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c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t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t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i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602DB3">
      <w:pPr>
        <w:pStyle w:val="i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c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x"/>
          <w:sz w:val="27"/>
          <w:szCs w:val="27"/>
        </w:rPr>
        <w:t>015 № 354-ФЗ, от 28.12.2016 № 505-ФЗ, от 06.02.2019 № 5-ФЗ, от 01.05.2019 № 73-ФЗ, от 31.07.2020 № 259-ФЗ, от 26.05.2021 № 155-ФЗ, от 10.07.2023 № 286-ФЗ)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</w:t>
      </w:r>
      <w:r>
        <w:rPr>
          <w:rStyle w:val="ed"/>
          <w:color w:val="333333"/>
          <w:sz w:val="27"/>
          <w:szCs w:val="27"/>
        </w:rPr>
        <w:t>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</w:t>
      </w:r>
      <w:r>
        <w:rPr>
          <w:rStyle w:val="ed"/>
          <w:color w:val="333333"/>
          <w:sz w:val="27"/>
          <w:szCs w:val="27"/>
        </w:rPr>
        <w:t>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</w:t>
      </w:r>
      <w:r>
        <w:rPr>
          <w:rStyle w:val="ed"/>
          <w:color w:val="333333"/>
          <w:sz w:val="27"/>
          <w:szCs w:val="27"/>
        </w:rPr>
        <w:t xml:space="preserve">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</w:t>
      </w:r>
      <w:r>
        <w:rPr>
          <w:rStyle w:val="ed"/>
          <w:color w:val="333333"/>
          <w:sz w:val="27"/>
          <w:szCs w:val="27"/>
        </w:rPr>
        <w:t>сти за его нарушение.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</w:t>
      </w:r>
      <w:r>
        <w:rPr>
          <w:rStyle w:val="ed"/>
          <w:color w:val="333333"/>
          <w:sz w:val="27"/>
          <w:szCs w:val="27"/>
        </w:rPr>
        <w:t>, которым в соответствии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</w:t>
      </w:r>
      <w:r>
        <w:rPr>
          <w:rStyle w:val="ed"/>
          <w:color w:val="333333"/>
          <w:sz w:val="27"/>
          <w:szCs w:val="27"/>
        </w:rPr>
        <w:t xml:space="preserve">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</w:t>
      </w:r>
      <w:r>
        <w:rPr>
          <w:rStyle w:val="ed"/>
          <w:color w:val="333333"/>
          <w:sz w:val="27"/>
          <w:szCs w:val="27"/>
        </w:rPr>
        <w:t xml:space="preserve">в значении, определенном пунктом 7 части 1 статьи 1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rStyle w:val="ed"/>
          <w:color w:val="333333"/>
          <w:sz w:val="27"/>
          <w:szCs w:val="27"/>
        </w:rPr>
        <w:t xml:space="preserve"> "О валютном регулировании и валютном контроле";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</w:t>
      </w:r>
      <w:r>
        <w:rPr>
          <w:rStyle w:val="ed"/>
          <w:color w:val="333333"/>
          <w:sz w:val="27"/>
          <w:szCs w:val="27"/>
        </w:rPr>
        <w:t>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</w:t>
      </w:r>
      <w:r>
        <w:rPr>
          <w:rStyle w:val="ed"/>
          <w:color w:val="333333"/>
          <w:sz w:val="27"/>
          <w:szCs w:val="27"/>
        </w:rPr>
        <w:t xml:space="preserve">говоры, являющиеся производными финансовыми инструментами и определенные частью двадцать девятой статьи 2 Федерального закона </w:t>
      </w:r>
      <w:r>
        <w:rPr>
          <w:rStyle w:val="cmd"/>
          <w:color w:val="333333"/>
          <w:sz w:val="27"/>
          <w:szCs w:val="27"/>
        </w:rPr>
        <w:t>от 22 апреля 1996 года № 39-ФЗ</w:t>
      </w:r>
      <w:r>
        <w:rPr>
          <w:rStyle w:val="ed"/>
          <w:color w:val="333333"/>
          <w:sz w:val="27"/>
          <w:szCs w:val="27"/>
        </w:rPr>
        <w:t xml:space="preserve"> "О рынке ценных бумаг", если хотя бы одной из сторон такого договора являются нерезидент и (или) ин</w:t>
      </w:r>
      <w:r>
        <w:rPr>
          <w:rStyle w:val="ed"/>
          <w:color w:val="333333"/>
          <w:sz w:val="27"/>
          <w:szCs w:val="27"/>
        </w:rPr>
        <w:t>остранная структура без образования юридического лица;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</w:t>
      </w:r>
      <w:r>
        <w:rPr>
          <w:rStyle w:val="ed"/>
          <w:color w:val="333333"/>
          <w:sz w:val="27"/>
          <w:szCs w:val="27"/>
        </w:rPr>
        <w:t>тоящего Федерального закона;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</w:t>
      </w:r>
      <w:r>
        <w:rPr>
          <w:rStyle w:val="ed"/>
          <w:color w:val="333333"/>
          <w:sz w:val="27"/>
          <w:szCs w:val="27"/>
        </w:rPr>
        <w:t>ссийской Федерации иностранными банками или иными иностранными кредитными организациями;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31.07.2020 № 259-ФЗ)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</w:t>
      </w:r>
      <w:r>
        <w:rPr>
          <w:rStyle w:val="ed"/>
          <w:color w:val="333333"/>
          <w:sz w:val="27"/>
          <w:szCs w:val="27"/>
        </w:rPr>
        <w:t>струментами.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28.12.2016 № 505-ФЗ)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 xml:space="preserve"> (Дополнение подпунктом - Федеральный закон от 22.12.2014 № 431-ФЗ)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</w:t>
      </w:r>
      <w:r>
        <w:rPr>
          <w:rStyle w:val="ed"/>
          <w:color w:val="333333"/>
          <w:sz w:val="27"/>
          <w:szCs w:val="27"/>
        </w:rPr>
        <w:t>ьных районов,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sz w:val="27"/>
          <w:szCs w:val="27"/>
        </w:rPr>
        <w:t xml:space="preserve"> (Дополнение пунктом </w:t>
      </w:r>
      <w:r>
        <w:rPr>
          <w:rStyle w:val="mark"/>
          <w:sz w:val="27"/>
          <w:szCs w:val="27"/>
        </w:rPr>
        <w:t>- Федеральный закон от 03.11.2015 № 303-ФЗ) (В редакции Федерального закона от 26.05.2021 № 155-ФЗ)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</w:t>
      </w:r>
      <w:r>
        <w:rPr>
          <w:rStyle w:val="mark"/>
          <w:sz w:val="27"/>
          <w:szCs w:val="27"/>
        </w:rPr>
        <w:t>2014 № 431-ФЗ; от 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</w:t>
      </w:r>
      <w:r>
        <w:rPr>
          <w:color w:val="333333"/>
          <w:sz w:val="27"/>
          <w:szCs w:val="27"/>
        </w:rPr>
        <w:t xml:space="preserve">ады), прекращено хранение наличных денежных средств и ценностей в иностранных банках, расположенных за пределами территории </w:t>
      </w:r>
      <w:r>
        <w:rPr>
          <w:color w:val="333333"/>
          <w:sz w:val="27"/>
          <w:szCs w:val="27"/>
        </w:rPr>
        <w:lastRenderedPageBreak/>
        <w:t>Российской Федерации, и (или) осуществлено отчуждение иностранных финансовых инструментов, основания и порядок проведения соответств</w:t>
      </w:r>
      <w:r>
        <w:rPr>
          <w:color w:val="333333"/>
          <w:sz w:val="27"/>
          <w:szCs w:val="27"/>
        </w:rPr>
        <w:t>ующих проверок, а также правовые последствия неисполнения установленного настоящим Федеральным законом запрета.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</w:t>
      </w:r>
      <w:r>
        <w:rPr>
          <w:rStyle w:val="ed"/>
          <w:color w:val="333333"/>
          <w:sz w:val="27"/>
          <w:szCs w:val="27"/>
        </w:rPr>
        <w:t>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</w:t>
      </w:r>
      <w:r>
        <w:rPr>
          <w:rStyle w:val="ed"/>
          <w:color w:val="333333"/>
          <w:sz w:val="27"/>
          <w:szCs w:val="27"/>
        </w:rPr>
        <w:t>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</w:t>
      </w:r>
      <w:r>
        <w:rPr>
          <w:rStyle w:val="ed"/>
          <w:color w:val="333333"/>
          <w:sz w:val="27"/>
          <w:szCs w:val="27"/>
        </w:rPr>
        <w:t xml:space="preserve">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указанные в пунктах 1 и 2 части 1 статьи 2 настоящего Федерального закона</w:t>
      </w:r>
      <w:r>
        <w:rPr>
          <w:color w:val="333333"/>
          <w:sz w:val="27"/>
          <w:szCs w:val="27"/>
        </w:rPr>
        <w:t>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</w:t>
      </w:r>
      <w:r>
        <w:rPr>
          <w:color w:val="333333"/>
          <w:sz w:val="27"/>
          <w:szCs w:val="27"/>
        </w:rPr>
        <w:t xml:space="preserve">или) осуществить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</w:t>
      </w:r>
      <w:r>
        <w:rPr>
          <w:color w:val="333333"/>
          <w:sz w:val="27"/>
          <w:szCs w:val="27"/>
        </w:rPr>
        <w:t>должность или уволиться.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</w:t>
      </w:r>
      <w:r>
        <w:rPr>
          <w:rStyle w:val="ed"/>
          <w:color w:val="333333"/>
          <w:sz w:val="27"/>
          <w:szCs w:val="27"/>
        </w:rP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rPr>
          <w:rStyle w:val="ed"/>
          <w:color w:val="333333"/>
          <w:sz w:val="27"/>
          <w:szCs w:val="27"/>
        </w:rPr>
        <w:t xml:space="preserve">стей в иностранном банке и (или) имеются иностранные </w:t>
      </w:r>
      <w:r>
        <w:rPr>
          <w:rStyle w:val="ed"/>
          <w:color w:val="333333"/>
          <w:sz w:val="27"/>
          <w:szCs w:val="27"/>
        </w:rPr>
        <w:lastRenderedPageBreak/>
        <w:t>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</w:t>
      </w:r>
      <w:r>
        <w:rPr>
          <w:rStyle w:val="ed"/>
          <w:color w:val="333333"/>
          <w:sz w:val="27"/>
          <w:szCs w:val="27"/>
        </w:rPr>
        <w:t xml:space="preserve"> месяцев со 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</w:t>
      </w:r>
      <w:r>
        <w:rPr>
          <w:rStyle w:val="ed"/>
          <w:color w:val="333333"/>
          <w:sz w:val="27"/>
          <w:szCs w:val="27"/>
        </w:rPr>
        <w:t xml:space="preserve">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</w:t>
      </w:r>
      <w:r>
        <w:rPr>
          <w:rStyle w:val="ed"/>
          <w:color w:val="333333"/>
          <w:sz w:val="27"/>
          <w:szCs w:val="27"/>
        </w:rPr>
        <w:t xml:space="preserve">интересов (комиссии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sz w:val="27"/>
          <w:szCs w:val="27"/>
        </w:rPr>
        <w:t>(Дополнение частью - Федеральный закон от 28.11.2015 № 354-ФЗ)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</w:t>
      </w:r>
      <w:r>
        <w:rPr>
          <w:color w:val="333333"/>
          <w:sz w:val="27"/>
          <w:szCs w:val="27"/>
        </w:rPr>
        <w:t>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</w:t>
      </w:r>
      <w:r>
        <w:rPr>
          <w:rStyle w:val="ed"/>
          <w:color w:val="333333"/>
          <w:sz w:val="27"/>
          <w:szCs w:val="27"/>
        </w:rPr>
        <w:t xml:space="preserve">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</w:t>
      </w:r>
      <w:r>
        <w:rPr>
          <w:rStyle w:val="ed"/>
          <w:color w:val="333333"/>
          <w:sz w:val="27"/>
          <w:szCs w:val="27"/>
        </w:rPr>
        <w:t>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</w:t>
      </w:r>
      <w:r>
        <w:rPr>
          <w:rStyle w:val="ed"/>
          <w:color w:val="333333"/>
          <w:sz w:val="27"/>
          <w:szCs w:val="27"/>
        </w:rPr>
        <w:t>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</w:t>
      </w:r>
      <w:r>
        <w:rPr>
          <w:rStyle w:val="ed"/>
          <w:color w:val="333333"/>
          <w:sz w:val="27"/>
          <w:szCs w:val="27"/>
        </w:rPr>
        <w:t xml:space="preserve">остранных финансовых инструментов учредителю и (или) бенефициару доверительного управления наследственным имуществом </w:t>
      </w:r>
      <w:r>
        <w:rPr>
          <w:rStyle w:val="ed"/>
          <w:color w:val="333333"/>
          <w:sz w:val="27"/>
          <w:szCs w:val="27"/>
        </w:rPr>
        <w:lastRenderedPageBreak/>
        <w:t>(наследственного фонда, траста) закрыть счета (вклады), прекратить хранение наличных денежных средств и ценностей в иностранных банках, рас</w:t>
      </w:r>
      <w:r>
        <w:rPr>
          <w:rStyle w:val="ed"/>
          <w:color w:val="333333"/>
          <w:sz w:val="27"/>
          <w:szCs w:val="27"/>
        </w:rPr>
        <w:t>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sz w:val="27"/>
          <w:szCs w:val="27"/>
        </w:rPr>
        <w:t> (Дополнение частью - Федер</w:t>
      </w:r>
      <w:r>
        <w:rPr>
          <w:rStyle w:val="mark"/>
          <w:sz w:val="27"/>
          <w:szCs w:val="27"/>
        </w:rPr>
        <w:t>альный закон от 01.05.2019 № 73-ФЗ)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</w:t>
      </w:r>
      <w:r>
        <w:rPr>
          <w:rStyle w:val="cmd"/>
          <w:color w:val="333333"/>
          <w:sz w:val="27"/>
          <w:szCs w:val="27"/>
        </w:rPr>
        <w:t>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</w:t>
      </w:r>
      <w:r>
        <w:rPr>
          <w:color w:val="333333"/>
          <w:sz w:val="27"/>
          <w:szCs w:val="27"/>
        </w:rPr>
        <w:t>ных частью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</w:t>
      </w:r>
      <w:r>
        <w:rPr>
          <w:color w:val="333333"/>
          <w:sz w:val="27"/>
          <w:szCs w:val="27"/>
        </w:rPr>
        <w:t xml:space="preserve">ния о таких счетах </w:t>
      </w:r>
      <w:r>
        <w:rPr>
          <w:color w:val="333333"/>
          <w:sz w:val="27"/>
          <w:szCs w:val="27"/>
        </w:rPr>
        <w:lastRenderedPageBreak/>
        <w:t>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</w:t>
      </w:r>
      <w:r>
        <w:rPr>
          <w:rStyle w:val="ed"/>
          <w:color w:val="333333"/>
          <w:sz w:val="27"/>
          <w:szCs w:val="27"/>
        </w:rPr>
        <w:t xml:space="preserve">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</w:t>
      </w:r>
      <w:r>
        <w:rPr>
          <w:rStyle w:val="ed"/>
          <w:color w:val="333333"/>
          <w:sz w:val="27"/>
          <w:szCs w:val="27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</w:t>
      </w:r>
      <w:r>
        <w:rPr>
          <w:rStyle w:val="ed"/>
          <w:color w:val="333333"/>
          <w:sz w:val="27"/>
          <w:szCs w:val="27"/>
        </w:rPr>
        <w:t xml:space="preserve">дусматривает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</w:t>
      </w:r>
      <w:r>
        <w:rPr>
          <w:color w:val="333333"/>
          <w:sz w:val="27"/>
          <w:szCs w:val="27"/>
        </w:rPr>
        <w:t>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rPr>
          <w:color w:val="333333"/>
          <w:sz w:val="27"/>
          <w:szCs w:val="27"/>
        </w:rPr>
        <w:t>йской 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</w:t>
      </w:r>
      <w:r>
        <w:rPr>
          <w:color w:val="333333"/>
          <w:sz w:val="27"/>
          <w:szCs w:val="27"/>
        </w:rPr>
        <w:t>татьи, может быть представлена в письменной форме в установленном порядке: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</w:t>
      </w:r>
      <w:r>
        <w:rPr>
          <w:color w:val="333333"/>
          <w:sz w:val="27"/>
          <w:szCs w:val="27"/>
        </w:rPr>
        <w:t>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</w:t>
      </w:r>
      <w:r>
        <w:rPr>
          <w:color w:val="333333"/>
          <w:sz w:val="27"/>
          <w:szCs w:val="27"/>
        </w:rPr>
        <w:t xml:space="preserve"> международными организациями;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Общественной палатой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общероссийскими средствами массовой информации.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</w:t>
      </w:r>
      <w:r>
        <w:rPr>
          <w:color w:val="333333"/>
          <w:sz w:val="27"/>
          <w:szCs w:val="27"/>
        </w:rPr>
        <w:t xml:space="preserve">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</w:t>
      </w:r>
      <w:r>
        <w:rPr>
          <w:color w:val="333333"/>
          <w:sz w:val="27"/>
          <w:szCs w:val="27"/>
        </w:rPr>
        <w:t xml:space="preserve">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</w:t>
      </w:r>
      <w:r>
        <w:rPr>
          <w:color w:val="333333"/>
          <w:sz w:val="27"/>
          <w:szCs w:val="27"/>
        </w:rPr>
        <w:t>ими федеральными законами.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 xml:space="preserve">"О противодействии </w:t>
      </w:r>
      <w:r>
        <w:rPr>
          <w:rStyle w:val="cmd"/>
          <w:color w:val="333333"/>
          <w:sz w:val="27"/>
          <w:szCs w:val="27"/>
        </w:rPr>
        <w:t>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</w:t>
      </w:r>
      <w:r>
        <w:rPr>
          <w:color w:val="333333"/>
          <w:sz w:val="27"/>
          <w:szCs w:val="27"/>
        </w:rPr>
        <w:t xml:space="preserve">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проводить по своей инициативе беседу с л</w:t>
      </w:r>
      <w:r>
        <w:rPr>
          <w:color w:val="333333"/>
          <w:sz w:val="27"/>
          <w:szCs w:val="27"/>
        </w:rPr>
        <w:t>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</w:t>
      </w:r>
      <w:r>
        <w:rPr>
          <w:color w:val="333333"/>
          <w:sz w:val="27"/>
          <w:szCs w:val="27"/>
        </w:rPr>
        <w:t xml:space="preserve">льного закона, или от других лиц;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</w:t>
      </w:r>
      <w:r>
        <w:rPr>
          <w:color w:val="333333"/>
          <w:sz w:val="27"/>
          <w:szCs w:val="27"/>
        </w:rPr>
        <w:t xml:space="preserve">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</w:t>
      </w:r>
      <w:r>
        <w:rPr>
          <w:color w:val="333333"/>
          <w:sz w:val="27"/>
          <w:szCs w:val="27"/>
        </w:rPr>
        <w:t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</w:t>
      </w:r>
      <w:r>
        <w:rPr>
          <w:color w:val="333333"/>
          <w:sz w:val="27"/>
          <w:szCs w:val="27"/>
        </w:rPr>
        <w:t>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 по вопросам проверки.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 и представить в установленном порядке запрашиваемую информацию.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Запросы в иностранные банки и иные иностранные организации, а также в уполномоченные органы иностранных государств, за исключением </w:t>
      </w:r>
      <w:r>
        <w:rPr>
          <w:rStyle w:val="ed"/>
          <w:color w:val="333333"/>
          <w:sz w:val="27"/>
          <w:szCs w:val="27"/>
        </w:rPr>
        <w:lastRenderedPageBreak/>
        <w:t xml:space="preserve">запросов в связи с </w:t>
      </w:r>
      <w:r>
        <w:rPr>
          <w:rStyle w:val="ed"/>
          <w:color w:val="333333"/>
          <w:sz w:val="27"/>
          <w:szCs w:val="27"/>
        </w:rPr>
        <w:t>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, направляются органами прокуратуры Российской Федерации на основаниях и в порядке, которые устанавливаются Генеральным прокурором Российско</w:t>
      </w:r>
      <w:r>
        <w:rPr>
          <w:rStyle w:val="ed"/>
          <w:color w:val="333333"/>
          <w:sz w:val="27"/>
          <w:szCs w:val="27"/>
        </w:rPr>
        <w:t>й Федерации.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исполнение запросов, направляемых Генеральному прокурору Ро</w:t>
      </w:r>
      <w:r>
        <w:rPr>
          <w:rStyle w:val="ed"/>
          <w:color w:val="333333"/>
          <w:sz w:val="27"/>
          <w:szCs w:val="27"/>
        </w:rPr>
        <w:t>ссийской Федерации, осуществляется в сроки, установленные в таких запросах.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</w:t>
      </w:r>
      <w:r>
        <w:rPr>
          <w:rStyle w:val="ed"/>
          <w:color w:val="333333"/>
          <w:sz w:val="27"/>
          <w:szCs w:val="27"/>
        </w:rPr>
        <w:t xml:space="preserve">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</w:t>
      </w:r>
      <w:r>
        <w:rPr>
          <w:rStyle w:val="ed"/>
          <w:color w:val="333333"/>
          <w:sz w:val="27"/>
          <w:szCs w:val="27"/>
        </w:rPr>
        <w:t>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rPr>
          <w:rStyle w:val="ed"/>
          <w:color w:val="333333"/>
          <w:sz w:val="27"/>
          <w:szCs w:val="27"/>
        </w:rPr>
        <w:t xml:space="preserve">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  <w:r>
        <w:rPr>
          <w:rStyle w:val="mark"/>
          <w:sz w:val="27"/>
          <w:szCs w:val="27"/>
        </w:rPr>
        <w:t> (Дополнение частью </w:t>
      </w:r>
      <w:r>
        <w:rPr>
          <w:rStyle w:val="mark"/>
          <w:sz w:val="27"/>
          <w:szCs w:val="27"/>
        </w:rPr>
        <w:t>- Федеральный закон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Федерации и Центрального банка Российской Федерации определяются соглашением.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</w:t>
      </w:r>
      <w:r>
        <w:rPr>
          <w:rStyle w:val="ed"/>
          <w:color w:val="333333"/>
          <w:sz w:val="27"/>
          <w:szCs w:val="27"/>
        </w:rPr>
        <w:t>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</w:t>
      </w:r>
      <w:r>
        <w:rPr>
          <w:rStyle w:val="mark"/>
          <w:sz w:val="27"/>
          <w:szCs w:val="27"/>
        </w:rPr>
        <w:t> (Дополнение частью  - Федеральный закон от 06.02.2</w:t>
      </w:r>
      <w:r>
        <w:rPr>
          <w:rStyle w:val="mark"/>
          <w:sz w:val="27"/>
          <w:szCs w:val="27"/>
        </w:rPr>
        <w:t>019 № 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</w:t>
      </w:r>
      <w:r>
        <w:rPr>
          <w:rStyle w:val="ed"/>
          <w:color w:val="333333"/>
          <w:sz w:val="27"/>
          <w:szCs w:val="27"/>
        </w:rPr>
        <w:lastRenderedPageBreak/>
        <w:t>открывать и иметь счета (вклады</w:t>
      </w:r>
      <w:r>
        <w:rPr>
          <w:rStyle w:val="ed"/>
          <w:color w:val="333333"/>
          <w:sz w:val="27"/>
          <w:szCs w:val="27"/>
        </w:rPr>
        <w:t xml:space="preserve"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</w:t>
      </w:r>
      <w:r>
        <w:rPr>
          <w:rStyle w:val="ed"/>
          <w:color w:val="333333"/>
          <w:sz w:val="27"/>
          <w:szCs w:val="27"/>
        </w:rPr>
        <w:t>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8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</w:t>
      </w:r>
      <w:r>
        <w:rPr>
          <w:color w:val="333333"/>
          <w:sz w:val="27"/>
          <w:szCs w:val="27"/>
        </w:rPr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поя</w:t>
      </w:r>
      <w:r>
        <w:rPr>
          <w:color w:val="333333"/>
          <w:sz w:val="27"/>
          <w:szCs w:val="27"/>
        </w:rPr>
        <w:t>снения, в том числе в письменной форме, по вопросам, связанным с осуществлением проверки;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обращаться с ходатайством в орган, подразделение или к должностному лицу, ук</w:t>
      </w:r>
      <w:r>
        <w:rPr>
          <w:color w:val="333333"/>
          <w:sz w:val="27"/>
          <w:szCs w:val="27"/>
        </w:rPr>
        <w:t>азанным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</w:t>
      </w:r>
      <w:r>
        <w:rPr>
          <w:color w:val="333333"/>
          <w:sz w:val="27"/>
          <w:szCs w:val="27"/>
        </w:rPr>
        <w:t>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</w:t>
      </w:r>
      <w:r>
        <w:rPr>
          <w:color w:val="333333"/>
          <w:sz w:val="27"/>
          <w:szCs w:val="27"/>
        </w:rPr>
        <w:t xml:space="preserve">делами территории Российской </w:t>
      </w:r>
      <w:r>
        <w:rPr>
          <w:color w:val="333333"/>
          <w:sz w:val="27"/>
          <w:szCs w:val="27"/>
        </w:rPr>
        <w:lastRenderedPageBreak/>
        <w:t xml:space="preserve">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</w:t>
      </w:r>
      <w:r>
        <w:rPr>
          <w:color w:val="333333"/>
          <w:sz w:val="27"/>
          <w:szCs w:val="27"/>
        </w:rPr>
        <w:t>об осуществлении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</w:t>
      </w:r>
      <w:r>
        <w:rPr>
          <w:color w:val="333333"/>
          <w:sz w:val="27"/>
          <w:szCs w:val="27"/>
        </w:rPr>
        <w:t>ся.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h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</w:t>
      </w:r>
      <w:r>
        <w:rPr>
          <w:color w:val="333333"/>
          <w:sz w:val="27"/>
          <w:szCs w:val="27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</w:t>
      </w:r>
      <w:r>
        <w:rPr>
          <w:color w:val="333333"/>
          <w:sz w:val="27"/>
          <w:szCs w:val="27"/>
        </w:rPr>
        <w:t xml:space="preserve">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Style w:val="edx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</w:t>
      </w:r>
      <w:r>
        <w:rPr>
          <w:rStyle w:val="markx"/>
          <w:sz w:val="27"/>
          <w:szCs w:val="27"/>
        </w:rPr>
        <w:t>0.07.2023 № 286-ФЗ)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i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602DB3" w:rsidRDefault="00602DB3">
      <w:pPr>
        <w:pStyle w:val="a3"/>
        <w:spacing w:line="300" w:lineRule="auto"/>
        <w:divId w:val="12782165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1A82"/>
    <w:rsid w:val="00602DB3"/>
    <w:rsid w:val="007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3159-BBC0-426F-AF6C-9DF4A41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655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26057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2023-10-18T05:40:00Z</dcterms:created>
  <dcterms:modified xsi:type="dcterms:W3CDTF">2023-10-18T05:40:00Z</dcterms:modified>
</cp:coreProperties>
</file>