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B7BD9">
      <w:pPr>
        <w:jc w:val="center"/>
      </w:pPr>
      <w:bookmarkStart w:id="0" w:name="_GoBack"/>
      <w:bookmarkEnd w:id="0"/>
      <w:r>
        <w:rPr>
          <w:sz w:val="28"/>
          <w:szCs w:val="28"/>
        </w:rPr>
        <w:t> </w:t>
      </w:r>
    </w:p>
    <w:p w:rsidR="00000000" w:rsidRDefault="00AB7BD9">
      <w:pPr>
        <w:jc w:val="center"/>
      </w:pPr>
      <w:r>
        <w:rPr>
          <w:sz w:val="28"/>
          <w:szCs w:val="28"/>
        </w:rPr>
        <w:t>ПРАВИТЕЛЬСТВО САРАТОВСКОЙ ОБЛАСТИ</w:t>
      </w:r>
    </w:p>
    <w:p w:rsidR="00000000" w:rsidRDefault="00AB7BD9">
      <w:pPr>
        <w:jc w:val="center"/>
      </w:pPr>
      <w:r>
        <w:rPr>
          <w:b/>
          <w:bCs/>
          <w:sz w:val="28"/>
          <w:szCs w:val="28"/>
        </w:rPr>
        <w:t> </w:t>
      </w:r>
    </w:p>
    <w:p w:rsidR="00000000" w:rsidRDefault="00AB7BD9">
      <w:pPr>
        <w:jc w:val="center"/>
      </w:pPr>
      <w:r>
        <w:rPr>
          <w:b/>
          <w:bCs/>
          <w:sz w:val="28"/>
          <w:szCs w:val="28"/>
        </w:rPr>
        <w:t>ПОСТАНОВЛЕНИЕ</w:t>
      </w:r>
    </w:p>
    <w:p w:rsidR="00000000" w:rsidRDefault="00AB7BD9">
      <w:pPr>
        <w:jc w:val="center"/>
      </w:pPr>
      <w:r>
        <w:rPr>
          <w:sz w:val="28"/>
          <w:szCs w:val="28"/>
        </w:rPr>
        <w:t> </w:t>
      </w:r>
    </w:p>
    <w:p w:rsidR="00000000" w:rsidRDefault="00AB7BD9">
      <w:pPr>
        <w:jc w:val="center"/>
      </w:pPr>
      <w:r>
        <w:rPr>
          <w:sz w:val="28"/>
          <w:szCs w:val="28"/>
        </w:rPr>
        <w:t>от 19 января 2016 года N 10-П</w:t>
      </w:r>
    </w:p>
    <w:p w:rsidR="00000000" w:rsidRDefault="00AB7BD9">
      <w:pPr>
        <w:jc w:val="center"/>
      </w:pPr>
      <w:r>
        <w:rPr>
          <w:sz w:val="28"/>
          <w:szCs w:val="28"/>
        </w:rPr>
        <w:t> </w:t>
      </w:r>
    </w:p>
    <w:p w:rsidR="00000000" w:rsidRDefault="00AB7BD9">
      <w:pPr>
        <w:jc w:val="center"/>
      </w:pPr>
      <w:r>
        <w:rPr>
          <w:sz w:val="28"/>
          <w:szCs w:val="28"/>
        </w:rPr>
        <w:t>г. Саратов</w:t>
      </w:r>
    </w:p>
    <w:p w:rsidR="00000000" w:rsidRDefault="00AB7BD9">
      <w:r>
        <w:rPr>
          <w:b/>
          <w:bCs/>
          <w:sz w:val="28"/>
          <w:szCs w:val="28"/>
        </w:rPr>
        <w:t> </w:t>
      </w:r>
    </w:p>
    <w:p w:rsidR="00000000" w:rsidRDefault="00AB7BD9">
      <w:pPr>
        <w:autoSpaceDE w:val="0"/>
        <w:autoSpaceDN w:val="0"/>
      </w:pPr>
      <w:r>
        <w:rPr>
          <w:b/>
          <w:bCs/>
          <w:sz w:val="28"/>
          <w:szCs w:val="28"/>
        </w:rPr>
        <w:t> </w:t>
      </w:r>
    </w:p>
    <w:p w:rsidR="00000000" w:rsidRDefault="00AB7BD9">
      <w:pPr>
        <w:autoSpaceDE w:val="0"/>
        <w:autoSpaceDN w:val="0"/>
      </w:pPr>
      <w:r>
        <w:rPr>
          <w:b/>
          <w:bCs/>
          <w:sz w:val="28"/>
          <w:szCs w:val="28"/>
        </w:rPr>
        <w:t> </w:t>
      </w:r>
    </w:p>
    <w:p w:rsidR="00000000" w:rsidRDefault="00AB7BD9">
      <w:pPr>
        <w:autoSpaceDE w:val="0"/>
        <w:autoSpaceDN w:val="0"/>
      </w:pPr>
      <w:r>
        <w:rPr>
          <w:b/>
          <w:bCs/>
          <w:sz w:val="28"/>
          <w:szCs w:val="28"/>
        </w:rPr>
        <w:t> </w:t>
      </w:r>
    </w:p>
    <w:p w:rsidR="00000000" w:rsidRDefault="00AB7BD9">
      <w:pPr>
        <w:pStyle w:val="consplusnormal"/>
        <w:ind w:right="1984"/>
        <w:jc w:val="both"/>
      </w:pPr>
      <w:r>
        <w:rPr>
          <w:b/>
          <w:bCs/>
          <w:sz w:val="28"/>
          <w:szCs w:val="28"/>
        </w:rPr>
        <w:t xml:space="preserve">Об утверждении Положения о порядке принятия </w:t>
      </w:r>
      <w:r>
        <w:rPr>
          <w:rFonts w:ascii="Times New Roman Полужирный" w:hAnsi="Times New Roman Полужирный"/>
          <w:b/>
          <w:bCs/>
          <w:spacing w:val="-8"/>
          <w:sz w:val="28"/>
          <w:szCs w:val="28"/>
        </w:rPr>
        <w:t>почетных и специальных званий (кроме научных), наград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иностранных государств, международных организаций, политических партий, иных общественных объединений, в том числе религиозных, и других организаций</w:t>
      </w:r>
    </w:p>
    <w:p w:rsidR="00000000" w:rsidRDefault="00AB7BD9">
      <w:pPr>
        <w:autoSpaceDE w:val="0"/>
        <w:autoSpaceDN w:val="0"/>
        <w:jc w:val="both"/>
      </w:pPr>
      <w:r>
        <w:rPr>
          <w:sz w:val="28"/>
          <w:szCs w:val="28"/>
        </w:rPr>
        <w:t> </w:t>
      </w:r>
    </w:p>
    <w:p w:rsidR="00000000" w:rsidRDefault="00AB7BD9">
      <w:pPr>
        <w:autoSpaceDE w:val="0"/>
        <w:autoSpaceDN w:val="0"/>
        <w:jc w:val="center"/>
      </w:pPr>
      <w:r>
        <w:rPr>
          <w:color w:val="0000FF"/>
          <w:sz w:val="28"/>
          <w:szCs w:val="28"/>
        </w:rPr>
        <w:t>(В редакции Постановления Правительства Саратовской области</w:t>
      </w:r>
    </w:p>
    <w:p w:rsidR="00000000" w:rsidRDefault="00AB7BD9">
      <w:pPr>
        <w:autoSpaceDE w:val="0"/>
        <w:autoSpaceDN w:val="0"/>
        <w:jc w:val="center"/>
      </w:pPr>
      <w:r>
        <w:rPr>
          <w:color w:val="0000FF"/>
          <w:sz w:val="28"/>
          <w:szCs w:val="28"/>
        </w:rPr>
        <w:t xml:space="preserve">от 06.07.2020 г. </w:t>
      </w:r>
      <w:r>
        <w:rPr>
          <w:color w:val="0000FF"/>
          <w:sz w:val="28"/>
          <w:szCs w:val="28"/>
          <w:lang w:val="en-US"/>
        </w:rPr>
        <w:t>N</w:t>
      </w:r>
      <w:r>
        <w:rPr>
          <w:color w:val="0000FF"/>
          <w:sz w:val="28"/>
          <w:szCs w:val="28"/>
        </w:rPr>
        <w:t xml:space="preserve"> 557-П)</w:t>
      </w:r>
    </w:p>
    <w:p w:rsidR="00000000" w:rsidRDefault="00AB7BD9">
      <w:pPr>
        <w:autoSpaceDE w:val="0"/>
        <w:autoSpaceDN w:val="0"/>
        <w:jc w:val="both"/>
      </w:pPr>
      <w:r>
        <w:rPr>
          <w:sz w:val="28"/>
          <w:szCs w:val="28"/>
        </w:rPr>
        <w:t> </w:t>
      </w:r>
    </w:p>
    <w:p w:rsidR="00000000" w:rsidRDefault="00AB7BD9">
      <w:pPr>
        <w:autoSpaceDE w:val="0"/>
        <w:autoSpaceDN w:val="0"/>
        <w:jc w:val="both"/>
      </w:pPr>
      <w:r>
        <w:rPr>
          <w:sz w:val="28"/>
          <w:szCs w:val="28"/>
        </w:rPr>
        <w:t> </w:t>
      </w:r>
    </w:p>
    <w:p w:rsidR="00000000" w:rsidRDefault="00AB7BD9">
      <w:pPr>
        <w:pStyle w:val="consplusnormal"/>
        <w:ind w:firstLine="709"/>
        <w:jc w:val="both"/>
      </w:pPr>
      <w:r>
        <w:rPr>
          <w:sz w:val="28"/>
          <w:szCs w:val="28"/>
        </w:rPr>
        <w:t>На основании Ус</w:t>
      </w:r>
      <w:r>
        <w:rPr>
          <w:sz w:val="28"/>
          <w:szCs w:val="28"/>
        </w:rPr>
        <w:t>тава (Основного Закона) Саратовской области и во исполнение Указа Президента Российской Федерации от 10 октября 2015 года N 506 "Об утверждении Положения о порядке принятия лицами, замещающими отдельные государственные должности Российской Федерации, отдел</w:t>
      </w:r>
      <w:r>
        <w:rPr>
          <w:sz w:val="28"/>
          <w:szCs w:val="28"/>
        </w:rPr>
        <w:t>ьные должности федеральной государственной службы,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организаций" Правительство области</w:t>
      </w:r>
      <w:r>
        <w:rPr>
          <w:sz w:val="28"/>
          <w:szCs w:val="28"/>
        </w:rPr>
        <w:t xml:space="preserve"> ПОСТАНОВЛЯЕТ:</w:t>
      </w:r>
    </w:p>
    <w:p w:rsidR="00000000" w:rsidRDefault="00AB7BD9">
      <w:pPr>
        <w:pStyle w:val="consplusnormal"/>
        <w:ind w:firstLine="709"/>
        <w:jc w:val="both"/>
      </w:pPr>
      <w:r>
        <w:rPr>
          <w:sz w:val="28"/>
          <w:szCs w:val="28"/>
        </w:rPr>
        <w:t>1. Утвердить Положение о порядке принятия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</w:t>
      </w:r>
      <w:r>
        <w:rPr>
          <w:sz w:val="28"/>
          <w:szCs w:val="28"/>
        </w:rPr>
        <w:t>ций согласно приложению.</w:t>
      </w:r>
    </w:p>
    <w:p w:rsidR="00000000" w:rsidRDefault="00AB7BD9">
      <w:pPr>
        <w:autoSpaceDE w:val="0"/>
        <w:autoSpaceDN w:val="0"/>
        <w:ind w:firstLine="709"/>
        <w:jc w:val="both"/>
      </w:pPr>
      <w:r>
        <w:rPr>
          <w:sz w:val="28"/>
          <w:szCs w:val="28"/>
        </w:rPr>
        <w:t>2. Руководителям органов исполнительной власти области принять нормативные правовые акты об утверждении соответствующих положений</w:t>
      </w:r>
      <w:r>
        <w:rPr>
          <w:sz w:val="28"/>
          <w:szCs w:val="28"/>
        </w:rPr>
        <w:br/>
        <w:t>в отношении лиц, замещающих должности государственной гражданской службы области, представителями нан</w:t>
      </w:r>
      <w:r>
        <w:rPr>
          <w:sz w:val="28"/>
          <w:szCs w:val="28"/>
        </w:rPr>
        <w:t>имателя которых они являются.</w:t>
      </w:r>
    </w:p>
    <w:p w:rsidR="00000000" w:rsidRDefault="00AB7BD9">
      <w:pPr>
        <w:autoSpaceDE w:val="0"/>
        <w:autoSpaceDN w:val="0"/>
        <w:ind w:firstLine="709"/>
        <w:jc w:val="both"/>
      </w:pPr>
      <w:r>
        <w:rPr>
          <w:sz w:val="28"/>
          <w:szCs w:val="28"/>
        </w:rPr>
        <w:t xml:space="preserve">3. Министерству информации и печати области опубликовать настоящее постановление в течение десяти дней со дня его подписания. </w:t>
      </w:r>
    </w:p>
    <w:p w:rsidR="00000000" w:rsidRDefault="00AB7BD9">
      <w:pPr>
        <w:autoSpaceDE w:val="0"/>
        <w:autoSpaceDN w:val="0"/>
        <w:ind w:firstLine="709"/>
        <w:jc w:val="both"/>
      </w:pPr>
      <w:r>
        <w:rPr>
          <w:sz w:val="28"/>
          <w:szCs w:val="28"/>
        </w:rPr>
        <w:t xml:space="preserve">4. Настоящее постановление вступает в </w:t>
      </w:r>
      <w:r>
        <w:rPr>
          <w:sz w:val="28"/>
          <w:szCs w:val="28"/>
        </w:rPr>
        <w:t>силу со дня его официального опубликования и распространяется на правоотношения, возникшие с 1 января 2016 года.</w:t>
      </w:r>
    </w:p>
    <w:p w:rsidR="00000000" w:rsidRDefault="00AB7BD9">
      <w:pPr>
        <w:ind w:firstLine="540"/>
        <w:jc w:val="both"/>
      </w:pPr>
      <w:r>
        <w:rPr>
          <w:color w:val="000000"/>
          <w:sz w:val="28"/>
          <w:szCs w:val="28"/>
        </w:rPr>
        <w:t> </w:t>
      </w:r>
    </w:p>
    <w:p w:rsidR="00000000" w:rsidRDefault="00AB7BD9">
      <w:pPr>
        <w:ind w:firstLine="540"/>
        <w:jc w:val="both"/>
      </w:pPr>
      <w:r>
        <w:rPr>
          <w:color w:val="000000"/>
          <w:sz w:val="28"/>
          <w:szCs w:val="28"/>
        </w:rPr>
        <w:t> </w:t>
      </w:r>
    </w:p>
    <w:p w:rsidR="00000000" w:rsidRDefault="00AB7BD9">
      <w:pPr>
        <w:jc w:val="both"/>
      </w:pPr>
      <w:r>
        <w:rPr>
          <w:b/>
          <w:bCs/>
          <w:color w:val="000000"/>
          <w:sz w:val="28"/>
          <w:szCs w:val="28"/>
        </w:rPr>
        <w:lastRenderedPageBreak/>
        <w:t>Губернатор области                                                                      В.В.Радаев</w:t>
      </w:r>
    </w:p>
    <w:p w:rsidR="00000000" w:rsidRDefault="00AB7BD9">
      <w:pPr>
        <w:jc w:val="both"/>
      </w:pPr>
      <w:r>
        <w:rPr>
          <w:color w:val="000000"/>
          <w:sz w:val="28"/>
          <w:szCs w:val="28"/>
        </w:rPr>
        <w:t> </w:t>
      </w:r>
    </w:p>
    <w:p w:rsidR="00000000" w:rsidRDefault="00AB7BD9">
      <w:pPr>
        <w:jc w:val="both"/>
      </w:pPr>
      <w:r>
        <w:rPr>
          <w:color w:val="000000"/>
          <w:sz w:val="28"/>
          <w:szCs w:val="28"/>
        </w:rPr>
        <w:t> </w:t>
      </w:r>
    </w:p>
    <w:p w:rsidR="00000000" w:rsidRDefault="00AB7BD9">
      <w:pPr>
        <w:jc w:val="both"/>
      </w:pPr>
      <w:r>
        <w:rPr>
          <w:color w:val="000000"/>
          <w:sz w:val="28"/>
          <w:szCs w:val="28"/>
        </w:rPr>
        <w:t> </w:t>
      </w:r>
    </w:p>
    <w:p w:rsidR="00000000" w:rsidRDefault="00AB7BD9">
      <w:pPr>
        <w:jc w:val="both"/>
      </w:pPr>
      <w:r>
        <w:rPr>
          <w:color w:val="000000"/>
          <w:sz w:val="28"/>
          <w:szCs w:val="28"/>
        </w:rPr>
        <w:t> </w:t>
      </w:r>
    </w:p>
    <w:p w:rsidR="00000000" w:rsidRDefault="00AB7BD9">
      <w:pPr>
        <w:pStyle w:val="consplusnormal"/>
        <w:ind w:left="5580"/>
        <w:jc w:val="both"/>
      </w:pPr>
      <w:r>
        <w:rPr>
          <w:rFonts w:eastAsia="Times New Roman"/>
          <w:color w:val="000000"/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к постановлению</w:t>
      </w:r>
    </w:p>
    <w:p w:rsidR="00000000" w:rsidRDefault="00AB7BD9">
      <w:pPr>
        <w:pStyle w:val="consplusnormal"/>
        <w:ind w:left="5580"/>
        <w:jc w:val="both"/>
      </w:pPr>
      <w:r>
        <w:rPr>
          <w:sz w:val="28"/>
          <w:szCs w:val="28"/>
        </w:rPr>
        <w:t>Правительства области от</w:t>
      </w:r>
    </w:p>
    <w:p w:rsidR="00000000" w:rsidRDefault="00AB7BD9">
      <w:pPr>
        <w:pStyle w:val="consplusnormal"/>
        <w:ind w:left="5580"/>
        <w:jc w:val="both"/>
      </w:pPr>
      <w:r>
        <w:rPr>
          <w:sz w:val="28"/>
          <w:szCs w:val="28"/>
        </w:rPr>
        <w:t>19 января 2016 года N 10-П</w:t>
      </w:r>
    </w:p>
    <w:p w:rsidR="00000000" w:rsidRDefault="00AB7BD9">
      <w:pPr>
        <w:pStyle w:val="consplustitle"/>
        <w:jc w:val="center"/>
      </w:pPr>
      <w:r>
        <w:rPr>
          <w:b w:val="0"/>
          <w:bCs w:val="0"/>
          <w:sz w:val="28"/>
          <w:szCs w:val="28"/>
        </w:rPr>
        <w:t> </w:t>
      </w:r>
    </w:p>
    <w:p w:rsidR="00000000" w:rsidRDefault="00AB7BD9">
      <w:pPr>
        <w:pStyle w:val="consplustitle"/>
        <w:jc w:val="center"/>
      </w:pPr>
      <w:r>
        <w:rPr>
          <w:b w:val="0"/>
          <w:bCs w:val="0"/>
          <w:sz w:val="28"/>
          <w:szCs w:val="28"/>
        </w:rPr>
        <w:t> </w:t>
      </w:r>
    </w:p>
    <w:p w:rsidR="00000000" w:rsidRDefault="00AB7BD9">
      <w:pPr>
        <w:pStyle w:val="consplustitle"/>
        <w:jc w:val="center"/>
      </w:pPr>
      <w:r>
        <w:rPr>
          <w:sz w:val="28"/>
          <w:szCs w:val="28"/>
        </w:rPr>
        <w:t>Положение</w:t>
      </w:r>
    </w:p>
    <w:p w:rsidR="00000000" w:rsidRDefault="00AB7BD9">
      <w:pPr>
        <w:pStyle w:val="consplusnormal"/>
        <w:jc w:val="center"/>
      </w:pPr>
      <w:r>
        <w:rPr>
          <w:b/>
          <w:bCs/>
          <w:sz w:val="28"/>
          <w:szCs w:val="28"/>
        </w:rPr>
        <w:t>о порядке принятия почетных и специальных званий</w:t>
      </w:r>
    </w:p>
    <w:p w:rsidR="00000000" w:rsidRDefault="00AB7BD9">
      <w:pPr>
        <w:pStyle w:val="consplusnormal"/>
        <w:jc w:val="center"/>
      </w:pPr>
      <w:r>
        <w:rPr>
          <w:b/>
          <w:bCs/>
          <w:sz w:val="28"/>
          <w:szCs w:val="28"/>
        </w:rPr>
        <w:t>(кроме научных), наград иностранных государств, международных</w:t>
      </w:r>
    </w:p>
    <w:p w:rsidR="00000000" w:rsidRDefault="00AB7BD9">
      <w:pPr>
        <w:pStyle w:val="consplusnormal"/>
        <w:jc w:val="center"/>
      </w:pPr>
      <w:r>
        <w:rPr>
          <w:b/>
          <w:bCs/>
          <w:sz w:val="28"/>
          <w:szCs w:val="28"/>
        </w:rPr>
        <w:t>организаций, политических партий, иных общественных объединений,</w:t>
      </w:r>
    </w:p>
    <w:p w:rsidR="00000000" w:rsidRDefault="00AB7BD9">
      <w:pPr>
        <w:pStyle w:val="consplusnormal"/>
        <w:jc w:val="center"/>
      </w:pPr>
      <w:r>
        <w:rPr>
          <w:b/>
          <w:bCs/>
          <w:sz w:val="28"/>
          <w:szCs w:val="28"/>
        </w:rPr>
        <w:t>в том числе ре</w:t>
      </w:r>
      <w:r>
        <w:rPr>
          <w:b/>
          <w:bCs/>
          <w:sz w:val="28"/>
          <w:szCs w:val="28"/>
        </w:rPr>
        <w:t>лигиозных, и других организаций</w:t>
      </w:r>
    </w:p>
    <w:p w:rsidR="00000000" w:rsidRDefault="00AB7BD9">
      <w:pPr>
        <w:pStyle w:val="consplustitle"/>
        <w:jc w:val="center"/>
      </w:pPr>
      <w:r>
        <w:rPr>
          <w:b w:val="0"/>
          <w:bCs w:val="0"/>
          <w:sz w:val="28"/>
          <w:szCs w:val="28"/>
          <w:lang w:val="en-US"/>
        </w:rPr>
        <w:t> </w:t>
      </w:r>
    </w:p>
    <w:p w:rsidR="00000000" w:rsidRDefault="00AB7BD9">
      <w:pPr>
        <w:pStyle w:val="consplustitle"/>
        <w:jc w:val="center"/>
      </w:pPr>
      <w:r>
        <w:rPr>
          <w:b w:val="0"/>
          <w:bCs w:val="0"/>
          <w:color w:val="0000FF"/>
          <w:sz w:val="28"/>
          <w:szCs w:val="28"/>
        </w:rPr>
        <w:t>(В редакции Постановления Правительства Саратовской области</w:t>
      </w:r>
    </w:p>
    <w:p w:rsidR="00000000" w:rsidRDefault="00AB7BD9">
      <w:pPr>
        <w:pStyle w:val="consplustitle"/>
        <w:jc w:val="center"/>
      </w:pPr>
      <w:r>
        <w:rPr>
          <w:b w:val="0"/>
          <w:bCs w:val="0"/>
          <w:color w:val="0000FF"/>
          <w:sz w:val="28"/>
          <w:szCs w:val="28"/>
        </w:rPr>
        <w:t xml:space="preserve">от 06.07.2020 г. </w:t>
      </w:r>
      <w:r>
        <w:rPr>
          <w:b w:val="0"/>
          <w:bCs w:val="0"/>
          <w:color w:val="0000FF"/>
          <w:sz w:val="28"/>
          <w:szCs w:val="28"/>
          <w:lang w:val="en-US"/>
        </w:rPr>
        <w:t>N</w:t>
      </w:r>
      <w:r>
        <w:rPr>
          <w:b w:val="0"/>
          <w:bCs w:val="0"/>
          <w:color w:val="0000FF"/>
          <w:sz w:val="28"/>
          <w:szCs w:val="28"/>
        </w:rPr>
        <w:t xml:space="preserve"> 557-П)</w:t>
      </w:r>
    </w:p>
    <w:p w:rsidR="00000000" w:rsidRDefault="00AB7BD9">
      <w:pPr>
        <w:pStyle w:val="consplustitle"/>
        <w:jc w:val="center"/>
      </w:pPr>
      <w:r>
        <w:rPr>
          <w:b w:val="0"/>
          <w:bCs w:val="0"/>
          <w:sz w:val="28"/>
          <w:szCs w:val="28"/>
        </w:rPr>
        <w:t> </w:t>
      </w:r>
    </w:p>
    <w:p w:rsidR="00000000" w:rsidRDefault="00AB7BD9">
      <w:pPr>
        <w:pStyle w:val="consplusnormal"/>
        <w:ind w:firstLine="709"/>
        <w:jc w:val="both"/>
      </w:pPr>
      <w:r>
        <w:rPr>
          <w:sz w:val="28"/>
          <w:szCs w:val="28"/>
        </w:rPr>
        <w:t>1. Настоящим Положением устанавливается порядок принятия почетных и специальных званий (кроме научных), наград иностранных государств,</w:t>
      </w:r>
      <w:r>
        <w:rPr>
          <w:sz w:val="28"/>
          <w:szCs w:val="28"/>
        </w:rPr>
        <w:t xml:space="preserve"> международных организаций, политических партий, иных общественных объединений, в том числе религиозных, и других организаций (далее – звания, награды).</w:t>
      </w:r>
    </w:p>
    <w:p w:rsidR="00000000" w:rsidRDefault="00AB7BD9">
      <w:pPr>
        <w:autoSpaceDE w:val="0"/>
        <w:autoSpaceDN w:val="0"/>
        <w:ind w:firstLine="709"/>
        <w:jc w:val="both"/>
      </w:pPr>
      <w:r>
        <w:rPr>
          <w:sz w:val="28"/>
          <w:szCs w:val="28"/>
        </w:rPr>
        <w:t xml:space="preserve">2. Положение распространяет свое действие на лиц, замещающих государственные должности области, и </w:t>
      </w:r>
      <w:r>
        <w:rPr>
          <w:sz w:val="28"/>
          <w:szCs w:val="28"/>
        </w:rPr>
        <w:t>государственных гражданских служащих области, на которых распространяются запреты, установленные пунктом 11 части 1 статьи 17 Федерального закона от 27 июля 2004 года N 79-ФЗ "О государственной гражданской службе Российской Федерации", работодателем (предс</w:t>
      </w:r>
      <w:r>
        <w:rPr>
          <w:sz w:val="28"/>
          <w:szCs w:val="28"/>
        </w:rPr>
        <w:t>тавителем нанимателя) которых является Губернатор области.</w:t>
      </w:r>
    </w:p>
    <w:p w:rsidR="00000000" w:rsidRDefault="00AB7BD9">
      <w:pPr>
        <w:pStyle w:val="consplusnormal"/>
        <w:ind w:firstLine="709"/>
        <w:jc w:val="both"/>
      </w:pPr>
      <w:r>
        <w:rPr>
          <w:sz w:val="28"/>
          <w:szCs w:val="28"/>
        </w:rPr>
        <w:t xml:space="preserve">3. Разрешение Губернатора области обязаны получить лица, замещающие государственные должности области или должности государственной гражданской службы области, назначение на которые и освобождение </w:t>
      </w:r>
      <w:r>
        <w:rPr>
          <w:sz w:val="28"/>
          <w:szCs w:val="28"/>
        </w:rPr>
        <w:t>от которых осуществляются Губернатором области.</w:t>
      </w:r>
    </w:p>
    <w:p w:rsidR="00000000" w:rsidRDefault="00AB7BD9">
      <w:pPr>
        <w:pStyle w:val="consplusnormal"/>
        <w:ind w:firstLine="709"/>
        <w:jc w:val="both"/>
      </w:pPr>
      <w:r>
        <w:rPr>
          <w:sz w:val="28"/>
          <w:szCs w:val="28"/>
        </w:rPr>
        <w:t>4. Должностное лицо из числа лиц, указанных в пункте 3 настоящего Положения (далее – должностное лицо), получившее звание, награду либо уведомленное иностранным государством, международной организацией, полит</w:t>
      </w:r>
      <w:r>
        <w:rPr>
          <w:sz w:val="28"/>
          <w:szCs w:val="28"/>
        </w:rPr>
        <w:t>ической партией, иным общественным объединением или другой организацией о предстоящем их получении, в течение трех рабочих дней представляет Губернатору области через управление кадровой политики и государственной службы Правительства области ходатайство о</w:t>
      </w:r>
      <w:r>
        <w:rPr>
          <w:sz w:val="28"/>
          <w:szCs w:val="28"/>
        </w:rPr>
        <w:t xml:space="preserve"> разрешении принять почетное или специальное звание (кроме научного), награду иностранного государства, международной организации, политической партии, иного общественного объединения, в том числе религиозного, и другой организации (далее – ходатайство), с</w:t>
      </w:r>
      <w:r>
        <w:rPr>
          <w:sz w:val="28"/>
          <w:szCs w:val="28"/>
        </w:rPr>
        <w:t>оставленное по форме согласно приложению N 1.</w:t>
      </w:r>
    </w:p>
    <w:p w:rsidR="00000000" w:rsidRDefault="00AB7BD9">
      <w:pPr>
        <w:pStyle w:val="consplusnormal"/>
        <w:ind w:firstLine="709"/>
        <w:jc w:val="both"/>
      </w:pPr>
      <w:r>
        <w:rPr>
          <w:sz w:val="28"/>
          <w:szCs w:val="28"/>
        </w:rPr>
        <w:t>Ответственное должностное лицо управления кадровой политики и государственной службы Правительства области в течение одного месяца направляет ходатайство Губернатору области.</w:t>
      </w:r>
    </w:p>
    <w:p w:rsidR="00000000" w:rsidRDefault="00AB7BD9">
      <w:pPr>
        <w:pStyle w:val="consplusnormal"/>
        <w:ind w:firstLine="709"/>
        <w:jc w:val="both"/>
      </w:pPr>
      <w:r>
        <w:rPr>
          <w:sz w:val="28"/>
          <w:szCs w:val="28"/>
        </w:rPr>
        <w:lastRenderedPageBreak/>
        <w:t>5. Должностное лицо, отказавшееся о</w:t>
      </w:r>
      <w:r>
        <w:rPr>
          <w:sz w:val="28"/>
          <w:szCs w:val="28"/>
        </w:rPr>
        <w:t>т звания, награды, в течение трех рабочих дней представляет Губернатору области уведомление об отказе в получении почетного или специального звания (кроме научного), награды иностранного государства, международной организации, политической партии, иного об</w:t>
      </w:r>
      <w:r>
        <w:rPr>
          <w:sz w:val="28"/>
          <w:szCs w:val="28"/>
        </w:rPr>
        <w:t>щественного объединения, в том числе религиозного, и другой организации (далее – уведомление), составленное по форме согласно приложению N 2, через управление кадровой политики и государственной службы Правительства области.</w:t>
      </w:r>
    </w:p>
    <w:p w:rsidR="00000000" w:rsidRDefault="00AB7BD9">
      <w:pPr>
        <w:pStyle w:val="consplusnormal"/>
        <w:ind w:firstLine="709"/>
        <w:jc w:val="both"/>
      </w:pPr>
      <w:r>
        <w:rPr>
          <w:sz w:val="28"/>
          <w:szCs w:val="28"/>
        </w:rPr>
        <w:t xml:space="preserve">Ответственное должностное лицо </w:t>
      </w:r>
      <w:r>
        <w:rPr>
          <w:sz w:val="28"/>
          <w:szCs w:val="28"/>
        </w:rPr>
        <w:t>управления кадровой политики и государственной службы Правительства области в течение одного месяца направляет уведомление Губернатору области.</w:t>
      </w:r>
    </w:p>
    <w:p w:rsidR="00000000" w:rsidRDefault="00AB7BD9">
      <w:pPr>
        <w:pStyle w:val="consplusnormal"/>
        <w:ind w:firstLine="709"/>
        <w:jc w:val="both"/>
      </w:pPr>
      <w:r>
        <w:rPr>
          <w:sz w:val="28"/>
          <w:szCs w:val="28"/>
        </w:rPr>
        <w:t>6. Должностное лицо, получившее звание, награду до принятия Губернатором области решения по результатам рассмотр</w:t>
      </w:r>
      <w:r>
        <w:rPr>
          <w:sz w:val="28"/>
          <w:szCs w:val="28"/>
        </w:rPr>
        <w:t>ения ходатайства, передает оригиналы документов к званию, награду и оригиналы документов к ней на ответственное хранение в управление кадровой политики и государственной службы Правительства области в течение трех рабочих дней со дня их получения.</w:t>
      </w:r>
    </w:p>
    <w:p w:rsidR="00000000" w:rsidRDefault="00AB7BD9">
      <w:pPr>
        <w:pStyle w:val="consplusnormal"/>
        <w:ind w:firstLine="709"/>
        <w:jc w:val="both"/>
      </w:pPr>
      <w:r>
        <w:rPr>
          <w:sz w:val="28"/>
          <w:szCs w:val="28"/>
        </w:rPr>
        <w:t>7. В слу</w:t>
      </w:r>
      <w:r>
        <w:rPr>
          <w:sz w:val="28"/>
          <w:szCs w:val="28"/>
        </w:rPr>
        <w:t>чае, если во время служебной командировки должностное лицо получило звание, награду или отказалось от них, срок представления ходатайства либо уведомления исчисляется со дня возвращения должностного лица из служебной командировки.</w:t>
      </w:r>
    </w:p>
    <w:p w:rsidR="00000000" w:rsidRDefault="00AB7BD9">
      <w:pPr>
        <w:pStyle w:val="consplusnormal"/>
        <w:ind w:firstLine="709"/>
        <w:jc w:val="both"/>
      </w:pPr>
      <w:r>
        <w:rPr>
          <w:sz w:val="28"/>
          <w:szCs w:val="28"/>
        </w:rPr>
        <w:t>8. В случае, если должнос</w:t>
      </w:r>
      <w:r>
        <w:rPr>
          <w:sz w:val="28"/>
          <w:szCs w:val="28"/>
        </w:rPr>
        <w:t xml:space="preserve">тное лицо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в пунктах 4-6 настоящего Положения, такое должностное лицо обязано </w:t>
      </w:r>
      <w:r>
        <w:rPr>
          <w:sz w:val="28"/>
          <w:szCs w:val="28"/>
        </w:rPr>
        <w:t>представить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000000" w:rsidRDefault="00AB7BD9">
      <w:pPr>
        <w:pStyle w:val="consplusnormal"/>
        <w:ind w:firstLine="709"/>
        <w:jc w:val="both"/>
      </w:pPr>
      <w:r>
        <w:rPr>
          <w:sz w:val="28"/>
          <w:szCs w:val="28"/>
        </w:rPr>
        <w:t>9. Обеспечение рассмотрения Губернатором области ходатайств, информиро</w:t>
      </w:r>
      <w:r>
        <w:rPr>
          <w:sz w:val="28"/>
          <w:szCs w:val="28"/>
        </w:rPr>
        <w:t>вание лица, представившего (направившего) ходатайство Губернатору области, о решении, принятом Губернатором области по результатам рассмотрения ходатайств, а также учет уведомлений осуществляются управлением кадровой политики и государственной службы Прави</w:t>
      </w:r>
      <w:r>
        <w:rPr>
          <w:sz w:val="28"/>
          <w:szCs w:val="28"/>
        </w:rPr>
        <w:t xml:space="preserve">тельства области в порядке, определяемом </w:t>
      </w:r>
      <w:r>
        <w:rPr>
          <w:color w:val="0000FF"/>
          <w:sz w:val="28"/>
          <w:szCs w:val="28"/>
        </w:rPr>
        <w:t>вице-губернатором области</w:t>
      </w:r>
      <w:r>
        <w:rPr>
          <w:sz w:val="28"/>
          <w:szCs w:val="28"/>
        </w:rPr>
        <w:t xml:space="preserve"> – руководителем аппарата Губернатора области.</w:t>
      </w:r>
      <w:r>
        <w:rPr>
          <w:color w:val="0000FF"/>
          <w:sz w:val="28"/>
          <w:szCs w:val="28"/>
        </w:rPr>
        <w:t xml:space="preserve"> (В редакции Постановления Правительства Саратовской области от 06.07.2020 г. </w:t>
      </w:r>
      <w:r>
        <w:rPr>
          <w:color w:val="0000FF"/>
          <w:sz w:val="28"/>
          <w:szCs w:val="28"/>
          <w:lang w:val="en-US"/>
        </w:rPr>
        <w:t>N</w:t>
      </w:r>
      <w:r>
        <w:rPr>
          <w:color w:val="0000FF"/>
          <w:sz w:val="28"/>
          <w:szCs w:val="28"/>
        </w:rPr>
        <w:t xml:space="preserve"> 557-П)</w:t>
      </w:r>
    </w:p>
    <w:p w:rsidR="00000000" w:rsidRDefault="00AB7BD9">
      <w:pPr>
        <w:pStyle w:val="consplusnormal"/>
        <w:ind w:firstLine="709"/>
        <w:jc w:val="both"/>
      </w:pPr>
      <w:r>
        <w:rPr>
          <w:sz w:val="28"/>
          <w:szCs w:val="28"/>
        </w:rPr>
        <w:t>10. В случае удовлетворения Губернатором области ходатайс</w:t>
      </w:r>
      <w:r>
        <w:rPr>
          <w:sz w:val="28"/>
          <w:szCs w:val="28"/>
        </w:rPr>
        <w:t>тва должностного лица, указанного в пункте 6 настоящего Положения, управление кадровой политики и государственной службы Правительства области в течение 10 рабочих дней передает такому должностному лицу оригиналы документов к званию, награду и оригиналы до</w:t>
      </w:r>
      <w:r>
        <w:rPr>
          <w:sz w:val="28"/>
          <w:szCs w:val="28"/>
        </w:rPr>
        <w:t>кументов к ней.</w:t>
      </w:r>
    </w:p>
    <w:p w:rsidR="00000000" w:rsidRDefault="00AB7BD9">
      <w:pPr>
        <w:pStyle w:val="consplusnormal"/>
        <w:ind w:firstLine="709"/>
        <w:jc w:val="both"/>
      </w:pPr>
      <w:r>
        <w:rPr>
          <w:sz w:val="28"/>
          <w:szCs w:val="28"/>
        </w:rPr>
        <w:t>11. В случае отказа Губернатора области в удовлетворении ходатайства должностного лица, указанного в пункте 6 настоящего Положения, управление кадровой политики и государственной службы Правительства области в течение 10 рабочих дней сообща</w:t>
      </w:r>
      <w:r>
        <w:rPr>
          <w:sz w:val="28"/>
          <w:szCs w:val="28"/>
        </w:rPr>
        <w:t xml:space="preserve">ет такому должностному лицу об этом и направляет </w:t>
      </w:r>
      <w:r>
        <w:rPr>
          <w:sz w:val="28"/>
          <w:szCs w:val="28"/>
        </w:rPr>
        <w:lastRenderedPageBreak/>
        <w:t xml:space="preserve">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 или другую </w:t>
      </w:r>
      <w:r>
        <w:rPr>
          <w:sz w:val="28"/>
          <w:szCs w:val="28"/>
        </w:rPr>
        <w:t>организацию.</w:t>
      </w:r>
    </w:p>
    <w:p w:rsidR="00000000" w:rsidRDefault="00AB7BD9">
      <w:pPr>
        <w:pStyle w:val="consplusnormal"/>
        <w:ind w:firstLine="709"/>
        <w:jc w:val="both"/>
      </w:pPr>
      <w:r>
        <w:rPr>
          <w:sz w:val="28"/>
          <w:szCs w:val="28"/>
        </w:rPr>
        <w:t> </w:t>
      </w:r>
    </w:p>
    <w:p w:rsidR="00000000" w:rsidRDefault="00AB7BD9">
      <w:pPr>
        <w:pStyle w:val="consplusnormal"/>
        <w:ind w:firstLine="709"/>
        <w:jc w:val="both"/>
      </w:pPr>
      <w:r>
        <w:rPr>
          <w:sz w:val="28"/>
          <w:szCs w:val="28"/>
        </w:rPr>
        <w:t> </w:t>
      </w:r>
    </w:p>
    <w:p w:rsidR="00000000" w:rsidRDefault="00AB7BD9">
      <w:pPr>
        <w:pStyle w:val="consplusnormal"/>
        <w:ind w:firstLine="709"/>
        <w:jc w:val="both"/>
      </w:pPr>
      <w:r>
        <w:rPr>
          <w:sz w:val="28"/>
          <w:szCs w:val="28"/>
        </w:rPr>
        <w:t> </w:t>
      </w:r>
    </w:p>
    <w:p w:rsidR="00000000" w:rsidRDefault="00AB7BD9">
      <w:pPr>
        <w:pStyle w:val="consplusnormal"/>
        <w:ind w:firstLine="709"/>
        <w:jc w:val="both"/>
      </w:pPr>
      <w:r>
        <w:rPr>
          <w:sz w:val="28"/>
          <w:szCs w:val="28"/>
        </w:rPr>
        <w:t> </w:t>
      </w:r>
    </w:p>
    <w:p w:rsidR="00000000" w:rsidRDefault="00AB7BD9">
      <w:pPr>
        <w:pStyle w:val="consplusnormal"/>
        <w:ind w:left="4395"/>
        <w:jc w:val="center"/>
      </w:pPr>
      <w:r>
        <w:rPr>
          <w:rFonts w:eastAsia="Times New Roman"/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N 1</w:t>
      </w:r>
    </w:p>
    <w:p w:rsidR="00000000" w:rsidRDefault="00AB7BD9">
      <w:pPr>
        <w:pStyle w:val="consplusnormal"/>
        <w:ind w:left="4395"/>
        <w:jc w:val="both"/>
      </w:pPr>
      <w:r>
        <w:rPr>
          <w:sz w:val="28"/>
          <w:szCs w:val="28"/>
        </w:rPr>
        <w:t xml:space="preserve">к Положению о порядке принятия почетных и специальных званий (кроме </w:t>
      </w:r>
      <w:r>
        <w:rPr>
          <w:spacing w:val="-8"/>
          <w:sz w:val="28"/>
          <w:szCs w:val="28"/>
        </w:rPr>
        <w:t xml:space="preserve">научных), наград иностранных государств, </w:t>
      </w:r>
      <w:r>
        <w:rPr>
          <w:spacing w:val="-10"/>
          <w:sz w:val="28"/>
          <w:szCs w:val="28"/>
        </w:rPr>
        <w:t>международных организаций, политических</w:t>
      </w:r>
      <w:r>
        <w:rPr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партий, иных общественных объединений,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религиозных, и других организаций</w:t>
      </w:r>
    </w:p>
    <w:p w:rsidR="00000000" w:rsidRDefault="00AB7BD9">
      <w:pPr>
        <w:pStyle w:val="consplusnormal"/>
        <w:jc w:val="center"/>
      </w:pPr>
      <w:r>
        <w:t> </w:t>
      </w:r>
    </w:p>
    <w:p w:rsidR="00000000" w:rsidRDefault="00AB7BD9">
      <w:pPr>
        <w:pStyle w:val="consplusnormal"/>
        <w:jc w:val="center"/>
      </w:pPr>
      <w:r>
        <w:t> </w:t>
      </w:r>
    </w:p>
    <w:p w:rsidR="00000000" w:rsidRDefault="00AB7BD9">
      <w:pPr>
        <w:pStyle w:val="consplusnonformat"/>
        <w:ind w:left="4536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Губернатору области</w:t>
      </w:r>
    </w:p>
    <w:p w:rsidR="00000000" w:rsidRDefault="00AB7BD9">
      <w:pPr>
        <w:pStyle w:val="consplusnonformat"/>
        <w:ind w:left="4536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000000" w:rsidRDefault="00AB7BD9">
      <w:pPr>
        <w:pStyle w:val="consplusnonformat"/>
        <w:ind w:left="4536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00000" w:rsidRDefault="00AB7BD9">
      <w:pPr>
        <w:pStyle w:val="consplusnonformat"/>
        <w:ind w:left="4536"/>
        <w:jc w:val="center"/>
      </w:pPr>
      <w:r>
        <w:rPr>
          <w:rFonts w:ascii="Times New Roman" w:hAnsi="Times New Roman" w:cs="Times New Roman"/>
        </w:rPr>
        <w:t>(Ф.И.О., замещаемая должность)</w:t>
      </w:r>
    </w:p>
    <w:p w:rsidR="00000000" w:rsidRDefault="00AB7BD9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AB7BD9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AB7BD9">
      <w:pPr>
        <w:pStyle w:val="consplusnonformat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Ходатайство</w:t>
      </w:r>
    </w:p>
    <w:p w:rsidR="00000000" w:rsidRDefault="00AB7BD9">
      <w:pPr>
        <w:pStyle w:val="consplusnonformat"/>
        <w:jc w:val="center"/>
      </w:pPr>
      <w:r>
        <w:rPr>
          <w:rFonts w:ascii="Times New Roman Полужирный" w:hAnsi="Times New Roman Полужирный"/>
          <w:b/>
          <w:bCs/>
          <w:spacing w:val="-8"/>
          <w:sz w:val="28"/>
          <w:szCs w:val="28"/>
        </w:rPr>
        <w:t>о разрешении принять почетное или специальное звание (кроме научного),</w:t>
      </w:r>
    </w:p>
    <w:p w:rsidR="00000000" w:rsidRDefault="00AB7BD9">
      <w:pPr>
        <w:pStyle w:val="consplusnonformat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награду иностранного государства, международной организации,</w:t>
      </w:r>
    </w:p>
    <w:p w:rsidR="00000000" w:rsidRDefault="00AB7BD9">
      <w:pPr>
        <w:pStyle w:val="consplusnonformat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политической партии, иного общественного объединения</w:t>
      </w:r>
    </w:p>
    <w:p w:rsidR="00000000" w:rsidRDefault="00AB7BD9">
      <w:pPr>
        <w:pStyle w:val="consplusnonformat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или другой организации</w:t>
      </w:r>
    </w:p>
    <w:p w:rsidR="00000000" w:rsidRDefault="00AB7BD9">
      <w:pPr>
        <w:pStyle w:val="consplusnonformat"/>
        <w:jc w:val="center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AB7BD9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pacing w:val="-8"/>
          <w:sz w:val="28"/>
          <w:szCs w:val="28"/>
        </w:rPr>
        <w:t>Прошу разрешить мне принять __________________</w:t>
      </w:r>
      <w:r>
        <w:rPr>
          <w:rFonts w:ascii="Times New Roman" w:hAnsi="Times New Roman" w:cs="Times New Roman"/>
          <w:spacing w:val="-8"/>
          <w:sz w:val="28"/>
          <w:szCs w:val="28"/>
        </w:rPr>
        <w:t>____________________</w:t>
      </w:r>
    </w:p>
    <w:p w:rsidR="00000000" w:rsidRDefault="00AB7BD9">
      <w:pPr>
        <w:pStyle w:val="consplusnonformat"/>
        <w:ind w:firstLine="4253"/>
        <w:jc w:val="both"/>
      </w:pPr>
      <w:r>
        <w:rPr>
          <w:rFonts w:ascii="Times New Roman" w:hAnsi="Times New Roman" w:cs="Times New Roman"/>
          <w:spacing w:val="-4"/>
        </w:rPr>
        <w:t>(наименование почетного или специального звания, награды)</w:t>
      </w:r>
    </w:p>
    <w:p w:rsidR="00000000" w:rsidRDefault="00AB7BD9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00000" w:rsidRDefault="00AB7BD9">
      <w:pPr>
        <w:pStyle w:val="consplusnonformat"/>
        <w:jc w:val="center"/>
      </w:pPr>
      <w:r>
        <w:rPr>
          <w:rFonts w:ascii="Times New Roman" w:hAnsi="Times New Roman" w:cs="Times New Roman"/>
        </w:rPr>
        <w:t>(за какие заслуги присвоено и кем, за какие заслуги награжден(а) и кем)</w:t>
      </w:r>
    </w:p>
    <w:p w:rsidR="00000000" w:rsidRDefault="00AB7BD9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00000" w:rsidRDefault="00AB7BD9">
      <w:pPr>
        <w:pStyle w:val="consplusnonformat"/>
        <w:jc w:val="center"/>
      </w:pPr>
      <w:r>
        <w:rPr>
          <w:rFonts w:ascii="Times New Roman" w:hAnsi="Times New Roman" w:cs="Times New Roman"/>
        </w:rPr>
        <w:t>(дата и место вручения документов к почетному или специальному званию, награды)</w:t>
      </w:r>
    </w:p>
    <w:p w:rsidR="00000000" w:rsidRDefault="00AB7BD9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00000" w:rsidRDefault="00AB7BD9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AB7BD9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pacing w:val="-4"/>
          <w:sz w:val="28"/>
          <w:szCs w:val="28"/>
        </w:rPr>
        <w:t>Документы к почетному или специальному званию, награда и документы</w:t>
      </w:r>
    </w:p>
    <w:p w:rsidR="00000000" w:rsidRDefault="00AB7BD9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к ней, (нуж</w:t>
      </w:r>
      <w:r>
        <w:rPr>
          <w:rFonts w:ascii="Times New Roman" w:hAnsi="Times New Roman" w:cs="Times New Roman"/>
          <w:sz w:val="28"/>
          <w:szCs w:val="28"/>
        </w:rPr>
        <w:t>ное подчеркнуть)</w:t>
      </w:r>
    </w:p>
    <w:p w:rsidR="00000000" w:rsidRDefault="00AB7BD9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00000" w:rsidRDefault="00AB7BD9">
      <w:pPr>
        <w:pStyle w:val="consplusnonformat"/>
        <w:jc w:val="center"/>
      </w:pPr>
      <w:r>
        <w:rPr>
          <w:rFonts w:ascii="Times New Roman" w:hAnsi="Times New Roman" w:cs="Times New Roman"/>
        </w:rPr>
        <w:t>(наименование почетного или специального звания, награды)</w:t>
      </w:r>
    </w:p>
    <w:p w:rsidR="00000000" w:rsidRDefault="00AB7BD9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00000" w:rsidRDefault="00AB7BD9">
      <w:pPr>
        <w:pStyle w:val="consplusnonformat"/>
        <w:jc w:val="center"/>
      </w:pPr>
      <w:r>
        <w:rPr>
          <w:rFonts w:ascii="Times New Roman" w:hAnsi="Times New Roman" w:cs="Times New Roman"/>
        </w:rPr>
        <w:t xml:space="preserve">(наименование документов к почетному или </w:t>
      </w:r>
      <w:r>
        <w:rPr>
          <w:rFonts w:ascii="Times New Roman" w:hAnsi="Times New Roman" w:cs="Times New Roman"/>
        </w:rPr>
        <w:t>специальному званию, награде)</w:t>
      </w:r>
    </w:p>
    <w:p w:rsidR="00000000" w:rsidRDefault="00AB7BD9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00000" w:rsidRDefault="00AB7BD9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сданы по акту приема-передачи N _______ от "__" _____________ 20__года в</w:t>
      </w:r>
    </w:p>
    <w:p w:rsidR="00000000" w:rsidRDefault="00AB7BD9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00000" w:rsidRDefault="00AB7BD9">
      <w:pPr>
        <w:pStyle w:val="consplusnonformat"/>
        <w:jc w:val="center"/>
      </w:pPr>
      <w:r>
        <w:rPr>
          <w:rFonts w:ascii="Times New Roman" w:hAnsi="Times New Roman" w:cs="Times New Roman"/>
        </w:rPr>
        <w:t>(наименование кадрового подразделения)</w:t>
      </w:r>
    </w:p>
    <w:p w:rsidR="00000000" w:rsidRDefault="00AB7BD9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AB7BD9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"__" ____________ 20__ года       ______________ _____________________</w:t>
      </w:r>
    </w:p>
    <w:p w:rsidR="00000000" w:rsidRDefault="00AB7BD9">
      <w:pPr>
        <w:pStyle w:val="consplusnonformat"/>
        <w:ind w:left="3540" w:firstLine="708"/>
        <w:jc w:val="both"/>
      </w:pPr>
      <w:r>
        <w:rPr>
          <w:rFonts w:ascii="Times New Roman" w:hAnsi="Times New Roman" w:cs="Times New Roman"/>
        </w:rPr>
        <w:t>          (подпись)                            (расшифровка подписи)</w:t>
      </w:r>
    </w:p>
    <w:p w:rsidR="00000000" w:rsidRDefault="00AB7BD9">
      <w:pPr>
        <w:pStyle w:val="consplusnormal"/>
        <w:ind w:firstLine="540"/>
        <w:jc w:val="both"/>
      </w:pPr>
      <w:r>
        <w:rPr>
          <w:sz w:val="28"/>
          <w:szCs w:val="28"/>
        </w:rPr>
        <w:t> </w:t>
      </w:r>
    </w:p>
    <w:p w:rsidR="00000000" w:rsidRDefault="00AB7BD9">
      <w:pPr>
        <w:pStyle w:val="consplusnormal"/>
        <w:ind w:firstLine="540"/>
        <w:jc w:val="both"/>
      </w:pPr>
      <w:r>
        <w:rPr>
          <w:sz w:val="28"/>
          <w:szCs w:val="28"/>
        </w:rPr>
        <w:t> </w:t>
      </w:r>
    </w:p>
    <w:p w:rsidR="00000000" w:rsidRDefault="00AB7BD9">
      <w:pPr>
        <w:pStyle w:val="consplusnormal"/>
        <w:ind w:firstLine="540"/>
        <w:jc w:val="both"/>
      </w:pPr>
      <w:r>
        <w:rPr>
          <w:sz w:val="28"/>
          <w:szCs w:val="28"/>
        </w:rPr>
        <w:t> </w:t>
      </w:r>
    </w:p>
    <w:p w:rsidR="00000000" w:rsidRDefault="00AB7BD9">
      <w:pPr>
        <w:pStyle w:val="consplusnormal"/>
        <w:ind w:firstLine="540"/>
        <w:jc w:val="both"/>
      </w:pPr>
      <w:r>
        <w:rPr>
          <w:sz w:val="28"/>
          <w:szCs w:val="28"/>
        </w:rPr>
        <w:t> </w:t>
      </w:r>
    </w:p>
    <w:p w:rsidR="00000000" w:rsidRDefault="00AB7BD9">
      <w:pPr>
        <w:pStyle w:val="consplusnormal"/>
        <w:ind w:left="4395"/>
        <w:jc w:val="center"/>
      </w:pPr>
      <w:r>
        <w:rPr>
          <w:rFonts w:eastAsia="Times New Roman"/>
        </w:rPr>
        <w:br w:type="page"/>
      </w:r>
      <w:r>
        <w:rPr>
          <w:sz w:val="28"/>
          <w:szCs w:val="28"/>
        </w:rPr>
        <w:lastRenderedPageBreak/>
        <w:t>Приложение N 2</w:t>
      </w:r>
    </w:p>
    <w:p w:rsidR="00000000" w:rsidRDefault="00AB7BD9">
      <w:pPr>
        <w:pStyle w:val="consplusnormal"/>
        <w:ind w:left="4395"/>
        <w:jc w:val="both"/>
      </w:pPr>
      <w:r>
        <w:rPr>
          <w:sz w:val="28"/>
          <w:szCs w:val="28"/>
        </w:rPr>
        <w:t>к Положению о порядке принятия почетных и специальн</w:t>
      </w:r>
      <w:r>
        <w:rPr>
          <w:sz w:val="28"/>
          <w:szCs w:val="28"/>
        </w:rPr>
        <w:t xml:space="preserve">ых званий (кроме </w:t>
      </w:r>
      <w:r>
        <w:rPr>
          <w:spacing w:val="-8"/>
          <w:sz w:val="28"/>
          <w:szCs w:val="28"/>
        </w:rPr>
        <w:t xml:space="preserve">научных), наград иностранных государств, </w:t>
      </w:r>
      <w:r>
        <w:rPr>
          <w:spacing w:val="-10"/>
          <w:sz w:val="28"/>
          <w:szCs w:val="28"/>
        </w:rPr>
        <w:t>международных организаций, политических</w:t>
      </w:r>
      <w:r>
        <w:rPr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партий, иных общественных объединений,</w:t>
      </w:r>
      <w:r>
        <w:rPr>
          <w:sz w:val="28"/>
          <w:szCs w:val="28"/>
        </w:rPr>
        <w:t xml:space="preserve"> в том числе религиозных, и других организаций</w:t>
      </w:r>
    </w:p>
    <w:p w:rsidR="00000000" w:rsidRDefault="00AB7BD9">
      <w:pPr>
        <w:pStyle w:val="consplusnormal"/>
        <w:jc w:val="center"/>
      </w:pPr>
      <w:r>
        <w:t> </w:t>
      </w:r>
    </w:p>
    <w:p w:rsidR="00000000" w:rsidRDefault="00AB7BD9">
      <w:pPr>
        <w:pStyle w:val="consplusnormal"/>
        <w:jc w:val="center"/>
      </w:pPr>
      <w:r>
        <w:t> </w:t>
      </w:r>
    </w:p>
    <w:p w:rsidR="00000000" w:rsidRDefault="00AB7BD9">
      <w:pPr>
        <w:pStyle w:val="consplusnonformat"/>
        <w:ind w:left="4536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Губернатору области</w:t>
      </w:r>
    </w:p>
    <w:p w:rsidR="00000000" w:rsidRDefault="00AB7BD9">
      <w:pPr>
        <w:pStyle w:val="consplusnonformat"/>
        <w:ind w:left="4536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000000" w:rsidRDefault="00AB7BD9">
      <w:pPr>
        <w:pStyle w:val="consplusnonformat"/>
        <w:ind w:left="4536"/>
        <w:jc w:val="both"/>
      </w:pPr>
      <w:r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000000" w:rsidRDefault="00AB7BD9">
      <w:pPr>
        <w:pStyle w:val="consplusnonformat"/>
        <w:ind w:left="4536"/>
        <w:jc w:val="center"/>
      </w:pPr>
      <w:r>
        <w:rPr>
          <w:rFonts w:ascii="Times New Roman" w:hAnsi="Times New Roman" w:cs="Times New Roman"/>
        </w:rPr>
        <w:t>(Ф.И.О., замещаемая должность)</w:t>
      </w:r>
    </w:p>
    <w:p w:rsidR="00000000" w:rsidRDefault="00AB7BD9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AB7BD9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AB7BD9">
      <w:pPr>
        <w:pStyle w:val="consplusnonformat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000000" w:rsidRDefault="00AB7BD9">
      <w:pPr>
        <w:pStyle w:val="consplusnonformat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об отказе в получении почетного или специального звания</w:t>
      </w:r>
    </w:p>
    <w:p w:rsidR="00000000" w:rsidRDefault="00AB7BD9">
      <w:pPr>
        <w:pStyle w:val="consplusnonformat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(кроме научного), награды иностранного государства, международной</w:t>
      </w:r>
    </w:p>
    <w:p w:rsidR="00000000" w:rsidRDefault="00AB7BD9">
      <w:pPr>
        <w:pStyle w:val="consplusnonformat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организации, политической партии, иного общественного объединения</w:t>
      </w:r>
    </w:p>
    <w:p w:rsidR="00000000" w:rsidRDefault="00AB7BD9">
      <w:pPr>
        <w:pStyle w:val="consplusnonformat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или другой организации</w:t>
      </w:r>
    </w:p>
    <w:p w:rsidR="00000000" w:rsidRDefault="00AB7BD9">
      <w:pPr>
        <w:pStyle w:val="consplusnonformat"/>
        <w:jc w:val="center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AB7BD9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Уведомляю о принятом мною решении отказаться от получения __________________________________________________________________</w:t>
      </w:r>
    </w:p>
    <w:p w:rsidR="00000000" w:rsidRDefault="00AB7BD9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00000" w:rsidRDefault="00AB7BD9">
      <w:pPr>
        <w:pStyle w:val="consplusnonformat"/>
        <w:jc w:val="center"/>
      </w:pPr>
      <w:r>
        <w:rPr>
          <w:rFonts w:ascii="Times New Roman" w:hAnsi="Times New Roman" w:cs="Times New Roman"/>
        </w:rPr>
        <w:t>(наименование почетного или специальног</w:t>
      </w:r>
      <w:r>
        <w:rPr>
          <w:rFonts w:ascii="Times New Roman" w:hAnsi="Times New Roman" w:cs="Times New Roman"/>
        </w:rPr>
        <w:t>о звания, награды)</w:t>
      </w:r>
    </w:p>
    <w:p w:rsidR="00000000" w:rsidRDefault="00AB7BD9">
      <w:pPr>
        <w:pStyle w:val="consplusnonformat"/>
        <w:jc w:val="both"/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000000" w:rsidRDefault="00AB7BD9">
      <w:pPr>
        <w:pStyle w:val="consplusnonformat"/>
        <w:jc w:val="center"/>
      </w:pPr>
      <w:r>
        <w:rPr>
          <w:rFonts w:ascii="Times New Roman" w:hAnsi="Times New Roman" w:cs="Times New Roman"/>
        </w:rPr>
        <w:t>(за какие заслуги присвоено и кем, за какие заслуги награжден(а) и кем)</w:t>
      </w:r>
    </w:p>
    <w:p w:rsidR="00000000" w:rsidRDefault="00AB7BD9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AB7BD9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AB7BD9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"__" ____________ 20__ года       </w:t>
      </w:r>
      <w:r>
        <w:rPr>
          <w:rFonts w:ascii="Times New Roman" w:hAnsi="Times New Roman" w:cs="Times New Roman"/>
          <w:sz w:val="28"/>
          <w:szCs w:val="28"/>
        </w:rPr>
        <w:t>______________ _____________________</w:t>
      </w:r>
    </w:p>
    <w:p w:rsidR="00000000" w:rsidRDefault="00AB7BD9">
      <w:pPr>
        <w:pStyle w:val="consplusnonformat"/>
        <w:ind w:left="3540" w:firstLine="708"/>
        <w:jc w:val="both"/>
      </w:pPr>
      <w:r>
        <w:rPr>
          <w:rFonts w:ascii="Times New Roman" w:hAnsi="Times New Roman" w:cs="Times New Roman"/>
        </w:rPr>
        <w:t>          (подпись)                            (расшифровка подписи)</w:t>
      </w:r>
    </w:p>
    <w:p w:rsidR="00AB7BD9" w:rsidRDefault="00AB7BD9">
      <w:r>
        <w:t> </w:t>
      </w:r>
    </w:p>
    <w:sectPr w:rsidR="00AB7BD9">
      <w:pgSz w:w="11906" w:h="16838"/>
      <w:pgMar w:top="1134" w:right="1140" w:bottom="1134" w:left="11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Полужирный">
    <w:panose1 w:val="020208030705050203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C6F6B"/>
    <w:rsid w:val="009C6F6B"/>
    <w:rsid w:val="00AB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3E1BA-AFEC-4D44-9B84-F9C02C1E0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</w:style>
  <w:style w:type="character" w:customStyle="1" w:styleId="a6">
    <w:name w:val="Верхний колонтитул Знак"/>
    <w:basedOn w:val="a0"/>
    <w:link w:val="a5"/>
    <w:uiPriority w:val="99"/>
    <w:semiHidden/>
    <w:rPr>
      <w:rFonts w:eastAsiaTheme="minorEastAsia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</w:style>
  <w:style w:type="character" w:customStyle="1" w:styleId="a8">
    <w:name w:val="Нижний колонтитул Знак"/>
    <w:basedOn w:val="a0"/>
    <w:link w:val="a7"/>
    <w:uiPriority w:val="99"/>
    <w:semiHidden/>
    <w:rPr>
      <w:rFonts w:eastAsiaTheme="minorEastAsia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eastAsiaTheme="minorEastAsia" w:hAnsi="Segoe UI" w:cs="Segoe UI"/>
      <w:sz w:val="18"/>
      <w:szCs w:val="18"/>
    </w:rPr>
  </w:style>
  <w:style w:type="paragraph" w:customStyle="1" w:styleId="consplusnormal">
    <w:name w:val="consplusnormal"/>
    <w:basedOn w:val="a"/>
    <w:pPr>
      <w:autoSpaceDE w:val="0"/>
      <w:autoSpaceDN w:val="0"/>
    </w:pPr>
  </w:style>
  <w:style w:type="paragraph" w:customStyle="1" w:styleId="consplusnonformat">
    <w:name w:val="consplusnonformat"/>
    <w:basedOn w:val="a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basedOn w:val="a"/>
    <w:pPr>
      <w:autoSpaceDE w:val="0"/>
      <w:autoSpaceDN w:val="0"/>
    </w:pPr>
    <w:rPr>
      <w:b/>
      <w:bCs/>
    </w:rPr>
  </w:style>
  <w:style w:type="character" w:customStyle="1" w:styleId="2">
    <w:name w:val="2"/>
    <w:basedOn w:val="a0"/>
    <w:rPr>
      <w:rFonts w:ascii="Times New Roman" w:hAnsi="Times New Roman" w:cs="Times New Roman" w:hint="default"/>
    </w:rPr>
  </w:style>
  <w:style w:type="character" w:customStyle="1" w:styleId="1">
    <w:name w:val="1"/>
    <w:basedOn w:val="a0"/>
    <w:rPr>
      <w:rFonts w:ascii="Times New Roman" w:hAnsi="Times New Roman" w:cs="Times New Roman" w:hint="default"/>
    </w:rPr>
  </w:style>
  <w:style w:type="character" w:customStyle="1" w:styleId="ab">
    <w:name w:val="a"/>
    <w:basedOn w:val="a0"/>
    <w:rPr>
      <w:rFonts w:ascii="Tahoma" w:hAnsi="Tahoma" w:cs="Tahoma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1541</Words>
  <Characters>8785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САРАТОВСКОЙ ОБЛАСТИ</vt:lpstr>
    </vt:vector>
  </TitlesOfParts>
  <Company/>
  <LinksUpToDate>false</LinksUpToDate>
  <CharactersWithSpaces>10306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САРАТОВСКОЙ ОБЛАСТИ</dc:title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2023-10-18T06:54:00Z</dcterms:created>
  <dcterms:modified xsi:type="dcterms:W3CDTF">2023-10-18T06:54:00Z</dcterms:modified>
</cp:coreProperties>
</file>