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874548">
      <w:pPr>
        <w:pStyle w:val="HTML"/>
      </w:pPr>
      <w:bookmarkStart w:id="0" w:name="_GoBack"/>
      <w:bookmarkEnd w:id="0"/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ПРАВИТЕЛЬСТВО САРАТОВСКОЙ ОБЛАСТИ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  ПОСТАНОВЛЕНИЕ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от 13 декабря 2013 года N 705-П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    г.Саратов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>Вопросы  управления  по  взаимодействию</w:t>
      </w:r>
    </w:p>
    <w:p w:rsidR="00000000" w:rsidRDefault="00874548">
      <w:pPr>
        <w:pStyle w:val="HTML"/>
      </w:pPr>
      <w:r>
        <w:t xml:space="preserve">с   </w:t>
      </w:r>
      <w:r>
        <w:t>правоохранительными   органами    и</w:t>
      </w:r>
    </w:p>
    <w:p w:rsidR="00000000" w:rsidRDefault="00874548">
      <w:pPr>
        <w:pStyle w:val="HTML"/>
      </w:pPr>
      <w:r>
        <w:t>противодействию коррупции Правительства</w:t>
      </w:r>
    </w:p>
    <w:p w:rsidR="00000000" w:rsidRDefault="00874548">
      <w:pPr>
        <w:pStyle w:val="HTML"/>
      </w:pPr>
      <w:r>
        <w:t>Саратовской области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На  основании  Закона  Саратовской   области   "О   Правительстве</w:t>
      </w:r>
    </w:p>
    <w:p w:rsidR="00000000" w:rsidRDefault="00874548">
      <w:pPr>
        <w:pStyle w:val="HTML"/>
      </w:pPr>
      <w:r>
        <w:t>Саратовской области" Правительство области ПОСТАНОВЛЯЕТ:</w:t>
      </w:r>
    </w:p>
    <w:p w:rsidR="00000000" w:rsidRDefault="00874548">
      <w:pPr>
        <w:pStyle w:val="HTML"/>
      </w:pPr>
      <w:r>
        <w:t xml:space="preserve">     1. Утвердить   Положение,</w:t>
      </w:r>
      <w:r>
        <w:t xml:space="preserve">   структуру   и   штатную   численность</w:t>
      </w:r>
    </w:p>
    <w:p w:rsidR="00000000" w:rsidRDefault="00874548">
      <w:pPr>
        <w:pStyle w:val="HTML"/>
      </w:pPr>
      <w:r>
        <w:t>управления   по   взаимодействию   с  правоохранительными  органами  и</w:t>
      </w:r>
    </w:p>
    <w:p w:rsidR="00000000" w:rsidRDefault="00874548">
      <w:pPr>
        <w:pStyle w:val="HTML"/>
      </w:pPr>
      <w:r>
        <w:t>противодействию коррупции  Правительства Саратовской области  согласно</w:t>
      </w:r>
    </w:p>
    <w:p w:rsidR="00000000" w:rsidRDefault="00874548">
      <w:pPr>
        <w:pStyle w:val="HTML"/>
      </w:pPr>
      <w:r>
        <w:t>приложениям N 1-3.</w:t>
      </w:r>
    </w:p>
    <w:p w:rsidR="00000000" w:rsidRDefault="00874548">
      <w:pPr>
        <w:pStyle w:val="HTML"/>
      </w:pPr>
      <w:r>
        <w:t xml:space="preserve">     2. Признать   утратившим   силу    постановление </w:t>
      </w:r>
      <w:r>
        <w:t xml:space="preserve">   Правительства</w:t>
      </w:r>
    </w:p>
    <w:p w:rsidR="00000000" w:rsidRDefault="00874548">
      <w:pPr>
        <w:pStyle w:val="HTML"/>
      </w:pPr>
      <w:r>
        <w:t>Саратовской  области  от  24 мая  2012 года  N 250-П  "Об  утверждении</w:t>
      </w:r>
    </w:p>
    <w:p w:rsidR="00000000" w:rsidRDefault="00874548">
      <w:pPr>
        <w:pStyle w:val="HTML"/>
      </w:pPr>
      <w:r>
        <w:t>штатной численности управления по взаимодействию с правоохранительными</w:t>
      </w:r>
    </w:p>
    <w:p w:rsidR="00000000" w:rsidRDefault="00874548">
      <w:pPr>
        <w:pStyle w:val="HTML"/>
      </w:pPr>
      <w:r>
        <w:t>органами Правительства Саратовской области".</w:t>
      </w:r>
    </w:p>
    <w:p w:rsidR="00000000" w:rsidRDefault="00874548">
      <w:pPr>
        <w:pStyle w:val="HTML"/>
      </w:pPr>
      <w:r>
        <w:t xml:space="preserve">     </w:t>
      </w:r>
      <w:r>
        <w:t>3. Настоящее постановление вступает в силу со дня его подписания.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>Губернатор области                                          В.В.Радаев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            Приложение N 1 к постановлению</w:t>
      </w:r>
    </w:p>
    <w:p w:rsidR="00000000" w:rsidRDefault="00874548">
      <w:pPr>
        <w:pStyle w:val="HTML"/>
      </w:pPr>
      <w:r>
        <w:t xml:space="preserve">                                     Правител</w:t>
      </w:r>
      <w:r>
        <w:t>ьства области от</w:t>
      </w:r>
    </w:p>
    <w:p w:rsidR="00000000" w:rsidRDefault="00874548">
      <w:pPr>
        <w:pStyle w:val="HTML"/>
      </w:pPr>
      <w:r>
        <w:t xml:space="preserve">                                     13 декабря 2013 года N 705-П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      Положение                               </w:t>
      </w:r>
    </w:p>
    <w:p w:rsidR="00000000" w:rsidRDefault="00874548">
      <w:pPr>
        <w:pStyle w:val="HTML"/>
      </w:pPr>
      <w:r>
        <w:t xml:space="preserve">    об управлении по взаимодействию с правоохранительными органами</w:t>
      </w:r>
    </w:p>
    <w:p w:rsidR="00000000" w:rsidRDefault="00874548">
      <w:pPr>
        <w:pStyle w:val="HTML"/>
      </w:pPr>
      <w:r>
        <w:t xml:space="preserve">    и противодействию коррупции </w:t>
      </w:r>
      <w:r>
        <w:t xml:space="preserve">Правительства Саратовской области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 I. Общие положения                    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1. Управление по взаимодействию с правоохранительными органами  и</w:t>
      </w:r>
    </w:p>
    <w:p w:rsidR="00000000" w:rsidRDefault="00874548">
      <w:pPr>
        <w:pStyle w:val="HTML"/>
      </w:pPr>
      <w:r>
        <w:t>противодействию  коррупции  Правительства Саратовской области (далее –</w:t>
      </w:r>
    </w:p>
    <w:p w:rsidR="00000000" w:rsidRDefault="00874548">
      <w:pPr>
        <w:pStyle w:val="HTML"/>
      </w:pPr>
      <w:r>
        <w:t>У</w:t>
      </w:r>
      <w:r>
        <w:t>правление) является органом исполнительной власти Саратовской области</w:t>
      </w:r>
    </w:p>
    <w:p w:rsidR="00000000" w:rsidRDefault="00874548">
      <w:pPr>
        <w:pStyle w:val="HTML"/>
      </w:pPr>
      <w:r>
        <w:t>и создается Правительством Саратовской области.</w:t>
      </w:r>
    </w:p>
    <w:p w:rsidR="00000000" w:rsidRDefault="00874548">
      <w:pPr>
        <w:pStyle w:val="HTML"/>
      </w:pPr>
      <w:r>
        <w:t xml:space="preserve">     2. Управление в своей деятельности  руководствуется  Конституцией</w:t>
      </w:r>
    </w:p>
    <w:p w:rsidR="00000000" w:rsidRDefault="00874548">
      <w:pPr>
        <w:pStyle w:val="HTML"/>
      </w:pPr>
      <w:r>
        <w:t>Российской  Федерации, федеральными законами, указами и распоряжени</w:t>
      </w:r>
      <w:r>
        <w:t>ями</w:t>
      </w:r>
    </w:p>
    <w:p w:rsidR="00000000" w:rsidRDefault="00874548">
      <w:pPr>
        <w:pStyle w:val="HTML"/>
      </w:pPr>
      <w:r>
        <w:t>Президента  Российской  Федерации,  постановлениями  и  распоряжениями</w:t>
      </w:r>
    </w:p>
    <w:p w:rsidR="00000000" w:rsidRDefault="00874548">
      <w:pPr>
        <w:pStyle w:val="HTML"/>
      </w:pPr>
      <w:r>
        <w:t>Правительства   Российской   Федерации,   Уставом  (Основным  Законом)</w:t>
      </w:r>
    </w:p>
    <w:p w:rsidR="00000000" w:rsidRDefault="00874548">
      <w:pPr>
        <w:pStyle w:val="HTML"/>
      </w:pPr>
      <w:r>
        <w:t>Саратовской области, законами области,  правовыми  актами  Губернатора</w:t>
      </w:r>
    </w:p>
    <w:p w:rsidR="00000000" w:rsidRDefault="00874548">
      <w:pPr>
        <w:pStyle w:val="HTML"/>
      </w:pPr>
      <w:r>
        <w:t xml:space="preserve">области,  органов  государственной  </w:t>
      </w:r>
      <w:r>
        <w:t>власти  области, а также настоящим</w:t>
      </w:r>
    </w:p>
    <w:p w:rsidR="00000000" w:rsidRDefault="00874548">
      <w:pPr>
        <w:pStyle w:val="HTML"/>
      </w:pPr>
      <w:r>
        <w:t>Положением.</w:t>
      </w:r>
    </w:p>
    <w:p w:rsidR="00000000" w:rsidRDefault="00874548">
      <w:pPr>
        <w:pStyle w:val="HTML"/>
      </w:pPr>
      <w:r>
        <w:t xml:space="preserve">     Управление является аппаратом  антитеррористической  комиссии   в</w:t>
      </w:r>
    </w:p>
    <w:p w:rsidR="00000000" w:rsidRDefault="00874548">
      <w:pPr>
        <w:pStyle w:val="HTML"/>
      </w:pPr>
      <w:r>
        <w:t>Саратовской   области   и   аппаратом  антинаркотической  комиссии   в</w:t>
      </w:r>
    </w:p>
    <w:p w:rsidR="00000000" w:rsidRDefault="00874548">
      <w:pPr>
        <w:pStyle w:val="HTML"/>
      </w:pPr>
      <w:r>
        <w:lastRenderedPageBreak/>
        <w:t>Саратовской области.</w:t>
      </w:r>
    </w:p>
    <w:p w:rsidR="00000000" w:rsidRDefault="00874548">
      <w:pPr>
        <w:pStyle w:val="HTML"/>
      </w:pPr>
      <w:r>
        <w:t xml:space="preserve">     3. Деятельность Управления основывается н</w:t>
      </w:r>
      <w:r>
        <w:t>а принципах  законности,</w:t>
      </w:r>
    </w:p>
    <w:p w:rsidR="00000000" w:rsidRDefault="00874548">
      <w:pPr>
        <w:pStyle w:val="HTML"/>
      </w:pPr>
      <w:r>
        <w:t>гуманизма,  уважения  прав  и свобод человека и гражданина, гласности,</w:t>
      </w:r>
    </w:p>
    <w:p w:rsidR="00000000" w:rsidRDefault="00874548">
      <w:pPr>
        <w:pStyle w:val="HTML"/>
      </w:pPr>
      <w:r>
        <w:t>делового  взаимодействия  с  территориальными   органами   федеральных</w:t>
      </w:r>
    </w:p>
    <w:p w:rsidR="00000000" w:rsidRDefault="00874548">
      <w:pPr>
        <w:pStyle w:val="HTML"/>
      </w:pPr>
      <w:r>
        <w:t>органов   исполнительной   власти,   органами  государственной  власти</w:t>
      </w:r>
    </w:p>
    <w:p w:rsidR="00000000" w:rsidRDefault="00874548">
      <w:pPr>
        <w:pStyle w:val="HTML"/>
      </w:pPr>
      <w:r>
        <w:t>области, а также о</w:t>
      </w:r>
      <w:r>
        <w:t>рганами местного самоуправления.</w:t>
      </w:r>
    </w:p>
    <w:p w:rsidR="00000000" w:rsidRDefault="00874548">
      <w:pPr>
        <w:pStyle w:val="HTML"/>
      </w:pPr>
      <w:r>
        <w:t xml:space="preserve">     4. Координацию и контроль  деятельности  Управления  осуществляет</w:t>
      </w:r>
    </w:p>
    <w:p w:rsidR="00000000" w:rsidRDefault="00874548">
      <w:pPr>
        <w:pStyle w:val="HTML"/>
      </w:pPr>
      <w:r>
        <w:t>вице-губернатор области.</w:t>
      </w:r>
    </w:p>
    <w:p w:rsidR="00000000" w:rsidRDefault="00874548">
      <w:pPr>
        <w:pStyle w:val="HTML"/>
      </w:pPr>
      <w:r>
        <w:t xml:space="preserve">     5. Положение,  структура   и   штатная   численность   Управления</w:t>
      </w:r>
    </w:p>
    <w:p w:rsidR="00000000" w:rsidRDefault="00874548">
      <w:pPr>
        <w:pStyle w:val="HTML"/>
      </w:pPr>
      <w:r>
        <w:t>утверждается Правительством области.</w:t>
      </w:r>
    </w:p>
    <w:p w:rsidR="00000000" w:rsidRDefault="00874548">
      <w:pPr>
        <w:pStyle w:val="HTML"/>
      </w:pPr>
      <w:r>
        <w:t xml:space="preserve">     Управление обл</w:t>
      </w:r>
      <w:r>
        <w:t>адает правами юридического лица,  имеет  печать   с</w:t>
      </w:r>
    </w:p>
    <w:p w:rsidR="00000000" w:rsidRDefault="00874548">
      <w:pPr>
        <w:pStyle w:val="HTML"/>
      </w:pPr>
      <w:r>
        <w:t>изображением  герба  Саратовской  области,  штампы  и  бланки со своим</w:t>
      </w:r>
    </w:p>
    <w:p w:rsidR="00000000" w:rsidRDefault="00874548">
      <w:pPr>
        <w:pStyle w:val="HTML"/>
      </w:pPr>
      <w:r>
        <w:t>наименованием.</w:t>
      </w:r>
    </w:p>
    <w:p w:rsidR="00000000" w:rsidRDefault="00874548">
      <w:pPr>
        <w:pStyle w:val="HTML"/>
      </w:pPr>
      <w:r>
        <w:t xml:space="preserve">     Материально-техническое, финансовое  и  транспортное  обеспечение</w:t>
      </w:r>
    </w:p>
    <w:p w:rsidR="00000000" w:rsidRDefault="00874548">
      <w:pPr>
        <w:pStyle w:val="HTML"/>
      </w:pPr>
      <w:r>
        <w:t>деятельности  Управления  осуществляет управлен</w:t>
      </w:r>
      <w:r>
        <w:t>ие делами Правительства</w:t>
      </w:r>
    </w:p>
    <w:p w:rsidR="00000000" w:rsidRDefault="00874548">
      <w:pPr>
        <w:pStyle w:val="HTML"/>
      </w:pPr>
      <w:r>
        <w:t>области за счет средств областного бюджета.</w:t>
      </w:r>
    </w:p>
    <w:p w:rsidR="00000000" w:rsidRDefault="00874548">
      <w:pPr>
        <w:pStyle w:val="HTML"/>
      </w:pPr>
      <w:r>
        <w:t xml:space="preserve">     6. Возложение  на  Управление  обязанностей,  не  предусмотренных</w:t>
      </w:r>
    </w:p>
    <w:p w:rsidR="00000000" w:rsidRDefault="00874548">
      <w:pPr>
        <w:pStyle w:val="HTML"/>
      </w:pPr>
      <w:r>
        <w:t>настоящим Положением, не допускается.</w:t>
      </w:r>
    </w:p>
    <w:p w:rsidR="00000000" w:rsidRDefault="00874548">
      <w:pPr>
        <w:pStyle w:val="HTML"/>
      </w:pPr>
      <w:r>
        <w:t xml:space="preserve">     7. Местонахождение      Управления:       410042,      г.Саратов,</w:t>
      </w:r>
    </w:p>
    <w:p w:rsidR="00000000" w:rsidRDefault="00874548">
      <w:pPr>
        <w:pStyle w:val="HTML"/>
      </w:pPr>
      <w:r>
        <w:t>ул.Моско</w:t>
      </w:r>
      <w:r>
        <w:t>вская, 72.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II. Задачи Управления                   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8. Задачами Управления являются:</w:t>
      </w:r>
    </w:p>
    <w:p w:rsidR="00000000" w:rsidRDefault="00874548">
      <w:pPr>
        <w:pStyle w:val="HTML"/>
      </w:pPr>
      <w:r>
        <w:t xml:space="preserve">     организация взаимодействия  совместно  с  советником  Губернатора</w:t>
      </w:r>
    </w:p>
    <w:p w:rsidR="00000000" w:rsidRDefault="00874548">
      <w:pPr>
        <w:pStyle w:val="HTML"/>
      </w:pPr>
      <w:r>
        <w:t>области с территориальными органами федеральных органов исполнительной</w:t>
      </w:r>
    </w:p>
    <w:p w:rsidR="00000000" w:rsidRDefault="00874548">
      <w:pPr>
        <w:pStyle w:val="HTML"/>
      </w:pPr>
      <w:r>
        <w:t>власти, органами  исполнительной  власти  области,  органами  местного</w:t>
      </w:r>
    </w:p>
    <w:p w:rsidR="00000000" w:rsidRDefault="00874548">
      <w:pPr>
        <w:pStyle w:val="HTML"/>
      </w:pPr>
      <w:r>
        <w:t>самоуправления и общественными организациями на территории области  по</w:t>
      </w:r>
    </w:p>
    <w:p w:rsidR="00000000" w:rsidRDefault="00874548">
      <w:pPr>
        <w:pStyle w:val="HTML"/>
      </w:pPr>
      <w:r>
        <w:t>вопросам, отнесенным к компетенции Управлен</w:t>
      </w:r>
      <w:r>
        <w:t>ия;</w:t>
      </w:r>
    </w:p>
    <w:p w:rsidR="00000000" w:rsidRDefault="00874548">
      <w:pPr>
        <w:pStyle w:val="HTML"/>
      </w:pPr>
      <w:r>
        <w:t xml:space="preserve">     организационное  и  материально-техническое  обеспечение   работы</w:t>
      </w:r>
    </w:p>
    <w:p w:rsidR="00000000" w:rsidRDefault="00874548">
      <w:pPr>
        <w:pStyle w:val="HTML"/>
      </w:pPr>
      <w:r>
        <w:t>коллегиальных органов области (комиссий, межведомственных совещаний  и</w:t>
      </w:r>
    </w:p>
    <w:p w:rsidR="00000000" w:rsidRDefault="00874548">
      <w:pPr>
        <w:pStyle w:val="HTML"/>
      </w:pPr>
      <w:r>
        <w:t>рабочих  групп  и  т.п.)  по  вопросам  взаимодействия  и  координации</w:t>
      </w:r>
    </w:p>
    <w:p w:rsidR="00000000" w:rsidRDefault="00874548">
      <w:pPr>
        <w:pStyle w:val="HTML"/>
      </w:pPr>
      <w:r>
        <w:t>деятельности  органов  исполнительной в</w:t>
      </w:r>
      <w:r>
        <w:t>ласти области и территориальных</w:t>
      </w:r>
    </w:p>
    <w:p w:rsidR="00000000" w:rsidRDefault="00874548">
      <w:pPr>
        <w:pStyle w:val="HTML"/>
      </w:pPr>
      <w:r>
        <w:t>органов федеральных органов исполнительной власти;</w:t>
      </w:r>
    </w:p>
    <w:p w:rsidR="00000000" w:rsidRDefault="00874548">
      <w:pPr>
        <w:pStyle w:val="HTML"/>
      </w:pPr>
      <w:r>
        <w:t xml:space="preserve">     анализ деятельности территориальных органов  федеральных  органов</w:t>
      </w:r>
    </w:p>
    <w:p w:rsidR="00000000" w:rsidRDefault="00874548">
      <w:pPr>
        <w:pStyle w:val="HTML"/>
      </w:pPr>
      <w:r>
        <w:t>исполнительной   власти   на  территории  области  в  соответствии   с</w:t>
      </w:r>
    </w:p>
    <w:p w:rsidR="00000000" w:rsidRDefault="00874548">
      <w:pPr>
        <w:pStyle w:val="HTML"/>
      </w:pPr>
      <w:r>
        <w:t xml:space="preserve">законодательством и подготовка </w:t>
      </w:r>
      <w:r>
        <w:t>предложений для Губернатора  области  и</w:t>
      </w:r>
    </w:p>
    <w:p w:rsidR="00000000" w:rsidRDefault="00874548">
      <w:pPr>
        <w:pStyle w:val="HTML"/>
      </w:pPr>
      <w:r>
        <w:t>Правительства области в рамках компетенции Управления;</w:t>
      </w:r>
    </w:p>
    <w:p w:rsidR="00000000" w:rsidRDefault="00874548">
      <w:pPr>
        <w:pStyle w:val="HTML"/>
      </w:pPr>
      <w:r>
        <w:t xml:space="preserve">     участие  в  реализации  на  территории  области   государственной</w:t>
      </w:r>
    </w:p>
    <w:p w:rsidR="00000000" w:rsidRDefault="00874548">
      <w:pPr>
        <w:pStyle w:val="HTML"/>
      </w:pPr>
      <w:r>
        <w:t>политики в части противодействия терроризму и в организации работы  по</w:t>
      </w:r>
    </w:p>
    <w:p w:rsidR="00000000" w:rsidRDefault="00874548">
      <w:pPr>
        <w:pStyle w:val="HTML"/>
      </w:pPr>
      <w:r>
        <w:t>предупреждению терр</w:t>
      </w:r>
      <w:r>
        <w:t>оризма, в том числе  по  выявлению  и  последующему</w:t>
      </w:r>
    </w:p>
    <w:p w:rsidR="00000000" w:rsidRDefault="00874548">
      <w:pPr>
        <w:pStyle w:val="HTML"/>
      </w:pPr>
      <w:r>
        <w:t>устранению     причин    и    условий,    способствующих    совершению</w:t>
      </w:r>
    </w:p>
    <w:p w:rsidR="00000000" w:rsidRDefault="00874548">
      <w:pPr>
        <w:pStyle w:val="HTML"/>
      </w:pPr>
      <w:r>
        <w:t>террористических актов (профилактика терроризма);</w:t>
      </w:r>
    </w:p>
    <w:p w:rsidR="00000000" w:rsidRDefault="00874548">
      <w:pPr>
        <w:pStyle w:val="HTML"/>
      </w:pPr>
      <w:r>
        <w:t xml:space="preserve">     участие в координации работ по  минимизации  и  (или)  ликвидации</w:t>
      </w:r>
    </w:p>
    <w:p w:rsidR="00000000" w:rsidRDefault="00874548">
      <w:pPr>
        <w:pStyle w:val="HTML"/>
      </w:pPr>
      <w:r>
        <w:t xml:space="preserve">последствий </w:t>
      </w:r>
      <w:r>
        <w:t>проявлений терроризма на территории области;</w:t>
      </w:r>
    </w:p>
    <w:p w:rsidR="00000000" w:rsidRDefault="00874548">
      <w:pPr>
        <w:pStyle w:val="HTML"/>
      </w:pPr>
      <w:r>
        <w:t xml:space="preserve">     совместно с советником Губернатора области подготовка предложений</w:t>
      </w:r>
    </w:p>
    <w:p w:rsidR="00000000" w:rsidRDefault="00874548">
      <w:pPr>
        <w:pStyle w:val="HTML"/>
      </w:pPr>
      <w:r>
        <w:t>по  вопросам,  связанным с деятельностью антитеррористических комиссий</w:t>
      </w:r>
    </w:p>
    <w:p w:rsidR="00000000" w:rsidRDefault="00874548">
      <w:pPr>
        <w:pStyle w:val="HTML"/>
      </w:pPr>
      <w:r>
        <w:t>в муниципальных образованиях области;</w:t>
      </w:r>
    </w:p>
    <w:p w:rsidR="00000000" w:rsidRDefault="00874548">
      <w:pPr>
        <w:pStyle w:val="HTML"/>
      </w:pPr>
      <w:r>
        <w:t xml:space="preserve">     подготовка предложений по </w:t>
      </w:r>
      <w:r>
        <w:t>вопросам, связанным с деятельностью  по</w:t>
      </w:r>
    </w:p>
    <w:p w:rsidR="00000000" w:rsidRDefault="00874548">
      <w:pPr>
        <w:pStyle w:val="HTML"/>
      </w:pPr>
      <w:r>
        <w:t>пресечению  и  профилактике незаконного оборота наркотических средств,</w:t>
      </w:r>
    </w:p>
    <w:p w:rsidR="00000000" w:rsidRDefault="00874548">
      <w:pPr>
        <w:pStyle w:val="HTML"/>
      </w:pPr>
      <w:r>
        <w:t>психотропных веществ и их прекурсоров на территории области;</w:t>
      </w:r>
    </w:p>
    <w:p w:rsidR="00000000" w:rsidRDefault="00874548">
      <w:pPr>
        <w:pStyle w:val="HTML"/>
      </w:pPr>
      <w:r>
        <w:t xml:space="preserve">     подготовка предложений по  вопросам,  связанным  с  профилактикой</w:t>
      </w:r>
    </w:p>
    <w:p w:rsidR="00000000" w:rsidRDefault="00874548">
      <w:pPr>
        <w:pStyle w:val="HTML"/>
      </w:pPr>
      <w:r>
        <w:t>правонарушений на территории области;</w:t>
      </w:r>
    </w:p>
    <w:p w:rsidR="00000000" w:rsidRDefault="00874548">
      <w:pPr>
        <w:pStyle w:val="HTML"/>
      </w:pPr>
      <w:r>
        <w:t xml:space="preserve">     разработка     программных     мероприятий     по      реализации</w:t>
      </w:r>
    </w:p>
    <w:p w:rsidR="00000000" w:rsidRDefault="00874548">
      <w:pPr>
        <w:pStyle w:val="HTML"/>
      </w:pPr>
      <w:r>
        <w:t>антикоррупционной политики области;</w:t>
      </w:r>
    </w:p>
    <w:p w:rsidR="00000000" w:rsidRDefault="00874548">
      <w:pPr>
        <w:pStyle w:val="HTML"/>
      </w:pPr>
      <w:r>
        <w:t xml:space="preserve">     организация  и  проведение   антикоррупционного   мониторинга   в</w:t>
      </w:r>
    </w:p>
    <w:p w:rsidR="00000000" w:rsidRDefault="00874548">
      <w:pPr>
        <w:pStyle w:val="HTML"/>
      </w:pPr>
      <w:r>
        <w:t>области;</w:t>
      </w:r>
    </w:p>
    <w:p w:rsidR="00000000" w:rsidRDefault="00874548">
      <w:pPr>
        <w:pStyle w:val="HTML"/>
      </w:pPr>
      <w:r>
        <w:t xml:space="preserve">     организация и проведение а</w:t>
      </w:r>
      <w:r>
        <w:t>нтикоррупционной экспертизы нормативных</w:t>
      </w:r>
    </w:p>
    <w:p w:rsidR="00000000" w:rsidRDefault="00874548">
      <w:pPr>
        <w:pStyle w:val="HTML"/>
      </w:pPr>
      <w:r>
        <w:t>правовых актов области (проектов нормативных правовых актов области);</w:t>
      </w:r>
    </w:p>
    <w:p w:rsidR="00000000" w:rsidRDefault="00874548">
      <w:pPr>
        <w:pStyle w:val="HTML"/>
      </w:pPr>
      <w:r>
        <w:t xml:space="preserve">     работа с обращениями  граждан,  должностных  и  юридических  лиц,</w:t>
      </w:r>
    </w:p>
    <w:p w:rsidR="00000000" w:rsidRDefault="00874548">
      <w:pPr>
        <w:pStyle w:val="HTML"/>
      </w:pPr>
      <w:r>
        <w:t>содержащими    сведения   о   коррупционной   деятельности   субъектов</w:t>
      </w:r>
    </w:p>
    <w:p w:rsidR="00000000" w:rsidRDefault="00874548">
      <w:pPr>
        <w:pStyle w:val="HTML"/>
      </w:pPr>
      <w:r>
        <w:t>корр</w:t>
      </w:r>
      <w:r>
        <w:t>упционных правонарушений;</w:t>
      </w:r>
    </w:p>
    <w:p w:rsidR="00000000" w:rsidRDefault="00874548">
      <w:pPr>
        <w:pStyle w:val="HTML"/>
      </w:pPr>
      <w:r>
        <w:t xml:space="preserve">     изучение   практики   успешно   реализованных   антикоррупционных</w:t>
      </w:r>
    </w:p>
    <w:p w:rsidR="00000000" w:rsidRDefault="00874548">
      <w:pPr>
        <w:pStyle w:val="HTML"/>
      </w:pPr>
      <w:r>
        <w:t>программ в субъектах Российской Федерации и зарубежных странах;</w:t>
      </w:r>
    </w:p>
    <w:p w:rsidR="00000000" w:rsidRDefault="00874548">
      <w:pPr>
        <w:pStyle w:val="HTML"/>
      </w:pPr>
      <w:r>
        <w:lastRenderedPageBreak/>
        <w:t xml:space="preserve">     осуществление    предварительного    анализа    информации    для</w:t>
      </w:r>
    </w:p>
    <w:p w:rsidR="00000000" w:rsidRDefault="00874548">
      <w:pPr>
        <w:pStyle w:val="HTML"/>
      </w:pPr>
      <w:r>
        <w:t>коллегиальных    органов</w:t>
      </w:r>
      <w:r>
        <w:t xml:space="preserve">    области    об    общественно-политических,</w:t>
      </w:r>
    </w:p>
    <w:p w:rsidR="00000000" w:rsidRDefault="00874548">
      <w:pPr>
        <w:pStyle w:val="HTML"/>
      </w:pPr>
      <w:r>
        <w:t>социально-экономических   и  иных  процессах  в  области,  оказывающих</w:t>
      </w:r>
    </w:p>
    <w:p w:rsidR="00000000" w:rsidRDefault="00874548">
      <w:pPr>
        <w:pStyle w:val="HTML"/>
      </w:pPr>
      <w:r>
        <w:t>влияние   на   ситуацию  в  области,   и  подготовка  предложений  для</w:t>
      </w:r>
    </w:p>
    <w:p w:rsidR="00000000" w:rsidRDefault="00874548">
      <w:pPr>
        <w:pStyle w:val="HTML"/>
      </w:pPr>
      <w:r>
        <w:t>рассмотрения на заседаниях  коллегиальных  органов  области  в  рам</w:t>
      </w:r>
      <w:r>
        <w:t>ках</w:t>
      </w:r>
    </w:p>
    <w:p w:rsidR="00000000" w:rsidRDefault="00874548">
      <w:pPr>
        <w:pStyle w:val="HTML"/>
      </w:pPr>
      <w:r>
        <w:t>компетенции Управления;</w:t>
      </w:r>
    </w:p>
    <w:p w:rsidR="00000000" w:rsidRDefault="00874548">
      <w:pPr>
        <w:pStyle w:val="HTML"/>
      </w:pPr>
      <w:r>
        <w:t xml:space="preserve">     размещение в информационных системах общего пользования  сведений</w:t>
      </w:r>
    </w:p>
    <w:p w:rsidR="00000000" w:rsidRDefault="00874548">
      <w:pPr>
        <w:pStyle w:val="HTML"/>
      </w:pPr>
      <w:r>
        <w:t>о  вопросах и материалах, относящихся к ведению Управления, в порядке,</w:t>
      </w:r>
    </w:p>
    <w:p w:rsidR="00000000" w:rsidRDefault="00874548">
      <w:pPr>
        <w:pStyle w:val="HTML"/>
      </w:pPr>
      <w:r>
        <w:t>определенном законодательством;</w:t>
      </w:r>
    </w:p>
    <w:p w:rsidR="00000000" w:rsidRDefault="00874548">
      <w:pPr>
        <w:pStyle w:val="HTML"/>
      </w:pPr>
      <w:r>
        <w:t xml:space="preserve">     подготовка  рекомендаций  Губернатору  области  и</w:t>
      </w:r>
      <w:r>
        <w:t xml:space="preserve">   Правительству</w:t>
      </w:r>
    </w:p>
    <w:p w:rsidR="00000000" w:rsidRDefault="00874548">
      <w:pPr>
        <w:pStyle w:val="HTML"/>
      </w:pPr>
      <w:r>
        <w:t>области  для  принятия  решений  по  вопросам обеспечения законности в</w:t>
      </w:r>
    </w:p>
    <w:p w:rsidR="00000000" w:rsidRDefault="00874548">
      <w:pPr>
        <w:pStyle w:val="HTML"/>
      </w:pPr>
      <w:r>
        <w:t>области;</w:t>
      </w:r>
    </w:p>
    <w:p w:rsidR="00000000" w:rsidRDefault="00874548">
      <w:pPr>
        <w:pStyle w:val="HTML"/>
      </w:pPr>
      <w:r>
        <w:t xml:space="preserve">     подготовка  рекомендаций  Губернатору  области  и   Правительству</w:t>
      </w:r>
    </w:p>
    <w:p w:rsidR="00000000" w:rsidRDefault="00874548">
      <w:pPr>
        <w:pStyle w:val="HTML"/>
      </w:pPr>
      <w:r>
        <w:t>области  для  принятия  решений по вопросам реализации конституционных</w:t>
      </w:r>
    </w:p>
    <w:p w:rsidR="00000000" w:rsidRDefault="00874548">
      <w:pPr>
        <w:pStyle w:val="HTML"/>
      </w:pPr>
      <w:r>
        <w:t>прав граждан на т</w:t>
      </w:r>
      <w:r>
        <w:t>ерритории области;</w:t>
      </w:r>
    </w:p>
    <w:p w:rsidR="00000000" w:rsidRDefault="00874548">
      <w:pPr>
        <w:pStyle w:val="HTML"/>
      </w:pPr>
      <w:r>
        <w:t xml:space="preserve">     подготовка проектов правовых актов по вопросам,  входящим  в  его</w:t>
      </w:r>
    </w:p>
    <w:p w:rsidR="00000000" w:rsidRDefault="00874548">
      <w:pPr>
        <w:pStyle w:val="HTML"/>
      </w:pPr>
      <w:r>
        <w:t>компетенцию;</w:t>
      </w:r>
    </w:p>
    <w:p w:rsidR="00000000" w:rsidRDefault="00874548">
      <w:pPr>
        <w:pStyle w:val="HTML"/>
      </w:pPr>
      <w:r>
        <w:t xml:space="preserve">     рассмотрение  в  соответствии  с  законодательством  предложений,</w:t>
      </w:r>
    </w:p>
    <w:p w:rsidR="00000000" w:rsidRDefault="00874548">
      <w:pPr>
        <w:pStyle w:val="HTML"/>
      </w:pPr>
      <w:r>
        <w:t>обращений  и  жалоб  граждан  по  вопросам,  относящимся к компетенции</w:t>
      </w:r>
    </w:p>
    <w:p w:rsidR="00000000" w:rsidRDefault="00874548">
      <w:pPr>
        <w:pStyle w:val="HTML"/>
      </w:pPr>
      <w:r>
        <w:t>Управления;</w:t>
      </w:r>
    </w:p>
    <w:p w:rsidR="00000000" w:rsidRDefault="00874548">
      <w:pPr>
        <w:pStyle w:val="HTML"/>
      </w:pPr>
      <w:r>
        <w:t xml:space="preserve">     содействие обеспечению сохранности государственной тайны,  режима</w:t>
      </w:r>
    </w:p>
    <w:p w:rsidR="00000000" w:rsidRDefault="00874548">
      <w:pPr>
        <w:pStyle w:val="HTML"/>
      </w:pPr>
      <w:r>
        <w:t>секретности в пределах своей компетенции.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III. Функции Управления                  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9. Функциями Управления являются:</w:t>
      </w:r>
    </w:p>
    <w:p w:rsidR="00000000" w:rsidRDefault="00874548">
      <w:pPr>
        <w:pStyle w:val="HTML"/>
      </w:pPr>
      <w:r>
        <w:t xml:space="preserve">     организационное     и    </w:t>
      </w:r>
      <w:r>
        <w:t xml:space="preserve"> материально-техническое     обеспечение</w:t>
      </w:r>
    </w:p>
    <w:p w:rsidR="00000000" w:rsidRDefault="00874548">
      <w:pPr>
        <w:pStyle w:val="HTML"/>
      </w:pPr>
      <w:r>
        <w:t>деятельности:</w:t>
      </w:r>
    </w:p>
    <w:p w:rsidR="00000000" w:rsidRDefault="00874548">
      <w:pPr>
        <w:pStyle w:val="HTML"/>
      </w:pPr>
      <w:r>
        <w:t xml:space="preserve">     антитеррористической комиссии в Саратовской области (далее –  АТК</w:t>
      </w:r>
    </w:p>
    <w:p w:rsidR="00000000" w:rsidRDefault="00874548">
      <w:pPr>
        <w:pStyle w:val="HTML"/>
      </w:pPr>
      <w:r>
        <w:t>в области);</w:t>
      </w:r>
    </w:p>
    <w:p w:rsidR="00000000" w:rsidRDefault="00874548">
      <w:pPr>
        <w:pStyle w:val="HTML"/>
      </w:pPr>
      <w:r>
        <w:t xml:space="preserve">     антинаркотической  комиссии  Саратовской  области  (далее  –  АНК</w:t>
      </w:r>
    </w:p>
    <w:p w:rsidR="00000000" w:rsidRDefault="00874548">
      <w:pPr>
        <w:pStyle w:val="HTML"/>
      </w:pPr>
      <w:r>
        <w:t>области);</w:t>
      </w:r>
    </w:p>
    <w:p w:rsidR="00000000" w:rsidRDefault="00874548">
      <w:pPr>
        <w:pStyle w:val="HTML"/>
      </w:pPr>
      <w:r>
        <w:t xml:space="preserve">     постоянно действующего координац</w:t>
      </w:r>
      <w:r>
        <w:t>ионного совещания по  обеспечению</w:t>
      </w:r>
    </w:p>
    <w:p w:rsidR="00000000" w:rsidRDefault="00874548">
      <w:pPr>
        <w:pStyle w:val="HTML"/>
      </w:pPr>
      <w:r>
        <w:t>правопорядка в Саратовской области (далее – ПДКС в области);</w:t>
      </w:r>
    </w:p>
    <w:p w:rsidR="00000000" w:rsidRDefault="00874548">
      <w:pPr>
        <w:pStyle w:val="HTML"/>
      </w:pPr>
      <w:r>
        <w:t xml:space="preserve">     межведомственной  комиссии  по  профилактике  правонарушений   на</w:t>
      </w:r>
    </w:p>
    <w:p w:rsidR="00000000" w:rsidRDefault="00874548">
      <w:pPr>
        <w:pStyle w:val="HTML"/>
      </w:pPr>
      <w:r>
        <w:t>территории   Саратовской   области   (далее   –  МВК  по  профилактике</w:t>
      </w:r>
    </w:p>
    <w:p w:rsidR="00000000" w:rsidRDefault="00874548">
      <w:pPr>
        <w:pStyle w:val="HTML"/>
      </w:pPr>
      <w:r>
        <w:t>правонарушений в об</w:t>
      </w:r>
      <w:r>
        <w:t>ласти);</w:t>
      </w:r>
    </w:p>
    <w:p w:rsidR="00000000" w:rsidRDefault="00874548">
      <w:pPr>
        <w:pStyle w:val="HTML"/>
      </w:pPr>
      <w:r>
        <w:t xml:space="preserve">     организация   совместно   с   советником   Губернатора    области</w:t>
      </w:r>
    </w:p>
    <w:p w:rsidR="00000000" w:rsidRDefault="00874548">
      <w:pPr>
        <w:pStyle w:val="HTML"/>
      </w:pPr>
      <w:r>
        <w:t>делопроизводства  и контроля за исполнением решений АТК в области, АНК</w:t>
      </w:r>
    </w:p>
    <w:p w:rsidR="00000000" w:rsidRDefault="00874548">
      <w:pPr>
        <w:pStyle w:val="HTML"/>
      </w:pPr>
      <w:r>
        <w:t>области,  ПДКС   в  области,  МВК  по  профилактике  правонарушений  в</w:t>
      </w:r>
    </w:p>
    <w:p w:rsidR="00000000" w:rsidRDefault="00874548">
      <w:pPr>
        <w:pStyle w:val="HTML"/>
      </w:pPr>
      <w:r>
        <w:t>области,  иных  коллегиальных  коми</w:t>
      </w:r>
      <w:r>
        <w:t>ссий и рабочих групп, относящихся к</w:t>
      </w:r>
    </w:p>
    <w:p w:rsidR="00000000" w:rsidRDefault="00874548">
      <w:pPr>
        <w:pStyle w:val="HTML"/>
      </w:pPr>
      <w:r>
        <w:t>ведению Управления;</w:t>
      </w:r>
    </w:p>
    <w:p w:rsidR="00000000" w:rsidRDefault="00874548">
      <w:pPr>
        <w:pStyle w:val="HTML"/>
      </w:pPr>
      <w:r>
        <w:t xml:space="preserve">     обеспечение   совместно   с   советником   Губернатора    области</w:t>
      </w:r>
    </w:p>
    <w:p w:rsidR="00000000" w:rsidRDefault="00874548">
      <w:pPr>
        <w:pStyle w:val="HTML"/>
      </w:pPr>
      <w:r>
        <w:t>взаимодействия   с   аппаратом   Национального   антитеррористического</w:t>
      </w:r>
    </w:p>
    <w:p w:rsidR="00000000" w:rsidRDefault="00874548">
      <w:pPr>
        <w:pStyle w:val="HTML"/>
      </w:pPr>
      <w:r>
        <w:t>комитета и с аппаратом оперативного штаба в Саратовской об</w:t>
      </w:r>
      <w:r>
        <w:t>ласти (далее</w:t>
      </w:r>
    </w:p>
    <w:p w:rsidR="00000000" w:rsidRDefault="00874548">
      <w:pPr>
        <w:pStyle w:val="HTML"/>
      </w:pPr>
      <w:r>
        <w:t>– аппарат ОШ в области);</w:t>
      </w:r>
    </w:p>
    <w:p w:rsidR="00000000" w:rsidRDefault="00874548">
      <w:pPr>
        <w:pStyle w:val="HTML"/>
      </w:pPr>
      <w:r>
        <w:t xml:space="preserve">     обеспечение взаимодействия Губернатора  области  и  Правительства</w:t>
      </w:r>
    </w:p>
    <w:p w:rsidR="00000000" w:rsidRDefault="00874548">
      <w:pPr>
        <w:pStyle w:val="HTML"/>
      </w:pPr>
      <w:r>
        <w:t>области с территориальными органами федеральных органов исполнительной</w:t>
      </w:r>
    </w:p>
    <w:p w:rsidR="00000000" w:rsidRDefault="00874548">
      <w:pPr>
        <w:pStyle w:val="HTML"/>
      </w:pPr>
      <w:r>
        <w:t>власти и полномочным представителем  Президента  Российской  Федерации</w:t>
      </w:r>
    </w:p>
    <w:p w:rsidR="00000000" w:rsidRDefault="00874548">
      <w:pPr>
        <w:pStyle w:val="HTML"/>
      </w:pPr>
      <w:r>
        <w:t>в Приволжском федеральном округе;</w:t>
      </w:r>
    </w:p>
    <w:p w:rsidR="00000000" w:rsidRDefault="00874548">
      <w:pPr>
        <w:pStyle w:val="HTML"/>
      </w:pPr>
      <w:r>
        <w:t xml:space="preserve">     информационно-аналитическое обеспечение деятельности  Губернатора</w:t>
      </w:r>
    </w:p>
    <w:p w:rsidR="00000000" w:rsidRDefault="00874548">
      <w:pPr>
        <w:pStyle w:val="HTML"/>
      </w:pPr>
      <w:r>
        <w:t>области   и   Правительства  области  по  вопросам  взаимодействия   с</w:t>
      </w:r>
    </w:p>
    <w:p w:rsidR="00000000" w:rsidRDefault="00874548">
      <w:pPr>
        <w:pStyle w:val="HTML"/>
      </w:pPr>
      <w:r>
        <w:t>территориальными органами федеральных органов исполнительной власти  и</w:t>
      </w:r>
    </w:p>
    <w:p w:rsidR="00000000" w:rsidRDefault="00874548">
      <w:pPr>
        <w:pStyle w:val="HTML"/>
      </w:pPr>
      <w:r>
        <w:t>полномочн</w:t>
      </w:r>
      <w:r>
        <w:t>ым   представителем   Президента   Российской   Федерации   в</w:t>
      </w:r>
    </w:p>
    <w:p w:rsidR="00000000" w:rsidRDefault="00874548">
      <w:pPr>
        <w:pStyle w:val="HTML"/>
      </w:pPr>
      <w:r>
        <w:t>Приволжском федеральном округе;</w:t>
      </w:r>
    </w:p>
    <w:p w:rsidR="00000000" w:rsidRDefault="00874548">
      <w:pPr>
        <w:pStyle w:val="HTML"/>
      </w:pPr>
      <w:r>
        <w:t xml:space="preserve">     подготовка в пределах компетенции сводной информации об  основных</w:t>
      </w:r>
    </w:p>
    <w:p w:rsidR="00000000" w:rsidRDefault="00874548">
      <w:pPr>
        <w:pStyle w:val="HTML"/>
      </w:pPr>
      <w:r>
        <w:t>направлениях   социально-экономического   и  общественно-политического</w:t>
      </w:r>
    </w:p>
    <w:p w:rsidR="00000000" w:rsidRDefault="00874548">
      <w:pPr>
        <w:pStyle w:val="HTML"/>
      </w:pPr>
      <w:r>
        <w:t>развития    области,</w:t>
      </w:r>
      <w:r>
        <w:t xml:space="preserve">    а    также    информации    о    политических,</w:t>
      </w:r>
    </w:p>
    <w:p w:rsidR="00000000" w:rsidRDefault="00874548">
      <w:pPr>
        <w:pStyle w:val="HTML"/>
      </w:pPr>
      <w:r>
        <w:t>социально-экономических   и  иных  процессах  в  области,  оказывающих</w:t>
      </w:r>
    </w:p>
    <w:p w:rsidR="00000000" w:rsidRDefault="00874548">
      <w:pPr>
        <w:pStyle w:val="HTML"/>
      </w:pPr>
      <w:r>
        <w:t>влияние на ситуацию в сфере противодействия терроризму, профилактики и</w:t>
      </w:r>
    </w:p>
    <w:p w:rsidR="00000000" w:rsidRDefault="00874548">
      <w:pPr>
        <w:pStyle w:val="HTML"/>
      </w:pPr>
      <w:r>
        <w:t>противодействия    незаконному    обороту    наркотических    с</w:t>
      </w:r>
      <w:r>
        <w:t>редств,</w:t>
      </w:r>
    </w:p>
    <w:p w:rsidR="00000000" w:rsidRDefault="00874548">
      <w:pPr>
        <w:pStyle w:val="HTML"/>
      </w:pPr>
      <w:r>
        <w:t>психотропных веществ и их прекурсоров, профилактике правонарушений  на</w:t>
      </w:r>
    </w:p>
    <w:p w:rsidR="00000000" w:rsidRDefault="00874548">
      <w:pPr>
        <w:pStyle w:val="HTML"/>
      </w:pPr>
      <w:r>
        <w:t>территории   области,   а   также  по  иным  вопросам,  относящимся  к</w:t>
      </w:r>
    </w:p>
    <w:p w:rsidR="00000000" w:rsidRDefault="00874548">
      <w:pPr>
        <w:pStyle w:val="HTML"/>
      </w:pPr>
      <w:r>
        <w:t>компетенции Управления;</w:t>
      </w:r>
    </w:p>
    <w:p w:rsidR="00000000" w:rsidRDefault="00874548">
      <w:pPr>
        <w:pStyle w:val="HTML"/>
      </w:pPr>
      <w:r>
        <w:lastRenderedPageBreak/>
        <w:t xml:space="preserve">     подготовка в  пределах  компетенции  и  обеспечение  согласования</w:t>
      </w:r>
    </w:p>
    <w:p w:rsidR="00000000" w:rsidRDefault="00874548">
      <w:pPr>
        <w:pStyle w:val="HTML"/>
      </w:pPr>
      <w:r>
        <w:t xml:space="preserve">совместно  </w:t>
      </w:r>
      <w:r>
        <w:t>с  советником  Губернатора области проектов правовых актов,</w:t>
      </w:r>
    </w:p>
    <w:p w:rsidR="00000000" w:rsidRDefault="00874548">
      <w:pPr>
        <w:pStyle w:val="HTML"/>
      </w:pPr>
      <w:r>
        <w:t>подготовка   проектов   поручений   Губернатора   области,   а   также</w:t>
      </w:r>
    </w:p>
    <w:p w:rsidR="00000000" w:rsidRDefault="00874548">
      <w:pPr>
        <w:pStyle w:val="HTML"/>
      </w:pPr>
      <w:r>
        <w:t>аналитических докладов, справок и иных необходимых Губернатору области</w:t>
      </w:r>
    </w:p>
    <w:p w:rsidR="00000000" w:rsidRDefault="00874548">
      <w:pPr>
        <w:pStyle w:val="HTML"/>
      </w:pPr>
      <w:r>
        <w:t>и вице-губернатору области документов;</w:t>
      </w:r>
    </w:p>
    <w:p w:rsidR="00000000" w:rsidRDefault="00874548">
      <w:pPr>
        <w:pStyle w:val="HTML"/>
      </w:pPr>
      <w:r>
        <w:t xml:space="preserve">     обеспечени</w:t>
      </w:r>
      <w:r>
        <w:t>е   совместно   с   советником   Губернатора    области</w:t>
      </w:r>
    </w:p>
    <w:p w:rsidR="00000000" w:rsidRDefault="00874548">
      <w:pPr>
        <w:pStyle w:val="HTML"/>
      </w:pPr>
      <w:r>
        <w:t>взаимодействия  с  рабочими  органами  АТК  в  области,  созданными ее</w:t>
      </w:r>
    </w:p>
    <w:p w:rsidR="00000000" w:rsidRDefault="00874548">
      <w:pPr>
        <w:pStyle w:val="HTML"/>
      </w:pPr>
      <w:r>
        <w:t>решениями для изучения и подготовки вопросов, касающихся  профилактики</w:t>
      </w:r>
    </w:p>
    <w:p w:rsidR="00000000" w:rsidRDefault="00874548">
      <w:pPr>
        <w:pStyle w:val="HTML"/>
      </w:pPr>
      <w:r>
        <w:t>терроризма,  минимизации  и  ликвидации  последствий его п</w:t>
      </w:r>
      <w:r>
        <w:t>роявлений, с</w:t>
      </w:r>
    </w:p>
    <w:p w:rsidR="00000000" w:rsidRDefault="00874548">
      <w:pPr>
        <w:pStyle w:val="HTML"/>
      </w:pPr>
      <w:r>
        <w:t>целью подготовки проектов ее решений;</w:t>
      </w:r>
    </w:p>
    <w:p w:rsidR="00000000" w:rsidRDefault="00874548">
      <w:pPr>
        <w:pStyle w:val="HTML"/>
      </w:pPr>
      <w:r>
        <w:t xml:space="preserve">     подготовка совместно с советником Губернатора области предложений</w:t>
      </w:r>
    </w:p>
    <w:p w:rsidR="00000000" w:rsidRDefault="00874548">
      <w:pPr>
        <w:pStyle w:val="HTML"/>
      </w:pPr>
      <w:r>
        <w:t>по  участию  по  согласованию  в  работе АТК в области должностных лиц</w:t>
      </w:r>
    </w:p>
    <w:p w:rsidR="00000000" w:rsidRDefault="00874548">
      <w:pPr>
        <w:pStyle w:val="HTML"/>
      </w:pPr>
      <w:r>
        <w:t xml:space="preserve">территориальных органов федеральных органов исполнительной  </w:t>
      </w:r>
      <w:r>
        <w:t>власти   и</w:t>
      </w:r>
    </w:p>
    <w:p w:rsidR="00000000" w:rsidRDefault="00874548">
      <w:pPr>
        <w:pStyle w:val="HTML"/>
      </w:pPr>
      <w:r>
        <w:t>органов исполнительной власти области;</w:t>
      </w:r>
    </w:p>
    <w:p w:rsidR="00000000" w:rsidRDefault="00874548">
      <w:pPr>
        <w:pStyle w:val="HTML"/>
      </w:pPr>
      <w:r>
        <w:t xml:space="preserve">     подготовка предложений по участию по согласованию  в  работе  АНК</w:t>
      </w:r>
    </w:p>
    <w:p w:rsidR="00000000" w:rsidRDefault="00874548">
      <w:pPr>
        <w:pStyle w:val="HTML"/>
      </w:pPr>
      <w:r>
        <w:t>области,  ПДКС  в  области,  межведомственной комиссии по профилактике</w:t>
      </w:r>
    </w:p>
    <w:p w:rsidR="00000000" w:rsidRDefault="00874548">
      <w:pPr>
        <w:pStyle w:val="HTML"/>
      </w:pPr>
      <w:r>
        <w:t>правонарушений на территории области должностных  лиц  территори</w:t>
      </w:r>
      <w:r>
        <w:t>альных</w:t>
      </w:r>
    </w:p>
    <w:p w:rsidR="00000000" w:rsidRDefault="00874548">
      <w:pPr>
        <w:pStyle w:val="HTML"/>
      </w:pPr>
      <w:r>
        <w:t>органов   федеральных   органов   исполнительной   власти   и  органов</w:t>
      </w:r>
    </w:p>
    <w:p w:rsidR="00000000" w:rsidRDefault="00874548">
      <w:pPr>
        <w:pStyle w:val="HTML"/>
      </w:pPr>
      <w:r>
        <w:t>исполнительной власти области;</w:t>
      </w:r>
    </w:p>
    <w:p w:rsidR="00000000" w:rsidRDefault="00874548">
      <w:pPr>
        <w:pStyle w:val="HTML"/>
      </w:pPr>
      <w:r>
        <w:t xml:space="preserve">     обобщение практики применения законодательства о  противодействии</w:t>
      </w:r>
    </w:p>
    <w:p w:rsidR="00000000" w:rsidRDefault="00874548">
      <w:pPr>
        <w:pStyle w:val="HTML"/>
      </w:pPr>
      <w:r>
        <w:t>терроризму в области;</w:t>
      </w:r>
    </w:p>
    <w:p w:rsidR="00000000" w:rsidRDefault="00874548">
      <w:pPr>
        <w:pStyle w:val="HTML"/>
      </w:pPr>
      <w:r>
        <w:t xml:space="preserve">     обобщение практики применения законодательства о </w:t>
      </w:r>
      <w:r>
        <w:t xml:space="preserve"> противодействии</w:t>
      </w:r>
    </w:p>
    <w:p w:rsidR="00000000" w:rsidRDefault="00874548">
      <w:pPr>
        <w:pStyle w:val="HTML"/>
      </w:pPr>
      <w:r>
        <w:t>незаконному  обороту  наркотических средств, психотропных веществ и их</w:t>
      </w:r>
    </w:p>
    <w:p w:rsidR="00000000" w:rsidRDefault="00874548">
      <w:pPr>
        <w:pStyle w:val="HTML"/>
      </w:pPr>
      <w:r>
        <w:t>прекурсоров в области;</w:t>
      </w:r>
    </w:p>
    <w:p w:rsidR="00000000" w:rsidRDefault="00874548">
      <w:pPr>
        <w:pStyle w:val="HTML"/>
      </w:pPr>
      <w:r>
        <w:t xml:space="preserve">     обобщение практики применения  законодательства  по  профилактике</w:t>
      </w:r>
    </w:p>
    <w:p w:rsidR="00000000" w:rsidRDefault="00874548">
      <w:pPr>
        <w:pStyle w:val="HTML"/>
      </w:pPr>
      <w:r>
        <w:t>правонарушений на территории области;</w:t>
      </w:r>
    </w:p>
    <w:p w:rsidR="00000000" w:rsidRDefault="00874548">
      <w:pPr>
        <w:pStyle w:val="HTML"/>
      </w:pPr>
      <w:r>
        <w:t xml:space="preserve">     подготовка  по  поручениям  Губ</w:t>
      </w:r>
      <w:r>
        <w:t>ернатора  области,   Правительства</w:t>
      </w:r>
    </w:p>
    <w:p w:rsidR="00000000" w:rsidRDefault="00874548">
      <w:pPr>
        <w:pStyle w:val="HTML"/>
      </w:pPr>
      <w:r>
        <w:t>области,    вице-губернатора    области   проектов   постановлений   и</w:t>
      </w:r>
    </w:p>
    <w:p w:rsidR="00000000" w:rsidRDefault="00874548">
      <w:pPr>
        <w:pStyle w:val="HTML"/>
      </w:pPr>
      <w:r>
        <w:t>распоряжений Губернатора области и Правительства области по реализации</w:t>
      </w:r>
    </w:p>
    <w:p w:rsidR="00000000" w:rsidRDefault="00874548">
      <w:pPr>
        <w:pStyle w:val="HTML"/>
      </w:pPr>
      <w:r>
        <w:t>антикоррупционной политики в Саратовской области;</w:t>
      </w:r>
    </w:p>
    <w:p w:rsidR="00000000" w:rsidRDefault="00874548">
      <w:pPr>
        <w:pStyle w:val="HTML"/>
      </w:pPr>
      <w:r>
        <w:t xml:space="preserve">     подготовка по  поручению</w:t>
      </w:r>
      <w:r>
        <w:t xml:space="preserve">  Губернатора  области,  вице-губернатора</w:t>
      </w:r>
    </w:p>
    <w:p w:rsidR="00000000" w:rsidRDefault="00874548">
      <w:pPr>
        <w:pStyle w:val="HTML"/>
      </w:pPr>
      <w:r>
        <w:t>области  проектов  законов  Саратовской  области  и  иных  нормативных</w:t>
      </w:r>
    </w:p>
    <w:p w:rsidR="00000000" w:rsidRDefault="00874548">
      <w:pPr>
        <w:pStyle w:val="HTML"/>
      </w:pPr>
      <w:r>
        <w:t>правовых актов по реализации антикоррупционной политики в  Саратовской</w:t>
      </w:r>
    </w:p>
    <w:p w:rsidR="00000000" w:rsidRDefault="00874548">
      <w:pPr>
        <w:pStyle w:val="HTML"/>
      </w:pPr>
      <w:r>
        <w:t>области;</w:t>
      </w:r>
    </w:p>
    <w:p w:rsidR="00000000" w:rsidRDefault="00874548">
      <w:pPr>
        <w:pStyle w:val="HTML"/>
      </w:pPr>
      <w:r>
        <w:t xml:space="preserve">     анализ  и   обобщение   информации   о   сферах   государс</w:t>
      </w:r>
      <w:r>
        <w:t>твенной</w:t>
      </w:r>
    </w:p>
    <w:p w:rsidR="00000000" w:rsidRDefault="00874548">
      <w:pPr>
        <w:pStyle w:val="HTML"/>
      </w:pPr>
      <w:r>
        <w:t>деятельности,  имеющих высокую степень коррупционных рисков, выработка</w:t>
      </w:r>
    </w:p>
    <w:p w:rsidR="00000000" w:rsidRDefault="00874548">
      <w:pPr>
        <w:pStyle w:val="HTML"/>
      </w:pPr>
      <w:r>
        <w:t>предложений и рекомендаций по их минимизации;</w:t>
      </w:r>
    </w:p>
    <w:p w:rsidR="00000000" w:rsidRDefault="00874548">
      <w:pPr>
        <w:pStyle w:val="HTML"/>
      </w:pPr>
      <w:r>
        <w:t xml:space="preserve">     обобщение  сведений  о  признаках  коррупционных  проявлений    в</w:t>
      </w:r>
    </w:p>
    <w:p w:rsidR="00000000" w:rsidRDefault="00874548">
      <w:pPr>
        <w:pStyle w:val="HTML"/>
      </w:pPr>
      <w:r>
        <w:t>деятельности   лиц,   замещающих  государственные  должности</w:t>
      </w:r>
      <w:r>
        <w:t xml:space="preserve">  области,</w:t>
      </w:r>
    </w:p>
    <w:p w:rsidR="00000000" w:rsidRDefault="00874548">
      <w:pPr>
        <w:pStyle w:val="HTML"/>
      </w:pPr>
      <w:r>
        <w:t>должности государственной  гражданской  службы  области,  использующих</w:t>
      </w:r>
    </w:p>
    <w:p w:rsidR="00000000" w:rsidRDefault="00874548">
      <w:pPr>
        <w:pStyle w:val="HTML"/>
      </w:pPr>
      <w:r>
        <w:t>свои  должностные  полномочия  и  связанные  с  ними  возможности  для</w:t>
      </w:r>
    </w:p>
    <w:p w:rsidR="00000000" w:rsidRDefault="00874548">
      <w:pPr>
        <w:pStyle w:val="HTML"/>
      </w:pPr>
      <w:r>
        <w:t>противоправного   удовлетворения    корыстной    или    иной    личной</w:t>
      </w:r>
    </w:p>
    <w:p w:rsidR="00000000" w:rsidRDefault="00874548">
      <w:pPr>
        <w:pStyle w:val="HTML"/>
      </w:pPr>
      <w:r>
        <w:t xml:space="preserve">заинтересованности    </w:t>
      </w:r>
      <w:r>
        <w:t>посредством    принятия   неправомерных   актов,</w:t>
      </w:r>
    </w:p>
    <w:p w:rsidR="00000000" w:rsidRDefault="00874548">
      <w:pPr>
        <w:pStyle w:val="HTML"/>
      </w:pPr>
      <w:r>
        <w:t>совершения иных незаконных действий (бездействия), а равно  физических</w:t>
      </w:r>
    </w:p>
    <w:p w:rsidR="00000000" w:rsidRDefault="00874548">
      <w:pPr>
        <w:pStyle w:val="HTML"/>
      </w:pPr>
      <w:r>
        <w:t>и  юридических  лиц,  противоправно  предоставляющих  им  материальные</w:t>
      </w:r>
    </w:p>
    <w:p w:rsidR="00000000" w:rsidRDefault="00874548">
      <w:pPr>
        <w:pStyle w:val="HTML"/>
      </w:pPr>
      <w:r>
        <w:t>блага и преимущества;</w:t>
      </w:r>
    </w:p>
    <w:p w:rsidR="00000000" w:rsidRDefault="00874548">
      <w:pPr>
        <w:pStyle w:val="HTML"/>
      </w:pPr>
      <w:r>
        <w:t xml:space="preserve">     участие  в  работе  комиссии  по  пров</w:t>
      </w:r>
      <w:r>
        <w:t>едению  проверки  сведений,</w:t>
      </w:r>
    </w:p>
    <w:p w:rsidR="00000000" w:rsidRDefault="00874548">
      <w:pPr>
        <w:pStyle w:val="HTML"/>
      </w:pPr>
      <w:r>
        <w:t>содержащихся в уведомлениях представителя нанимателя (работодателя)  о</w:t>
      </w:r>
    </w:p>
    <w:p w:rsidR="00000000" w:rsidRDefault="00874548">
      <w:pPr>
        <w:pStyle w:val="HTML"/>
      </w:pPr>
      <w:r>
        <w:t>фактах  обращения  в  целях  склонения   государственных   гражданских</w:t>
      </w:r>
    </w:p>
    <w:p w:rsidR="00000000" w:rsidRDefault="00874548">
      <w:pPr>
        <w:pStyle w:val="HTML"/>
      </w:pPr>
      <w:r>
        <w:t>служащих области к совершению коррупционных правонарушений;</w:t>
      </w:r>
    </w:p>
    <w:p w:rsidR="00000000" w:rsidRDefault="00874548">
      <w:pPr>
        <w:pStyle w:val="HTML"/>
      </w:pPr>
      <w:r>
        <w:t xml:space="preserve">     взаимодействие  с  об</w:t>
      </w:r>
      <w:r>
        <w:t>щественными  объединениями  при   реализации</w:t>
      </w:r>
    </w:p>
    <w:p w:rsidR="00000000" w:rsidRDefault="00874548">
      <w:pPr>
        <w:pStyle w:val="HTML"/>
      </w:pPr>
      <w:r>
        <w:t>антикоррупционной политики;</w:t>
      </w:r>
    </w:p>
    <w:p w:rsidR="00000000" w:rsidRDefault="00874548">
      <w:pPr>
        <w:pStyle w:val="HTML"/>
      </w:pPr>
      <w:r>
        <w:t xml:space="preserve">     взаимодействие  в  установленном  порядке  с  правоохранительными</w:t>
      </w:r>
    </w:p>
    <w:p w:rsidR="00000000" w:rsidRDefault="00874548">
      <w:pPr>
        <w:pStyle w:val="HTML"/>
      </w:pPr>
      <w:r>
        <w:t>органами  по вопросам предоставления информации о проверке сведений  о</w:t>
      </w:r>
    </w:p>
    <w:p w:rsidR="00000000" w:rsidRDefault="00874548">
      <w:pPr>
        <w:pStyle w:val="HTML"/>
      </w:pPr>
      <w:r>
        <w:t>проявлениях коррупции, опубликованных в с</w:t>
      </w:r>
      <w:r>
        <w:t>редствах массовой  информации</w:t>
      </w:r>
    </w:p>
    <w:p w:rsidR="00000000" w:rsidRDefault="00874548">
      <w:pPr>
        <w:pStyle w:val="HTML"/>
      </w:pPr>
      <w:r>
        <w:t>на   территории   области,   и   получения   статистических  данных  о</w:t>
      </w:r>
    </w:p>
    <w:p w:rsidR="00000000" w:rsidRDefault="00874548">
      <w:pPr>
        <w:pStyle w:val="HTML"/>
      </w:pPr>
      <w:r>
        <w:t>правонарушениях коррупционного характера;</w:t>
      </w:r>
    </w:p>
    <w:p w:rsidR="00000000" w:rsidRDefault="00874548">
      <w:pPr>
        <w:pStyle w:val="HTML"/>
      </w:pPr>
      <w:r>
        <w:t xml:space="preserve">     анализ  эффективности  деятельности  по  взаимодействию   органов</w:t>
      </w:r>
    </w:p>
    <w:p w:rsidR="00000000" w:rsidRDefault="00874548">
      <w:pPr>
        <w:pStyle w:val="HTML"/>
      </w:pPr>
      <w:r>
        <w:t>исполнительной  власти области с территори</w:t>
      </w:r>
      <w:r>
        <w:t>альными органами федеральных</w:t>
      </w:r>
    </w:p>
    <w:p w:rsidR="00000000" w:rsidRDefault="00874548">
      <w:pPr>
        <w:pStyle w:val="HTML"/>
      </w:pPr>
      <w:r>
        <w:t>органов  исполнительной  власти  и  внесение  Губернатору  области   и</w:t>
      </w:r>
    </w:p>
    <w:p w:rsidR="00000000" w:rsidRDefault="00874548">
      <w:pPr>
        <w:pStyle w:val="HTML"/>
      </w:pPr>
      <w:r>
        <w:t>Правительству области соответствующих предложений;</w:t>
      </w:r>
    </w:p>
    <w:p w:rsidR="00000000" w:rsidRDefault="00874548">
      <w:pPr>
        <w:pStyle w:val="HTML"/>
      </w:pPr>
      <w:r>
        <w:t xml:space="preserve">     содействие в установленном порядке работе территориальных органов</w:t>
      </w:r>
    </w:p>
    <w:p w:rsidR="00000000" w:rsidRDefault="00874548">
      <w:pPr>
        <w:pStyle w:val="HTML"/>
      </w:pPr>
      <w:r>
        <w:t>федеральных  органов  исполнительн</w:t>
      </w:r>
      <w:r>
        <w:t>ой  власти  по вопросам, входящим  в</w:t>
      </w:r>
    </w:p>
    <w:p w:rsidR="00000000" w:rsidRDefault="00874548">
      <w:pPr>
        <w:pStyle w:val="HTML"/>
      </w:pPr>
      <w:r>
        <w:t>компетенцию Управления;</w:t>
      </w:r>
    </w:p>
    <w:p w:rsidR="00000000" w:rsidRDefault="00874548">
      <w:pPr>
        <w:pStyle w:val="HTML"/>
      </w:pPr>
      <w:r>
        <w:lastRenderedPageBreak/>
        <w:t xml:space="preserve">     информирование  территориальных   органов   федеральных   органов</w:t>
      </w:r>
    </w:p>
    <w:p w:rsidR="00000000" w:rsidRDefault="00874548">
      <w:pPr>
        <w:pStyle w:val="HTML"/>
      </w:pPr>
      <w:r>
        <w:t>исполнительной   власти   о   деятельности  Правительства  области  по</w:t>
      </w:r>
    </w:p>
    <w:p w:rsidR="00000000" w:rsidRDefault="00874548">
      <w:pPr>
        <w:pStyle w:val="HTML"/>
      </w:pPr>
      <w:r>
        <w:t>вопросам, входящим в компетенцию Управления;</w:t>
      </w:r>
    </w:p>
    <w:p w:rsidR="00000000" w:rsidRDefault="00874548">
      <w:pPr>
        <w:pStyle w:val="HTML"/>
      </w:pPr>
      <w:r>
        <w:t xml:space="preserve">     уча</w:t>
      </w:r>
      <w:r>
        <w:t>стие в подготовке к рассмотрению на  заседаниях  Правительства</w:t>
      </w:r>
    </w:p>
    <w:p w:rsidR="00000000" w:rsidRDefault="00874548">
      <w:pPr>
        <w:pStyle w:val="HTML"/>
      </w:pPr>
      <w:r>
        <w:t>области  вопросов  с  участием по согласованию территориальных органов</w:t>
      </w:r>
    </w:p>
    <w:p w:rsidR="00000000" w:rsidRDefault="00874548">
      <w:pPr>
        <w:pStyle w:val="HTML"/>
      </w:pPr>
      <w:r>
        <w:t>федеральных органов исполнительной власти;</w:t>
      </w:r>
    </w:p>
    <w:p w:rsidR="00000000" w:rsidRDefault="00874548">
      <w:pPr>
        <w:pStyle w:val="HTML"/>
      </w:pPr>
      <w:r>
        <w:t xml:space="preserve">     выработка  совместных  действий   с   территориальными   органами</w:t>
      </w:r>
    </w:p>
    <w:p w:rsidR="00000000" w:rsidRDefault="00874548">
      <w:pPr>
        <w:pStyle w:val="HTML"/>
      </w:pPr>
      <w:r>
        <w:t>федеральных  органов  исполнительной  власти,  направленных на решение</w:t>
      </w:r>
    </w:p>
    <w:p w:rsidR="00000000" w:rsidRDefault="00874548">
      <w:pPr>
        <w:pStyle w:val="HTML"/>
      </w:pPr>
      <w:r>
        <w:t>социально-экономических проблем в области;</w:t>
      </w:r>
    </w:p>
    <w:p w:rsidR="00000000" w:rsidRDefault="00874548">
      <w:pPr>
        <w:pStyle w:val="HTML"/>
      </w:pPr>
      <w:r>
        <w:t xml:space="preserve">     участие  в  подготовке  и  проведении  визитов,  рабочих  поездок</w:t>
      </w:r>
    </w:p>
    <w:p w:rsidR="00000000" w:rsidRDefault="00874548">
      <w:pPr>
        <w:pStyle w:val="HTML"/>
      </w:pPr>
      <w:r>
        <w:t>руководителей  федеральных органов исполнительной власти в Саратовскую</w:t>
      </w:r>
    </w:p>
    <w:p w:rsidR="00000000" w:rsidRDefault="00874548">
      <w:pPr>
        <w:pStyle w:val="HTML"/>
      </w:pPr>
      <w:r>
        <w:t>область и их официальных встреч с членами Правительства области;</w:t>
      </w:r>
    </w:p>
    <w:p w:rsidR="00000000" w:rsidRDefault="00874548">
      <w:pPr>
        <w:pStyle w:val="HTML"/>
      </w:pPr>
      <w:r>
        <w:t xml:space="preserve">     анализ  деятельности  органов  исполнительной   власти   области,</w:t>
      </w:r>
    </w:p>
    <w:p w:rsidR="00000000" w:rsidRDefault="00874548">
      <w:pPr>
        <w:pStyle w:val="HTML"/>
      </w:pPr>
      <w:r>
        <w:t>органов    местного   самоуправления   области   по   исполнению   ими</w:t>
      </w:r>
    </w:p>
    <w:p w:rsidR="00000000" w:rsidRDefault="00874548">
      <w:pPr>
        <w:pStyle w:val="HTML"/>
      </w:pPr>
      <w:r>
        <w:t>законодательства  по вопросам реализации конститу</w:t>
      </w:r>
      <w:r>
        <w:t>ционных прав  граждан</w:t>
      </w:r>
    </w:p>
    <w:p w:rsidR="00000000" w:rsidRDefault="00874548">
      <w:pPr>
        <w:pStyle w:val="HTML"/>
      </w:pPr>
      <w:r>
        <w:t>на территории области;</w:t>
      </w:r>
    </w:p>
    <w:p w:rsidR="00000000" w:rsidRDefault="00874548">
      <w:pPr>
        <w:pStyle w:val="HTML"/>
      </w:pPr>
      <w:r>
        <w:t xml:space="preserve">     анализ состояния, разработка прогнозов  по  вопросам  обеспечения</w:t>
      </w:r>
    </w:p>
    <w:p w:rsidR="00000000" w:rsidRDefault="00874548">
      <w:pPr>
        <w:pStyle w:val="HTML"/>
      </w:pPr>
      <w:r>
        <w:t>законности в области;</w:t>
      </w:r>
    </w:p>
    <w:p w:rsidR="00000000" w:rsidRDefault="00874548">
      <w:pPr>
        <w:pStyle w:val="HTML"/>
      </w:pPr>
      <w:r>
        <w:t xml:space="preserve">     обеспечение реализации конституционных прав граждан на территории</w:t>
      </w:r>
    </w:p>
    <w:p w:rsidR="00000000" w:rsidRDefault="00874548">
      <w:pPr>
        <w:pStyle w:val="HTML"/>
      </w:pPr>
      <w:r>
        <w:t>области;</w:t>
      </w:r>
    </w:p>
    <w:p w:rsidR="00000000" w:rsidRDefault="00874548">
      <w:pPr>
        <w:pStyle w:val="HTML"/>
      </w:pPr>
      <w:r>
        <w:t xml:space="preserve">     рассмотрение вопросов внешнеэконо</w:t>
      </w:r>
      <w:r>
        <w:t>мических связей области в  сфере</w:t>
      </w:r>
    </w:p>
    <w:p w:rsidR="00000000" w:rsidRDefault="00874548">
      <w:pPr>
        <w:pStyle w:val="HTML"/>
      </w:pPr>
      <w:r>
        <w:t>реализации конституционных прав граждан на территории области;</w:t>
      </w:r>
    </w:p>
    <w:p w:rsidR="00000000" w:rsidRDefault="00874548">
      <w:pPr>
        <w:pStyle w:val="HTML"/>
      </w:pPr>
      <w:r>
        <w:t xml:space="preserve">     обеспечение деятельности комиссии  по  вопросам  помилования   на</w:t>
      </w:r>
    </w:p>
    <w:p w:rsidR="00000000" w:rsidRDefault="00874548">
      <w:pPr>
        <w:pStyle w:val="HTML"/>
      </w:pPr>
      <w:r>
        <w:t>территории  области, оказание консультативной и методической помощи по</w:t>
      </w:r>
    </w:p>
    <w:p w:rsidR="00000000" w:rsidRDefault="00874548">
      <w:pPr>
        <w:pStyle w:val="HTML"/>
      </w:pPr>
      <w:r>
        <w:t>вопросам помилован</w:t>
      </w:r>
      <w:r>
        <w:t>ия на территории области;</w:t>
      </w:r>
    </w:p>
    <w:p w:rsidR="00000000" w:rsidRDefault="00874548">
      <w:pPr>
        <w:pStyle w:val="HTML"/>
      </w:pPr>
      <w:r>
        <w:t xml:space="preserve">     осуществление  учета   и   анализа   поступающих   ходатайств   о</w:t>
      </w:r>
    </w:p>
    <w:p w:rsidR="00000000" w:rsidRDefault="00874548">
      <w:pPr>
        <w:pStyle w:val="HTML"/>
      </w:pPr>
      <w:r>
        <w:t>помиловании  и  прилагаемых  к  ним  документов,  а  также проверки их</w:t>
      </w:r>
    </w:p>
    <w:p w:rsidR="00000000" w:rsidRDefault="00874548">
      <w:pPr>
        <w:pStyle w:val="HTML"/>
      </w:pPr>
      <w:r>
        <w:t>полноты для последующего представления  на  рассмотрение  комиссии  по</w:t>
      </w:r>
    </w:p>
    <w:p w:rsidR="00000000" w:rsidRDefault="00874548">
      <w:pPr>
        <w:pStyle w:val="HTML"/>
      </w:pPr>
      <w:r>
        <w:t>вопросам помилова</w:t>
      </w:r>
      <w:r>
        <w:t>ния на территории области;</w:t>
      </w:r>
    </w:p>
    <w:p w:rsidR="00000000" w:rsidRDefault="00874548">
      <w:pPr>
        <w:pStyle w:val="HTML"/>
      </w:pPr>
      <w:r>
        <w:t xml:space="preserve">     подготовка проектов заключений по материалам  о  помиловании  для</w:t>
      </w:r>
    </w:p>
    <w:p w:rsidR="00000000" w:rsidRDefault="00874548">
      <w:pPr>
        <w:pStyle w:val="HTML"/>
      </w:pPr>
      <w:r>
        <w:t>дальнейшего представления Губернатору области;</w:t>
      </w:r>
    </w:p>
    <w:p w:rsidR="00000000" w:rsidRDefault="00874548">
      <w:pPr>
        <w:pStyle w:val="HTML"/>
      </w:pPr>
      <w:r>
        <w:t xml:space="preserve">     осуществление  подготовки  проектов   представлений   Губернатора</w:t>
      </w:r>
    </w:p>
    <w:p w:rsidR="00000000" w:rsidRDefault="00874548">
      <w:pPr>
        <w:pStyle w:val="HTML"/>
      </w:pPr>
      <w:r>
        <w:t xml:space="preserve">области Президенту Российской Федерации </w:t>
      </w:r>
      <w:r>
        <w:t>по вопросам помилования;</w:t>
      </w:r>
    </w:p>
    <w:p w:rsidR="00000000" w:rsidRDefault="00874548">
      <w:pPr>
        <w:pStyle w:val="HTML"/>
      </w:pPr>
      <w:r>
        <w:t xml:space="preserve">     содействие   реализации    конституционных    прав    осужденных,</w:t>
      </w:r>
    </w:p>
    <w:p w:rsidR="00000000" w:rsidRDefault="00874548">
      <w:pPr>
        <w:pStyle w:val="HTML"/>
      </w:pPr>
      <w:r>
        <w:t>осуществлению   своевременного   и   неукоснительного   исполнения  на</w:t>
      </w:r>
    </w:p>
    <w:p w:rsidR="00000000" w:rsidRDefault="00874548">
      <w:pPr>
        <w:pStyle w:val="HTML"/>
      </w:pPr>
      <w:r>
        <w:t>территории области указов Президента Российской Федерации по  вопросам</w:t>
      </w:r>
    </w:p>
    <w:p w:rsidR="00000000" w:rsidRDefault="00874548">
      <w:pPr>
        <w:pStyle w:val="HTML"/>
      </w:pPr>
      <w:r>
        <w:t>помилования;</w:t>
      </w:r>
    </w:p>
    <w:p w:rsidR="00000000" w:rsidRDefault="00874548">
      <w:pPr>
        <w:pStyle w:val="HTML"/>
      </w:pPr>
      <w:r>
        <w:t xml:space="preserve">     </w:t>
      </w:r>
      <w:r>
        <w:t>подготовка и обеспечение направления в суды  общего  и  запасного</w:t>
      </w:r>
    </w:p>
    <w:p w:rsidR="00000000" w:rsidRDefault="00874548">
      <w:pPr>
        <w:pStyle w:val="HTML"/>
      </w:pPr>
      <w:r>
        <w:t>списков  кандидатов  в  присяжные  заседатели  федеральных судов общей</w:t>
      </w:r>
    </w:p>
    <w:p w:rsidR="00000000" w:rsidRDefault="00874548">
      <w:pPr>
        <w:pStyle w:val="HTML"/>
      </w:pPr>
      <w:r>
        <w:t>юрисдикции;</w:t>
      </w:r>
    </w:p>
    <w:p w:rsidR="00000000" w:rsidRDefault="00874548">
      <w:pPr>
        <w:pStyle w:val="HTML"/>
      </w:pPr>
      <w:r>
        <w:t xml:space="preserve">     изучение  международного  опыта  организации  противодействия   и</w:t>
      </w:r>
    </w:p>
    <w:p w:rsidR="00000000" w:rsidRDefault="00874548">
      <w:pPr>
        <w:pStyle w:val="HTML"/>
      </w:pPr>
      <w:r>
        <w:t>профилактики терроризма;</w:t>
      </w:r>
    </w:p>
    <w:p w:rsidR="00000000" w:rsidRDefault="00874548">
      <w:pPr>
        <w:pStyle w:val="HTML"/>
      </w:pPr>
      <w:r>
        <w:t xml:space="preserve">     изучен</w:t>
      </w:r>
      <w:r>
        <w:t>ие  международного  опыта   организации   профилактики    и</w:t>
      </w:r>
    </w:p>
    <w:p w:rsidR="00000000" w:rsidRDefault="00874548">
      <w:pPr>
        <w:pStyle w:val="HTML"/>
      </w:pPr>
      <w:r>
        <w:t>противодействия    незаконному    обороту    наркотических    средств,</w:t>
      </w:r>
    </w:p>
    <w:p w:rsidR="00000000" w:rsidRDefault="00874548">
      <w:pPr>
        <w:pStyle w:val="HTML"/>
      </w:pPr>
      <w:r>
        <w:t>психотропных веществ и их прекурсоров;</w:t>
      </w:r>
    </w:p>
    <w:p w:rsidR="00000000" w:rsidRDefault="00874548">
      <w:pPr>
        <w:pStyle w:val="HTML"/>
      </w:pPr>
      <w:r>
        <w:t xml:space="preserve">     организация научных исследований в области обеспечения реализации</w:t>
      </w:r>
    </w:p>
    <w:p w:rsidR="00000000" w:rsidRDefault="00874548">
      <w:pPr>
        <w:pStyle w:val="HTML"/>
      </w:pPr>
      <w:r>
        <w:t>конституционных</w:t>
      </w:r>
      <w:r>
        <w:t xml:space="preserve">  прав  граждан  на  территории  области  и  территории</w:t>
      </w:r>
    </w:p>
    <w:p w:rsidR="00000000" w:rsidRDefault="00874548">
      <w:pPr>
        <w:pStyle w:val="HTML"/>
      </w:pPr>
      <w:r>
        <w:t>Российской Федерации в рамках компетенции Управления;</w:t>
      </w:r>
    </w:p>
    <w:p w:rsidR="00000000" w:rsidRDefault="00874548">
      <w:pPr>
        <w:pStyle w:val="HTML"/>
      </w:pPr>
      <w:r>
        <w:t xml:space="preserve">     изучение    международного    опыта    в    области    реализации</w:t>
      </w:r>
    </w:p>
    <w:p w:rsidR="00000000" w:rsidRDefault="00874548">
      <w:pPr>
        <w:pStyle w:val="HTML"/>
      </w:pPr>
      <w:r>
        <w:t>конституционных прав граждан;</w:t>
      </w:r>
    </w:p>
    <w:p w:rsidR="00000000" w:rsidRDefault="00874548">
      <w:pPr>
        <w:pStyle w:val="HTML"/>
      </w:pPr>
      <w:r>
        <w:t xml:space="preserve">     организация  и  проведение  работ,  связ</w:t>
      </w:r>
      <w:r>
        <w:t>анных  с   использованием</w:t>
      </w:r>
    </w:p>
    <w:p w:rsidR="00000000" w:rsidRDefault="00874548">
      <w:pPr>
        <w:pStyle w:val="HTML"/>
      </w:pPr>
      <w:r>
        <w:t>сведений,  составляющих  государственную  тайну,  а  также обеспечение</w:t>
      </w:r>
    </w:p>
    <w:p w:rsidR="00000000" w:rsidRDefault="00874548">
      <w:pPr>
        <w:pStyle w:val="HTML"/>
      </w:pPr>
      <w:r>
        <w:t>соблюдения требований законодательства о защите этих сведений.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IV. Права Управления                   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10. Управление для</w:t>
      </w:r>
      <w:r>
        <w:t xml:space="preserve"> осуществления своих функций имеет право:</w:t>
      </w:r>
    </w:p>
    <w:p w:rsidR="00000000" w:rsidRDefault="00874548">
      <w:pPr>
        <w:pStyle w:val="HTML"/>
      </w:pPr>
      <w:r>
        <w:t xml:space="preserve">     взаимодействовать в установленном порядке с  должностными  лицами</w:t>
      </w:r>
    </w:p>
    <w:p w:rsidR="00000000" w:rsidRDefault="00874548">
      <w:pPr>
        <w:pStyle w:val="HTML"/>
      </w:pPr>
      <w:r>
        <w:t>органов    государственной   власти   области   и   органов   местного</w:t>
      </w:r>
    </w:p>
    <w:p w:rsidR="00000000" w:rsidRDefault="00874548">
      <w:pPr>
        <w:pStyle w:val="HTML"/>
      </w:pPr>
      <w:r>
        <w:t>самоуправления по вопросам компетенции Управления;</w:t>
      </w:r>
    </w:p>
    <w:p w:rsidR="00000000" w:rsidRDefault="00874548">
      <w:pPr>
        <w:pStyle w:val="HTML"/>
      </w:pPr>
      <w:r>
        <w:t xml:space="preserve">     запрашивать и по</w:t>
      </w:r>
      <w:r>
        <w:t>лучать в установленном  порядке  необходимую  для</w:t>
      </w:r>
    </w:p>
    <w:p w:rsidR="00000000" w:rsidRDefault="00874548">
      <w:pPr>
        <w:pStyle w:val="HTML"/>
      </w:pPr>
      <w:r>
        <w:t>выполнения  своих  функций информацию от органов исполнительной власти</w:t>
      </w:r>
    </w:p>
    <w:p w:rsidR="00000000" w:rsidRDefault="00874548">
      <w:pPr>
        <w:pStyle w:val="HTML"/>
      </w:pPr>
      <w:r>
        <w:t>области, органов местного самоуправления, организаций;</w:t>
      </w:r>
    </w:p>
    <w:p w:rsidR="00000000" w:rsidRDefault="00874548">
      <w:pPr>
        <w:pStyle w:val="HTML"/>
      </w:pPr>
      <w:r>
        <w:t xml:space="preserve">     осуществлять подготовку в пределах компетенции проектов  правовых</w:t>
      </w:r>
    </w:p>
    <w:p w:rsidR="00000000" w:rsidRDefault="00874548">
      <w:pPr>
        <w:pStyle w:val="HTML"/>
      </w:pPr>
      <w:r>
        <w:lastRenderedPageBreak/>
        <w:t>актов;</w:t>
      </w:r>
    </w:p>
    <w:p w:rsidR="00000000" w:rsidRDefault="00874548">
      <w:pPr>
        <w:pStyle w:val="HTML"/>
      </w:pPr>
      <w:r>
        <w:t xml:space="preserve">  </w:t>
      </w:r>
      <w:r>
        <w:t xml:space="preserve">   разрабатывать методические материалы и рекомендации по  вопросам,</w:t>
      </w:r>
    </w:p>
    <w:p w:rsidR="00000000" w:rsidRDefault="00874548">
      <w:pPr>
        <w:pStyle w:val="HTML"/>
      </w:pPr>
      <w:r>
        <w:t>входящим в его компетенцию;</w:t>
      </w:r>
    </w:p>
    <w:p w:rsidR="00000000" w:rsidRDefault="00874548">
      <w:pPr>
        <w:pStyle w:val="HTML"/>
      </w:pPr>
      <w:r>
        <w:t xml:space="preserve">     привлекать должностных лиц органов исполнительной власти  области</w:t>
      </w:r>
    </w:p>
    <w:p w:rsidR="00000000" w:rsidRDefault="00874548">
      <w:pPr>
        <w:pStyle w:val="HTML"/>
      </w:pPr>
      <w:r>
        <w:t>(по   согласованию  с  руководителями  этих  органов)  для  участия  в</w:t>
      </w:r>
    </w:p>
    <w:p w:rsidR="00000000" w:rsidRDefault="00874548">
      <w:pPr>
        <w:pStyle w:val="HTML"/>
      </w:pPr>
      <w:r>
        <w:t>подготовке меропр</w:t>
      </w:r>
      <w:r>
        <w:t>иятий, а также информационно-справочных материалов;</w:t>
      </w:r>
    </w:p>
    <w:p w:rsidR="00000000" w:rsidRDefault="00874548">
      <w:pPr>
        <w:pStyle w:val="HTML"/>
      </w:pPr>
      <w:r>
        <w:t xml:space="preserve">     в  установленном  порядке  пользоваться   информацией,   данными,</w:t>
      </w:r>
    </w:p>
    <w:p w:rsidR="00000000" w:rsidRDefault="00874548">
      <w:pPr>
        <w:pStyle w:val="HTML"/>
      </w:pPr>
      <w:r>
        <w:t>имеющимися   в  органах  исполнительной  власти  области,  а  также  в</w:t>
      </w:r>
    </w:p>
    <w:p w:rsidR="00000000" w:rsidRDefault="00874548">
      <w:pPr>
        <w:pStyle w:val="HTML"/>
      </w:pPr>
      <w:r>
        <w:t>федеральных органах исполнительной власти (по согласованию);</w:t>
      </w:r>
    </w:p>
    <w:p w:rsidR="00000000" w:rsidRDefault="00874548">
      <w:pPr>
        <w:pStyle w:val="HTML"/>
      </w:pPr>
      <w:r>
        <w:t xml:space="preserve"> </w:t>
      </w:r>
      <w:r>
        <w:t xml:space="preserve">    возвращать на доработку исполнителям информационные материалы   и</w:t>
      </w:r>
    </w:p>
    <w:p w:rsidR="00000000" w:rsidRDefault="00874548">
      <w:pPr>
        <w:pStyle w:val="HTML"/>
      </w:pPr>
      <w:r>
        <w:t>отчеты, подготовленные ненадлежащим образом;</w:t>
      </w:r>
    </w:p>
    <w:p w:rsidR="00000000" w:rsidRDefault="00874548">
      <w:pPr>
        <w:pStyle w:val="HTML"/>
      </w:pPr>
      <w:r>
        <w:t xml:space="preserve">     в случае повторного представления информационных  материалов  или</w:t>
      </w:r>
    </w:p>
    <w:p w:rsidR="00000000" w:rsidRDefault="00874548">
      <w:pPr>
        <w:pStyle w:val="HTML"/>
      </w:pPr>
      <w:r>
        <w:t>отчетов,  подготовленных  ненадлежащим  образом, информировать об этом</w:t>
      </w:r>
    </w:p>
    <w:p w:rsidR="00000000" w:rsidRDefault="00874548">
      <w:pPr>
        <w:pStyle w:val="HTML"/>
      </w:pPr>
      <w:r>
        <w:t>Губернатора  области  и  вице-губернатора  области  с  предложением  о</w:t>
      </w:r>
    </w:p>
    <w:p w:rsidR="00000000" w:rsidRDefault="00874548">
      <w:pPr>
        <w:pStyle w:val="HTML"/>
      </w:pPr>
      <w:r>
        <w:t>применении  дисциплинарных  взысканий  в  отношении  должностных  лиц,</w:t>
      </w:r>
    </w:p>
    <w:p w:rsidR="00000000" w:rsidRDefault="00874548">
      <w:pPr>
        <w:pStyle w:val="HTML"/>
      </w:pPr>
      <w:r>
        <w:t>допустивших нарушения;</w:t>
      </w:r>
    </w:p>
    <w:p w:rsidR="00000000" w:rsidRDefault="00874548">
      <w:pPr>
        <w:pStyle w:val="HTML"/>
      </w:pPr>
      <w:r>
        <w:t xml:space="preserve">     создавать рабочие группы, комиссии;</w:t>
      </w:r>
    </w:p>
    <w:p w:rsidR="00000000" w:rsidRDefault="00874548">
      <w:pPr>
        <w:pStyle w:val="HTML"/>
      </w:pPr>
      <w:r>
        <w:t xml:space="preserve">     участвовать в служебных  совещаниях,  коллег</w:t>
      </w:r>
      <w:r>
        <w:t>иях,  конференциях  и</w:t>
      </w:r>
    </w:p>
    <w:p w:rsidR="00000000" w:rsidRDefault="00874548">
      <w:pPr>
        <w:pStyle w:val="HTML"/>
      </w:pPr>
      <w:r>
        <w:t>других мероприятиях по вопросам, относящимся к компетенции Управления;</w:t>
      </w:r>
    </w:p>
    <w:p w:rsidR="00000000" w:rsidRDefault="00874548">
      <w:pPr>
        <w:pStyle w:val="HTML"/>
      </w:pPr>
      <w:r>
        <w:t xml:space="preserve">     использовать  в  установленном  порядке  государственные  системы</w:t>
      </w:r>
    </w:p>
    <w:p w:rsidR="00000000" w:rsidRDefault="00874548">
      <w:pPr>
        <w:pStyle w:val="HTML"/>
      </w:pPr>
      <w:r>
        <w:t>связи;</w:t>
      </w:r>
    </w:p>
    <w:p w:rsidR="00000000" w:rsidRDefault="00874548">
      <w:pPr>
        <w:pStyle w:val="HTML"/>
      </w:pPr>
      <w:r>
        <w:t xml:space="preserve">     проводить в органах исполнительной власти области  анализ  работы</w:t>
      </w:r>
    </w:p>
    <w:p w:rsidR="00000000" w:rsidRDefault="00874548">
      <w:pPr>
        <w:pStyle w:val="HTML"/>
      </w:pPr>
      <w:r>
        <w:t>по  рассмотрен</w:t>
      </w:r>
      <w:r>
        <w:t>ию  обращений  граждан  по нарушениям их конституционных</w:t>
      </w:r>
    </w:p>
    <w:p w:rsidR="00000000" w:rsidRDefault="00874548">
      <w:pPr>
        <w:pStyle w:val="HTML"/>
      </w:pPr>
      <w:r>
        <w:t>прав и по результатам рассмотрения материалов вносить  соответствующие</w:t>
      </w:r>
    </w:p>
    <w:p w:rsidR="00000000" w:rsidRDefault="00874548">
      <w:pPr>
        <w:pStyle w:val="HTML"/>
      </w:pPr>
      <w:r>
        <w:t>предложения Губернатору области и вице-губернатору области.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V. Организация деятельности Управления             </w:t>
      </w:r>
      <w:r>
        <w:t xml:space="preserve">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11. Управление   возглавляет   начальник   Управления,    который</w:t>
      </w:r>
    </w:p>
    <w:p w:rsidR="00000000" w:rsidRDefault="00874548">
      <w:pPr>
        <w:pStyle w:val="HTML"/>
      </w:pPr>
      <w:r>
        <w:t>назначается  на  должность  и  освобождается от должности Губернатором</w:t>
      </w:r>
    </w:p>
    <w:p w:rsidR="00000000" w:rsidRDefault="00874548">
      <w:pPr>
        <w:pStyle w:val="HTML"/>
      </w:pPr>
      <w:r>
        <w:t>области.</w:t>
      </w:r>
    </w:p>
    <w:p w:rsidR="00000000" w:rsidRDefault="00874548">
      <w:pPr>
        <w:pStyle w:val="HTML"/>
      </w:pPr>
      <w:r>
        <w:t xml:space="preserve">     На  время  отсутствия  начальника  Управления   его   обязанности</w:t>
      </w:r>
    </w:p>
    <w:p w:rsidR="00000000" w:rsidRDefault="00874548">
      <w:pPr>
        <w:pStyle w:val="HTML"/>
      </w:pPr>
      <w:r>
        <w:t>исполняет один из заместителей начальника Управления.</w:t>
      </w:r>
    </w:p>
    <w:p w:rsidR="00000000" w:rsidRDefault="00874548">
      <w:pPr>
        <w:pStyle w:val="HTML"/>
      </w:pPr>
      <w:r>
        <w:t xml:space="preserve">     12. Работники Управления назначаются на должность и освобождаются</w:t>
      </w:r>
    </w:p>
    <w:p w:rsidR="00000000" w:rsidRDefault="00874548">
      <w:pPr>
        <w:pStyle w:val="HTML"/>
      </w:pPr>
      <w:r>
        <w:t>от  должности  министром  области – руководителем аппарата Губернатора</w:t>
      </w:r>
    </w:p>
    <w:p w:rsidR="00000000" w:rsidRDefault="00874548">
      <w:pPr>
        <w:pStyle w:val="HTML"/>
      </w:pPr>
      <w:r>
        <w:t>области по представлению начальника Управления.</w:t>
      </w:r>
    </w:p>
    <w:p w:rsidR="00000000" w:rsidRDefault="00874548">
      <w:pPr>
        <w:pStyle w:val="HTML"/>
      </w:pPr>
      <w:r>
        <w:t xml:space="preserve">     13. Нач</w:t>
      </w:r>
      <w:r>
        <w:t>альник Управления в соответствии с законодательством:</w:t>
      </w:r>
    </w:p>
    <w:p w:rsidR="00000000" w:rsidRDefault="00874548">
      <w:pPr>
        <w:pStyle w:val="HTML"/>
      </w:pPr>
      <w:r>
        <w:t xml:space="preserve">     непосредственно руководит деятельностью  Управления,  обеспечивая</w:t>
      </w:r>
    </w:p>
    <w:p w:rsidR="00000000" w:rsidRDefault="00874548">
      <w:pPr>
        <w:pStyle w:val="HTML"/>
      </w:pPr>
      <w:r>
        <w:t>решение возложенных на него задач;</w:t>
      </w:r>
    </w:p>
    <w:p w:rsidR="00000000" w:rsidRDefault="00874548">
      <w:pPr>
        <w:pStyle w:val="HTML"/>
      </w:pPr>
      <w:r>
        <w:t xml:space="preserve">     подчиняется непосредственно вице-губернатору области;</w:t>
      </w:r>
    </w:p>
    <w:p w:rsidR="00000000" w:rsidRDefault="00874548">
      <w:pPr>
        <w:pStyle w:val="HTML"/>
      </w:pPr>
      <w:r>
        <w:t xml:space="preserve">     согласовывает вопросы, связанные</w:t>
      </w:r>
      <w:r>
        <w:t xml:space="preserve"> с деятельностью  Управления,   с</w:t>
      </w:r>
    </w:p>
    <w:p w:rsidR="00000000" w:rsidRDefault="00874548">
      <w:pPr>
        <w:pStyle w:val="HTML"/>
      </w:pPr>
      <w:r>
        <w:t>советником Губернатора области с целью их координации с аппаратом ОШ в</w:t>
      </w:r>
    </w:p>
    <w:p w:rsidR="00000000" w:rsidRDefault="00874548">
      <w:pPr>
        <w:pStyle w:val="HTML"/>
      </w:pPr>
      <w:r>
        <w:t>области;</w:t>
      </w:r>
    </w:p>
    <w:p w:rsidR="00000000" w:rsidRDefault="00874548">
      <w:pPr>
        <w:pStyle w:val="HTML"/>
      </w:pPr>
      <w:r>
        <w:t xml:space="preserve">     представляет  кандидатуры   для   назначения   на   должности   и</w:t>
      </w:r>
    </w:p>
    <w:p w:rsidR="00000000" w:rsidRDefault="00874548">
      <w:pPr>
        <w:pStyle w:val="HTML"/>
      </w:pPr>
      <w:r>
        <w:t>предложения об освобождении от должности работников Управления;</w:t>
      </w:r>
    </w:p>
    <w:p w:rsidR="00000000" w:rsidRDefault="00874548">
      <w:pPr>
        <w:pStyle w:val="HTML"/>
      </w:pPr>
      <w:r>
        <w:t xml:space="preserve">     вн</w:t>
      </w:r>
      <w:r>
        <w:t>осит предложения о поощрении работников Управления и применении</w:t>
      </w:r>
    </w:p>
    <w:p w:rsidR="00000000" w:rsidRDefault="00874548">
      <w:pPr>
        <w:pStyle w:val="HTML"/>
      </w:pPr>
      <w:r>
        <w:t>к ним мер дисциплинарного воздействия;</w:t>
      </w:r>
    </w:p>
    <w:p w:rsidR="00000000" w:rsidRDefault="00874548">
      <w:pPr>
        <w:pStyle w:val="HTML"/>
      </w:pPr>
      <w:r>
        <w:t xml:space="preserve">     подписывает   служебные   документы   в   пределах    компетенции</w:t>
      </w:r>
    </w:p>
    <w:p w:rsidR="00000000" w:rsidRDefault="00874548">
      <w:pPr>
        <w:pStyle w:val="HTML"/>
      </w:pPr>
      <w:r>
        <w:t>Управления;</w:t>
      </w:r>
    </w:p>
    <w:p w:rsidR="00000000" w:rsidRDefault="00874548">
      <w:pPr>
        <w:pStyle w:val="HTML"/>
      </w:pPr>
      <w:r>
        <w:t xml:space="preserve">     совместно с  советником  Губернатора  области  анализирует  итоги</w:t>
      </w:r>
    </w:p>
    <w:p w:rsidR="00000000" w:rsidRDefault="00874548">
      <w:pPr>
        <w:pStyle w:val="HTML"/>
      </w:pPr>
      <w:r>
        <w:t>работы Управления, вносит предложения по улучшению работы;</w:t>
      </w:r>
    </w:p>
    <w:p w:rsidR="00000000" w:rsidRDefault="00874548">
      <w:pPr>
        <w:pStyle w:val="HTML"/>
      </w:pPr>
      <w:r>
        <w:t xml:space="preserve">     участвует в совещаниях по  вопросам,  относящимся  к  компетенции</w:t>
      </w:r>
    </w:p>
    <w:p w:rsidR="00000000" w:rsidRDefault="00874548">
      <w:pPr>
        <w:pStyle w:val="HTML"/>
      </w:pPr>
      <w:r>
        <w:t>Управления;</w:t>
      </w:r>
    </w:p>
    <w:p w:rsidR="00000000" w:rsidRDefault="00874548">
      <w:pPr>
        <w:pStyle w:val="HTML"/>
      </w:pPr>
      <w:r>
        <w:t xml:space="preserve">     докладывает  Губернатору  области,  вице-губернатору  области   о</w:t>
      </w:r>
    </w:p>
    <w:p w:rsidR="00000000" w:rsidRDefault="00874548">
      <w:pPr>
        <w:pStyle w:val="HTML"/>
      </w:pPr>
      <w:r>
        <w:t>нарушениях законодательства в органах испо</w:t>
      </w:r>
      <w:r>
        <w:t>лнительной власти области по</w:t>
      </w:r>
    </w:p>
    <w:p w:rsidR="00000000" w:rsidRDefault="00874548">
      <w:pPr>
        <w:pStyle w:val="HTML"/>
      </w:pPr>
      <w:r>
        <w:t>вопросам, относящимся к компетенции Управления;</w:t>
      </w:r>
    </w:p>
    <w:p w:rsidR="00000000" w:rsidRDefault="00874548">
      <w:pPr>
        <w:pStyle w:val="HTML"/>
      </w:pPr>
      <w:r>
        <w:t xml:space="preserve">     проводит прием граждан по  вопросам,  относящимся  к  компетенции</w:t>
      </w:r>
    </w:p>
    <w:p w:rsidR="00000000" w:rsidRDefault="00874548">
      <w:pPr>
        <w:pStyle w:val="HTML"/>
      </w:pPr>
      <w:r>
        <w:t>Управления;</w:t>
      </w:r>
    </w:p>
    <w:p w:rsidR="00000000" w:rsidRDefault="00874548">
      <w:pPr>
        <w:pStyle w:val="HTML"/>
      </w:pPr>
      <w:r>
        <w:t xml:space="preserve">     осуществляет   другие   функции,   относящиеся   к    компетенции</w:t>
      </w:r>
    </w:p>
    <w:p w:rsidR="00000000" w:rsidRDefault="00874548">
      <w:pPr>
        <w:pStyle w:val="HTML"/>
      </w:pPr>
      <w:r>
        <w:t>Управления.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</w:t>
      </w:r>
      <w:r>
        <w:t xml:space="preserve">  VI. Ответственность работников Управления         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14. Управление несет  ответственность  за  нарушение  Конституции</w:t>
      </w:r>
    </w:p>
    <w:p w:rsidR="00000000" w:rsidRDefault="00874548">
      <w:pPr>
        <w:pStyle w:val="HTML"/>
      </w:pPr>
      <w:r>
        <w:lastRenderedPageBreak/>
        <w:t>Российской    Федерации,   федеральных   конституционных   законов   и</w:t>
      </w:r>
    </w:p>
    <w:p w:rsidR="00000000" w:rsidRDefault="00874548">
      <w:pPr>
        <w:pStyle w:val="HTML"/>
      </w:pPr>
      <w:r>
        <w:t>федеральных законов. Невыполнение или нарушение работн</w:t>
      </w:r>
      <w:r>
        <w:t>иками Управления</w:t>
      </w:r>
    </w:p>
    <w:p w:rsidR="00000000" w:rsidRDefault="00874548">
      <w:pPr>
        <w:pStyle w:val="HTML"/>
      </w:pPr>
      <w:r>
        <w:t>Устава  (Основного Закона) Саратовской области, законов области и иных</w:t>
      </w:r>
    </w:p>
    <w:p w:rsidR="00000000" w:rsidRDefault="00874548">
      <w:pPr>
        <w:pStyle w:val="HTML"/>
      </w:pPr>
      <w:r>
        <w:t>нормативных правовых  актов  органов  государственной  власти  области</w:t>
      </w:r>
    </w:p>
    <w:p w:rsidR="00000000" w:rsidRDefault="00874548">
      <w:pPr>
        <w:pStyle w:val="HTML"/>
      </w:pPr>
      <w:r>
        <w:t>влечет   ответственность,   предусмотренную  федеральными  законами  и</w:t>
      </w:r>
    </w:p>
    <w:p w:rsidR="00000000" w:rsidRDefault="00874548">
      <w:pPr>
        <w:pStyle w:val="HTML"/>
      </w:pPr>
      <w:r>
        <w:t>законами области. Управлен</w:t>
      </w:r>
      <w:r>
        <w:t>ие несет  предусмотренную  законодательством</w:t>
      </w:r>
    </w:p>
    <w:p w:rsidR="00000000" w:rsidRDefault="00874548">
      <w:pPr>
        <w:pStyle w:val="HTML"/>
      </w:pPr>
      <w:r>
        <w:t>ответственность за ненадлежащее выполнение возложенных на него задач.</w:t>
      </w:r>
    </w:p>
    <w:p w:rsidR="00000000" w:rsidRDefault="00874548">
      <w:pPr>
        <w:pStyle w:val="HTML"/>
      </w:pPr>
      <w:r>
        <w:t xml:space="preserve">     15. Начальник Управления несет персональную  ответственность   за</w:t>
      </w:r>
    </w:p>
    <w:p w:rsidR="00000000" w:rsidRDefault="00874548">
      <w:pPr>
        <w:pStyle w:val="HTML"/>
      </w:pPr>
      <w:r>
        <w:t>выполнение возложенных на Управление задач.</w:t>
      </w:r>
    </w:p>
    <w:p w:rsidR="00000000" w:rsidRDefault="00874548">
      <w:pPr>
        <w:pStyle w:val="HTML"/>
      </w:pPr>
      <w:r>
        <w:t xml:space="preserve">     16. Работники   Управ</w:t>
      </w:r>
      <w:r>
        <w:t>ления   несут   ответственность   с   учетом</w:t>
      </w:r>
    </w:p>
    <w:p w:rsidR="00000000" w:rsidRDefault="00874548">
      <w:pPr>
        <w:pStyle w:val="HTML"/>
      </w:pPr>
      <w:r>
        <w:t>предоставленных   им   прав   и  возложенных  на  них  обязанностей  в</w:t>
      </w:r>
    </w:p>
    <w:p w:rsidR="00000000" w:rsidRDefault="00874548">
      <w:pPr>
        <w:pStyle w:val="HTML"/>
      </w:pPr>
      <w:r>
        <w:t>соответствии  с законодательством.</w:t>
      </w:r>
    </w:p>
    <w:p w:rsidR="00000000" w:rsidRDefault="00874548">
      <w:pPr>
        <w:pStyle w:val="HTML"/>
      </w:pPr>
      <w:r>
        <w:t xml:space="preserve">     17. Начальник  Управления,  другие  должностные  лица  Управления</w:t>
      </w:r>
    </w:p>
    <w:p w:rsidR="00000000" w:rsidRDefault="00874548">
      <w:pPr>
        <w:pStyle w:val="HTML"/>
      </w:pPr>
      <w:r>
        <w:t>несут  ответственность  за  сокрыт</w:t>
      </w:r>
      <w:r>
        <w:t>ие фактов и обстоятельств, создающих</w:t>
      </w:r>
    </w:p>
    <w:p w:rsidR="00000000" w:rsidRDefault="00874548">
      <w:pPr>
        <w:pStyle w:val="HTML"/>
      </w:pPr>
      <w:r>
        <w:t>угрозу для жизни  и  здоровья  людей,  в  соответствии  с  федеральным</w:t>
      </w:r>
    </w:p>
    <w:p w:rsidR="00000000" w:rsidRDefault="00874548">
      <w:pPr>
        <w:pStyle w:val="HTML"/>
      </w:pPr>
      <w:r>
        <w:t>законом,  а  также  за исполнение других обязанностей, предусмотренных</w:t>
      </w:r>
    </w:p>
    <w:p w:rsidR="00000000" w:rsidRDefault="00874548">
      <w:pPr>
        <w:pStyle w:val="HTML"/>
      </w:pPr>
      <w:r>
        <w:t>федеральными законами.</w:t>
      </w:r>
    </w:p>
    <w:p w:rsidR="00000000" w:rsidRDefault="00874548">
      <w:pPr>
        <w:pStyle w:val="HTML"/>
      </w:pPr>
      <w:r>
        <w:t xml:space="preserve">     18. Начальник    Управления,    работники    Упра</w:t>
      </w:r>
      <w:r>
        <w:t>вления     несут</w:t>
      </w:r>
    </w:p>
    <w:p w:rsidR="00000000" w:rsidRDefault="00874548">
      <w:pPr>
        <w:pStyle w:val="HTML"/>
      </w:pPr>
      <w:r>
        <w:t>дисциплинарную   ответственность  за  неисполнение  либо  ненадлежащее</w:t>
      </w:r>
    </w:p>
    <w:p w:rsidR="00000000" w:rsidRDefault="00874548">
      <w:pPr>
        <w:pStyle w:val="HTML"/>
      </w:pPr>
      <w:r>
        <w:t>исполнение своих должностных обязанностей.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______________________                  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            </w:t>
      </w:r>
      <w:r>
        <w:t>Приложение N 2 к постановлению</w:t>
      </w:r>
    </w:p>
    <w:p w:rsidR="00000000" w:rsidRDefault="00874548">
      <w:pPr>
        <w:pStyle w:val="HTML"/>
      </w:pPr>
      <w:r>
        <w:t xml:space="preserve">                                     Правительства области от</w:t>
      </w:r>
    </w:p>
    <w:p w:rsidR="00000000" w:rsidRDefault="00874548">
      <w:pPr>
        <w:pStyle w:val="HTML"/>
      </w:pPr>
      <w:r>
        <w:t xml:space="preserve">                                     13 декабря 2013 года N 705-П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     Структура                               </w:t>
      </w:r>
    </w:p>
    <w:p w:rsidR="00000000" w:rsidRDefault="00874548">
      <w:pPr>
        <w:pStyle w:val="HTML"/>
      </w:pPr>
      <w:r>
        <w:t xml:space="preserve">      управления по взаи</w:t>
      </w:r>
      <w:r>
        <w:t xml:space="preserve">модействию с правоохранительными органами    </w:t>
      </w:r>
    </w:p>
    <w:p w:rsidR="00000000" w:rsidRDefault="00874548">
      <w:pPr>
        <w:pStyle w:val="HTML"/>
      </w:pPr>
      <w:r>
        <w:t xml:space="preserve">     и противодействию коррупции Правительства Саратовской области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+--------------------------+                        </w:t>
      </w:r>
    </w:p>
    <w:p w:rsidR="00000000" w:rsidRDefault="00874548">
      <w:pPr>
        <w:pStyle w:val="HTML"/>
      </w:pPr>
      <w:r>
        <w:t xml:space="preserve">           +------------¦   Начальник управления   ¦-------</w:t>
      </w:r>
      <w:r>
        <w:t xml:space="preserve">-----+           </w:t>
      </w:r>
    </w:p>
    <w:p w:rsidR="00000000" w:rsidRDefault="00874548">
      <w:pPr>
        <w:pStyle w:val="HTML"/>
      </w:pPr>
      <w:r>
        <w:t xml:space="preserve">           ¦            ¦                          ¦            ¦           </w:t>
      </w:r>
    </w:p>
    <w:p w:rsidR="00000000" w:rsidRDefault="00874548">
      <w:pPr>
        <w:pStyle w:val="HTML"/>
      </w:pPr>
      <w:r>
        <w:t xml:space="preserve">           ¦            +--------------------------+            ¦           </w:t>
      </w:r>
    </w:p>
    <w:p w:rsidR="00000000" w:rsidRDefault="00874548">
      <w:pPr>
        <w:pStyle w:val="HTML"/>
      </w:pPr>
      <w:r>
        <w:t xml:space="preserve">           ¦                          ¦                         ¦           </w:t>
      </w:r>
    </w:p>
    <w:p w:rsidR="00000000" w:rsidRDefault="00874548">
      <w:pPr>
        <w:pStyle w:val="HTML"/>
      </w:pPr>
      <w:r>
        <w:t>+------</w:t>
      </w:r>
      <w:r>
        <w:t>----+-----------+  +-----------+----------+  +-----------+----------+</w:t>
      </w:r>
    </w:p>
    <w:p w:rsidR="00000000" w:rsidRDefault="00874548">
      <w:pPr>
        <w:pStyle w:val="HTML"/>
      </w:pPr>
      <w:r>
        <w:t>¦Заместитель начальника¦  ¦Заместитель начальника¦  ¦Заместитель начальника¦</w:t>
      </w:r>
    </w:p>
    <w:p w:rsidR="00000000" w:rsidRDefault="00874548">
      <w:pPr>
        <w:pStyle w:val="HTML"/>
      </w:pPr>
      <w:r>
        <w:t>¦     управления -     ¦  ¦управления - начальник¦  ¦управления - начальник¦</w:t>
      </w:r>
    </w:p>
    <w:p w:rsidR="00000000" w:rsidRDefault="00874548">
      <w:pPr>
        <w:pStyle w:val="HTML"/>
      </w:pPr>
      <w:r>
        <w:t>¦   начальник отдела   ¦  ¦  отд</w:t>
      </w:r>
      <w:r>
        <w:t>ела профилактики ¦  ¦        отдела        ¦</w:t>
      </w:r>
    </w:p>
    <w:p w:rsidR="00000000" w:rsidRDefault="00874548">
      <w:pPr>
        <w:pStyle w:val="HTML"/>
      </w:pPr>
      <w:r>
        <w:t>¦   по взаимодействию  ¦  ¦      терроризма      ¦  ¦   антикоррупционной  ¦</w:t>
      </w:r>
    </w:p>
    <w:p w:rsidR="00000000" w:rsidRDefault="00874548">
      <w:pPr>
        <w:pStyle w:val="HTML"/>
      </w:pPr>
      <w:r>
        <w:t>¦ с правоохранительными¦  ¦    и экстремизма     ¦  ¦      экспертизы      ¦</w:t>
      </w:r>
    </w:p>
    <w:p w:rsidR="00000000" w:rsidRDefault="00874548">
      <w:pPr>
        <w:pStyle w:val="HTML"/>
      </w:pPr>
      <w:r>
        <w:t xml:space="preserve">¦       органами       ¦  ¦                      ¦  ¦    </w:t>
      </w:r>
      <w:r>
        <w:t xml:space="preserve">                  ¦</w:t>
      </w:r>
    </w:p>
    <w:p w:rsidR="00000000" w:rsidRDefault="00874548">
      <w:pPr>
        <w:pStyle w:val="HTML"/>
      </w:pPr>
      <w:r>
        <w:t>+----------------------+  +----------------------+  +----------------------+</w:t>
      </w:r>
    </w:p>
    <w:p w:rsidR="00000000" w:rsidRDefault="00874548">
      <w:pPr>
        <w:pStyle w:val="HTML"/>
      </w:pPr>
      <w:r>
        <w:t xml:space="preserve">           ¦                          ¦                         ¦           </w:t>
      </w:r>
    </w:p>
    <w:p w:rsidR="00000000" w:rsidRDefault="00874548">
      <w:pPr>
        <w:pStyle w:val="HTML"/>
      </w:pPr>
      <w:r>
        <w:t>+----------+-----------+  +-----------+----------+  +-----------+----------+</w:t>
      </w:r>
    </w:p>
    <w:p w:rsidR="00000000" w:rsidRDefault="00874548">
      <w:pPr>
        <w:pStyle w:val="HTML"/>
      </w:pPr>
      <w:r>
        <w:t xml:space="preserve">¦    </w:t>
      </w:r>
      <w:r>
        <w:t xml:space="preserve">    Отдел         ¦  ¦  Отдел профилактики  ¦  ¦         Отдел        ¦</w:t>
      </w:r>
    </w:p>
    <w:p w:rsidR="00000000" w:rsidRDefault="00874548">
      <w:pPr>
        <w:pStyle w:val="HTML"/>
      </w:pPr>
      <w:r>
        <w:t>¦  по взаимодействию   ¦  ¦      терроризма      ¦  ¦   антикоррупционной  ¦</w:t>
      </w:r>
    </w:p>
    <w:p w:rsidR="00000000" w:rsidRDefault="00874548">
      <w:pPr>
        <w:pStyle w:val="HTML"/>
      </w:pPr>
      <w:r>
        <w:t>¦с правоохранительными ¦  ¦     и экстремизма    ¦  ¦       экспертизы     ¦</w:t>
      </w:r>
    </w:p>
    <w:p w:rsidR="00000000" w:rsidRDefault="00874548">
      <w:pPr>
        <w:pStyle w:val="HTML"/>
      </w:pPr>
      <w:r>
        <w:t xml:space="preserve">¦      органами        ¦  ¦   </w:t>
      </w:r>
      <w:r>
        <w:t xml:space="preserve">                   ¦  ¦                      ¦</w:t>
      </w:r>
    </w:p>
    <w:p w:rsidR="00000000" w:rsidRDefault="00874548">
      <w:pPr>
        <w:pStyle w:val="HTML"/>
      </w:pPr>
      <w:r>
        <w:t>+----------------------+  +----------------------+  +----------------------+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______________________                  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            Приложение N 3 к по</w:t>
      </w:r>
      <w:r>
        <w:t>становлению</w:t>
      </w:r>
    </w:p>
    <w:p w:rsidR="00000000" w:rsidRDefault="00874548">
      <w:pPr>
        <w:pStyle w:val="HTML"/>
      </w:pPr>
      <w:r>
        <w:t xml:space="preserve">                                     Правительства области от</w:t>
      </w:r>
    </w:p>
    <w:p w:rsidR="00000000" w:rsidRDefault="00874548">
      <w:pPr>
        <w:pStyle w:val="HTML"/>
      </w:pPr>
      <w:r>
        <w:t xml:space="preserve">                                     13 декабря 2013 года N 705-П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         Штатная численность                          </w:t>
      </w:r>
    </w:p>
    <w:p w:rsidR="00000000" w:rsidRDefault="00874548">
      <w:pPr>
        <w:pStyle w:val="HTML"/>
      </w:pPr>
      <w:r>
        <w:t xml:space="preserve">     управления по взаимодействию с правоох</w:t>
      </w:r>
      <w:r>
        <w:t xml:space="preserve">ранительными органами    </w:t>
      </w:r>
    </w:p>
    <w:p w:rsidR="00000000" w:rsidRDefault="00874548">
      <w:pPr>
        <w:pStyle w:val="HTML"/>
      </w:pPr>
      <w:r>
        <w:t xml:space="preserve">    и противодействию коррупции Правительства Саратовской области      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>----------------------------------------------------------------------</w:t>
      </w:r>
    </w:p>
    <w:p w:rsidR="00000000" w:rsidRDefault="00874548">
      <w:pPr>
        <w:pStyle w:val="HTML"/>
      </w:pPr>
      <w:r>
        <w:t>|      Наименование структурного подразделения       |  Количество   |</w:t>
      </w:r>
    </w:p>
    <w:p w:rsidR="00000000" w:rsidRDefault="00874548">
      <w:pPr>
        <w:pStyle w:val="HTML"/>
      </w:pPr>
      <w:r>
        <w:t xml:space="preserve">|              </w:t>
      </w:r>
      <w:r>
        <w:t xml:space="preserve">      и должности                     |    единиц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>|Начальник управления                                |       1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|—————————————————————————————————————————————————————————</w:t>
      </w:r>
      <w:r>
        <w:t>———————————|</w:t>
      </w:r>
    </w:p>
    <w:p w:rsidR="00000000" w:rsidRDefault="00874548">
      <w:pPr>
        <w:pStyle w:val="HTML"/>
      </w:pPr>
      <w:r>
        <w:t>|       Отдел по взаимодействию с правоохранительными органами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874548">
      <w:pPr>
        <w:pStyle w:val="HTML"/>
      </w:pPr>
      <w:r>
        <w:t>|Заместитель начальника управления – начальник отдела|       1       |</w:t>
      </w:r>
    </w:p>
    <w:p w:rsidR="00000000" w:rsidRDefault="00874548">
      <w:pPr>
        <w:pStyle w:val="HTML"/>
      </w:pPr>
      <w:r>
        <w:t>|—————————————————————————————</w:t>
      </w:r>
      <w:r>
        <w:t>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>|Референт                                            |       2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>|Консультант                                         |       1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>|    Итого по отделу:                                |       4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874548">
      <w:pPr>
        <w:pStyle w:val="HTML"/>
      </w:pPr>
      <w:r>
        <w:t xml:space="preserve">|            Отдел профилактики терроризма </w:t>
      </w:r>
      <w:r>
        <w:t>и экстремизма      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874548">
      <w:pPr>
        <w:pStyle w:val="HTML"/>
      </w:pPr>
      <w:r>
        <w:t>|Заместитель начальника управления – начальник отдела|       1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 xml:space="preserve">|Референт      </w:t>
      </w:r>
      <w:r>
        <w:t xml:space="preserve">                                      |       2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>|Консультант                                         |       1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</w:t>
      </w:r>
      <w:r>
        <w:t>———————————|</w:t>
      </w:r>
    </w:p>
    <w:p w:rsidR="00000000" w:rsidRDefault="00874548">
      <w:pPr>
        <w:pStyle w:val="HTML"/>
      </w:pPr>
      <w:r>
        <w:t>|    Итого по отделу:                                |       4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|————————————————————————————————————————————————————————————————————|</w:t>
      </w:r>
    </w:p>
    <w:p w:rsidR="00000000" w:rsidRDefault="00874548">
      <w:pPr>
        <w:pStyle w:val="HTML"/>
      </w:pPr>
      <w:r>
        <w:t>|                Отдел антикоррупционной экспертизы                  |</w:t>
      </w:r>
    </w:p>
    <w:p w:rsidR="00000000" w:rsidRDefault="00874548">
      <w:pPr>
        <w:pStyle w:val="HTML"/>
      </w:pPr>
      <w:r>
        <w:t>|—————————————————————————————</w:t>
      </w:r>
      <w:r>
        <w:t>———————————————————————————————————————|</w:t>
      </w:r>
    </w:p>
    <w:p w:rsidR="00000000" w:rsidRDefault="00874548">
      <w:pPr>
        <w:pStyle w:val="HTML"/>
      </w:pPr>
      <w:r>
        <w:t>|Заместитель начальника управления – начальник отдела|       1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>|Референт                                            |       2       |</w:t>
      </w:r>
    </w:p>
    <w:p w:rsidR="00000000" w:rsidRDefault="00874548">
      <w:pPr>
        <w:pStyle w:val="HTML"/>
      </w:pPr>
      <w:r>
        <w:t>|—</w:t>
      </w:r>
      <w:r>
        <w:t>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>|Консультант                                         |       1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 xml:space="preserve">|    Итого по отделу:                        </w:t>
      </w:r>
      <w:r>
        <w:t xml:space="preserve">        |       4       |</w:t>
      </w:r>
    </w:p>
    <w:p w:rsidR="00000000" w:rsidRDefault="00874548">
      <w:pPr>
        <w:pStyle w:val="HTML"/>
      </w:pPr>
      <w:r>
        <w:t>|————————————————————————————————————————————————————|———————————————|</w:t>
      </w:r>
    </w:p>
    <w:p w:rsidR="00000000" w:rsidRDefault="00874548">
      <w:pPr>
        <w:pStyle w:val="HTML"/>
      </w:pPr>
      <w:r>
        <w:t>|    Всего по управлению:                            |      13       |</w:t>
      </w:r>
    </w:p>
    <w:p w:rsidR="00000000" w:rsidRDefault="00874548">
      <w:pPr>
        <w:pStyle w:val="HTML"/>
      </w:pPr>
      <w:r>
        <w:t>----------------------------------------------------------------------</w:t>
      </w:r>
    </w:p>
    <w:p w:rsidR="00000000" w:rsidRDefault="00874548">
      <w:pPr>
        <w:pStyle w:val="HTML"/>
      </w:pPr>
    </w:p>
    <w:p w:rsidR="00000000" w:rsidRDefault="00874548">
      <w:pPr>
        <w:pStyle w:val="HTML"/>
      </w:pPr>
      <w:r>
        <w:t xml:space="preserve">                </w:t>
      </w:r>
      <w:r>
        <w:t xml:space="preserve">        ______________________                        </w:t>
      </w:r>
    </w:p>
    <w:p w:rsidR="00874548" w:rsidRDefault="00874548">
      <w:pPr>
        <w:pStyle w:val="HTML"/>
      </w:pPr>
    </w:p>
    <w:sectPr w:rsidR="0087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6706"/>
    <w:rsid w:val="00186706"/>
    <w:rsid w:val="008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F300C-697C-4EB4-9E5B-19DFE694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4102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2023-10-18T06:56:00Z</dcterms:created>
  <dcterms:modified xsi:type="dcterms:W3CDTF">2023-10-18T06:56:00Z</dcterms:modified>
</cp:coreProperties>
</file>