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9D9" w:rsidRPr="00AA3834" w:rsidRDefault="003279D9" w:rsidP="003279D9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Приложение №</w:t>
      </w:r>
      <w:r w:rsidR="00CF41D4">
        <w:rPr>
          <w:b w:val="0"/>
          <w:i/>
          <w:szCs w:val="28"/>
        </w:rPr>
        <w:t>6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3279D9" w:rsidRPr="00AA3834" w:rsidRDefault="003279D9" w:rsidP="003279D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407B7B">
        <w:rPr>
          <w:b w:val="0"/>
          <w:i/>
          <w:szCs w:val="28"/>
        </w:rPr>
        <w:t>2</w:t>
      </w:r>
      <w:r w:rsidR="00607335">
        <w:rPr>
          <w:b w:val="0"/>
          <w:i/>
          <w:szCs w:val="28"/>
        </w:rPr>
        <w:t xml:space="preserve">6 июля </w:t>
      </w:r>
      <w:r>
        <w:rPr>
          <w:b w:val="0"/>
          <w:i/>
          <w:szCs w:val="28"/>
        </w:rPr>
        <w:t xml:space="preserve"> 2021 года  №</w:t>
      </w:r>
      <w:r w:rsidR="00407B7B">
        <w:rPr>
          <w:b w:val="0"/>
          <w:i/>
          <w:szCs w:val="28"/>
        </w:rPr>
        <w:t>5</w:t>
      </w:r>
      <w:r w:rsidR="00607335">
        <w:rPr>
          <w:b w:val="0"/>
          <w:i/>
          <w:szCs w:val="28"/>
        </w:rPr>
        <w:t>1-1</w:t>
      </w:r>
      <w:r>
        <w:rPr>
          <w:b w:val="0"/>
          <w:i/>
          <w:szCs w:val="28"/>
        </w:rPr>
        <w:t xml:space="preserve"> </w:t>
      </w:r>
    </w:p>
    <w:p w:rsidR="00AA3834" w:rsidRPr="00AA3834" w:rsidRDefault="00AA3834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3279D9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 1</w:t>
      </w:r>
      <w:r w:rsidR="00663A4B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C505B5">
        <w:rPr>
          <w:b w:val="0"/>
          <w:i/>
          <w:szCs w:val="28"/>
        </w:rPr>
        <w:t>21 декабря</w:t>
      </w:r>
      <w:r w:rsidR="009E2952">
        <w:rPr>
          <w:b w:val="0"/>
          <w:i/>
          <w:szCs w:val="28"/>
        </w:rPr>
        <w:t xml:space="preserve"> 20</w:t>
      </w:r>
      <w:r w:rsidR="0082205D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года</w:t>
      </w:r>
      <w:r w:rsidR="002328D8">
        <w:rPr>
          <w:b w:val="0"/>
          <w:i/>
          <w:szCs w:val="28"/>
        </w:rPr>
        <w:t xml:space="preserve"> </w:t>
      </w:r>
      <w:r w:rsidR="00AA3834">
        <w:rPr>
          <w:b w:val="0"/>
          <w:i/>
          <w:szCs w:val="28"/>
        </w:rPr>
        <w:t xml:space="preserve"> №</w:t>
      </w:r>
      <w:r w:rsidR="008B01F2">
        <w:rPr>
          <w:b w:val="0"/>
          <w:i/>
          <w:szCs w:val="28"/>
        </w:rPr>
        <w:t>46-1</w:t>
      </w:r>
      <w:r w:rsidR="002C1755">
        <w:rPr>
          <w:b w:val="0"/>
          <w:i/>
          <w:szCs w:val="28"/>
        </w:rPr>
        <w:t xml:space="preserve"> 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86625" w:rsidRDefault="00E86625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86625" w:rsidRDefault="00E86625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AA3834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3854DB">
        <w:rPr>
          <w:rFonts w:ascii="Times New Roman" w:hAnsi="Times New Roman" w:cs="Times New Roman"/>
          <w:sz w:val="24"/>
          <w:szCs w:val="24"/>
        </w:rPr>
        <w:t xml:space="preserve"> </w:t>
      </w:r>
      <w:r w:rsidR="006612D1" w:rsidRPr="006612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91F00" w:rsidRDefault="00D91F00" w:rsidP="00D91F00">
      <w:pPr>
        <w:pStyle w:val="a5"/>
      </w:pP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 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C00214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C00214">
              <w:rPr>
                <w:rFonts w:ascii="Times New Roman" w:hAnsi="Times New Roman" w:cs="Times New Roman"/>
                <w:b/>
                <w:sz w:val="24"/>
                <w:szCs w:val="24"/>
              </w:rPr>
              <w:t>3 747,4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2205D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-8 9</w:t>
            </w:r>
            <w:r w:rsidR="006D13E2"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C00214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60733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607335">
              <w:rPr>
                <w:rFonts w:ascii="Times New Roman" w:hAnsi="Times New Roman" w:cs="Times New Roman"/>
                <w:sz w:val="24"/>
                <w:szCs w:val="24"/>
              </w:rPr>
              <w:t>93 889,9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C12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60733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7335">
              <w:rPr>
                <w:rFonts w:ascii="Times New Roman" w:hAnsi="Times New Roman" w:cs="Times New Roman"/>
                <w:sz w:val="24"/>
                <w:szCs w:val="24"/>
              </w:rPr>
              <w:t>94 642,5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C127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C127D" w:rsidP="00D6055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54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60558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  <w:r w:rsidR="003279D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</w:t>
      </w:r>
      <w:r w:rsidR="00407B7B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6A38CB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407B7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A38CB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86625" w:rsidRDefault="00E86625" w:rsidP="00E8662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муниципального района</w:t>
      </w:r>
    </w:p>
    <w:p w:rsidR="00E86625" w:rsidRDefault="00E86625" w:rsidP="00E86625">
      <w:pPr>
        <w:ind w:left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</w:p>
    <w:p w:rsidR="00E86625" w:rsidRPr="00E86625" w:rsidRDefault="00E86625" w:rsidP="00E86625">
      <w:pPr>
        <w:ind w:left="85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В.Н. Дерябин                   </w:t>
      </w:r>
      <w:r w:rsidR="008D63F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07B7B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851"/>
        <w:rPr>
          <w:color w:val="000000"/>
          <w:sz w:val="28"/>
          <w:szCs w:val="28"/>
        </w:rPr>
      </w:pPr>
    </w:p>
    <w:p w:rsidR="00E86625" w:rsidRDefault="00E86625" w:rsidP="00E86625">
      <w:pPr>
        <w:ind w:left="-709"/>
        <w:rPr>
          <w:color w:val="000000"/>
          <w:sz w:val="28"/>
          <w:szCs w:val="28"/>
        </w:rPr>
      </w:pPr>
    </w:p>
    <w:p w:rsidR="00E86625" w:rsidRDefault="00E86625" w:rsidP="00E86625">
      <w:pPr>
        <w:ind w:left="-709"/>
        <w:rPr>
          <w:color w:val="000000"/>
          <w:sz w:val="28"/>
          <w:szCs w:val="28"/>
        </w:rPr>
      </w:pPr>
    </w:p>
    <w:p w:rsidR="00E86625" w:rsidRPr="00E64F85" w:rsidRDefault="00E86625" w:rsidP="00E86625">
      <w:pPr>
        <w:rPr>
          <w:color w:val="000000"/>
          <w:sz w:val="28"/>
          <w:szCs w:val="28"/>
        </w:rPr>
      </w:pPr>
    </w:p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E86625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6612D1"/>
    <w:rsid w:val="00004AEE"/>
    <w:rsid w:val="0000631A"/>
    <w:rsid w:val="0001377E"/>
    <w:rsid w:val="00015F04"/>
    <w:rsid w:val="00097E70"/>
    <w:rsid w:val="000A5647"/>
    <w:rsid w:val="000D705D"/>
    <w:rsid w:val="000E24DC"/>
    <w:rsid w:val="000E31DD"/>
    <w:rsid w:val="000F5DBC"/>
    <w:rsid w:val="00142602"/>
    <w:rsid w:val="001433F3"/>
    <w:rsid w:val="0016184C"/>
    <w:rsid w:val="001B17A1"/>
    <w:rsid w:val="001C47CC"/>
    <w:rsid w:val="001E34E9"/>
    <w:rsid w:val="002328D8"/>
    <w:rsid w:val="0023602B"/>
    <w:rsid w:val="0024168B"/>
    <w:rsid w:val="00264143"/>
    <w:rsid w:val="00296AE8"/>
    <w:rsid w:val="00296FFD"/>
    <w:rsid w:val="002C1755"/>
    <w:rsid w:val="00322060"/>
    <w:rsid w:val="003279D9"/>
    <w:rsid w:val="00334BFD"/>
    <w:rsid w:val="003412AB"/>
    <w:rsid w:val="00345610"/>
    <w:rsid w:val="00351EE8"/>
    <w:rsid w:val="003672BE"/>
    <w:rsid w:val="003850B4"/>
    <w:rsid w:val="003854DB"/>
    <w:rsid w:val="003A4A9C"/>
    <w:rsid w:val="003B03E0"/>
    <w:rsid w:val="003B0A79"/>
    <w:rsid w:val="003B3F85"/>
    <w:rsid w:val="003C0540"/>
    <w:rsid w:val="00407B7B"/>
    <w:rsid w:val="0041706A"/>
    <w:rsid w:val="00426230"/>
    <w:rsid w:val="0043625E"/>
    <w:rsid w:val="00452036"/>
    <w:rsid w:val="00453666"/>
    <w:rsid w:val="00454C7B"/>
    <w:rsid w:val="00460FC6"/>
    <w:rsid w:val="004631EE"/>
    <w:rsid w:val="00463755"/>
    <w:rsid w:val="00481E8E"/>
    <w:rsid w:val="00492AD7"/>
    <w:rsid w:val="004B04BE"/>
    <w:rsid w:val="00511092"/>
    <w:rsid w:val="00530B86"/>
    <w:rsid w:val="005D14BC"/>
    <w:rsid w:val="005F2D59"/>
    <w:rsid w:val="005F60C7"/>
    <w:rsid w:val="00606B7D"/>
    <w:rsid w:val="00607335"/>
    <w:rsid w:val="006362B4"/>
    <w:rsid w:val="006612D1"/>
    <w:rsid w:val="00663A4B"/>
    <w:rsid w:val="0069238B"/>
    <w:rsid w:val="006A38CB"/>
    <w:rsid w:val="006B3734"/>
    <w:rsid w:val="006D13E2"/>
    <w:rsid w:val="00790B00"/>
    <w:rsid w:val="007D0D2F"/>
    <w:rsid w:val="007E2EEF"/>
    <w:rsid w:val="007E6961"/>
    <w:rsid w:val="00820B6D"/>
    <w:rsid w:val="0082205D"/>
    <w:rsid w:val="00824F92"/>
    <w:rsid w:val="00830AAD"/>
    <w:rsid w:val="008367DB"/>
    <w:rsid w:val="00836B93"/>
    <w:rsid w:val="008404E2"/>
    <w:rsid w:val="00845237"/>
    <w:rsid w:val="00897D22"/>
    <w:rsid w:val="008A6C75"/>
    <w:rsid w:val="008B01F2"/>
    <w:rsid w:val="008B2B29"/>
    <w:rsid w:val="008C127D"/>
    <w:rsid w:val="008C567F"/>
    <w:rsid w:val="008D63FD"/>
    <w:rsid w:val="008E6FC8"/>
    <w:rsid w:val="008E7A43"/>
    <w:rsid w:val="0091466F"/>
    <w:rsid w:val="00930027"/>
    <w:rsid w:val="00945109"/>
    <w:rsid w:val="00954738"/>
    <w:rsid w:val="009A264A"/>
    <w:rsid w:val="009A4AD3"/>
    <w:rsid w:val="009B1D43"/>
    <w:rsid w:val="009B2AB0"/>
    <w:rsid w:val="009C4948"/>
    <w:rsid w:val="009D5519"/>
    <w:rsid w:val="009E2952"/>
    <w:rsid w:val="009F1A05"/>
    <w:rsid w:val="009F511C"/>
    <w:rsid w:val="00A015D8"/>
    <w:rsid w:val="00A05E95"/>
    <w:rsid w:val="00A14609"/>
    <w:rsid w:val="00A63FFC"/>
    <w:rsid w:val="00AA3834"/>
    <w:rsid w:val="00AB56DB"/>
    <w:rsid w:val="00B27CD0"/>
    <w:rsid w:val="00B310D5"/>
    <w:rsid w:val="00B440DB"/>
    <w:rsid w:val="00B4695C"/>
    <w:rsid w:val="00B523B7"/>
    <w:rsid w:val="00B74C0E"/>
    <w:rsid w:val="00B92AF1"/>
    <w:rsid w:val="00B978A0"/>
    <w:rsid w:val="00BA4D59"/>
    <w:rsid w:val="00BD3AC7"/>
    <w:rsid w:val="00C00214"/>
    <w:rsid w:val="00C33DE9"/>
    <w:rsid w:val="00C35E39"/>
    <w:rsid w:val="00C505B5"/>
    <w:rsid w:val="00C94A0D"/>
    <w:rsid w:val="00C960F0"/>
    <w:rsid w:val="00CA0B13"/>
    <w:rsid w:val="00CC7F19"/>
    <w:rsid w:val="00CF2BEC"/>
    <w:rsid w:val="00CF41D4"/>
    <w:rsid w:val="00D158F3"/>
    <w:rsid w:val="00D60558"/>
    <w:rsid w:val="00D64759"/>
    <w:rsid w:val="00D76C33"/>
    <w:rsid w:val="00D91F00"/>
    <w:rsid w:val="00D97FBA"/>
    <w:rsid w:val="00DA63A4"/>
    <w:rsid w:val="00DB73B9"/>
    <w:rsid w:val="00DC42CB"/>
    <w:rsid w:val="00DD2A6A"/>
    <w:rsid w:val="00E26C43"/>
    <w:rsid w:val="00E33C59"/>
    <w:rsid w:val="00E86625"/>
    <w:rsid w:val="00EA027F"/>
    <w:rsid w:val="00EB279B"/>
    <w:rsid w:val="00EB7B76"/>
    <w:rsid w:val="00EC1039"/>
    <w:rsid w:val="00EC3B71"/>
    <w:rsid w:val="00F819D8"/>
    <w:rsid w:val="00FF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325</Words>
  <Characters>1853</Characters>
  <Application>Microsoft Office Word</Application>
  <DocSecurity>0</DocSecurity>
  <Lines>15</Lines>
  <Paragraphs>4</Paragraphs>
  <ScaleCrop>false</ScaleCrop>
  <Company>Финуправление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83</cp:revision>
  <dcterms:created xsi:type="dcterms:W3CDTF">2017-03-28T06:15:00Z</dcterms:created>
  <dcterms:modified xsi:type="dcterms:W3CDTF">2021-07-28T05:19:00Z</dcterms:modified>
</cp:coreProperties>
</file>