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974F19">
        <w:rPr>
          <w:b w:val="0"/>
          <w:i/>
          <w:szCs w:val="28"/>
        </w:rPr>
        <w:t>1</w:t>
      </w:r>
      <w:r w:rsidR="00706F5A">
        <w:rPr>
          <w:b w:val="0"/>
          <w:i/>
          <w:szCs w:val="28"/>
        </w:rPr>
        <w:t>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75D4C" w:rsidRDefault="00675D4C" w:rsidP="00675D4C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A66CFD">
        <w:rPr>
          <w:b w:val="0"/>
          <w:i/>
          <w:szCs w:val="28"/>
        </w:rPr>
        <w:t xml:space="preserve"> 20</w:t>
      </w:r>
      <w:r w:rsidR="00A462C1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 № </w:t>
      </w:r>
    </w:p>
    <w:p w:rsidR="00675D4C" w:rsidRDefault="00675D4C" w:rsidP="00675D4C"/>
    <w:p w:rsidR="00584BD5" w:rsidRPr="00866D24" w:rsidRDefault="00584BD5" w:rsidP="00866D24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B0838">
        <w:rPr>
          <w:rFonts w:ascii="Times New Roman" w:hAnsi="Times New Roman" w:cs="Times New Roman"/>
          <w:b/>
          <w:bCs/>
          <w:sz w:val="28"/>
          <w:szCs w:val="28"/>
        </w:rPr>
        <w:t xml:space="preserve">Случаи предоставления 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субсиди</w:t>
      </w:r>
      <w:r w:rsid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>й</w:t>
      </w:r>
      <w:r w:rsidR="00866D24" w:rsidRPr="00866D24">
        <w:rPr>
          <w:rFonts w:ascii="Times New Roman" w:hAnsi="Times New Roman" w:cs="Times New Roman"/>
          <w:b/>
          <w:color w:val="000000"/>
          <w:sz w:val="28"/>
          <w:szCs w:val="28"/>
          <w:bdr w:val="none" w:sz="0" w:space="0" w:color="auto" w:frame="1"/>
        </w:rPr>
        <w:t xml:space="preserve"> юридическим лицам (за исключением субсидий государственным (муниципальным) учреждениям, а также субсидий, указанных в пунктах 6–8 статьи 78 Бюджетного кодекса Российской Федерации), индивидуальным предпринимателям, а также физическим лицам – производителям товаров, работ, услуг</w:t>
      </w:r>
    </w:p>
    <w:p w:rsidR="00584BD5" w:rsidRPr="009B0838" w:rsidRDefault="00584BD5" w:rsidP="00584BD5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>Раздел I.</w:t>
      </w:r>
      <w:r w:rsidRPr="009B0838">
        <w:rPr>
          <w:b/>
          <w:sz w:val="28"/>
          <w:szCs w:val="28"/>
          <w:lang w:val="en-US"/>
        </w:rPr>
        <w:t> </w:t>
      </w:r>
      <w:proofErr w:type="gramStart"/>
      <w:r w:rsidRPr="009B0838">
        <w:rPr>
          <w:b/>
          <w:sz w:val="28"/>
          <w:szCs w:val="28"/>
        </w:rPr>
        <w:t xml:space="preserve">Субсидии юридическим лицам (за исключением субсидий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государственным (муниципальным) учреждениям, а также субсидий, указанных в пунктах 6 </w:t>
      </w:r>
      <w:r w:rsidR="00866D24">
        <w:rPr>
          <w:b/>
          <w:sz w:val="28"/>
          <w:szCs w:val="28"/>
        </w:rPr>
        <w:t>-</w:t>
      </w:r>
      <w:r w:rsidRPr="009B0838">
        <w:rPr>
          <w:b/>
          <w:sz w:val="28"/>
          <w:szCs w:val="28"/>
        </w:rPr>
        <w:t xml:space="preserve"> </w:t>
      </w:r>
      <w:r w:rsidR="00866D24">
        <w:rPr>
          <w:b/>
          <w:sz w:val="28"/>
          <w:szCs w:val="28"/>
        </w:rPr>
        <w:t>8</w:t>
      </w:r>
      <w:r w:rsidRPr="009B0838">
        <w:rPr>
          <w:b/>
          <w:sz w:val="28"/>
          <w:szCs w:val="28"/>
        </w:rPr>
        <w:t xml:space="preserve"> статьи 78 Бюджетного кодекса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 xml:space="preserve">Российской Федерации), индивидуальным предпринимателям, 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а также физическим лицам – производителям товаров, работ, услуг,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предоставляемые</w:t>
      </w:r>
      <w:proofErr w:type="gramEnd"/>
      <w:r w:rsidRPr="009B0838">
        <w:rPr>
          <w:b/>
          <w:sz w:val="28"/>
          <w:szCs w:val="28"/>
        </w:rPr>
        <w:t xml:space="preserve"> на безвозмездной и безвозвратной основе в целях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r w:rsidRPr="009B0838">
        <w:rPr>
          <w:b/>
          <w:sz w:val="28"/>
          <w:szCs w:val="28"/>
        </w:rPr>
        <w:t xml:space="preserve">финансового обеспечения (возмещения) затрат в связи </w:t>
      </w:r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  <w:proofErr w:type="gramStart"/>
      <w:r w:rsidRPr="009B0838">
        <w:rPr>
          <w:b/>
          <w:sz w:val="28"/>
          <w:szCs w:val="28"/>
        </w:rPr>
        <w:t>с производством (реализацией) товаров (за исключением подакцизных товаров, кроме автомобилей легковых и мотоциклов, винодельческих продуктов, произведенных из выращенного на территории Российской Федерации винограда), выполнением работ, оказанием услуг</w:t>
      </w:r>
      <w:proofErr w:type="gramEnd"/>
    </w:p>
    <w:p w:rsidR="00584BD5" w:rsidRPr="009B0838" w:rsidRDefault="00584BD5" w:rsidP="00584BD5">
      <w:pPr>
        <w:widowControl w:val="0"/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675D4C" w:rsidRPr="00675D4C" w:rsidRDefault="00675D4C" w:rsidP="00675D4C">
      <w:pPr>
        <w:jc w:val="center"/>
        <w:rPr>
          <w:b/>
          <w:sz w:val="28"/>
          <w:szCs w:val="28"/>
        </w:rPr>
      </w:pPr>
    </w:p>
    <w:p w:rsidR="00E22DDD" w:rsidRPr="00675D4C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675D4C">
        <w:rPr>
          <w:sz w:val="28"/>
          <w:szCs w:val="28"/>
        </w:rPr>
        <w:t>Субсидия на предоставление грантов вновь зарегистрированным и действующим менее одного года субъектам малого предпринимательства на создание собственного бизнеса.</w:t>
      </w:r>
    </w:p>
    <w:p w:rsidR="00E22DDD" w:rsidRPr="00675D4C" w:rsidRDefault="00E22DDD" w:rsidP="00E22DDD">
      <w:pPr>
        <w:jc w:val="center"/>
        <w:rPr>
          <w:b/>
          <w:sz w:val="28"/>
          <w:szCs w:val="28"/>
        </w:rPr>
      </w:pPr>
    </w:p>
    <w:p w:rsidR="00E22DDD" w:rsidRPr="00584BD5" w:rsidRDefault="00E22DDD" w:rsidP="00E22DDD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584BD5">
        <w:rPr>
          <w:sz w:val="28"/>
          <w:szCs w:val="28"/>
        </w:rPr>
        <w:t xml:space="preserve"> Субсидии в рамках реализации </w:t>
      </w:r>
      <w:hyperlink r:id="rId5" w:history="1">
        <w:r w:rsidRPr="00584BD5">
          <w:rPr>
            <w:sz w:val="28"/>
            <w:szCs w:val="28"/>
          </w:rPr>
          <w:t>подпрограммы</w:t>
        </w:r>
      </w:hyperlink>
      <w:r w:rsidRPr="00584BD5">
        <w:rPr>
          <w:sz w:val="28"/>
          <w:szCs w:val="28"/>
        </w:rPr>
        <w:t xml:space="preserve"> «Информационное партнерство органов </w:t>
      </w:r>
      <w:r>
        <w:rPr>
          <w:sz w:val="28"/>
          <w:szCs w:val="28"/>
        </w:rPr>
        <w:t xml:space="preserve">муниципальной </w:t>
      </w:r>
      <w:r w:rsidRPr="00584BD5">
        <w:rPr>
          <w:sz w:val="28"/>
          <w:szCs w:val="28"/>
        </w:rPr>
        <w:t>власти со</w:t>
      </w:r>
      <w:r>
        <w:rPr>
          <w:sz w:val="28"/>
          <w:szCs w:val="28"/>
        </w:rPr>
        <w:t xml:space="preserve"> средствами массовой информации</w:t>
      </w:r>
      <w:r w:rsidRPr="00584BD5">
        <w:rPr>
          <w:sz w:val="28"/>
          <w:szCs w:val="28"/>
        </w:rPr>
        <w:t xml:space="preserve">» </w:t>
      </w:r>
      <w:r>
        <w:rPr>
          <w:sz w:val="28"/>
          <w:szCs w:val="28"/>
        </w:rPr>
        <w:t>муниципальной</w:t>
      </w:r>
      <w:r w:rsidRPr="00584BD5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Питерского муниципального района</w:t>
      </w:r>
      <w:r w:rsidRPr="00584BD5">
        <w:rPr>
          <w:sz w:val="28"/>
          <w:szCs w:val="28"/>
        </w:rPr>
        <w:t xml:space="preserve"> «Информационное общество на 201</w:t>
      </w:r>
      <w:r w:rsidR="00646518">
        <w:rPr>
          <w:sz w:val="28"/>
          <w:szCs w:val="28"/>
        </w:rPr>
        <w:t>7</w:t>
      </w:r>
      <w:r w:rsidRPr="00584BD5">
        <w:rPr>
          <w:sz w:val="28"/>
          <w:szCs w:val="28"/>
        </w:rPr>
        <w:t>-20</w:t>
      </w:r>
      <w:r w:rsidR="005F7872">
        <w:rPr>
          <w:sz w:val="28"/>
          <w:szCs w:val="28"/>
        </w:rPr>
        <w:t>2</w:t>
      </w:r>
      <w:r w:rsidR="00A462C1">
        <w:rPr>
          <w:sz w:val="28"/>
          <w:szCs w:val="28"/>
        </w:rPr>
        <w:t>3</w:t>
      </w:r>
      <w:r w:rsidRPr="00584BD5">
        <w:rPr>
          <w:sz w:val="28"/>
          <w:szCs w:val="28"/>
        </w:rPr>
        <w:t xml:space="preserve"> годы»:</w:t>
      </w:r>
    </w:p>
    <w:p w:rsidR="00E22DDD" w:rsidRDefault="00E22DDD" w:rsidP="00E22DDD">
      <w:pPr>
        <w:pStyle w:val="a3"/>
        <w:widowControl w:val="0"/>
        <w:jc w:val="both"/>
        <w:rPr>
          <w:rFonts w:eastAsia="Calibri"/>
          <w:sz w:val="28"/>
          <w:szCs w:val="28"/>
          <w:lang w:eastAsia="en-US"/>
        </w:rPr>
      </w:pPr>
    </w:p>
    <w:p w:rsidR="00E22DDD" w:rsidRDefault="00E22DDD" w:rsidP="00E22DDD">
      <w:pPr>
        <w:pStyle w:val="a3"/>
        <w:widowControl w:val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1</w:t>
      </w:r>
      <w:r w:rsidRPr="00A32BA7">
        <w:rPr>
          <w:rFonts w:eastAsia="Calibri"/>
          <w:sz w:val="28"/>
          <w:szCs w:val="28"/>
          <w:lang w:eastAsia="en-US"/>
        </w:rPr>
        <w:t xml:space="preserve">) на возмещение затрат на </w:t>
      </w:r>
      <w:r>
        <w:rPr>
          <w:rFonts w:eastAsia="Calibri"/>
          <w:sz w:val="28"/>
          <w:szCs w:val="28"/>
          <w:lang w:eastAsia="en-US"/>
        </w:rPr>
        <w:t>публикацию нормативно – правовой информации</w:t>
      </w:r>
    </w:p>
    <w:p w:rsidR="00950124" w:rsidRDefault="00950124" w:rsidP="00675D4C">
      <w:pPr>
        <w:rPr>
          <w:sz w:val="28"/>
          <w:szCs w:val="28"/>
        </w:rPr>
      </w:pPr>
    </w:p>
    <w:sectPr w:rsidR="00950124" w:rsidSect="00510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A8643F"/>
    <w:multiLevelType w:val="hybridMultilevel"/>
    <w:tmpl w:val="E06E7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75D4C"/>
    <w:rsid w:val="00003CFF"/>
    <w:rsid w:val="00011EE4"/>
    <w:rsid w:val="0004231B"/>
    <w:rsid w:val="000535B6"/>
    <w:rsid w:val="00071A24"/>
    <w:rsid w:val="000D792A"/>
    <w:rsid w:val="000F6364"/>
    <w:rsid w:val="00126C75"/>
    <w:rsid w:val="00130802"/>
    <w:rsid w:val="001438E0"/>
    <w:rsid w:val="001722BF"/>
    <w:rsid w:val="001929D3"/>
    <w:rsid w:val="001A5944"/>
    <w:rsid w:val="001D6375"/>
    <w:rsid w:val="001E3666"/>
    <w:rsid w:val="00272496"/>
    <w:rsid w:val="00282557"/>
    <w:rsid w:val="002C5A73"/>
    <w:rsid w:val="002F23CA"/>
    <w:rsid w:val="00305594"/>
    <w:rsid w:val="003E02E9"/>
    <w:rsid w:val="003F39C7"/>
    <w:rsid w:val="00407A70"/>
    <w:rsid w:val="0043380A"/>
    <w:rsid w:val="00475689"/>
    <w:rsid w:val="00486D37"/>
    <w:rsid w:val="00494A18"/>
    <w:rsid w:val="004B0490"/>
    <w:rsid w:val="004B28D4"/>
    <w:rsid w:val="00510208"/>
    <w:rsid w:val="005167E3"/>
    <w:rsid w:val="005426B4"/>
    <w:rsid w:val="00543D4E"/>
    <w:rsid w:val="00555004"/>
    <w:rsid w:val="00584BD5"/>
    <w:rsid w:val="005D0A70"/>
    <w:rsid w:val="005E3988"/>
    <w:rsid w:val="005F20FB"/>
    <w:rsid w:val="005F321D"/>
    <w:rsid w:val="005F7872"/>
    <w:rsid w:val="00600499"/>
    <w:rsid w:val="00603BB7"/>
    <w:rsid w:val="00626786"/>
    <w:rsid w:val="00646518"/>
    <w:rsid w:val="0066361F"/>
    <w:rsid w:val="00675D4C"/>
    <w:rsid w:val="00682BA9"/>
    <w:rsid w:val="00693A44"/>
    <w:rsid w:val="006C5B22"/>
    <w:rsid w:val="006D4802"/>
    <w:rsid w:val="006E7297"/>
    <w:rsid w:val="007044F4"/>
    <w:rsid w:val="00706F5A"/>
    <w:rsid w:val="00732BC3"/>
    <w:rsid w:val="007449E1"/>
    <w:rsid w:val="00774111"/>
    <w:rsid w:val="0077534A"/>
    <w:rsid w:val="007841F0"/>
    <w:rsid w:val="007D1AE7"/>
    <w:rsid w:val="008137AB"/>
    <w:rsid w:val="0081641B"/>
    <w:rsid w:val="008309FA"/>
    <w:rsid w:val="00832C57"/>
    <w:rsid w:val="00836BF7"/>
    <w:rsid w:val="008667EB"/>
    <w:rsid w:val="00866D24"/>
    <w:rsid w:val="008853D9"/>
    <w:rsid w:val="008934FB"/>
    <w:rsid w:val="0089628F"/>
    <w:rsid w:val="008F2A91"/>
    <w:rsid w:val="009031A1"/>
    <w:rsid w:val="0091088E"/>
    <w:rsid w:val="009266F9"/>
    <w:rsid w:val="00950124"/>
    <w:rsid w:val="00974F19"/>
    <w:rsid w:val="009D163B"/>
    <w:rsid w:val="009E72EB"/>
    <w:rsid w:val="009F7D16"/>
    <w:rsid w:val="00A32BA7"/>
    <w:rsid w:val="00A34C00"/>
    <w:rsid w:val="00A37751"/>
    <w:rsid w:val="00A462C1"/>
    <w:rsid w:val="00A50F1A"/>
    <w:rsid w:val="00A66CFD"/>
    <w:rsid w:val="00A71F40"/>
    <w:rsid w:val="00A85DB1"/>
    <w:rsid w:val="00AB0CC5"/>
    <w:rsid w:val="00AB15B0"/>
    <w:rsid w:val="00AE000C"/>
    <w:rsid w:val="00AF7B8D"/>
    <w:rsid w:val="00B10D9D"/>
    <w:rsid w:val="00B44488"/>
    <w:rsid w:val="00B605B7"/>
    <w:rsid w:val="00B82522"/>
    <w:rsid w:val="00BB4C77"/>
    <w:rsid w:val="00BC5248"/>
    <w:rsid w:val="00C0744C"/>
    <w:rsid w:val="00C52935"/>
    <w:rsid w:val="00C77559"/>
    <w:rsid w:val="00C83E6F"/>
    <w:rsid w:val="00CA1E1A"/>
    <w:rsid w:val="00CB4EB0"/>
    <w:rsid w:val="00CE2A0C"/>
    <w:rsid w:val="00CE2D66"/>
    <w:rsid w:val="00CE3DBC"/>
    <w:rsid w:val="00D349CE"/>
    <w:rsid w:val="00D535D5"/>
    <w:rsid w:val="00D53BC6"/>
    <w:rsid w:val="00D64F76"/>
    <w:rsid w:val="00D768C6"/>
    <w:rsid w:val="00D85D84"/>
    <w:rsid w:val="00D979A3"/>
    <w:rsid w:val="00DA1C8B"/>
    <w:rsid w:val="00DA6F90"/>
    <w:rsid w:val="00DD04F7"/>
    <w:rsid w:val="00DD55FF"/>
    <w:rsid w:val="00E0138E"/>
    <w:rsid w:val="00E22DDD"/>
    <w:rsid w:val="00E559D0"/>
    <w:rsid w:val="00EB0C9B"/>
    <w:rsid w:val="00EB72FB"/>
    <w:rsid w:val="00EE5719"/>
    <w:rsid w:val="00EF0806"/>
    <w:rsid w:val="00F050C5"/>
    <w:rsid w:val="00F249B0"/>
    <w:rsid w:val="00F24B72"/>
    <w:rsid w:val="00F25819"/>
    <w:rsid w:val="00F30201"/>
    <w:rsid w:val="00F3472E"/>
    <w:rsid w:val="00F45781"/>
    <w:rsid w:val="00F6375B"/>
    <w:rsid w:val="00F70CAF"/>
    <w:rsid w:val="00F8507C"/>
    <w:rsid w:val="00FA6EF3"/>
    <w:rsid w:val="00FB2764"/>
    <w:rsid w:val="00FF69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D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75D4C"/>
    <w:pPr>
      <w:keepNext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5D4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75D4C"/>
    <w:pPr>
      <w:ind w:left="720"/>
      <w:contextualSpacing/>
    </w:pPr>
  </w:style>
  <w:style w:type="paragraph" w:customStyle="1" w:styleId="ConsPlusNormal">
    <w:name w:val="ConsPlusNormal"/>
    <w:rsid w:val="00584BD5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4">
    <w:name w:val="Òåêñò äîêóìåíòà"/>
    <w:basedOn w:val="a"/>
    <w:rsid w:val="00600499"/>
    <w:pPr>
      <w:overflowPunct w:val="0"/>
      <w:autoSpaceDE w:val="0"/>
      <w:autoSpaceDN w:val="0"/>
      <w:adjustRightInd w:val="0"/>
      <w:ind w:firstLine="720"/>
      <w:jc w:val="both"/>
    </w:pPr>
    <w:rPr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73AD3AEF44FA496E834E45B9DE9298A79BDCE13E0C1E82233378613F39DB6F99845143A53DD77D78E9897M2a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</cp:revision>
  <dcterms:created xsi:type="dcterms:W3CDTF">2016-08-22T06:44:00Z</dcterms:created>
  <dcterms:modified xsi:type="dcterms:W3CDTF">2020-11-06T06:32:00Z</dcterms:modified>
</cp:coreProperties>
</file>