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EF2" w:rsidRDefault="00EE6EF2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E6EF2" w:rsidRDefault="00EE6EF2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EE6EF2" w:rsidRPr="00AA3834" w:rsidRDefault="00EE6EF2" w:rsidP="00EE6EF2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EE6EF2" w:rsidRPr="00AA3834" w:rsidRDefault="007A13DE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11</w:t>
      </w:r>
      <w:r w:rsidR="00EE6EF2">
        <w:rPr>
          <w:b w:val="0"/>
          <w:i/>
          <w:szCs w:val="28"/>
        </w:rPr>
        <w:t xml:space="preserve"> апреля 2022 года №</w:t>
      </w:r>
      <w:r w:rsidR="00474884">
        <w:rPr>
          <w:b w:val="0"/>
          <w:i/>
          <w:szCs w:val="28"/>
        </w:rPr>
        <w:t>60-2</w:t>
      </w:r>
      <w:r w:rsidR="00EE6EF2">
        <w:rPr>
          <w:b w:val="0"/>
          <w:i/>
          <w:szCs w:val="28"/>
        </w:rPr>
        <w:t xml:space="preserve"> </w:t>
      </w:r>
    </w:p>
    <w:p w:rsidR="00EE6EF2" w:rsidRDefault="00EE6EF2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E6EF2" w:rsidRDefault="00EE6EF2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EE6EF2" w:rsidRPr="00AA3834" w:rsidRDefault="00EE6EF2" w:rsidP="00EE6EF2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EE6EF2" w:rsidRDefault="00EE6EF2" w:rsidP="00EE6EF2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EE6EF2" w:rsidRDefault="00EE6EF2" w:rsidP="00EE6E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EF2" w:rsidRDefault="00EE6EF2" w:rsidP="00EE6E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EE6EF2" w:rsidRPr="00F73E86" w:rsidRDefault="00EE6EF2" w:rsidP="00EE6E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tbl>
      <w:tblPr>
        <w:tblW w:w="15201" w:type="dxa"/>
        <w:tblLayout w:type="fixed"/>
        <w:tblLook w:val="04A0" w:firstRow="1" w:lastRow="0" w:firstColumn="1" w:lastColumn="0" w:noHBand="0" w:noVBand="1"/>
      </w:tblPr>
      <w:tblGrid>
        <w:gridCol w:w="3949"/>
        <w:gridCol w:w="270"/>
        <w:gridCol w:w="271"/>
        <w:gridCol w:w="271"/>
        <w:gridCol w:w="271"/>
        <w:gridCol w:w="272"/>
        <w:gridCol w:w="271"/>
        <w:gridCol w:w="272"/>
        <w:gridCol w:w="562"/>
        <w:gridCol w:w="118"/>
        <w:gridCol w:w="561"/>
        <w:gridCol w:w="155"/>
        <w:gridCol w:w="837"/>
        <w:gridCol w:w="180"/>
        <w:gridCol w:w="1379"/>
        <w:gridCol w:w="490"/>
        <w:gridCol w:w="582"/>
        <w:gridCol w:w="397"/>
        <w:gridCol w:w="961"/>
        <w:gridCol w:w="397"/>
        <w:gridCol w:w="961"/>
        <w:gridCol w:w="397"/>
        <w:gridCol w:w="961"/>
        <w:gridCol w:w="416"/>
      </w:tblGrid>
      <w:tr w:rsidR="00EE6EF2" w:rsidRPr="00EE6EF2" w:rsidTr="00EE6EF2">
        <w:trPr>
          <w:trHeight w:val="255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6EF2" w:rsidRPr="00EE6EF2" w:rsidTr="00EE6EF2">
        <w:trPr>
          <w:trHeight w:val="255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B94A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EF2" w:rsidRPr="00EE6EF2" w:rsidRDefault="0021750D" w:rsidP="0021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EE6EF2" w:rsidRPr="00EE6EF2">
              <w:rPr>
                <w:rFonts w:ascii="Times New Roman" w:eastAsia="Times New Roman" w:hAnsi="Times New Roman" w:cs="Times New Roman"/>
                <w:lang w:eastAsia="ru-RU"/>
              </w:rPr>
              <w:t>(тыс.</w:t>
            </w:r>
            <w:r w:rsidR="007D16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6EF2" w:rsidRPr="00EE6EF2">
              <w:rPr>
                <w:rFonts w:ascii="Times New Roman" w:eastAsia="Times New Roman" w:hAnsi="Times New Roman" w:cs="Times New Roman"/>
                <w:lang w:eastAsia="ru-RU"/>
              </w:rPr>
              <w:t>рублей)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65 651,0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31 418,9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33 223,1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61 694,0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28 690,5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30 347,5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48 895,7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путем  проведения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28 704,3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12 798,3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42 610,1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35 645,9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34 506,6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22 577,4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15 737,1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17 293,8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18 715,6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14 857,5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8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комиссий  по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22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2 170,5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1 965,5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1 459,9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14 478,5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15 635,3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12 775,9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2 482,2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B13B23" w:rsidP="00B1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B13B23" w:rsidP="00B1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B13B23" w:rsidP="00B1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B13B23" w:rsidP="00B1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B13B23" w:rsidP="00B1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430,0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2 805,5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2 476,2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2 565,6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 нормативные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1 668,5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семей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2016-2022 годы"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самореализации  граждан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района  со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средствами массовой информации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14 307,7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7 823,6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8 193,0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6 343,5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6 343,5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(муниципального) долга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долга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273,8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иных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281 384,9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271 787,9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268 559,9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279 889,1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270 302,1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267 074,1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30 875,1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12 698,3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D854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функционирования  центров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</w:t>
            </w:r>
            <w:r w:rsidR="00D854B1"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лату труда с начислениями)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C444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6 891,6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91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5 302,4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5 302,4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5 302,4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5 302,4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10 749,3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8 726,9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8 717,6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7 962,9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7 962,9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754,7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754,7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46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F34746" w:rsidP="00F3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6EF2" w:rsidRPr="00EE6EF2" w:rsidTr="00EE6EF2">
        <w:trPr>
          <w:gridAfter w:val="1"/>
          <w:wAfter w:w="416" w:type="dxa"/>
          <w:trHeight w:val="22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осуществлению  деятельности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6EF2" w:rsidRPr="00EE6EF2" w:rsidTr="00EE6EF2">
        <w:trPr>
          <w:gridAfter w:val="1"/>
          <w:wAfter w:w="416" w:type="dxa"/>
          <w:trHeight w:val="15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6EF2" w:rsidRPr="00EE6EF2" w:rsidTr="00EE6EF2">
        <w:trPr>
          <w:gridAfter w:val="1"/>
          <w:wAfter w:w="416" w:type="dxa"/>
          <w:trHeight w:val="31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и  услуг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обеспечения  государственных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(муниципальных) нужд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1 495,8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1 495,8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25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13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выплаты  персоналу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казенных  учреждений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в  Питерском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 области  до 2024 года"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114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465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</w:t>
            </w:r>
            <w:proofErr w:type="gramEnd"/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 xml:space="preserve">  и иные  выплаты  населению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EE6EF2">
        <w:trPr>
          <w:gridAfter w:val="1"/>
          <w:wAfter w:w="416" w:type="dxa"/>
          <w:trHeight w:val="69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6EF2" w:rsidRPr="00EE6EF2" w:rsidTr="00F17D4F">
        <w:trPr>
          <w:gridAfter w:val="1"/>
          <w:wAfter w:w="416" w:type="dxa"/>
          <w:trHeight w:val="450"/>
        </w:trPr>
        <w:tc>
          <w:tcPr>
            <w:tcW w:w="58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404 750,0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EF2" w:rsidRPr="00EE6EF2" w:rsidRDefault="00EE6EF2" w:rsidP="00EE6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E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EE6EF2" w:rsidRDefault="00EE6EF2"/>
    <w:p w:rsidR="00EE6EF2" w:rsidRDefault="00EE6EF2"/>
    <w:p w:rsidR="00EE6EF2" w:rsidRPr="00A8193D" w:rsidRDefault="00EE6EF2" w:rsidP="00EE6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193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E6EF2" w:rsidRPr="00A8193D" w:rsidRDefault="00EE6EF2" w:rsidP="00EE6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193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EE6EF2" w:rsidRPr="00A8193D" w:rsidRDefault="00EE6EF2" w:rsidP="00EE6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6EF2" w:rsidRPr="00A8193D" w:rsidRDefault="00EE6EF2" w:rsidP="00EE6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193D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EE6EF2" w:rsidRPr="00C70049" w:rsidRDefault="00EE6EF2">
      <w:pPr>
        <w:rPr>
          <w:sz w:val="28"/>
          <w:szCs w:val="28"/>
        </w:rPr>
      </w:pPr>
    </w:p>
    <w:sectPr w:rsidR="00EE6EF2" w:rsidRPr="00C70049" w:rsidSect="00EE6E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BE"/>
    <w:rsid w:val="0021750D"/>
    <w:rsid w:val="0026524B"/>
    <w:rsid w:val="00464EE4"/>
    <w:rsid w:val="00474884"/>
    <w:rsid w:val="007A13DE"/>
    <w:rsid w:val="007D16C7"/>
    <w:rsid w:val="00A8193D"/>
    <w:rsid w:val="00B13B23"/>
    <w:rsid w:val="00B24ABE"/>
    <w:rsid w:val="00C44483"/>
    <w:rsid w:val="00C70049"/>
    <w:rsid w:val="00D854B1"/>
    <w:rsid w:val="00EE6EF2"/>
    <w:rsid w:val="00F3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E8FE9-19AD-4878-9E97-D983F060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6E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6EF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E6EF2"/>
    <w:rPr>
      <w:color w:val="954F72"/>
      <w:u w:val="single"/>
    </w:rPr>
  </w:style>
  <w:style w:type="paragraph" w:customStyle="1" w:styleId="xl66">
    <w:name w:val="xl66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E6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E6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E6E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E6EF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E6EF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E6E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E6E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E6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E6EF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E6E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E6EF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E6EF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E6EF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E6E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E6E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EE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E6E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44</Pages>
  <Words>11793</Words>
  <Characters>67224</Characters>
  <Application>Microsoft Office Word</Application>
  <DocSecurity>0</DocSecurity>
  <Lines>560</Lines>
  <Paragraphs>157</Paragraphs>
  <ScaleCrop>false</ScaleCrop>
  <Company>SPecialiST RePack</Company>
  <LinksUpToDate>false</LinksUpToDate>
  <CharactersWithSpaces>78860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COMP5</cp:lastModifiedBy>
  <cp:revision>15</cp:revision>
  <dcterms:created xsi:type="dcterms:W3CDTF">2022-03-22T13:38:00Z</dcterms:created>
  <dcterms:modified xsi:type="dcterms:W3CDTF">2022-04-18T11:59:00Z</dcterms:modified>
</cp:coreProperties>
</file>