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A1F" w:rsidRP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Приложение №4</w:t>
      </w:r>
      <w:r w:rsidRPr="00C90A1F">
        <w:rPr>
          <w:b w:val="0"/>
          <w:szCs w:val="28"/>
        </w:rPr>
        <w:br/>
        <w:t xml:space="preserve">к решению Собрания депутатов 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 xml:space="preserve">от </w:t>
      </w:r>
      <w:r>
        <w:rPr>
          <w:b w:val="0"/>
          <w:szCs w:val="28"/>
        </w:rPr>
        <w:t>__________</w:t>
      </w:r>
      <w:r w:rsidRPr="00C90A1F">
        <w:rPr>
          <w:b w:val="0"/>
          <w:szCs w:val="28"/>
        </w:rPr>
        <w:t xml:space="preserve"> 202</w:t>
      </w:r>
      <w:r>
        <w:rPr>
          <w:b w:val="0"/>
          <w:szCs w:val="28"/>
        </w:rPr>
        <w:t xml:space="preserve">2 </w:t>
      </w:r>
      <w:r w:rsidRPr="00C90A1F">
        <w:rPr>
          <w:b w:val="0"/>
          <w:szCs w:val="28"/>
        </w:rPr>
        <w:t>года №</w:t>
      </w:r>
      <w:r>
        <w:rPr>
          <w:b w:val="0"/>
          <w:szCs w:val="28"/>
        </w:rPr>
        <w:t xml:space="preserve"> ___</w:t>
      </w:r>
    </w:p>
    <w:p w:rsidR="00C90A1F" w:rsidRPr="00C90A1F" w:rsidRDefault="00C90A1F" w:rsidP="00C90A1F">
      <w:pPr>
        <w:rPr>
          <w:lang w:eastAsia="ru-RU"/>
        </w:rPr>
      </w:pP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C90A1F" w:rsidRPr="00F73E86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2023 год и на плановый период 2024 и 2025 годов</w:t>
      </w:r>
    </w:p>
    <w:p w:rsidR="00932AF4" w:rsidRDefault="00C90A1F" w:rsidP="00C90A1F">
      <w:pPr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(тыс.рублей)</w:t>
      </w:r>
    </w:p>
    <w:tbl>
      <w:tblPr>
        <w:tblW w:w="14749" w:type="dxa"/>
        <w:tblInd w:w="-289" w:type="dxa"/>
        <w:tblLook w:val="04A0"/>
      </w:tblPr>
      <w:tblGrid>
        <w:gridCol w:w="5718"/>
        <w:gridCol w:w="632"/>
        <w:gridCol w:w="659"/>
        <w:gridCol w:w="929"/>
        <w:gridCol w:w="1702"/>
        <w:gridCol w:w="1188"/>
        <w:gridCol w:w="1307"/>
        <w:gridCol w:w="1307"/>
        <w:gridCol w:w="1307"/>
      </w:tblGrid>
      <w:tr w:rsidR="00B316F0" w:rsidRPr="00B316F0" w:rsidTr="00B316F0">
        <w:trPr>
          <w:trHeight w:val="255"/>
        </w:trPr>
        <w:tc>
          <w:tcPr>
            <w:tcW w:w="5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  <w:proofErr w:type="gramEnd"/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392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56 857,6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35 863,8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34 089,8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56 857,6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35 863,8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34 089,8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42 397,3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22 819,7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114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91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91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15 824,9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91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15 824,9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15 824,9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15 824,9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26 083,0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22 819,7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20 421,0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B316F0" w:rsidRPr="00B316F0" w:rsidTr="00B316F0">
        <w:trPr>
          <w:trHeight w:val="114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20 421,0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20 421,0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20 421,0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20 421,0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5 662,0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B316F0" w:rsidRPr="00B316F0" w:rsidTr="00B316F0">
        <w:trPr>
          <w:trHeight w:val="114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14 460,3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13 044,1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12 425,4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13 337,0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13 337,0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13 130,3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13 130,3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45 641,9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47 617,5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48 743,4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25 484,0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22 651,1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23 056,3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B316F0" w:rsidRPr="00B316F0" w:rsidTr="00B316F0">
        <w:trPr>
          <w:trHeight w:val="91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21 079,4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18 549,1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19 152,6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2 250,9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1 699,8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2 250,9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1 699,8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B316F0" w:rsidRPr="00B316F0" w:rsidTr="00B316F0">
        <w:trPr>
          <w:trHeight w:val="91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18 828,5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16 727,8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17 452,8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18 828,5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16 727,8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17 452,8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16 541,8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15 564,1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15 100,1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15 100,1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</w:t>
            </w: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91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B316F0" w:rsidRPr="00B316F0" w:rsidTr="00B316F0">
        <w:trPr>
          <w:trHeight w:val="114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316F0" w:rsidRPr="00B316F0" w:rsidTr="00B316F0">
        <w:trPr>
          <w:trHeight w:val="15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316F0" w:rsidRPr="00B316F0" w:rsidTr="00B316F0">
        <w:trPr>
          <w:trHeight w:val="114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316F0" w:rsidRPr="00B316F0" w:rsidTr="00B316F0">
        <w:trPr>
          <w:trHeight w:val="22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316F0" w:rsidRPr="00B316F0" w:rsidTr="00B316F0">
        <w:trPr>
          <w:trHeight w:val="114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2 058,3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1 796,1</w:t>
            </w:r>
          </w:p>
        </w:tc>
      </w:tr>
      <w:tr w:rsidR="00B316F0" w:rsidRPr="00B316F0" w:rsidTr="00B316F0">
        <w:trPr>
          <w:trHeight w:val="15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316F0" w:rsidRPr="00B316F0" w:rsidTr="00B316F0">
        <w:trPr>
          <w:trHeight w:val="15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A4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</w:t>
            </w:r>
            <w:r w:rsidR="00BA4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B316F0" w:rsidRPr="00B316F0" w:rsidTr="00B316F0">
        <w:trPr>
          <w:trHeight w:val="91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15 667,2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20 488,3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21 181,3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B316F0" w:rsidRPr="00B316F0" w:rsidTr="00B316F0">
        <w:trPr>
          <w:trHeight w:val="114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20 188,6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20 881,6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20 188,6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20 881,6</w:t>
            </w:r>
          </w:p>
        </w:tc>
      </w:tr>
      <w:tr w:rsidR="00B316F0" w:rsidRPr="00B316F0" w:rsidTr="00B316F0">
        <w:trPr>
          <w:trHeight w:val="91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19 588,6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20 281,6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5 599,9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5 682,6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5 639,4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5 599,9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5 682,6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5 639,4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5 599,9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5 682,6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5 639,4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5 599,9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5 682,6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5 639,4</w:t>
            </w:r>
          </w:p>
        </w:tc>
      </w:tr>
      <w:tr w:rsidR="00B316F0" w:rsidRPr="00B316F0" w:rsidTr="00B316F0">
        <w:trPr>
          <w:trHeight w:val="91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B316F0" w:rsidRPr="00B316F0" w:rsidTr="004D72D7">
        <w:trPr>
          <w:trHeight w:val="557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"Краткосрочный план реализации региональной программы капитального ремонта общего имущества в многоквартирных </w:t>
            </w: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домах"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2 256,7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2 454,2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B316F0" w:rsidRPr="00B316F0" w:rsidTr="00B316F0">
        <w:trPr>
          <w:trHeight w:val="91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B316F0" w:rsidRPr="00B316F0" w:rsidTr="00B316F0">
        <w:trPr>
          <w:trHeight w:val="91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B316F0" w:rsidRPr="00B316F0" w:rsidTr="00B316F0">
        <w:trPr>
          <w:trHeight w:val="91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316F0" w:rsidRPr="00B316F0" w:rsidTr="00B316F0">
        <w:trPr>
          <w:trHeight w:val="15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B316F0" w:rsidRPr="00B316F0" w:rsidTr="00B316F0">
        <w:trPr>
          <w:trHeight w:val="114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B316F0" w:rsidRPr="00B316F0" w:rsidTr="00B316F0">
        <w:trPr>
          <w:trHeight w:val="114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B316F0" w:rsidRPr="00B316F0" w:rsidTr="00B316F0">
        <w:trPr>
          <w:trHeight w:val="114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A4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</w:t>
            </w:r>
            <w:r w:rsidR="00BA4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316F0" w:rsidRPr="00B316F0" w:rsidTr="00B316F0">
        <w:trPr>
          <w:trHeight w:val="91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316F0" w:rsidRPr="00B316F0" w:rsidTr="00B316F0">
        <w:trPr>
          <w:trHeight w:val="91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B316F0" w:rsidRPr="00B316F0" w:rsidTr="00B316F0">
        <w:trPr>
          <w:trHeight w:val="91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B316F0" w:rsidRPr="00B316F0" w:rsidTr="00B316F0">
        <w:trPr>
          <w:trHeight w:val="91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13 750,4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9 451,8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9 335,5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5 643,4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5 066,1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4 811,4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5 643,4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5 066,1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4 811,4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256,5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256,5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5 194,7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5 194,7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4 548,8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5 086,4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5 086,4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B316F0" w:rsidRPr="00B316F0" w:rsidTr="00B316F0">
        <w:trPr>
          <w:trHeight w:val="91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91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341,7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B316F0" w:rsidRPr="00B316F0" w:rsidTr="00B316F0">
        <w:trPr>
          <w:trHeight w:val="91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636,2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636,2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636,2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</w:t>
            </w: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Питерского муниципального района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259 504,8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236 670,9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233 878,3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258 176,4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235 342,5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232 549,9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84 737,3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74 694,3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73 267,8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330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84 737,3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74 694,3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73 267,8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84 737,3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74 694,3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73 267,8</w:t>
            </w:r>
          </w:p>
        </w:tc>
      </w:tr>
      <w:tr w:rsidR="00B316F0" w:rsidRPr="00B316F0" w:rsidTr="00B316F0">
        <w:trPr>
          <w:trHeight w:val="114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29 829,2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28 402,7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29 829,2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28 402,7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29 829,2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28 402,7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29 829,2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28 402,7</w:t>
            </w:r>
          </w:p>
        </w:tc>
      </w:tr>
      <w:tr w:rsidR="00B316F0" w:rsidRPr="00B316F0" w:rsidTr="00B316F0">
        <w:trPr>
          <w:trHeight w:val="114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B316F0" w:rsidRPr="00B316F0" w:rsidTr="00B316F0">
        <w:trPr>
          <w:trHeight w:val="114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 субсидий бюджетным, автономным учреждениям и иным  некоммерческим  </w:t>
            </w: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91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5 670,1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153 634,9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144 548,3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144 041,0</w:t>
            </w:r>
          </w:p>
        </w:tc>
      </w:tr>
      <w:tr w:rsidR="00B316F0" w:rsidRPr="00B316F0" w:rsidTr="00B316F0">
        <w:trPr>
          <w:trHeight w:val="91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D56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района  на 2018 - 2025 </w:t>
            </w:r>
            <w:bookmarkStart w:id="0" w:name="_GoBack"/>
            <w:bookmarkEnd w:id="0"/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330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153 550,9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144 487,8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143 985,6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153 550,9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144 487,8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143 985,6</w:t>
            </w:r>
          </w:p>
        </w:tc>
      </w:tr>
      <w:tr w:rsidR="00B316F0" w:rsidRPr="00B316F0" w:rsidTr="00B316F0">
        <w:trPr>
          <w:trHeight w:val="114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13 719,5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13 719,5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13 719,5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13 719,5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B316F0" w:rsidRPr="00B316F0" w:rsidTr="00B316F0">
        <w:trPr>
          <w:trHeight w:val="15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2 867,6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2 867,6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2 867,6</w:t>
            </w:r>
          </w:p>
        </w:tc>
      </w:tr>
      <w:tr w:rsidR="00B316F0" w:rsidRPr="00B316F0" w:rsidTr="00B316F0">
        <w:trPr>
          <w:trHeight w:val="204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B316F0" w:rsidRPr="00B316F0" w:rsidTr="00B316F0">
        <w:trPr>
          <w:trHeight w:val="91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ремонтов муниципальных образовательных организаций за </w:t>
            </w: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счет средств местного бюджета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8 656,2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114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91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91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91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330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B316F0" w:rsidRPr="00B316F0" w:rsidTr="00B316F0">
        <w:trPr>
          <w:trHeight w:val="114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7 069,5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7 069,5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7 069,5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7 069,5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330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"Молодежная политика"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10 774,1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9 912,8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9 446,8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9 817,9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8 583,1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9 814,0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9 011,2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8 579,9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9 111,9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 персоналу казенных  учреждений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9 111,9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330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B316F0" w:rsidRPr="00B316F0" w:rsidTr="00B316F0">
        <w:trPr>
          <w:trHeight w:val="114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</w:t>
            </w: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B316F0" w:rsidRPr="00B316F0" w:rsidTr="00B316F0">
        <w:trPr>
          <w:trHeight w:val="15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</w:tr>
      <w:tr w:rsidR="00B316F0" w:rsidRPr="00B316F0" w:rsidTr="00B316F0">
        <w:trPr>
          <w:trHeight w:val="15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</w:tr>
      <w:tr w:rsidR="00B316F0" w:rsidRPr="00B316F0" w:rsidTr="00B316F0">
        <w:trPr>
          <w:trHeight w:val="31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</w:tr>
      <w:tr w:rsidR="00B316F0" w:rsidRPr="00B316F0" w:rsidTr="00B316F0">
        <w:trPr>
          <w:trHeight w:val="13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B316F0" w:rsidRPr="00B316F0" w:rsidTr="00B316F0">
        <w:trPr>
          <w:trHeight w:val="25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2025 года"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B316F0" w:rsidRPr="00B316F0" w:rsidTr="00B316F0">
        <w:trPr>
          <w:trHeight w:val="114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B316F0" w:rsidRPr="00B316F0" w:rsidTr="00B316F0">
        <w:trPr>
          <w:trHeight w:val="114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B316F0" w:rsidRPr="00B316F0" w:rsidTr="00B316F0">
        <w:trPr>
          <w:trHeight w:val="465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B316F0" w:rsidRPr="00B316F0" w:rsidTr="00B316F0">
        <w:trPr>
          <w:trHeight w:val="69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B316F0" w:rsidRPr="00B316F0" w:rsidTr="00B316F0">
        <w:trPr>
          <w:trHeight w:val="450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6F0" w:rsidRPr="00B316F0" w:rsidRDefault="00B316F0" w:rsidP="00B3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376 862,2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330 630,2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6F0" w:rsidRPr="00B316F0" w:rsidRDefault="00B316F0" w:rsidP="00B31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327 024,9</w:t>
            </w:r>
          </w:p>
        </w:tc>
      </w:tr>
    </w:tbl>
    <w:p w:rsidR="00B316F0" w:rsidRDefault="00B316F0" w:rsidP="00C90A1F">
      <w:pPr>
        <w:jc w:val="right"/>
      </w:pPr>
    </w:p>
    <w:sectPr w:rsidR="00B316F0" w:rsidSect="00C90A1F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D81AA2"/>
    <w:rsid w:val="00330066"/>
    <w:rsid w:val="004D72D7"/>
    <w:rsid w:val="00932AF4"/>
    <w:rsid w:val="00B316F0"/>
    <w:rsid w:val="00BA4068"/>
    <w:rsid w:val="00BD3B6C"/>
    <w:rsid w:val="00C90A1F"/>
    <w:rsid w:val="00D560E2"/>
    <w:rsid w:val="00D81AA2"/>
    <w:rsid w:val="00D95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A1F"/>
  </w:style>
  <w:style w:type="paragraph" w:styleId="1">
    <w:name w:val="heading 1"/>
    <w:basedOn w:val="a"/>
    <w:next w:val="a"/>
    <w:link w:val="10"/>
    <w:qFormat/>
    <w:rsid w:val="00C90A1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0A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16F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316F0"/>
    <w:rPr>
      <w:color w:val="954F72"/>
      <w:u w:val="single"/>
    </w:rPr>
  </w:style>
  <w:style w:type="paragraph" w:customStyle="1" w:styleId="xl64">
    <w:name w:val="xl6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B316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316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316F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316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B316F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36</Pages>
  <Words>9034</Words>
  <Characters>51494</Characters>
  <Application>Microsoft Office Word</Application>
  <DocSecurity>0</DocSecurity>
  <Lines>429</Lines>
  <Paragraphs>120</Paragraphs>
  <ScaleCrop>false</ScaleCrop>
  <Company>SPecialiST RePack</Company>
  <LinksUpToDate>false</LinksUpToDate>
  <CharactersWithSpaces>60408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8</cp:revision>
  <dcterms:created xsi:type="dcterms:W3CDTF">2022-10-27T10:51:00Z</dcterms:created>
  <dcterms:modified xsi:type="dcterms:W3CDTF">2022-10-27T11:52:00Z</dcterms:modified>
</cp:coreProperties>
</file>