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C6DDD">
        <w:rPr>
          <w:rFonts w:ascii="Times New Roman CYR" w:hAnsi="Times New Roman CYR" w:cs="Times New Roman CYR"/>
          <w:sz w:val="28"/>
          <w:szCs w:val="28"/>
        </w:rPr>
        <w:t>11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4A47">
        <w:rPr>
          <w:rFonts w:ascii="Times New Roman CYR" w:hAnsi="Times New Roman CYR" w:cs="Times New Roman CYR"/>
          <w:sz w:val="28"/>
          <w:szCs w:val="28"/>
        </w:rPr>
        <w:t>янва</w:t>
      </w:r>
      <w:r w:rsidR="00BD6657">
        <w:rPr>
          <w:rFonts w:ascii="Times New Roman CYR" w:hAnsi="Times New Roman CYR" w:cs="Times New Roman CYR"/>
          <w:sz w:val="28"/>
          <w:szCs w:val="28"/>
        </w:rPr>
        <w:t>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6DDD">
        <w:rPr>
          <w:rFonts w:ascii="Times New Roman CYR" w:hAnsi="Times New Roman CYR" w:cs="Times New Roman CYR"/>
          <w:sz w:val="28"/>
          <w:szCs w:val="28"/>
        </w:rPr>
        <w:t>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5D4C" w:rsidRDefault="00335D4C" w:rsidP="00335D4C">
      <w:pPr>
        <w:tabs>
          <w:tab w:val="left" w:pos="5245"/>
          <w:tab w:val="left" w:pos="5812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</w:t>
      </w:r>
      <w:r w:rsidR="00355F0E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в постановление главы администрации Питерского муниципального района от 8 декабря 2010 года № 497</w:t>
      </w:r>
    </w:p>
    <w:p w:rsidR="00335D4C" w:rsidRDefault="00335D4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5D4C" w:rsidRDefault="00335D4C" w:rsidP="00335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 соответствии   с   Федеральным   законом   от   25   декабря 2008 года № 273-ФЗ «О противодействии коррупции», Указом Президента Российской Федерации от 2 апреля 2013 года </w:t>
      </w:r>
      <w:r w:rsidR="00355F0E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309 «О мерах по реализации отдельных положений Федерального закона «О противодействии коррупции», Указом Президента Российской Федерации от 23 июня 2014 года № 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8 марта 2015 года № 120 «О  некоторых вопросах противодействия коррупции», Законом Саратовской области от 2 августа 2007 года № 157-ЗСО «О некоторых вопросах муниципальной службы в Саратовской области», руководствуясь Уставом Питерского муниципального района, администрация муниципального района</w:t>
      </w:r>
    </w:p>
    <w:p w:rsidR="00335D4C" w:rsidRDefault="00335D4C" w:rsidP="00335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335D4C" w:rsidRDefault="00335D4C" w:rsidP="00335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приложение № 1 к постановлению главы администрации муниципального района от 8 декабря 2010 года № 497 «О комиссии по соблюдению требований к служебному поведению муниципальных служащих администрации Питерского муниципального района и урегулированию</w:t>
      </w:r>
      <w:r w:rsidR="009B0ABC">
        <w:rPr>
          <w:rFonts w:ascii="Times New Roman CYR" w:hAnsi="Times New Roman CYR" w:cs="Times New Roman CYR"/>
          <w:sz w:val="28"/>
          <w:szCs w:val="28"/>
        </w:rPr>
        <w:t xml:space="preserve"> конфликта интересов» (с изменениями от 6 апреля 2011 года № 96, от 28 августа 2013 года № 403, от 28 августа 2013 года № 403, от 23 июня 2014 года № 263, от 27 мая 2015 года № 228, от 15 декабря 2015 года № 534) следующее изменение:</w:t>
      </w:r>
    </w:p>
    <w:p w:rsidR="009B0ABC" w:rsidRDefault="009B0ABC" w:rsidP="00335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слова «Афанасьева Л.А. – заместитель главы администрации по социальной сфере администрации Питерского муниципального района» заменить словами «Серяпина И.А. – руководитель аппарата администрации Питерского муниципального</w:t>
      </w:r>
      <w:r w:rsidR="00BC6887">
        <w:rPr>
          <w:rFonts w:ascii="Times New Roman CYR" w:hAnsi="Times New Roman CYR" w:cs="Times New Roman CYR"/>
          <w:sz w:val="28"/>
          <w:szCs w:val="28"/>
        </w:rPr>
        <w:t xml:space="preserve"> района».</w:t>
      </w:r>
    </w:p>
    <w:p w:rsidR="00BC6887" w:rsidRDefault="00BC6887" w:rsidP="00335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Опубликовать настоящее постановление на официальном сайте администрации Питерского муниципального района.</w:t>
      </w:r>
    </w:p>
    <w:p w:rsidR="00BC6887" w:rsidRDefault="00BC6887" w:rsidP="00335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 Настоящее постановление вступает в силу со дня его опубликования на официальном сайте администрации Питерского муниципального района.</w:t>
      </w:r>
    </w:p>
    <w:p w:rsidR="00BC6887" w:rsidRDefault="00BC6887" w:rsidP="00335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6887" w:rsidRDefault="00BC6887" w:rsidP="00335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1696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sectPr w:rsidR="00A0233C" w:rsidSect="00BC6887">
      <w:footerReference w:type="default" r:id="rId8"/>
      <w:pgSz w:w="11906" w:h="16838"/>
      <w:pgMar w:top="1134" w:right="709" w:bottom="1134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44" w:rsidRDefault="00F23544" w:rsidP="00540B16">
      <w:pPr>
        <w:spacing w:after="0" w:line="240" w:lineRule="auto"/>
      </w:pPr>
      <w:r>
        <w:separator/>
      </w:r>
    </w:p>
  </w:endnote>
  <w:endnote w:type="continuationSeparator" w:id="1">
    <w:p w:rsidR="00F23544" w:rsidRDefault="00F2354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C1246">
    <w:pPr>
      <w:pStyle w:val="a9"/>
      <w:jc w:val="right"/>
    </w:pPr>
    <w:fldSimple w:instr=" PAGE   \* MERGEFORMAT ">
      <w:r w:rsidR="00355F0E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44" w:rsidRDefault="00F23544" w:rsidP="00540B16">
      <w:pPr>
        <w:spacing w:after="0" w:line="240" w:lineRule="auto"/>
      </w:pPr>
      <w:r>
        <w:separator/>
      </w:r>
    </w:p>
  </w:footnote>
  <w:footnote w:type="continuationSeparator" w:id="1">
    <w:p w:rsidR="00F23544" w:rsidRDefault="00F2354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22D09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75A4"/>
    <w:rsid w:val="002F50EA"/>
    <w:rsid w:val="002F7D6E"/>
    <w:rsid w:val="003354B7"/>
    <w:rsid w:val="00335D4C"/>
    <w:rsid w:val="00342AD3"/>
    <w:rsid w:val="0034545D"/>
    <w:rsid w:val="00351315"/>
    <w:rsid w:val="00353B6B"/>
    <w:rsid w:val="00354A97"/>
    <w:rsid w:val="00355F0E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6E54"/>
    <w:rsid w:val="005920E6"/>
    <w:rsid w:val="005928D8"/>
    <w:rsid w:val="00592AEE"/>
    <w:rsid w:val="005A36E7"/>
    <w:rsid w:val="005B3AD8"/>
    <w:rsid w:val="005B56EE"/>
    <w:rsid w:val="005C1246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0ABC"/>
    <w:rsid w:val="009B2BD3"/>
    <w:rsid w:val="009B5584"/>
    <w:rsid w:val="009D5B11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6887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DDD"/>
    <w:rsid w:val="00EE5E97"/>
    <w:rsid w:val="00EE717E"/>
    <w:rsid w:val="00EF0806"/>
    <w:rsid w:val="00EF5F40"/>
    <w:rsid w:val="00EF610C"/>
    <w:rsid w:val="00F11505"/>
    <w:rsid w:val="00F11BD6"/>
    <w:rsid w:val="00F136C7"/>
    <w:rsid w:val="00F23544"/>
    <w:rsid w:val="00F31BFD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2015-09-08T10:29:00Z</cp:lastPrinted>
  <dcterms:created xsi:type="dcterms:W3CDTF">2016-01-11T13:09:00Z</dcterms:created>
  <dcterms:modified xsi:type="dcterms:W3CDTF">2016-01-11T13:51:00Z</dcterms:modified>
</cp:coreProperties>
</file>