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3755D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8AB">
        <w:rPr>
          <w:rFonts w:ascii="Times New Roman CYR" w:hAnsi="Times New Roman CYR" w:cs="Times New Roman CYR"/>
          <w:sz w:val="28"/>
          <w:szCs w:val="28"/>
        </w:rPr>
        <w:t>янва</w:t>
      </w:r>
      <w:r w:rsidR="000175D8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3755D">
        <w:rPr>
          <w:rFonts w:ascii="Times New Roman CYR" w:hAnsi="Times New Roman CYR" w:cs="Times New Roman CYR"/>
          <w:sz w:val="28"/>
          <w:szCs w:val="28"/>
        </w:rPr>
        <w:t>11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56AF3" w:rsidRPr="008046DC" w:rsidRDefault="00056AF3" w:rsidP="00056AF3">
      <w:pPr>
        <w:shd w:val="clear" w:color="auto" w:fill="FFFFFF"/>
        <w:spacing w:after="0" w:line="240" w:lineRule="auto"/>
        <w:ind w:right="467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46DC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46DC">
        <w:rPr>
          <w:rFonts w:ascii="Times New Roman" w:eastAsia="Times New Roman" w:hAnsi="Times New Roman"/>
          <w:color w:val="000000"/>
          <w:sz w:val="28"/>
          <w:szCs w:val="28"/>
        </w:rPr>
        <w:t>администрации Питерского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46DC">
        <w:rPr>
          <w:rFonts w:ascii="Times New Roman" w:eastAsia="Times New Roman" w:hAnsi="Times New Roman"/>
          <w:color w:val="000000"/>
          <w:sz w:val="28"/>
          <w:szCs w:val="28"/>
        </w:rPr>
        <w:t>Саратовской области от 1 ноября 2017 года №372</w:t>
      </w:r>
    </w:p>
    <w:p w:rsidR="00056AF3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AF3" w:rsidRPr="008046DC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№210-ФЗ</w:t>
      </w:r>
    </w:p>
    <w:p w:rsidR="00056AF3" w:rsidRPr="008046DC" w:rsidRDefault="00056AF3" w:rsidP="00056AF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рассмотрев протест прокуратуры Питерского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№42-2021, руководствуясь Уставом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56AF3" w:rsidRPr="008046DC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ПОСТАНОВЛЯЕТ:</w:t>
      </w:r>
    </w:p>
    <w:p w:rsidR="00056AF3" w:rsidRPr="008046DC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8046DC">
        <w:rPr>
          <w:rFonts w:ascii="Times New Roman" w:hAnsi="Times New Roman"/>
          <w:sz w:val="28"/>
          <w:szCs w:val="28"/>
        </w:rPr>
        <w:t xml:space="preserve"> Внести в административный регламент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муниципальной услуги «Принятие на учет граждан в качестве 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в жилых помещениях из муниципального жилищного фонда 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социального найма»,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от 01 ноября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года №372 (с изменениями от 30 марта 2018 года №139, от 11 октября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года №391, от 30 июля 2020 года №175) следующие изменения:</w:t>
      </w:r>
    </w:p>
    <w:p w:rsidR="00056AF3" w:rsidRPr="008046DC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1.1. В пункте 2.6 исключить подпункт 6 «документ, подтверждающий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факт установления опеки или попечительства (для лиц, над 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установлена опека, попечительство)».</w:t>
      </w:r>
    </w:p>
    <w:p w:rsidR="00056AF3" w:rsidRPr="008046DC" w:rsidRDefault="00056AF3" w:rsidP="00056A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2 Настоящее постановление вступает в силу со дня опубликования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официальном сайте администрации Питерского муниципального района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http//питерка.рф/.</w:t>
      </w:r>
    </w:p>
    <w:p w:rsidR="00584F3A" w:rsidRDefault="00056AF3" w:rsidP="00056AF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46DC">
        <w:rPr>
          <w:rFonts w:ascii="Times New Roman" w:hAnsi="Times New Roman"/>
          <w:sz w:val="28"/>
          <w:szCs w:val="28"/>
        </w:rPr>
        <w:t>3 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6DC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70" w:rsidRDefault="006B0E70" w:rsidP="00540B16">
      <w:pPr>
        <w:spacing w:after="0" w:line="240" w:lineRule="auto"/>
      </w:pPr>
      <w:r>
        <w:separator/>
      </w:r>
    </w:p>
  </w:endnote>
  <w:endnote w:type="continuationSeparator" w:id="0">
    <w:p w:rsidR="006B0E70" w:rsidRDefault="006B0E7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D50B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240A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70" w:rsidRDefault="006B0E70" w:rsidP="00540B16">
      <w:pPr>
        <w:spacing w:after="0" w:line="240" w:lineRule="auto"/>
      </w:pPr>
      <w:r>
        <w:separator/>
      </w:r>
    </w:p>
  </w:footnote>
  <w:footnote w:type="continuationSeparator" w:id="0">
    <w:p w:rsidR="006B0E70" w:rsidRDefault="006B0E7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56AF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D50B1"/>
    <w:rsid w:val="001E6260"/>
    <w:rsid w:val="001E6FE5"/>
    <w:rsid w:val="001F115F"/>
    <w:rsid w:val="0020447A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3755D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0E70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21C5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2021-02-01T07:02:00Z</cp:lastPrinted>
  <dcterms:created xsi:type="dcterms:W3CDTF">2021-01-29T12:15:00Z</dcterms:created>
  <dcterms:modified xsi:type="dcterms:W3CDTF">2021-02-01T07:03:00Z</dcterms:modified>
</cp:coreProperties>
</file>