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98A" w:rsidRPr="005E6F02" w:rsidRDefault="00C0698A" w:rsidP="00C0698A">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76275" cy="857250"/>
            <wp:effectExtent l="19050" t="0" r="952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C0698A" w:rsidRDefault="00C0698A" w:rsidP="00C0698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C0698A" w:rsidRDefault="00C0698A" w:rsidP="00C0698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C0698A" w:rsidRDefault="00C0698A" w:rsidP="00C0698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C0698A" w:rsidRDefault="00C0698A" w:rsidP="00C0698A">
      <w:pPr>
        <w:widowControl w:val="0"/>
        <w:autoSpaceDE w:val="0"/>
        <w:autoSpaceDN w:val="0"/>
        <w:adjustRightInd w:val="0"/>
        <w:spacing w:after="0" w:line="240" w:lineRule="auto"/>
        <w:jc w:val="center"/>
        <w:rPr>
          <w:rFonts w:ascii="Times New Roman CYR" w:hAnsi="Times New Roman CYR" w:cs="Times New Roman CYR"/>
          <w:sz w:val="28"/>
          <w:szCs w:val="28"/>
        </w:rPr>
      </w:pPr>
    </w:p>
    <w:p w:rsidR="00C0698A" w:rsidRDefault="00C0698A" w:rsidP="00C0698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C0698A" w:rsidRDefault="00C0698A" w:rsidP="00C0698A">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C0698A" w:rsidRDefault="00C0698A" w:rsidP="00C0698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E10E30">
        <w:rPr>
          <w:rFonts w:ascii="Times New Roman CYR" w:hAnsi="Times New Roman CYR" w:cs="Times New Roman CYR"/>
          <w:sz w:val="28"/>
          <w:szCs w:val="28"/>
        </w:rPr>
        <w:t>03</w:t>
      </w:r>
      <w:r>
        <w:rPr>
          <w:rFonts w:ascii="Times New Roman CYR" w:hAnsi="Times New Roman CYR" w:cs="Times New Roman CYR"/>
          <w:sz w:val="28"/>
          <w:szCs w:val="28"/>
        </w:rPr>
        <w:t xml:space="preserve"> февраля 202</w:t>
      </w:r>
      <w:r w:rsidR="00E10E30">
        <w:rPr>
          <w:rFonts w:ascii="Times New Roman CYR" w:hAnsi="Times New Roman CYR" w:cs="Times New Roman CYR"/>
          <w:sz w:val="28"/>
          <w:szCs w:val="28"/>
        </w:rPr>
        <w:t>1</w:t>
      </w:r>
      <w:r>
        <w:rPr>
          <w:rFonts w:ascii="Times New Roman CYR" w:hAnsi="Times New Roman CYR" w:cs="Times New Roman CYR"/>
          <w:sz w:val="28"/>
          <w:szCs w:val="28"/>
        </w:rPr>
        <w:t xml:space="preserve"> года №</w:t>
      </w:r>
      <w:r w:rsidR="00E10E30">
        <w:rPr>
          <w:rFonts w:ascii="Times New Roman CYR" w:hAnsi="Times New Roman CYR" w:cs="Times New Roman CYR"/>
          <w:sz w:val="28"/>
          <w:szCs w:val="28"/>
        </w:rPr>
        <w:t>26</w:t>
      </w:r>
    </w:p>
    <w:p w:rsidR="00C0698A" w:rsidRDefault="00C0698A" w:rsidP="00C0698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A15B62" w:rsidRDefault="00A15B62" w:rsidP="001A3DE8">
      <w:pPr>
        <w:pStyle w:val="ac"/>
        <w:ind w:right="5243"/>
        <w:jc w:val="both"/>
        <w:rPr>
          <w:rFonts w:ascii="Times New Roman" w:hAnsi="Times New Roman"/>
          <w:noProof/>
          <w:sz w:val="28"/>
          <w:szCs w:val="28"/>
        </w:rPr>
      </w:pPr>
    </w:p>
    <w:p w:rsidR="001A3DE8" w:rsidRDefault="001A3DE8" w:rsidP="00E358C2">
      <w:pPr>
        <w:pStyle w:val="ac"/>
        <w:ind w:right="5384"/>
        <w:jc w:val="both"/>
        <w:rPr>
          <w:rFonts w:ascii="Times New Roman" w:hAnsi="Times New Roman"/>
          <w:noProof/>
          <w:sz w:val="28"/>
          <w:szCs w:val="28"/>
        </w:rPr>
      </w:pPr>
      <w:r w:rsidRPr="00CC6071">
        <w:rPr>
          <w:rFonts w:ascii="Times New Roman" w:hAnsi="Times New Roman"/>
          <w:noProof/>
          <w:sz w:val="28"/>
          <w:szCs w:val="28"/>
        </w:rPr>
        <w:t>О внесении изменений в  постановлени</w:t>
      </w:r>
      <w:r w:rsidR="00E358C2">
        <w:rPr>
          <w:rFonts w:ascii="Times New Roman" w:hAnsi="Times New Roman"/>
          <w:noProof/>
          <w:sz w:val="28"/>
          <w:szCs w:val="28"/>
        </w:rPr>
        <w:t xml:space="preserve">е </w:t>
      </w:r>
      <w:r w:rsidRPr="00CC6071">
        <w:rPr>
          <w:rFonts w:ascii="Times New Roman" w:hAnsi="Times New Roman"/>
          <w:noProof/>
          <w:sz w:val="28"/>
          <w:szCs w:val="28"/>
        </w:rPr>
        <w:t xml:space="preserve">администрации </w:t>
      </w:r>
      <w:r w:rsidR="00E358C2">
        <w:rPr>
          <w:rFonts w:ascii="Times New Roman" w:hAnsi="Times New Roman"/>
          <w:noProof/>
          <w:sz w:val="28"/>
          <w:szCs w:val="28"/>
        </w:rPr>
        <w:t xml:space="preserve">Питерского </w:t>
      </w:r>
      <w:r w:rsidRPr="00CC6071">
        <w:rPr>
          <w:rFonts w:ascii="Times New Roman" w:hAnsi="Times New Roman"/>
          <w:noProof/>
          <w:sz w:val="28"/>
          <w:szCs w:val="28"/>
        </w:rPr>
        <w:t>муниципального района от 22 ноября 2013 года №549</w:t>
      </w:r>
    </w:p>
    <w:p w:rsidR="008D4042" w:rsidRPr="008D4042" w:rsidRDefault="008D4042" w:rsidP="008D4042">
      <w:pPr>
        <w:pStyle w:val="ac"/>
        <w:ind w:right="5243"/>
        <w:jc w:val="both"/>
        <w:rPr>
          <w:rFonts w:ascii="Times New Roman" w:hAnsi="Times New Roman"/>
          <w:noProof/>
          <w:sz w:val="28"/>
          <w:szCs w:val="28"/>
        </w:rPr>
      </w:pPr>
    </w:p>
    <w:p w:rsidR="004E5127" w:rsidRDefault="00FC2DCD" w:rsidP="0039340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w:t>
      </w:r>
      <w:r w:rsidR="00E358C2">
        <w:rPr>
          <w:rFonts w:ascii="Times New Roman" w:hAnsi="Times New Roman"/>
          <w:sz w:val="28"/>
          <w:szCs w:val="28"/>
        </w:rPr>
        <w:t>З</w:t>
      </w:r>
      <w:r>
        <w:rPr>
          <w:rFonts w:ascii="Times New Roman" w:hAnsi="Times New Roman"/>
          <w:sz w:val="28"/>
          <w:szCs w:val="28"/>
        </w:rPr>
        <w:t>аконом</w:t>
      </w:r>
      <w:r w:rsidR="00E358C2">
        <w:rPr>
          <w:rFonts w:ascii="Times New Roman" w:hAnsi="Times New Roman"/>
          <w:sz w:val="28"/>
          <w:szCs w:val="28"/>
        </w:rPr>
        <w:t xml:space="preserve"> Российской Федерации</w:t>
      </w:r>
      <w:r>
        <w:rPr>
          <w:rFonts w:ascii="Times New Roman" w:hAnsi="Times New Roman"/>
          <w:sz w:val="28"/>
          <w:szCs w:val="28"/>
        </w:rPr>
        <w:t xml:space="preserve"> от </w:t>
      </w:r>
      <w:r w:rsidR="00E358C2">
        <w:rPr>
          <w:rFonts w:ascii="Times New Roman" w:hAnsi="Times New Roman"/>
          <w:sz w:val="28"/>
          <w:szCs w:val="28"/>
        </w:rPr>
        <w:t>0</w:t>
      </w:r>
      <w:r>
        <w:rPr>
          <w:rFonts w:ascii="Times New Roman" w:hAnsi="Times New Roman"/>
          <w:sz w:val="28"/>
          <w:szCs w:val="28"/>
        </w:rPr>
        <w:t xml:space="preserve">6 октября 2003 года №131-ФЗ «Об общих принципах организации местного самоуправления в Российской Федерации», </w:t>
      </w:r>
      <w:r w:rsidRPr="0076212D">
        <w:rPr>
          <w:rFonts w:ascii="Times New Roman" w:hAnsi="Times New Roman"/>
          <w:sz w:val="28"/>
          <w:szCs w:val="28"/>
        </w:rPr>
        <w:t xml:space="preserve">постановлением Правительства </w:t>
      </w:r>
      <w:r w:rsidR="007C19A9" w:rsidRPr="0076212D">
        <w:rPr>
          <w:rFonts w:ascii="Times New Roman" w:hAnsi="Times New Roman"/>
          <w:sz w:val="28"/>
          <w:szCs w:val="28"/>
        </w:rPr>
        <w:t>Саратовской области</w:t>
      </w:r>
      <w:r w:rsidRPr="0076212D">
        <w:rPr>
          <w:rFonts w:ascii="Times New Roman" w:hAnsi="Times New Roman"/>
          <w:sz w:val="28"/>
          <w:szCs w:val="28"/>
        </w:rPr>
        <w:t xml:space="preserve"> от </w:t>
      </w:r>
      <w:r w:rsidR="007C19A9" w:rsidRPr="0076212D">
        <w:rPr>
          <w:rFonts w:ascii="Times New Roman" w:hAnsi="Times New Roman"/>
          <w:sz w:val="28"/>
          <w:szCs w:val="28"/>
        </w:rPr>
        <w:t>23 декабря 2019 года №908-П</w:t>
      </w:r>
      <w:r w:rsidRPr="0076212D">
        <w:rPr>
          <w:rFonts w:ascii="Times New Roman" w:hAnsi="Times New Roman"/>
          <w:sz w:val="28"/>
          <w:szCs w:val="28"/>
        </w:rPr>
        <w:t xml:space="preserve"> </w:t>
      </w:r>
      <w:r w:rsidR="007C19A9" w:rsidRPr="0076212D">
        <w:rPr>
          <w:rFonts w:ascii="Times New Roman" w:hAnsi="Times New Roman"/>
          <w:sz w:val="28"/>
          <w:szCs w:val="28"/>
        </w:rPr>
        <w:t>«О</w:t>
      </w:r>
      <w:r w:rsidR="00E358C2">
        <w:rPr>
          <w:rFonts w:ascii="Times New Roman" w:hAnsi="Times New Roman"/>
          <w:sz w:val="28"/>
          <w:szCs w:val="28"/>
        </w:rPr>
        <w:t>б утверждении</w:t>
      </w:r>
      <w:r w:rsidR="007C19A9" w:rsidRPr="0076212D">
        <w:rPr>
          <w:rFonts w:ascii="Times New Roman" w:hAnsi="Times New Roman"/>
          <w:sz w:val="28"/>
          <w:szCs w:val="28"/>
        </w:rPr>
        <w:t xml:space="preserve"> государственной программ</w:t>
      </w:r>
      <w:r w:rsidR="00E358C2">
        <w:rPr>
          <w:rFonts w:ascii="Times New Roman" w:hAnsi="Times New Roman"/>
          <w:sz w:val="28"/>
          <w:szCs w:val="28"/>
        </w:rPr>
        <w:t>ы</w:t>
      </w:r>
      <w:r w:rsidR="007C19A9" w:rsidRPr="0076212D">
        <w:rPr>
          <w:rFonts w:ascii="Times New Roman" w:hAnsi="Times New Roman"/>
          <w:sz w:val="28"/>
          <w:szCs w:val="28"/>
        </w:rPr>
        <w:t xml:space="preserve"> Саратовской области «Комплексное развитие сельских территорий</w:t>
      </w:r>
      <w:r w:rsidR="00CC6071" w:rsidRPr="0076212D">
        <w:rPr>
          <w:rFonts w:ascii="Times New Roman" w:hAnsi="Times New Roman"/>
          <w:sz w:val="28"/>
          <w:szCs w:val="28"/>
        </w:rPr>
        <w:t>»,</w:t>
      </w:r>
      <w:r w:rsidR="007C19A9" w:rsidRPr="0076212D">
        <w:rPr>
          <w:rFonts w:ascii="Times New Roman" w:hAnsi="Times New Roman"/>
          <w:sz w:val="28"/>
          <w:szCs w:val="28"/>
        </w:rPr>
        <w:t xml:space="preserve"> </w:t>
      </w:r>
      <w:r w:rsidR="00E358C2">
        <w:rPr>
          <w:rFonts w:ascii="Times New Roman" w:hAnsi="Times New Roman"/>
          <w:sz w:val="28"/>
          <w:szCs w:val="28"/>
        </w:rPr>
        <w:t>р</w:t>
      </w:r>
      <w:r w:rsidR="007C19A9" w:rsidRPr="0076212D">
        <w:rPr>
          <w:rFonts w:ascii="Times New Roman" w:hAnsi="Times New Roman"/>
          <w:sz w:val="28"/>
          <w:szCs w:val="28"/>
        </w:rPr>
        <w:t>ешением Со</w:t>
      </w:r>
      <w:r w:rsidR="00E358C2">
        <w:rPr>
          <w:rFonts w:ascii="Times New Roman" w:hAnsi="Times New Roman"/>
          <w:sz w:val="28"/>
          <w:szCs w:val="28"/>
        </w:rPr>
        <w:t>брания депутатов</w:t>
      </w:r>
      <w:r w:rsidR="007C19A9" w:rsidRPr="0076212D">
        <w:rPr>
          <w:rFonts w:ascii="Times New Roman" w:hAnsi="Times New Roman"/>
          <w:sz w:val="28"/>
          <w:szCs w:val="28"/>
        </w:rPr>
        <w:t xml:space="preserve"> Питерского муниципального района </w:t>
      </w:r>
      <w:r w:rsidR="00E358C2">
        <w:rPr>
          <w:rFonts w:ascii="Times New Roman" w:hAnsi="Times New Roman"/>
          <w:sz w:val="28"/>
          <w:szCs w:val="28"/>
        </w:rPr>
        <w:t>от</w:t>
      </w:r>
      <w:r w:rsidR="006A2B39" w:rsidRPr="0076212D">
        <w:rPr>
          <w:rFonts w:ascii="Times New Roman" w:hAnsi="Times New Roman"/>
          <w:sz w:val="28"/>
          <w:szCs w:val="28"/>
        </w:rPr>
        <w:t xml:space="preserve"> 2</w:t>
      </w:r>
      <w:r w:rsidR="00E358C2">
        <w:rPr>
          <w:rFonts w:ascii="Times New Roman" w:hAnsi="Times New Roman"/>
          <w:sz w:val="28"/>
          <w:szCs w:val="28"/>
        </w:rPr>
        <w:t>1</w:t>
      </w:r>
      <w:r w:rsidR="006A2B39" w:rsidRPr="0076212D">
        <w:rPr>
          <w:rFonts w:ascii="Times New Roman" w:hAnsi="Times New Roman"/>
          <w:sz w:val="28"/>
          <w:szCs w:val="28"/>
        </w:rPr>
        <w:t xml:space="preserve"> декабря 20</w:t>
      </w:r>
      <w:r w:rsidR="00E358C2">
        <w:rPr>
          <w:rFonts w:ascii="Times New Roman" w:hAnsi="Times New Roman"/>
          <w:sz w:val="28"/>
          <w:szCs w:val="28"/>
        </w:rPr>
        <w:t>20</w:t>
      </w:r>
      <w:r w:rsidR="006A2B39" w:rsidRPr="0076212D">
        <w:rPr>
          <w:rFonts w:ascii="Times New Roman" w:hAnsi="Times New Roman"/>
          <w:sz w:val="28"/>
          <w:szCs w:val="28"/>
        </w:rPr>
        <w:t xml:space="preserve"> года №</w:t>
      </w:r>
      <w:r w:rsidR="00E358C2">
        <w:rPr>
          <w:rFonts w:ascii="Times New Roman" w:hAnsi="Times New Roman"/>
          <w:sz w:val="28"/>
          <w:szCs w:val="28"/>
        </w:rPr>
        <w:t>4</w:t>
      </w:r>
      <w:r w:rsidR="006A2B39" w:rsidRPr="0076212D">
        <w:rPr>
          <w:rFonts w:ascii="Times New Roman" w:hAnsi="Times New Roman"/>
          <w:sz w:val="28"/>
          <w:szCs w:val="28"/>
        </w:rPr>
        <w:t>6-1 «О бюджете Питерского муниципального образования Питерского муниципального района Саратовской области на 202</w:t>
      </w:r>
      <w:r w:rsidR="00E358C2">
        <w:rPr>
          <w:rFonts w:ascii="Times New Roman" w:hAnsi="Times New Roman"/>
          <w:sz w:val="28"/>
          <w:szCs w:val="28"/>
        </w:rPr>
        <w:t>1</w:t>
      </w:r>
      <w:r w:rsidR="006A2B39" w:rsidRPr="0076212D">
        <w:rPr>
          <w:rFonts w:ascii="Times New Roman" w:hAnsi="Times New Roman"/>
          <w:sz w:val="28"/>
          <w:szCs w:val="28"/>
        </w:rPr>
        <w:t xml:space="preserve"> год и </w:t>
      </w:r>
      <w:r w:rsidR="00E358C2">
        <w:rPr>
          <w:rFonts w:ascii="Times New Roman" w:hAnsi="Times New Roman"/>
          <w:sz w:val="28"/>
          <w:szCs w:val="28"/>
        </w:rPr>
        <w:t xml:space="preserve">на </w:t>
      </w:r>
      <w:r w:rsidR="006A2B39" w:rsidRPr="0076212D">
        <w:rPr>
          <w:rFonts w:ascii="Times New Roman" w:hAnsi="Times New Roman"/>
          <w:sz w:val="28"/>
          <w:szCs w:val="28"/>
        </w:rPr>
        <w:t>плановый период 202</w:t>
      </w:r>
      <w:r w:rsidR="00E358C2">
        <w:rPr>
          <w:rFonts w:ascii="Times New Roman" w:hAnsi="Times New Roman"/>
          <w:sz w:val="28"/>
          <w:szCs w:val="28"/>
        </w:rPr>
        <w:t>2</w:t>
      </w:r>
      <w:r w:rsidR="006A2B39" w:rsidRPr="0076212D">
        <w:rPr>
          <w:rFonts w:ascii="Times New Roman" w:hAnsi="Times New Roman"/>
          <w:sz w:val="28"/>
          <w:szCs w:val="28"/>
        </w:rPr>
        <w:t xml:space="preserve"> и 202</w:t>
      </w:r>
      <w:r w:rsidR="00E358C2">
        <w:rPr>
          <w:rFonts w:ascii="Times New Roman" w:hAnsi="Times New Roman"/>
          <w:sz w:val="28"/>
          <w:szCs w:val="28"/>
        </w:rPr>
        <w:t>3</w:t>
      </w:r>
      <w:r w:rsidR="006A2B39" w:rsidRPr="0076212D">
        <w:rPr>
          <w:rFonts w:ascii="Times New Roman" w:hAnsi="Times New Roman"/>
          <w:sz w:val="28"/>
          <w:szCs w:val="28"/>
        </w:rPr>
        <w:t xml:space="preserve"> годов</w:t>
      </w:r>
      <w:r w:rsidR="00E358C2">
        <w:rPr>
          <w:rFonts w:ascii="Times New Roman" w:hAnsi="Times New Roman"/>
          <w:sz w:val="28"/>
          <w:szCs w:val="28"/>
        </w:rPr>
        <w:t>»</w:t>
      </w:r>
      <w:r w:rsidR="006A2B39" w:rsidRPr="0076212D">
        <w:rPr>
          <w:rFonts w:ascii="Times New Roman" w:hAnsi="Times New Roman"/>
          <w:sz w:val="28"/>
          <w:szCs w:val="28"/>
        </w:rPr>
        <w:t>,</w:t>
      </w:r>
      <w:r w:rsidR="007C19A9" w:rsidRPr="0076212D">
        <w:rPr>
          <w:rFonts w:ascii="Times New Roman" w:hAnsi="Times New Roman"/>
          <w:sz w:val="28"/>
          <w:szCs w:val="28"/>
        </w:rPr>
        <w:t xml:space="preserve"> </w:t>
      </w:r>
      <w:r w:rsidR="00CC6071">
        <w:rPr>
          <w:rFonts w:ascii="Times New Roman" w:hAnsi="Times New Roman"/>
          <w:sz w:val="28"/>
          <w:szCs w:val="28"/>
        </w:rPr>
        <w:t xml:space="preserve">руководствуясь </w:t>
      </w:r>
      <w:r w:rsidR="0076212D">
        <w:rPr>
          <w:rFonts w:ascii="Times New Roman" w:hAnsi="Times New Roman"/>
          <w:sz w:val="28"/>
          <w:szCs w:val="28"/>
        </w:rPr>
        <w:t xml:space="preserve">Уставом Питерского муниципального района Саратовской области, </w:t>
      </w:r>
      <w:r w:rsidR="00CC6071">
        <w:rPr>
          <w:rFonts w:ascii="Times New Roman" w:hAnsi="Times New Roman"/>
          <w:sz w:val="28"/>
          <w:szCs w:val="28"/>
        </w:rPr>
        <w:t>Уставом</w:t>
      </w:r>
      <w:r>
        <w:rPr>
          <w:rFonts w:ascii="Times New Roman" w:hAnsi="Times New Roman"/>
          <w:sz w:val="28"/>
          <w:szCs w:val="28"/>
        </w:rPr>
        <w:t xml:space="preserve"> </w:t>
      </w:r>
      <w:r w:rsidR="007C19A9">
        <w:rPr>
          <w:rFonts w:ascii="Times New Roman" w:hAnsi="Times New Roman"/>
          <w:sz w:val="28"/>
          <w:szCs w:val="28"/>
        </w:rPr>
        <w:t xml:space="preserve">Питерского </w:t>
      </w:r>
      <w:r>
        <w:rPr>
          <w:rFonts w:ascii="Times New Roman" w:hAnsi="Times New Roman"/>
          <w:sz w:val="28"/>
          <w:szCs w:val="28"/>
        </w:rPr>
        <w:t>муниципального района,</w:t>
      </w:r>
      <w:r w:rsidR="00A67D32">
        <w:rPr>
          <w:rFonts w:ascii="Times New Roman" w:hAnsi="Times New Roman"/>
          <w:sz w:val="28"/>
          <w:szCs w:val="28"/>
        </w:rPr>
        <w:t xml:space="preserve"> администрация муниципального района</w:t>
      </w:r>
    </w:p>
    <w:p w:rsidR="00FC2DCD" w:rsidRDefault="00FC2DCD" w:rsidP="00393408">
      <w:pPr>
        <w:spacing w:after="0" w:line="240" w:lineRule="auto"/>
        <w:ind w:firstLine="709"/>
        <w:jc w:val="both"/>
        <w:rPr>
          <w:rFonts w:ascii="Times New Roman" w:hAnsi="Times New Roman"/>
          <w:sz w:val="28"/>
          <w:szCs w:val="28"/>
        </w:rPr>
      </w:pPr>
      <w:r>
        <w:rPr>
          <w:rFonts w:ascii="Times New Roman" w:hAnsi="Times New Roman"/>
          <w:sz w:val="28"/>
          <w:szCs w:val="28"/>
        </w:rPr>
        <w:t>ПОСТАНОВЛЯ</w:t>
      </w:r>
      <w:r w:rsidR="00A67D32">
        <w:rPr>
          <w:rFonts w:ascii="Times New Roman" w:hAnsi="Times New Roman"/>
          <w:sz w:val="28"/>
          <w:szCs w:val="28"/>
        </w:rPr>
        <w:t>ЕТ</w:t>
      </w:r>
      <w:r>
        <w:rPr>
          <w:rFonts w:ascii="Times New Roman" w:hAnsi="Times New Roman"/>
          <w:sz w:val="28"/>
          <w:szCs w:val="28"/>
        </w:rPr>
        <w:t>:</w:t>
      </w:r>
    </w:p>
    <w:p w:rsidR="00EA61C2" w:rsidRDefault="007B18CD" w:rsidP="00393408">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7D2773">
        <w:rPr>
          <w:rFonts w:ascii="Times New Roman" w:hAnsi="Times New Roman"/>
          <w:sz w:val="28"/>
          <w:szCs w:val="28"/>
        </w:rPr>
        <w:t>Внести в</w:t>
      </w:r>
      <w:r>
        <w:rPr>
          <w:rFonts w:ascii="Times New Roman" w:hAnsi="Times New Roman"/>
          <w:sz w:val="28"/>
          <w:szCs w:val="28"/>
        </w:rPr>
        <w:t xml:space="preserve"> постановлени</w:t>
      </w:r>
      <w:r w:rsidR="007D2773">
        <w:rPr>
          <w:rFonts w:ascii="Times New Roman" w:hAnsi="Times New Roman"/>
          <w:sz w:val="28"/>
          <w:szCs w:val="28"/>
        </w:rPr>
        <w:t>е</w:t>
      </w:r>
      <w:r>
        <w:rPr>
          <w:rFonts w:ascii="Times New Roman" w:hAnsi="Times New Roman"/>
          <w:sz w:val="28"/>
          <w:szCs w:val="28"/>
        </w:rPr>
        <w:t xml:space="preserve"> администрации Питерского муниципального района</w:t>
      </w:r>
      <w:r w:rsidR="00E358C2">
        <w:rPr>
          <w:rFonts w:ascii="Times New Roman" w:hAnsi="Times New Roman"/>
          <w:sz w:val="28"/>
          <w:szCs w:val="28"/>
        </w:rPr>
        <w:t xml:space="preserve"> Саратовской области</w:t>
      </w:r>
      <w:r>
        <w:rPr>
          <w:rFonts w:ascii="Times New Roman" w:hAnsi="Times New Roman"/>
          <w:sz w:val="28"/>
          <w:szCs w:val="28"/>
        </w:rPr>
        <w:t xml:space="preserve"> от 22 ноября 2013 года №549 «</w:t>
      </w:r>
      <w:r w:rsidR="007D2773">
        <w:rPr>
          <w:rFonts w:ascii="Times New Roman CYR" w:hAnsi="Times New Roman CYR" w:cs="Times New Roman CYR"/>
          <w:sz w:val="28"/>
          <w:szCs w:val="28"/>
        </w:rPr>
        <w:t>Об утверждении муниципальной программы «Устойчивое развитие сельских территорий Питерского муниципального района Саратовской области на 2014-2017 годы и на период до 2020 года»</w:t>
      </w:r>
      <w:r>
        <w:rPr>
          <w:rFonts w:ascii="Times New Roman" w:hAnsi="Times New Roman"/>
          <w:sz w:val="28"/>
          <w:szCs w:val="28"/>
        </w:rPr>
        <w:t>» (с изменениями от 16 февраля 2018 года №58</w:t>
      </w:r>
      <w:r w:rsidR="00C405C6" w:rsidRPr="000A6960">
        <w:rPr>
          <w:rFonts w:ascii="Times New Roman" w:hAnsi="Times New Roman"/>
          <w:sz w:val="28"/>
          <w:szCs w:val="28"/>
        </w:rPr>
        <w:t>, от 2</w:t>
      </w:r>
      <w:r w:rsidR="00EA61C2">
        <w:rPr>
          <w:rFonts w:ascii="Times New Roman" w:hAnsi="Times New Roman"/>
          <w:sz w:val="28"/>
          <w:szCs w:val="28"/>
        </w:rPr>
        <w:t>4</w:t>
      </w:r>
      <w:r w:rsidR="00C405C6" w:rsidRPr="000A6960">
        <w:rPr>
          <w:rFonts w:ascii="Times New Roman" w:hAnsi="Times New Roman"/>
          <w:sz w:val="28"/>
          <w:szCs w:val="28"/>
        </w:rPr>
        <w:t xml:space="preserve"> марта  2018 года №108</w:t>
      </w:r>
      <w:r w:rsidR="00EA61C2">
        <w:rPr>
          <w:rFonts w:ascii="Times New Roman" w:hAnsi="Times New Roman"/>
          <w:sz w:val="28"/>
          <w:szCs w:val="28"/>
        </w:rPr>
        <w:t>, от 20 февраля 2020 года №48</w:t>
      </w:r>
      <w:r w:rsidRPr="000A6960">
        <w:rPr>
          <w:rFonts w:ascii="Times New Roman" w:hAnsi="Times New Roman"/>
          <w:sz w:val="28"/>
          <w:szCs w:val="28"/>
        </w:rPr>
        <w:t xml:space="preserve">) </w:t>
      </w:r>
      <w:r w:rsidR="008049DC">
        <w:rPr>
          <w:rFonts w:ascii="Times New Roman" w:hAnsi="Times New Roman"/>
          <w:sz w:val="28"/>
          <w:szCs w:val="28"/>
        </w:rPr>
        <w:t xml:space="preserve">следующие </w:t>
      </w:r>
      <w:r w:rsidR="007D2773">
        <w:rPr>
          <w:rFonts w:ascii="Times New Roman" w:hAnsi="Times New Roman"/>
          <w:sz w:val="28"/>
          <w:szCs w:val="28"/>
        </w:rPr>
        <w:t>изменения</w:t>
      </w:r>
      <w:r w:rsidR="008049DC">
        <w:rPr>
          <w:rFonts w:ascii="Times New Roman" w:hAnsi="Times New Roman"/>
          <w:sz w:val="28"/>
          <w:szCs w:val="28"/>
        </w:rPr>
        <w:t>:</w:t>
      </w:r>
      <w:r w:rsidR="00EA61C2">
        <w:rPr>
          <w:rFonts w:ascii="Times New Roman" w:hAnsi="Times New Roman"/>
          <w:sz w:val="28"/>
          <w:szCs w:val="28"/>
        </w:rPr>
        <w:t xml:space="preserve"> </w:t>
      </w:r>
    </w:p>
    <w:p w:rsidR="008049DC" w:rsidRDefault="008049DC" w:rsidP="00393408">
      <w:pPr>
        <w:spacing w:after="0" w:line="240" w:lineRule="auto"/>
        <w:ind w:firstLine="709"/>
        <w:jc w:val="both"/>
        <w:rPr>
          <w:rFonts w:ascii="Times New Roman" w:hAnsi="Times New Roman"/>
          <w:sz w:val="28"/>
          <w:szCs w:val="28"/>
        </w:rPr>
      </w:pPr>
      <w:r>
        <w:rPr>
          <w:rFonts w:ascii="Times New Roman" w:hAnsi="Times New Roman"/>
          <w:sz w:val="28"/>
          <w:szCs w:val="28"/>
        </w:rPr>
        <w:t>1.1. Приложение №1 изложить в новой редакции согласно приложению.</w:t>
      </w:r>
    </w:p>
    <w:p w:rsidR="001A3DE8" w:rsidRPr="0076212D" w:rsidRDefault="001A3DE8" w:rsidP="001A3DE8">
      <w:pPr>
        <w:pStyle w:val="ac"/>
        <w:ind w:firstLine="709"/>
        <w:jc w:val="both"/>
        <w:rPr>
          <w:rFonts w:ascii="Times New Roman" w:hAnsi="Times New Roman"/>
          <w:sz w:val="28"/>
          <w:szCs w:val="28"/>
        </w:rPr>
      </w:pPr>
      <w:r w:rsidRPr="00385E36">
        <w:rPr>
          <w:rFonts w:ascii="Times New Roman" w:hAnsi="Times New Roman"/>
          <w:sz w:val="28"/>
          <w:szCs w:val="28"/>
        </w:rPr>
        <w:t xml:space="preserve">2. Настоящее постановление вступает в силу  со дня его официального опубликования на </w:t>
      </w:r>
      <w:r w:rsidRPr="0076212D">
        <w:rPr>
          <w:rFonts w:ascii="Times New Roman" w:hAnsi="Times New Roman"/>
          <w:sz w:val="28"/>
          <w:szCs w:val="28"/>
        </w:rPr>
        <w:t>официальном сайте</w:t>
      </w:r>
      <w:r w:rsidR="000A6960" w:rsidRPr="0076212D">
        <w:rPr>
          <w:rFonts w:ascii="Times New Roman" w:hAnsi="Times New Roman"/>
          <w:sz w:val="28"/>
          <w:szCs w:val="28"/>
        </w:rPr>
        <w:t xml:space="preserve"> администрации Питерского муниципального района в информационно-телекоммуникационной сети «Интернет» по адресу</w:t>
      </w:r>
      <w:r w:rsidRPr="0076212D">
        <w:rPr>
          <w:rFonts w:ascii="Times New Roman" w:hAnsi="Times New Roman"/>
          <w:sz w:val="28"/>
          <w:szCs w:val="28"/>
        </w:rPr>
        <w:t xml:space="preserve">: </w:t>
      </w:r>
      <w:r w:rsidRPr="0076212D">
        <w:rPr>
          <w:rFonts w:ascii="Times New Roman" w:hAnsi="Times New Roman"/>
          <w:sz w:val="28"/>
          <w:szCs w:val="28"/>
          <w:lang w:val="en-US"/>
        </w:rPr>
        <w:t>httr</w:t>
      </w:r>
      <w:r w:rsidRPr="0076212D">
        <w:rPr>
          <w:rFonts w:ascii="Times New Roman" w:hAnsi="Times New Roman"/>
          <w:sz w:val="28"/>
          <w:szCs w:val="28"/>
        </w:rPr>
        <w:t>://</w:t>
      </w:r>
      <w:r w:rsidR="000A6960" w:rsidRPr="0076212D">
        <w:rPr>
          <w:rFonts w:ascii="Times New Roman" w:hAnsi="Times New Roman"/>
          <w:sz w:val="28"/>
          <w:szCs w:val="28"/>
        </w:rPr>
        <w:t>питерка.рф</w:t>
      </w:r>
      <w:r w:rsidR="00EA61C2">
        <w:rPr>
          <w:rFonts w:ascii="Times New Roman" w:hAnsi="Times New Roman"/>
          <w:sz w:val="28"/>
          <w:szCs w:val="28"/>
        </w:rPr>
        <w:t>/ и распространяется на правоотношения, возникшие с 01 января 2021 года.</w:t>
      </w:r>
    </w:p>
    <w:p w:rsidR="00FC2DCD" w:rsidRDefault="001A3DE8" w:rsidP="00393408">
      <w:pPr>
        <w:spacing w:after="0" w:line="240" w:lineRule="auto"/>
        <w:ind w:firstLine="709"/>
        <w:jc w:val="both"/>
        <w:rPr>
          <w:rFonts w:ascii="Times New Roman" w:hAnsi="Times New Roman"/>
          <w:sz w:val="28"/>
          <w:szCs w:val="28"/>
        </w:rPr>
      </w:pPr>
      <w:r w:rsidRPr="0076212D">
        <w:rPr>
          <w:rFonts w:ascii="Times New Roman" w:hAnsi="Times New Roman"/>
          <w:sz w:val="28"/>
          <w:szCs w:val="28"/>
        </w:rPr>
        <w:t>3</w:t>
      </w:r>
      <w:r w:rsidR="00FC2DCD" w:rsidRPr="0076212D">
        <w:rPr>
          <w:rFonts w:ascii="Times New Roman" w:hAnsi="Times New Roman"/>
          <w:sz w:val="28"/>
          <w:szCs w:val="28"/>
        </w:rPr>
        <w:t xml:space="preserve">. Контроль за исполнением настоящего постановления </w:t>
      </w:r>
      <w:r w:rsidR="000A6960" w:rsidRPr="0076212D">
        <w:rPr>
          <w:rFonts w:ascii="Times New Roman" w:hAnsi="Times New Roman"/>
          <w:sz w:val="28"/>
          <w:szCs w:val="28"/>
        </w:rPr>
        <w:t>возложить на первого заместителя главы администрации муниципального района</w:t>
      </w:r>
      <w:r w:rsidR="0076212D">
        <w:rPr>
          <w:rFonts w:ascii="Times New Roman" w:hAnsi="Times New Roman"/>
          <w:sz w:val="28"/>
          <w:szCs w:val="28"/>
        </w:rPr>
        <w:t>.</w:t>
      </w:r>
      <w:r w:rsidR="000A6960" w:rsidRPr="0076212D">
        <w:rPr>
          <w:rFonts w:ascii="Times New Roman" w:hAnsi="Times New Roman"/>
          <w:sz w:val="28"/>
          <w:szCs w:val="28"/>
        </w:rPr>
        <w:t xml:space="preserve"> </w:t>
      </w:r>
    </w:p>
    <w:p w:rsidR="00FC2DCD" w:rsidRDefault="00FC2DCD" w:rsidP="00393408">
      <w:pPr>
        <w:spacing w:after="0" w:line="240" w:lineRule="auto"/>
        <w:ind w:firstLine="709"/>
        <w:jc w:val="both"/>
        <w:rPr>
          <w:rFonts w:ascii="Times New Roman" w:hAnsi="Times New Roman"/>
          <w:sz w:val="28"/>
          <w:szCs w:val="28"/>
        </w:rPr>
      </w:pPr>
    </w:p>
    <w:p w:rsidR="00EE5E97" w:rsidRDefault="007019E0" w:rsidP="00A67D32">
      <w:pPr>
        <w:spacing w:after="0" w:line="240" w:lineRule="auto"/>
        <w:jc w:val="both"/>
        <w:rPr>
          <w:rFonts w:ascii="Times New Roman" w:hAnsi="Times New Roman"/>
          <w:sz w:val="28"/>
          <w:szCs w:val="28"/>
        </w:rPr>
      </w:pPr>
      <w:r>
        <w:rPr>
          <w:rFonts w:ascii="Times New Roman" w:hAnsi="Times New Roman"/>
          <w:sz w:val="28"/>
          <w:szCs w:val="28"/>
        </w:rPr>
        <w:t>Глава</w:t>
      </w:r>
      <w:r w:rsidR="00E9359A">
        <w:rPr>
          <w:rFonts w:ascii="Times New Roman" w:hAnsi="Times New Roman"/>
          <w:sz w:val="28"/>
          <w:szCs w:val="28"/>
        </w:rPr>
        <w:t xml:space="preserve"> </w:t>
      </w:r>
      <w:r w:rsidR="00EE5E97" w:rsidRPr="00D93B74">
        <w:rPr>
          <w:rFonts w:ascii="Times New Roman" w:hAnsi="Times New Roman"/>
          <w:sz w:val="28"/>
          <w:szCs w:val="28"/>
        </w:rPr>
        <w:t xml:space="preserve">муниципального района                     </w:t>
      </w:r>
      <w:r w:rsidR="0091565D">
        <w:rPr>
          <w:rFonts w:ascii="Times New Roman" w:hAnsi="Times New Roman"/>
          <w:sz w:val="28"/>
          <w:szCs w:val="28"/>
        </w:rPr>
        <w:t xml:space="preserve">                          </w:t>
      </w:r>
      <w:r w:rsidR="00EE5E97" w:rsidRPr="00D93B74">
        <w:rPr>
          <w:rFonts w:ascii="Times New Roman" w:hAnsi="Times New Roman"/>
          <w:sz w:val="28"/>
          <w:szCs w:val="28"/>
        </w:rPr>
        <w:t xml:space="preserve">           </w:t>
      </w:r>
      <w:r w:rsidR="001D4A18">
        <w:rPr>
          <w:rFonts w:ascii="Times New Roman" w:hAnsi="Times New Roman"/>
          <w:sz w:val="28"/>
          <w:szCs w:val="28"/>
        </w:rPr>
        <w:t>С.И.Егоров</w:t>
      </w:r>
    </w:p>
    <w:p w:rsidR="00C972D2" w:rsidRDefault="00C972D2" w:rsidP="0076212D">
      <w:pPr>
        <w:pStyle w:val="6"/>
        <w:keepNext w:val="0"/>
        <w:widowControl w:val="0"/>
        <w:tabs>
          <w:tab w:val="clear" w:pos="-3060"/>
          <w:tab w:val="clear" w:pos="-2340"/>
          <w:tab w:val="clear" w:pos="0"/>
          <w:tab w:val="left" w:pos="5245"/>
        </w:tabs>
        <w:ind w:left="5245"/>
        <w:jc w:val="both"/>
        <w:rPr>
          <w:rFonts w:ascii="Times New Roman" w:eastAsia="Calibri" w:hAnsi="Times New Roman"/>
          <w:bCs/>
          <w:sz w:val="28"/>
          <w:szCs w:val="28"/>
        </w:rPr>
      </w:pPr>
      <w:r>
        <w:rPr>
          <w:rFonts w:ascii="Times New Roman" w:eastAsia="Calibri" w:hAnsi="Times New Roman"/>
          <w:bCs/>
          <w:sz w:val="28"/>
          <w:szCs w:val="28"/>
        </w:rPr>
        <w:lastRenderedPageBreak/>
        <w:t xml:space="preserve">Приложение к постановлению администрации муниципального </w:t>
      </w:r>
      <w:r w:rsidR="00CC6071">
        <w:rPr>
          <w:rFonts w:ascii="Times New Roman" w:eastAsia="Calibri" w:hAnsi="Times New Roman"/>
          <w:bCs/>
          <w:sz w:val="28"/>
          <w:szCs w:val="28"/>
        </w:rPr>
        <w:t xml:space="preserve">района от </w:t>
      </w:r>
      <w:r w:rsidR="00C405C6">
        <w:rPr>
          <w:rFonts w:ascii="Times New Roman" w:eastAsia="Calibri" w:hAnsi="Times New Roman"/>
          <w:bCs/>
          <w:sz w:val="28"/>
          <w:szCs w:val="28"/>
        </w:rPr>
        <w:t xml:space="preserve"> </w:t>
      </w:r>
      <w:r w:rsidR="00EA61C2">
        <w:rPr>
          <w:rFonts w:ascii="Times New Roman" w:eastAsia="Calibri" w:hAnsi="Times New Roman"/>
          <w:bCs/>
          <w:sz w:val="28"/>
          <w:szCs w:val="28"/>
        </w:rPr>
        <w:t>03</w:t>
      </w:r>
      <w:r w:rsidR="0076212D">
        <w:rPr>
          <w:rFonts w:ascii="Times New Roman" w:eastAsia="Calibri" w:hAnsi="Times New Roman"/>
          <w:bCs/>
          <w:sz w:val="28"/>
          <w:szCs w:val="28"/>
        </w:rPr>
        <w:t xml:space="preserve"> февраля 202</w:t>
      </w:r>
      <w:r w:rsidR="00EA61C2">
        <w:rPr>
          <w:rFonts w:ascii="Times New Roman" w:eastAsia="Calibri" w:hAnsi="Times New Roman"/>
          <w:bCs/>
          <w:sz w:val="28"/>
          <w:szCs w:val="28"/>
        </w:rPr>
        <w:t>1</w:t>
      </w:r>
      <w:r w:rsidR="00C405C6">
        <w:rPr>
          <w:rFonts w:ascii="Times New Roman" w:eastAsia="Calibri" w:hAnsi="Times New Roman"/>
          <w:bCs/>
          <w:sz w:val="28"/>
          <w:szCs w:val="28"/>
        </w:rPr>
        <w:t xml:space="preserve"> </w:t>
      </w:r>
      <w:r w:rsidR="008D4042">
        <w:rPr>
          <w:rFonts w:ascii="Times New Roman" w:eastAsia="Calibri" w:hAnsi="Times New Roman"/>
          <w:bCs/>
          <w:sz w:val="28"/>
          <w:szCs w:val="28"/>
        </w:rPr>
        <w:t>года №</w:t>
      </w:r>
      <w:r w:rsidR="00EA61C2">
        <w:rPr>
          <w:rFonts w:ascii="Times New Roman" w:eastAsia="Calibri" w:hAnsi="Times New Roman"/>
          <w:bCs/>
          <w:sz w:val="28"/>
          <w:szCs w:val="28"/>
        </w:rPr>
        <w:t>26</w:t>
      </w:r>
      <w:r w:rsidR="00CB3C10">
        <w:rPr>
          <w:rFonts w:ascii="Times New Roman" w:eastAsia="Calibri" w:hAnsi="Times New Roman"/>
          <w:bCs/>
          <w:sz w:val="28"/>
          <w:szCs w:val="28"/>
        </w:rPr>
        <w:t xml:space="preserve"> </w:t>
      </w:r>
    </w:p>
    <w:p w:rsidR="00C972D2" w:rsidRPr="00C972D2" w:rsidRDefault="00C972D2" w:rsidP="008D5ECE">
      <w:pPr>
        <w:tabs>
          <w:tab w:val="left" w:pos="4820"/>
        </w:tabs>
        <w:ind w:left="4820"/>
        <w:rPr>
          <w:lang w:eastAsia="ar-SA"/>
        </w:rPr>
      </w:pPr>
    </w:p>
    <w:p w:rsidR="00543A8E" w:rsidRPr="00ED107B" w:rsidRDefault="00C15468" w:rsidP="0076212D">
      <w:pPr>
        <w:pStyle w:val="6"/>
        <w:keepNext w:val="0"/>
        <w:widowControl w:val="0"/>
        <w:tabs>
          <w:tab w:val="clear" w:pos="-3060"/>
          <w:tab w:val="clear" w:pos="-2340"/>
          <w:tab w:val="clear" w:pos="0"/>
          <w:tab w:val="left" w:pos="5245"/>
        </w:tabs>
        <w:ind w:left="5245"/>
        <w:jc w:val="both"/>
        <w:rPr>
          <w:rFonts w:ascii="Times New Roman" w:eastAsia="Calibri" w:hAnsi="Times New Roman"/>
          <w:bCs/>
          <w:color w:val="000000"/>
          <w:sz w:val="28"/>
          <w:szCs w:val="28"/>
        </w:rPr>
      </w:pPr>
      <w:r>
        <w:rPr>
          <w:rFonts w:ascii="Times New Roman" w:eastAsia="Calibri" w:hAnsi="Times New Roman"/>
          <w:bCs/>
          <w:sz w:val="28"/>
          <w:szCs w:val="28"/>
        </w:rPr>
        <w:t>«</w:t>
      </w:r>
      <w:r w:rsidR="00543A8E">
        <w:rPr>
          <w:rFonts w:ascii="Times New Roman" w:eastAsia="Calibri" w:hAnsi="Times New Roman"/>
          <w:bCs/>
          <w:sz w:val="28"/>
          <w:szCs w:val="28"/>
        </w:rPr>
        <w:t xml:space="preserve">Приложение к </w:t>
      </w:r>
      <w:r w:rsidR="008B594E">
        <w:rPr>
          <w:rFonts w:ascii="Times New Roman" w:eastAsia="Calibri" w:hAnsi="Times New Roman"/>
          <w:bCs/>
          <w:sz w:val="28"/>
          <w:szCs w:val="28"/>
        </w:rPr>
        <w:t>п</w:t>
      </w:r>
      <w:r w:rsidR="00543A8E">
        <w:rPr>
          <w:rFonts w:ascii="Times New Roman" w:eastAsia="Calibri" w:hAnsi="Times New Roman"/>
          <w:bCs/>
          <w:sz w:val="28"/>
          <w:szCs w:val="28"/>
        </w:rPr>
        <w:t xml:space="preserve">остановлению </w:t>
      </w:r>
      <w:r w:rsidR="008B594E">
        <w:rPr>
          <w:rFonts w:ascii="Times New Roman" w:eastAsia="Calibri" w:hAnsi="Times New Roman"/>
          <w:bCs/>
          <w:sz w:val="28"/>
          <w:szCs w:val="28"/>
        </w:rPr>
        <w:t>администрации муниципального района от 22 ноября 2013 года № 549</w:t>
      </w:r>
    </w:p>
    <w:p w:rsidR="00543A8E" w:rsidRDefault="00543A8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8B594E">
      <w:pPr>
        <w:widowControl w:val="0"/>
        <w:spacing w:after="0" w:line="240" w:lineRule="auto"/>
        <w:jc w:val="center"/>
        <w:rPr>
          <w:rFonts w:ascii="Times New Roman" w:hAnsi="Times New Roman"/>
          <w:b/>
          <w:sz w:val="28"/>
          <w:szCs w:val="28"/>
          <w:lang w:eastAsia="ar-SA"/>
        </w:rPr>
      </w:pPr>
      <w:r w:rsidRPr="008B594E">
        <w:rPr>
          <w:rFonts w:ascii="Times New Roman" w:hAnsi="Times New Roman"/>
          <w:b/>
          <w:sz w:val="28"/>
          <w:szCs w:val="28"/>
          <w:lang w:eastAsia="ar-SA"/>
        </w:rPr>
        <w:t>МУНИЦИПАЛЬНАЯ ПРОГРАММА</w:t>
      </w:r>
    </w:p>
    <w:p w:rsidR="008B594E" w:rsidRPr="008B594E" w:rsidRDefault="008B594E" w:rsidP="008B594E">
      <w:pPr>
        <w:widowControl w:val="0"/>
        <w:spacing w:after="0" w:line="240" w:lineRule="auto"/>
        <w:jc w:val="center"/>
        <w:rPr>
          <w:rFonts w:ascii="Times New Roman" w:hAnsi="Times New Roman"/>
          <w:b/>
          <w:sz w:val="28"/>
          <w:szCs w:val="28"/>
          <w:lang w:eastAsia="ar-SA"/>
        </w:rPr>
      </w:pPr>
    </w:p>
    <w:p w:rsidR="008B594E" w:rsidRDefault="008B594E" w:rsidP="008B594E">
      <w:pPr>
        <w:widowControl w:val="0"/>
        <w:spacing w:after="0" w:line="240" w:lineRule="auto"/>
        <w:jc w:val="center"/>
        <w:rPr>
          <w:rFonts w:ascii="Times New Roman CYR" w:hAnsi="Times New Roman CYR" w:cs="Times New Roman CYR"/>
          <w:b/>
          <w:sz w:val="28"/>
          <w:szCs w:val="28"/>
        </w:rPr>
      </w:pPr>
      <w:r w:rsidRPr="0076212D">
        <w:rPr>
          <w:rFonts w:ascii="Times New Roman CYR" w:hAnsi="Times New Roman CYR" w:cs="Times New Roman CYR"/>
          <w:b/>
          <w:sz w:val="28"/>
          <w:szCs w:val="28"/>
        </w:rPr>
        <w:t>«</w:t>
      </w:r>
      <w:r w:rsidR="008B2A76" w:rsidRPr="0076212D">
        <w:rPr>
          <w:rFonts w:ascii="Times New Roman CYR" w:hAnsi="Times New Roman CYR" w:cs="Times New Roman CYR"/>
          <w:b/>
          <w:sz w:val="28"/>
          <w:szCs w:val="28"/>
        </w:rPr>
        <w:t>Комплексное</w:t>
      </w:r>
      <w:r w:rsidRPr="0076212D">
        <w:rPr>
          <w:rFonts w:ascii="Times New Roman CYR" w:hAnsi="Times New Roman CYR" w:cs="Times New Roman CYR"/>
          <w:b/>
          <w:sz w:val="28"/>
          <w:szCs w:val="28"/>
        </w:rPr>
        <w:t xml:space="preserve"> развитие сельских территорий </w:t>
      </w:r>
      <w:r w:rsidR="00C405C6" w:rsidRPr="0076212D">
        <w:rPr>
          <w:rFonts w:ascii="Times New Roman CYR" w:hAnsi="Times New Roman CYR" w:cs="Times New Roman CYR"/>
          <w:b/>
          <w:sz w:val="28"/>
          <w:szCs w:val="28"/>
        </w:rPr>
        <w:t xml:space="preserve">Питерского муниципального образования </w:t>
      </w:r>
      <w:r w:rsidRPr="0076212D">
        <w:rPr>
          <w:rFonts w:ascii="Times New Roman CYR" w:hAnsi="Times New Roman CYR" w:cs="Times New Roman CYR"/>
          <w:b/>
          <w:sz w:val="28"/>
          <w:szCs w:val="28"/>
        </w:rPr>
        <w:t xml:space="preserve">Питерского муниципального района Саратовской области на период до </w:t>
      </w:r>
      <w:r w:rsidR="00F724C7" w:rsidRPr="0076212D">
        <w:rPr>
          <w:rFonts w:ascii="Times New Roman CYR" w:hAnsi="Times New Roman CYR" w:cs="Times New Roman CYR"/>
          <w:b/>
          <w:sz w:val="28"/>
          <w:szCs w:val="28"/>
        </w:rPr>
        <w:t>202</w:t>
      </w:r>
      <w:r w:rsidR="00D23423" w:rsidRPr="0076212D">
        <w:rPr>
          <w:rFonts w:ascii="Times New Roman CYR" w:hAnsi="Times New Roman CYR" w:cs="Times New Roman CYR"/>
          <w:b/>
          <w:sz w:val="28"/>
          <w:szCs w:val="28"/>
        </w:rPr>
        <w:t>1</w:t>
      </w:r>
      <w:r w:rsidRPr="0076212D">
        <w:rPr>
          <w:rFonts w:ascii="Times New Roman CYR" w:hAnsi="Times New Roman CYR" w:cs="Times New Roman CYR"/>
          <w:b/>
          <w:sz w:val="28"/>
          <w:szCs w:val="28"/>
        </w:rPr>
        <w:t xml:space="preserve"> года</w:t>
      </w:r>
      <w:r w:rsidRPr="008B594E">
        <w:rPr>
          <w:rFonts w:ascii="Times New Roman CYR" w:hAnsi="Times New Roman CYR" w:cs="Times New Roman CYR"/>
          <w:b/>
          <w:sz w:val="28"/>
          <w:szCs w:val="28"/>
        </w:rPr>
        <w:t>»</w:t>
      </w:r>
    </w:p>
    <w:p w:rsidR="008B594E" w:rsidRDefault="008B594E" w:rsidP="008B594E">
      <w:pPr>
        <w:widowControl w:val="0"/>
        <w:spacing w:after="0" w:line="240" w:lineRule="auto"/>
        <w:jc w:val="center"/>
        <w:rPr>
          <w:rFonts w:ascii="Times New Roman CYR" w:hAnsi="Times New Roman CYR" w:cs="Times New Roman CYR"/>
          <w:b/>
          <w:sz w:val="28"/>
          <w:szCs w:val="28"/>
        </w:rPr>
      </w:pPr>
    </w:p>
    <w:p w:rsidR="008B594E" w:rsidRDefault="008B594E" w:rsidP="008B594E">
      <w:pPr>
        <w:widowControl w:val="0"/>
        <w:spacing w:after="0" w:line="240" w:lineRule="auto"/>
        <w:jc w:val="center"/>
        <w:rPr>
          <w:rFonts w:ascii="Times New Roman CYR" w:hAnsi="Times New Roman CYR" w:cs="Times New Roman CYR"/>
          <w:b/>
          <w:sz w:val="28"/>
          <w:szCs w:val="28"/>
        </w:rPr>
      </w:pPr>
    </w:p>
    <w:p w:rsidR="008B594E" w:rsidRDefault="008B594E" w:rsidP="008B594E">
      <w:pPr>
        <w:widowControl w:val="0"/>
        <w:spacing w:after="0" w:line="240" w:lineRule="auto"/>
        <w:jc w:val="center"/>
        <w:rPr>
          <w:rFonts w:ascii="Times New Roman CYR" w:hAnsi="Times New Roman CYR" w:cs="Times New Roman CYR"/>
          <w:b/>
          <w:sz w:val="28"/>
          <w:szCs w:val="28"/>
        </w:rPr>
      </w:pPr>
    </w:p>
    <w:p w:rsidR="008B594E" w:rsidRDefault="008B594E" w:rsidP="008B594E">
      <w:pPr>
        <w:widowControl w:val="0"/>
        <w:spacing w:after="0" w:line="240" w:lineRule="auto"/>
        <w:jc w:val="center"/>
        <w:rPr>
          <w:rFonts w:ascii="Times New Roman CYR" w:hAnsi="Times New Roman CYR" w:cs="Times New Roman CYR"/>
          <w:b/>
          <w:sz w:val="28"/>
          <w:szCs w:val="28"/>
        </w:rPr>
      </w:pPr>
    </w:p>
    <w:p w:rsidR="008B594E" w:rsidRDefault="008B594E"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8B594E" w:rsidRDefault="008B594E" w:rsidP="008B594E">
      <w:pPr>
        <w:widowControl w:val="0"/>
        <w:spacing w:after="0" w:line="240" w:lineRule="auto"/>
        <w:jc w:val="center"/>
        <w:rPr>
          <w:rFonts w:ascii="Times New Roman CYR" w:hAnsi="Times New Roman CYR" w:cs="Times New Roman CYR"/>
          <w:b/>
          <w:sz w:val="28"/>
          <w:szCs w:val="28"/>
        </w:rPr>
      </w:pPr>
    </w:p>
    <w:p w:rsidR="008B594E" w:rsidRDefault="008B594E" w:rsidP="008B594E">
      <w:pPr>
        <w:widowControl w:val="0"/>
        <w:spacing w:after="0" w:line="240" w:lineRule="auto"/>
        <w:jc w:val="center"/>
        <w:rPr>
          <w:rFonts w:ascii="Times New Roman" w:hAnsi="Times New Roman"/>
          <w:sz w:val="28"/>
          <w:szCs w:val="28"/>
          <w:lang w:eastAsia="ar-SA"/>
        </w:rPr>
      </w:pPr>
      <w:r>
        <w:rPr>
          <w:rFonts w:ascii="Times New Roman" w:hAnsi="Times New Roman"/>
          <w:sz w:val="28"/>
          <w:szCs w:val="28"/>
          <w:lang w:eastAsia="ar-SA"/>
        </w:rPr>
        <w:t>с. Питерка</w:t>
      </w:r>
    </w:p>
    <w:p w:rsidR="00FE0C6C" w:rsidRDefault="00FE0C6C" w:rsidP="008B594E">
      <w:pPr>
        <w:widowControl w:val="0"/>
        <w:spacing w:after="0" w:line="240" w:lineRule="auto"/>
        <w:jc w:val="center"/>
        <w:rPr>
          <w:rFonts w:ascii="Times New Roman" w:hAnsi="Times New Roman"/>
          <w:sz w:val="28"/>
          <w:szCs w:val="28"/>
          <w:lang w:eastAsia="ar-SA"/>
        </w:rPr>
      </w:pPr>
    </w:p>
    <w:p w:rsidR="00B328C1" w:rsidRDefault="00B328C1" w:rsidP="00B328C1">
      <w:pPr>
        <w:widowControl w:val="0"/>
        <w:spacing w:after="0" w:line="240" w:lineRule="auto"/>
        <w:jc w:val="center"/>
        <w:rPr>
          <w:rFonts w:ascii="Times New Roman" w:hAnsi="Times New Roman"/>
          <w:sz w:val="28"/>
          <w:szCs w:val="28"/>
          <w:lang w:eastAsia="ar-SA"/>
        </w:rPr>
      </w:pPr>
      <w:r w:rsidRPr="0076212D">
        <w:rPr>
          <w:rFonts w:ascii="Times New Roman" w:hAnsi="Times New Roman"/>
          <w:sz w:val="28"/>
          <w:szCs w:val="28"/>
          <w:lang w:eastAsia="ar-SA"/>
        </w:rPr>
        <w:t>20</w:t>
      </w:r>
      <w:r w:rsidR="00C405C6" w:rsidRPr="0076212D">
        <w:rPr>
          <w:rFonts w:ascii="Times New Roman" w:hAnsi="Times New Roman"/>
          <w:sz w:val="28"/>
          <w:szCs w:val="28"/>
          <w:lang w:eastAsia="ar-SA"/>
        </w:rPr>
        <w:t>2</w:t>
      </w:r>
      <w:r w:rsidR="00EA61C2">
        <w:rPr>
          <w:rFonts w:ascii="Times New Roman" w:hAnsi="Times New Roman"/>
          <w:sz w:val="28"/>
          <w:szCs w:val="28"/>
          <w:lang w:eastAsia="ar-SA"/>
        </w:rPr>
        <w:t>1</w:t>
      </w:r>
      <w:r>
        <w:rPr>
          <w:rFonts w:ascii="Times New Roman" w:hAnsi="Times New Roman"/>
          <w:sz w:val="28"/>
          <w:szCs w:val="28"/>
          <w:lang w:eastAsia="ar-SA"/>
        </w:rPr>
        <w:t xml:space="preserve"> год</w:t>
      </w:r>
    </w:p>
    <w:p w:rsidR="00543A8E" w:rsidRPr="0076212D" w:rsidRDefault="00543A8E" w:rsidP="00543A8E">
      <w:pPr>
        <w:widowControl w:val="0"/>
        <w:spacing w:after="0" w:line="240" w:lineRule="auto"/>
        <w:jc w:val="center"/>
        <w:rPr>
          <w:rFonts w:ascii="Times New Roman" w:hAnsi="Times New Roman"/>
          <w:b/>
          <w:sz w:val="28"/>
          <w:szCs w:val="28"/>
        </w:rPr>
      </w:pPr>
      <w:r w:rsidRPr="0076212D">
        <w:rPr>
          <w:rFonts w:ascii="Times New Roman" w:hAnsi="Times New Roman"/>
          <w:b/>
          <w:sz w:val="28"/>
          <w:szCs w:val="28"/>
        </w:rPr>
        <w:lastRenderedPageBreak/>
        <w:t>Паспорт программы</w:t>
      </w:r>
    </w:p>
    <w:p w:rsidR="00543A8E" w:rsidRPr="0076212D" w:rsidRDefault="00B328C1" w:rsidP="00543A8E">
      <w:pPr>
        <w:widowControl w:val="0"/>
        <w:spacing w:after="0" w:line="240" w:lineRule="auto"/>
        <w:jc w:val="center"/>
        <w:rPr>
          <w:rFonts w:ascii="Times New Roman" w:hAnsi="Times New Roman"/>
          <w:color w:val="000000"/>
          <w:sz w:val="28"/>
          <w:szCs w:val="28"/>
        </w:rPr>
      </w:pPr>
      <w:r w:rsidRPr="0076212D">
        <w:rPr>
          <w:rFonts w:ascii="Times New Roman CYR" w:hAnsi="Times New Roman CYR" w:cs="Times New Roman CYR"/>
          <w:sz w:val="28"/>
          <w:szCs w:val="28"/>
        </w:rPr>
        <w:t>«</w:t>
      </w:r>
      <w:r w:rsidR="008B2A76" w:rsidRPr="0076212D">
        <w:rPr>
          <w:rFonts w:ascii="Times New Roman CYR" w:hAnsi="Times New Roman CYR" w:cs="Times New Roman CYR"/>
          <w:sz w:val="28"/>
          <w:szCs w:val="28"/>
        </w:rPr>
        <w:t>Комплексное</w:t>
      </w:r>
      <w:r w:rsidRPr="0076212D">
        <w:rPr>
          <w:rFonts w:ascii="Times New Roman CYR" w:hAnsi="Times New Roman CYR" w:cs="Times New Roman CYR"/>
          <w:sz w:val="28"/>
          <w:szCs w:val="28"/>
        </w:rPr>
        <w:t xml:space="preserve"> развитие сельских территорий Питерского муниципального </w:t>
      </w:r>
      <w:r w:rsidR="00C405C6" w:rsidRPr="0076212D">
        <w:rPr>
          <w:rFonts w:ascii="Times New Roman CYR" w:hAnsi="Times New Roman CYR" w:cs="Times New Roman CYR"/>
          <w:sz w:val="28"/>
          <w:szCs w:val="28"/>
        </w:rPr>
        <w:t>образования Питерского муниципального</w:t>
      </w:r>
      <w:r w:rsidR="008B2A76" w:rsidRPr="0076212D">
        <w:rPr>
          <w:rFonts w:ascii="Times New Roman CYR" w:hAnsi="Times New Roman CYR" w:cs="Times New Roman CYR"/>
          <w:sz w:val="28"/>
          <w:szCs w:val="28"/>
        </w:rPr>
        <w:t xml:space="preserve"> </w:t>
      </w:r>
      <w:r w:rsidRPr="0076212D">
        <w:rPr>
          <w:rFonts w:ascii="Times New Roman CYR" w:hAnsi="Times New Roman CYR" w:cs="Times New Roman CYR"/>
          <w:sz w:val="28"/>
          <w:szCs w:val="28"/>
        </w:rPr>
        <w:t xml:space="preserve">района Саратовской области на период </w:t>
      </w:r>
      <w:r w:rsidR="00C90397" w:rsidRPr="0076212D">
        <w:rPr>
          <w:rFonts w:ascii="Times New Roman CYR" w:hAnsi="Times New Roman CYR" w:cs="Times New Roman CYR"/>
          <w:sz w:val="28"/>
          <w:szCs w:val="28"/>
        </w:rPr>
        <w:t>до 202</w:t>
      </w:r>
      <w:r w:rsidR="00D23423" w:rsidRPr="0076212D">
        <w:rPr>
          <w:rFonts w:ascii="Times New Roman CYR" w:hAnsi="Times New Roman CYR" w:cs="Times New Roman CYR"/>
          <w:sz w:val="28"/>
          <w:szCs w:val="28"/>
        </w:rPr>
        <w:t>1</w:t>
      </w:r>
      <w:r w:rsidRPr="0076212D">
        <w:rPr>
          <w:rFonts w:ascii="Times New Roman CYR" w:hAnsi="Times New Roman CYR" w:cs="Times New Roman CYR"/>
          <w:sz w:val="28"/>
          <w:szCs w:val="28"/>
        </w:rPr>
        <w:t xml:space="preserve"> года»</w:t>
      </w:r>
    </w:p>
    <w:p w:rsidR="00543A8E" w:rsidRPr="0076212D" w:rsidRDefault="00543A8E" w:rsidP="00543A8E">
      <w:pPr>
        <w:widowControl w:val="0"/>
        <w:shd w:val="clear" w:color="auto" w:fill="FFFFFF"/>
        <w:spacing w:after="0" w:line="240" w:lineRule="auto"/>
        <w:jc w:val="center"/>
        <w:rPr>
          <w:rFonts w:ascii="Times New Roman" w:hAnsi="Times New Roman"/>
          <w:bCs/>
          <w:sz w:val="28"/>
          <w:szCs w:val="28"/>
        </w:rPr>
      </w:pPr>
    </w:p>
    <w:p w:rsidR="00B328C1" w:rsidRPr="0076212D" w:rsidRDefault="00B328C1" w:rsidP="00543A8E">
      <w:pPr>
        <w:widowControl w:val="0"/>
        <w:shd w:val="clear" w:color="auto" w:fill="FFFFFF"/>
        <w:spacing w:after="0" w:line="240" w:lineRule="auto"/>
        <w:jc w:val="center"/>
        <w:rPr>
          <w:rFonts w:ascii="Times New Roman" w:hAnsi="Times New Roman"/>
          <w:bCs/>
          <w:sz w:val="28"/>
          <w:szCs w:val="28"/>
        </w:rPr>
      </w:pPr>
    </w:p>
    <w:tbl>
      <w:tblPr>
        <w:tblW w:w="9923" w:type="dxa"/>
        <w:tblInd w:w="108" w:type="dxa"/>
        <w:tblLayout w:type="fixed"/>
        <w:tblLook w:val="04A0"/>
      </w:tblPr>
      <w:tblGrid>
        <w:gridCol w:w="2419"/>
        <w:gridCol w:w="7504"/>
      </w:tblGrid>
      <w:tr w:rsidR="00543A8E" w:rsidRPr="0076212D" w:rsidTr="00FE0C6C">
        <w:trPr>
          <w:trHeight w:val="23"/>
        </w:trPr>
        <w:tc>
          <w:tcPr>
            <w:tcW w:w="2419" w:type="dxa"/>
            <w:tcBorders>
              <w:top w:val="single" w:sz="4" w:space="0" w:color="000000"/>
              <w:left w:val="single" w:sz="4" w:space="0" w:color="000000"/>
              <w:bottom w:val="single" w:sz="4" w:space="0" w:color="000000"/>
              <w:right w:val="nil"/>
            </w:tcBorders>
            <w:hideMark/>
          </w:tcPr>
          <w:p w:rsidR="00543A8E" w:rsidRPr="0076212D" w:rsidRDefault="00543A8E" w:rsidP="00EC7414">
            <w:pPr>
              <w:pStyle w:val="1"/>
              <w:widowControl w:val="0"/>
              <w:snapToGrid w:val="0"/>
              <w:spacing w:after="0" w:line="240" w:lineRule="auto"/>
              <w:jc w:val="both"/>
              <w:rPr>
                <w:rFonts w:ascii="Times New Roman" w:eastAsia="Times New Roman" w:hAnsi="Times New Roman"/>
                <w:b/>
                <w:bCs/>
                <w:sz w:val="28"/>
                <w:szCs w:val="28"/>
              </w:rPr>
            </w:pPr>
            <w:r w:rsidRPr="0076212D">
              <w:rPr>
                <w:rFonts w:ascii="Times New Roman" w:eastAsia="Times New Roman" w:hAnsi="Times New Roman"/>
                <w:b/>
                <w:bCs/>
                <w:sz w:val="28"/>
                <w:szCs w:val="28"/>
              </w:rPr>
              <w:t>Наименование программы</w:t>
            </w:r>
          </w:p>
        </w:tc>
        <w:tc>
          <w:tcPr>
            <w:tcW w:w="7504" w:type="dxa"/>
            <w:tcBorders>
              <w:top w:val="single" w:sz="4" w:space="0" w:color="000000"/>
              <w:left w:val="single" w:sz="4" w:space="0" w:color="000000"/>
              <w:bottom w:val="single" w:sz="4" w:space="0" w:color="000000"/>
              <w:right w:val="single" w:sz="4" w:space="0" w:color="000000"/>
            </w:tcBorders>
            <w:hideMark/>
          </w:tcPr>
          <w:p w:rsidR="00543A8E" w:rsidRPr="0076212D" w:rsidRDefault="00B328C1" w:rsidP="008B2A76">
            <w:pPr>
              <w:pStyle w:val="1"/>
              <w:widowControl w:val="0"/>
              <w:snapToGrid w:val="0"/>
              <w:spacing w:after="0" w:line="240" w:lineRule="auto"/>
              <w:jc w:val="both"/>
              <w:rPr>
                <w:rFonts w:ascii="Times New Roman" w:eastAsia="Times New Roman" w:hAnsi="Times New Roman"/>
                <w:sz w:val="28"/>
                <w:szCs w:val="28"/>
              </w:rPr>
            </w:pPr>
            <w:r w:rsidRPr="0076212D">
              <w:rPr>
                <w:rFonts w:ascii="Times New Roman CYR" w:hAnsi="Times New Roman CYR" w:cs="Times New Roman CYR"/>
                <w:sz w:val="28"/>
                <w:szCs w:val="28"/>
              </w:rPr>
              <w:t>«</w:t>
            </w:r>
            <w:r w:rsidR="008B2A76" w:rsidRPr="0076212D">
              <w:rPr>
                <w:rFonts w:ascii="Times New Roman CYR" w:hAnsi="Times New Roman CYR" w:cs="Times New Roman CYR"/>
                <w:sz w:val="28"/>
                <w:szCs w:val="28"/>
              </w:rPr>
              <w:t xml:space="preserve">Комплексное </w:t>
            </w:r>
            <w:r w:rsidRPr="0076212D">
              <w:rPr>
                <w:rFonts w:ascii="Times New Roman CYR" w:hAnsi="Times New Roman CYR" w:cs="Times New Roman CYR"/>
                <w:sz w:val="28"/>
                <w:szCs w:val="28"/>
              </w:rPr>
              <w:t xml:space="preserve"> развитие сельских территорий</w:t>
            </w:r>
            <w:r w:rsidR="00C405C6" w:rsidRPr="0076212D">
              <w:rPr>
                <w:rFonts w:ascii="Times New Roman CYR" w:hAnsi="Times New Roman CYR" w:cs="Times New Roman CYR"/>
                <w:sz w:val="28"/>
                <w:szCs w:val="28"/>
              </w:rPr>
              <w:t xml:space="preserve"> Питерского муниципального образования</w:t>
            </w:r>
            <w:r w:rsidRPr="0076212D">
              <w:rPr>
                <w:rFonts w:ascii="Times New Roman CYR" w:hAnsi="Times New Roman CYR" w:cs="Times New Roman CYR"/>
                <w:sz w:val="28"/>
                <w:szCs w:val="28"/>
              </w:rPr>
              <w:t xml:space="preserve"> Питерского муниципального района Сарат</w:t>
            </w:r>
            <w:r w:rsidR="00C90397" w:rsidRPr="0076212D">
              <w:rPr>
                <w:rFonts w:ascii="Times New Roman CYR" w:hAnsi="Times New Roman CYR" w:cs="Times New Roman CYR"/>
                <w:sz w:val="28"/>
                <w:szCs w:val="28"/>
              </w:rPr>
              <w:t>овской области на период до 202</w:t>
            </w:r>
            <w:r w:rsidR="00D23423" w:rsidRPr="0076212D">
              <w:rPr>
                <w:rFonts w:ascii="Times New Roman CYR" w:hAnsi="Times New Roman CYR" w:cs="Times New Roman CYR"/>
                <w:sz w:val="28"/>
                <w:szCs w:val="28"/>
              </w:rPr>
              <w:t>1</w:t>
            </w:r>
            <w:r w:rsidRPr="0076212D">
              <w:rPr>
                <w:rFonts w:ascii="Times New Roman CYR" w:hAnsi="Times New Roman CYR" w:cs="Times New Roman CYR"/>
                <w:sz w:val="28"/>
                <w:szCs w:val="28"/>
              </w:rPr>
              <w:t xml:space="preserve"> года»</w:t>
            </w:r>
            <w:r w:rsidR="00560CC7" w:rsidRPr="0076212D">
              <w:rPr>
                <w:rFonts w:ascii="Times New Roman CYR" w:hAnsi="Times New Roman CYR" w:cs="Times New Roman CYR"/>
                <w:sz w:val="28"/>
                <w:szCs w:val="28"/>
              </w:rPr>
              <w:t xml:space="preserve"> </w:t>
            </w:r>
            <w:r w:rsidR="00543A8E" w:rsidRPr="0076212D">
              <w:rPr>
                <w:rFonts w:ascii="Times New Roman" w:eastAsia="Times New Roman" w:hAnsi="Times New Roman"/>
                <w:sz w:val="28"/>
                <w:szCs w:val="28"/>
              </w:rPr>
              <w:t xml:space="preserve">(далее </w:t>
            </w:r>
            <w:r w:rsidR="00C20C41" w:rsidRPr="0076212D">
              <w:rPr>
                <w:rFonts w:ascii="Times New Roman" w:eastAsia="Times New Roman" w:hAnsi="Times New Roman"/>
                <w:sz w:val="28"/>
                <w:szCs w:val="28"/>
              </w:rPr>
              <w:t xml:space="preserve">- </w:t>
            </w:r>
            <w:r w:rsidR="00543A8E" w:rsidRPr="0076212D">
              <w:rPr>
                <w:rFonts w:ascii="Times New Roman" w:eastAsia="Times New Roman" w:hAnsi="Times New Roman"/>
                <w:sz w:val="28"/>
                <w:szCs w:val="28"/>
              </w:rPr>
              <w:t>программа)</w:t>
            </w:r>
          </w:p>
        </w:tc>
      </w:tr>
      <w:tr w:rsidR="00543A8E" w:rsidRPr="0076212D" w:rsidTr="00FE0C6C">
        <w:trPr>
          <w:trHeight w:val="760"/>
        </w:trPr>
        <w:tc>
          <w:tcPr>
            <w:tcW w:w="2419" w:type="dxa"/>
            <w:tcBorders>
              <w:top w:val="single" w:sz="4" w:space="0" w:color="000000"/>
              <w:left w:val="single" w:sz="4" w:space="0" w:color="000000"/>
              <w:bottom w:val="single" w:sz="4" w:space="0" w:color="000000"/>
              <w:right w:val="nil"/>
            </w:tcBorders>
            <w:hideMark/>
          </w:tcPr>
          <w:p w:rsidR="00543A8E" w:rsidRPr="0076212D" w:rsidRDefault="00543A8E" w:rsidP="00EC7414">
            <w:pPr>
              <w:pStyle w:val="1"/>
              <w:widowControl w:val="0"/>
              <w:snapToGrid w:val="0"/>
              <w:spacing w:after="0" w:line="240" w:lineRule="auto"/>
              <w:rPr>
                <w:rFonts w:ascii="Times New Roman" w:eastAsia="Times New Roman" w:hAnsi="Times New Roman"/>
                <w:b/>
                <w:bCs/>
                <w:sz w:val="28"/>
                <w:szCs w:val="28"/>
              </w:rPr>
            </w:pPr>
            <w:r w:rsidRPr="0076212D">
              <w:rPr>
                <w:rFonts w:ascii="Times New Roman" w:eastAsia="Times New Roman" w:hAnsi="Times New Roman"/>
                <w:b/>
                <w:bCs/>
                <w:sz w:val="28"/>
                <w:szCs w:val="28"/>
              </w:rPr>
              <w:t xml:space="preserve">Муниципальный заказчик </w:t>
            </w:r>
          </w:p>
        </w:tc>
        <w:tc>
          <w:tcPr>
            <w:tcW w:w="7504" w:type="dxa"/>
            <w:tcBorders>
              <w:top w:val="single" w:sz="4" w:space="0" w:color="000000"/>
              <w:left w:val="single" w:sz="4" w:space="0" w:color="000000"/>
              <w:bottom w:val="single" w:sz="4" w:space="0" w:color="000000"/>
              <w:right w:val="single" w:sz="4" w:space="0" w:color="000000"/>
            </w:tcBorders>
            <w:hideMark/>
          </w:tcPr>
          <w:p w:rsidR="00543A8E" w:rsidRPr="0076212D" w:rsidRDefault="00543A8E" w:rsidP="00EC7414">
            <w:pPr>
              <w:pStyle w:val="1"/>
              <w:widowControl w:val="0"/>
              <w:snapToGrid w:val="0"/>
              <w:spacing w:after="0" w:line="240" w:lineRule="auto"/>
              <w:rPr>
                <w:rFonts w:ascii="Times New Roman" w:eastAsia="Times New Roman" w:hAnsi="Times New Roman"/>
                <w:sz w:val="28"/>
                <w:szCs w:val="28"/>
              </w:rPr>
            </w:pPr>
            <w:r w:rsidRPr="0076212D">
              <w:rPr>
                <w:rFonts w:ascii="Times New Roman" w:eastAsia="Times New Roman" w:hAnsi="Times New Roman"/>
                <w:sz w:val="28"/>
                <w:szCs w:val="28"/>
              </w:rPr>
              <w:t>Администрация Питерского муниципального района Саратовской области</w:t>
            </w:r>
          </w:p>
        </w:tc>
      </w:tr>
      <w:tr w:rsidR="00B56F07" w:rsidRPr="0076212D" w:rsidTr="00FE0C6C">
        <w:trPr>
          <w:trHeight w:val="23"/>
        </w:trPr>
        <w:tc>
          <w:tcPr>
            <w:tcW w:w="2419" w:type="dxa"/>
            <w:tcBorders>
              <w:top w:val="single" w:sz="4" w:space="0" w:color="000000"/>
              <w:left w:val="single" w:sz="4" w:space="0" w:color="000000"/>
              <w:bottom w:val="single" w:sz="4" w:space="0" w:color="000000"/>
              <w:right w:val="nil"/>
            </w:tcBorders>
            <w:hideMark/>
          </w:tcPr>
          <w:p w:rsidR="00B56F07" w:rsidRPr="0076212D" w:rsidRDefault="00B56F07" w:rsidP="00EC7414">
            <w:pPr>
              <w:pStyle w:val="1"/>
              <w:widowControl w:val="0"/>
              <w:snapToGrid w:val="0"/>
              <w:spacing w:after="0" w:line="240" w:lineRule="auto"/>
              <w:rPr>
                <w:rFonts w:ascii="Times New Roman" w:eastAsia="Times New Roman" w:hAnsi="Times New Roman"/>
                <w:b/>
                <w:bCs/>
                <w:sz w:val="28"/>
                <w:szCs w:val="28"/>
              </w:rPr>
            </w:pPr>
            <w:r w:rsidRPr="0076212D">
              <w:rPr>
                <w:rFonts w:ascii="Times New Roman" w:eastAsia="Times New Roman" w:hAnsi="Times New Roman"/>
                <w:b/>
                <w:bCs/>
                <w:sz w:val="28"/>
                <w:szCs w:val="28"/>
              </w:rPr>
              <w:t>Основание для разработки программы</w:t>
            </w:r>
          </w:p>
        </w:tc>
        <w:tc>
          <w:tcPr>
            <w:tcW w:w="7504" w:type="dxa"/>
            <w:tcBorders>
              <w:top w:val="single" w:sz="4" w:space="0" w:color="000000"/>
              <w:left w:val="single" w:sz="4" w:space="0" w:color="000000"/>
              <w:bottom w:val="single" w:sz="4" w:space="0" w:color="000000"/>
              <w:right w:val="single" w:sz="4" w:space="0" w:color="000000"/>
            </w:tcBorders>
            <w:hideMark/>
          </w:tcPr>
          <w:p w:rsidR="00B56F07" w:rsidRPr="0076212D" w:rsidRDefault="00B56F07" w:rsidP="00EC7414">
            <w:pPr>
              <w:pStyle w:val="1"/>
              <w:widowControl w:val="0"/>
              <w:snapToGrid w:val="0"/>
              <w:spacing w:after="0" w:line="240" w:lineRule="auto"/>
              <w:jc w:val="both"/>
              <w:rPr>
                <w:rFonts w:ascii="Times New Roman" w:hAnsi="Times New Roman"/>
                <w:sz w:val="28"/>
                <w:szCs w:val="28"/>
              </w:rPr>
            </w:pPr>
            <w:r w:rsidRPr="0076212D">
              <w:rPr>
                <w:rFonts w:ascii="Times New Roman" w:hAnsi="Times New Roman"/>
                <w:sz w:val="28"/>
                <w:szCs w:val="28"/>
              </w:rPr>
              <w:t>Постановление Российской Федерации от 31 мая 2019 года №696 «Об утверждении государственной программы Российской Федерации  «Комплексное развитие сельских территорий»</w:t>
            </w:r>
            <w:r w:rsidR="00EA61C2">
              <w:rPr>
                <w:rFonts w:ascii="Times New Roman" w:hAnsi="Times New Roman"/>
                <w:sz w:val="28"/>
                <w:szCs w:val="28"/>
              </w:rPr>
              <w:t>;</w:t>
            </w:r>
          </w:p>
          <w:p w:rsidR="00B56F07" w:rsidRPr="0076212D" w:rsidRDefault="00B56F07" w:rsidP="00B56F07">
            <w:pPr>
              <w:pStyle w:val="1"/>
              <w:widowControl w:val="0"/>
              <w:snapToGrid w:val="0"/>
              <w:spacing w:after="0" w:line="240" w:lineRule="auto"/>
              <w:jc w:val="both"/>
              <w:rPr>
                <w:rFonts w:ascii="Times New Roman" w:eastAsia="Times New Roman" w:hAnsi="Times New Roman"/>
                <w:color w:val="000000"/>
                <w:sz w:val="28"/>
                <w:szCs w:val="28"/>
              </w:rPr>
            </w:pPr>
            <w:r w:rsidRPr="0076212D">
              <w:rPr>
                <w:rFonts w:ascii="Times New Roman" w:hAnsi="Times New Roman"/>
                <w:sz w:val="28"/>
                <w:szCs w:val="28"/>
              </w:rPr>
              <w:t>Постановление Правительства Саратовской области от 23 декабря 2019 года №908-П «О государственной программе Саратовской области «Комплексное развитие сельских территорий»</w:t>
            </w:r>
          </w:p>
        </w:tc>
      </w:tr>
      <w:tr w:rsidR="00543A8E" w:rsidRPr="0076212D" w:rsidTr="00FE0C6C">
        <w:trPr>
          <w:trHeight w:val="23"/>
        </w:trPr>
        <w:tc>
          <w:tcPr>
            <w:tcW w:w="2419" w:type="dxa"/>
            <w:tcBorders>
              <w:top w:val="single" w:sz="4" w:space="0" w:color="000000"/>
              <w:left w:val="single" w:sz="4" w:space="0" w:color="000000"/>
              <w:bottom w:val="single" w:sz="4" w:space="0" w:color="000000"/>
              <w:right w:val="nil"/>
            </w:tcBorders>
            <w:hideMark/>
          </w:tcPr>
          <w:p w:rsidR="00543A8E" w:rsidRPr="0076212D" w:rsidRDefault="00543A8E" w:rsidP="00EA61C2">
            <w:pPr>
              <w:pStyle w:val="1"/>
              <w:widowControl w:val="0"/>
              <w:snapToGrid w:val="0"/>
              <w:spacing w:after="0" w:line="240" w:lineRule="auto"/>
              <w:rPr>
                <w:rFonts w:ascii="Times New Roman" w:eastAsia="Times New Roman" w:hAnsi="Times New Roman"/>
                <w:b/>
                <w:bCs/>
                <w:sz w:val="28"/>
                <w:szCs w:val="28"/>
              </w:rPr>
            </w:pPr>
            <w:r w:rsidRPr="0076212D">
              <w:rPr>
                <w:rFonts w:ascii="Times New Roman" w:eastAsia="Times New Roman" w:hAnsi="Times New Roman"/>
                <w:b/>
                <w:bCs/>
                <w:sz w:val="28"/>
                <w:szCs w:val="28"/>
              </w:rPr>
              <w:t>Основные разработчики программы</w:t>
            </w:r>
          </w:p>
        </w:tc>
        <w:tc>
          <w:tcPr>
            <w:tcW w:w="7504" w:type="dxa"/>
            <w:tcBorders>
              <w:top w:val="single" w:sz="4" w:space="0" w:color="000000"/>
              <w:left w:val="single" w:sz="4" w:space="0" w:color="000000"/>
              <w:bottom w:val="single" w:sz="4" w:space="0" w:color="000000"/>
              <w:right w:val="single" w:sz="4" w:space="0" w:color="000000"/>
            </w:tcBorders>
            <w:hideMark/>
          </w:tcPr>
          <w:p w:rsidR="00543A8E" w:rsidRPr="0076212D" w:rsidRDefault="00543A8E" w:rsidP="00EC7414">
            <w:pPr>
              <w:pStyle w:val="1"/>
              <w:widowControl w:val="0"/>
              <w:snapToGrid w:val="0"/>
              <w:spacing w:after="0" w:line="240" w:lineRule="auto"/>
              <w:jc w:val="both"/>
              <w:rPr>
                <w:rFonts w:ascii="Times New Roman" w:eastAsia="Times New Roman" w:hAnsi="Times New Roman"/>
                <w:color w:val="000000"/>
                <w:sz w:val="28"/>
                <w:szCs w:val="28"/>
              </w:rPr>
            </w:pPr>
            <w:r w:rsidRPr="0076212D">
              <w:rPr>
                <w:rFonts w:ascii="Times New Roman" w:eastAsia="Times New Roman" w:hAnsi="Times New Roman"/>
                <w:color w:val="000000"/>
                <w:sz w:val="28"/>
                <w:szCs w:val="28"/>
              </w:rPr>
              <w:t>Отдел по делам архитектуры и капитального строительства администрации Питерского муниципального района Саратовской области</w:t>
            </w:r>
          </w:p>
        </w:tc>
      </w:tr>
      <w:tr w:rsidR="00543A8E" w:rsidRPr="0076212D" w:rsidTr="00FE0C6C">
        <w:trPr>
          <w:trHeight w:val="23"/>
        </w:trPr>
        <w:tc>
          <w:tcPr>
            <w:tcW w:w="2419" w:type="dxa"/>
            <w:tcBorders>
              <w:top w:val="single" w:sz="4" w:space="0" w:color="000000"/>
              <w:left w:val="single" w:sz="4" w:space="0" w:color="000000"/>
              <w:bottom w:val="single" w:sz="4" w:space="0" w:color="000000"/>
              <w:right w:val="nil"/>
            </w:tcBorders>
            <w:hideMark/>
          </w:tcPr>
          <w:p w:rsidR="00543A8E" w:rsidRPr="0076212D" w:rsidRDefault="00543A8E" w:rsidP="00EC7414">
            <w:pPr>
              <w:pStyle w:val="1"/>
              <w:widowControl w:val="0"/>
              <w:snapToGrid w:val="0"/>
              <w:spacing w:after="0" w:line="240" w:lineRule="auto"/>
              <w:rPr>
                <w:rFonts w:ascii="Times New Roman" w:eastAsia="Times New Roman" w:hAnsi="Times New Roman"/>
                <w:b/>
                <w:bCs/>
                <w:sz w:val="28"/>
                <w:szCs w:val="28"/>
              </w:rPr>
            </w:pPr>
            <w:r w:rsidRPr="0076212D">
              <w:rPr>
                <w:rFonts w:ascii="Times New Roman" w:eastAsia="Times New Roman" w:hAnsi="Times New Roman"/>
                <w:b/>
                <w:bCs/>
                <w:sz w:val="28"/>
                <w:szCs w:val="28"/>
              </w:rPr>
              <w:t>Цель, задачи программы, важнейшие оценочные показатели</w:t>
            </w:r>
          </w:p>
        </w:tc>
        <w:tc>
          <w:tcPr>
            <w:tcW w:w="7504" w:type="dxa"/>
            <w:tcBorders>
              <w:top w:val="single" w:sz="4" w:space="0" w:color="000000"/>
              <w:left w:val="single" w:sz="4" w:space="0" w:color="000000"/>
              <w:bottom w:val="single" w:sz="4" w:space="0" w:color="000000"/>
              <w:right w:val="single" w:sz="4" w:space="0" w:color="000000"/>
            </w:tcBorders>
          </w:tcPr>
          <w:p w:rsidR="00543A8E" w:rsidRPr="0076212D" w:rsidRDefault="00543A8E" w:rsidP="00EC7414">
            <w:pPr>
              <w:pStyle w:val="1"/>
              <w:widowControl w:val="0"/>
              <w:snapToGrid w:val="0"/>
              <w:spacing w:after="0" w:line="240" w:lineRule="auto"/>
              <w:jc w:val="both"/>
              <w:rPr>
                <w:rFonts w:ascii="Times New Roman" w:hAnsi="Times New Roman"/>
                <w:sz w:val="28"/>
                <w:szCs w:val="28"/>
              </w:rPr>
            </w:pPr>
            <w:r w:rsidRPr="0076212D">
              <w:rPr>
                <w:rFonts w:ascii="Times New Roman" w:eastAsia="Times New Roman" w:hAnsi="Times New Roman"/>
                <w:color w:val="000000"/>
                <w:sz w:val="28"/>
                <w:szCs w:val="28"/>
              </w:rPr>
              <w:t xml:space="preserve">Цель программы </w:t>
            </w:r>
            <w:r w:rsidR="00C20C41" w:rsidRPr="0076212D">
              <w:rPr>
                <w:rFonts w:ascii="Times New Roman" w:eastAsia="Times New Roman" w:hAnsi="Times New Roman"/>
                <w:color w:val="000000"/>
                <w:sz w:val="28"/>
                <w:szCs w:val="28"/>
              </w:rPr>
              <w:t>-</w:t>
            </w:r>
            <w:r w:rsidR="00132CA5" w:rsidRPr="0076212D">
              <w:rPr>
                <w:rFonts w:ascii="Times New Roman" w:eastAsia="Times New Roman" w:hAnsi="Times New Roman"/>
                <w:color w:val="000000"/>
                <w:sz w:val="28"/>
                <w:szCs w:val="28"/>
              </w:rPr>
              <w:t xml:space="preserve"> </w:t>
            </w:r>
            <w:r w:rsidRPr="0076212D">
              <w:rPr>
                <w:rFonts w:ascii="Times New Roman" w:hAnsi="Times New Roman"/>
                <w:sz w:val="28"/>
                <w:szCs w:val="28"/>
              </w:rPr>
              <w:t>создание комфортных условий жизнедеятельности в сельской местности.</w:t>
            </w:r>
          </w:p>
          <w:p w:rsidR="00543A8E" w:rsidRPr="0076212D" w:rsidRDefault="00543A8E" w:rsidP="00EC7414">
            <w:pPr>
              <w:pStyle w:val="1"/>
              <w:widowControl w:val="0"/>
              <w:snapToGrid w:val="0"/>
              <w:spacing w:after="0" w:line="240" w:lineRule="auto"/>
              <w:rPr>
                <w:rFonts w:ascii="Times New Roman" w:eastAsia="Times New Roman" w:hAnsi="Times New Roman"/>
                <w:sz w:val="28"/>
                <w:szCs w:val="28"/>
              </w:rPr>
            </w:pPr>
            <w:r w:rsidRPr="0076212D">
              <w:rPr>
                <w:rFonts w:ascii="Times New Roman" w:eastAsia="Times New Roman" w:hAnsi="Times New Roman"/>
                <w:sz w:val="28"/>
                <w:szCs w:val="28"/>
              </w:rPr>
              <w:t>Основные задачи:</w:t>
            </w:r>
          </w:p>
          <w:p w:rsidR="00543A8E" w:rsidRPr="0076212D" w:rsidRDefault="00543A8E" w:rsidP="00EC7414">
            <w:pPr>
              <w:pStyle w:val="1"/>
              <w:widowControl w:val="0"/>
              <w:snapToGrid w:val="0"/>
              <w:spacing w:after="0" w:line="240" w:lineRule="auto"/>
              <w:jc w:val="both"/>
              <w:rPr>
                <w:rFonts w:ascii="Times New Roman" w:eastAsia="Times New Roman" w:hAnsi="Times New Roman"/>
                <w:color w:val="000000"/>
                <w:sz w:val="28"/>
                <w:szCs w:val="28"/>
              </w:rPr>
            </w:pPr>
            <w:r w:rsidRPr="0076212D">
              <w:rPr>
                <w:rFonts w:ascii="Times New Roman" w:eastAsia="Times New Roman" w:hAnsi="Times New Roman"/>
                <w:color w:val="000000"/>
                <w:sz w:val="28"/>
                <w:szCs w:val="28"/>
              </w:rPr>
              <w:t xml:space="preserve">- удовлетворение потребностей сельского населения, </w:t>
            </w:r>
            <w:r w:rsidRPr="0076212D">
              <w:rPr>
                <w:rFonts w:ascii="Times New Roman" w:eastAsia="Times New Roman" w:hAnsi="Times New Roman"/>
                <w:color w:val="000000"/>
                <w:sz w:val="28"/>
                <w:szCs w:val="28"/>
              </w:rPr>
              <w:br/>
              <w:t xml:space="preserve">в том числе молодых семей и молодых специалистов, </w:t>
            </w:r>
            <w:r w:rsidRPr="0076212D">
              <w:rPr>
                <w:rFonts w:ascii="Times New Roman" w:eastAsia="Times New Roman" w:hAnsi="Times New Roman"/>
                <w:color w:val="000000"/>
                <w:sz w:val="28"/>
                <w:szCs w:val="28"/>
              </w:rPr>
              <w:br/>
              <w:t>в благоустроенно</w:t>
            </w:r>
            <w:r w:rsidR="00EA61C2">
              <w:rPr>
                <w:rFonts w:ascii="Times New Roman" w:eastAsia="Times New Roman" w:hAnsi="Times New Roman"/>
                <w:color w:val="000000"/>
                <w:sz w:val="28"/>
                <w:szCs w:val="28"/>
              </w:rPr>
              <w:t>й комфортной</w:t>
            </w:r>
            <w:r w:rsidRPr="0076212D">
              <w:rPr>
                <w:rFonts w:ascii="Times New Roman" w:eastAsia="Times New Roman" w:hAnsi="Times New Roman"/>
                <w:color w:val="000000"/>
                <w:sz w:val="28"/>
                <w:szCs w:val="28"/>
              </w:rPr>
              <w:t xml:space="preserve"> </w:t>
            </w:r>
            <w:r w:rsidR="00EA61C2">
              <w:rPr>
                <w:rFonts w:ascii="Times New Roman" w:eastAsia="Times New Roman" w:hAnsi="Times New Roman"/>
                <w:color w:val="000000"/>
                <w:sz w:val="28"/>
                <w:szCs w:val="28"/>
              </w:rPr>
              <w:t>сред</w:t>
            </w:r>
            <w:r w:rsidRPr="0076212D">
              <w:rPr>
                <w:rFonts w:ascii="Times New Roman" w:eastAsia="Times New Roman" w:hAnsi="Times New Roman"/>
                <w:color w:val="000000"/>
                <w:sz w:val="28"/>
                <w:szCs w:val="28"/>
              </w:rPr>
              <w:t>е;</w:t>
            </w:r>
          </w:p>
          <w:p w:rsidR="00543A8E" w:rsidRPr="0076212D" w:rsidRDefault="00543A8E" w:rsidP="00EC7414">
            <w:pPr>
              <w:pStyle w:val="1"/>
              <w:widowControl w:val="0"/>
              <w:snapToGrid w:val="0"/>
              <w:spacing w:after="0" w:line="240" w:lineRule="auto"/>
              <w:jc w:val="both"/>
              <w:rPr>
                <w:rFonts w:ascii="Times New Roman" w:eastAsia="Times New Roman" w:hAnsi="Times New Roman"/>
                <w:color w:val="000000"/>
                <w:sz w:val="28"/>
                <w:szCs w:val="28"/>
              </w:rPr>
            </w:pPr>
            <w:r w:rsidRPr="0076212D">
              <w:rPr>
                <w:rFonts w:ascii="Times New Roman" w:eastAsia="Times New Roman" w:hAnsi="Times New Roman"/>
                <w:color w:val="000000"/>
                <w:sz w:val="28"/>
                <w:szCs w:val="28"/>
              </w:rPr>
              <w:t>- повышение уровня социальн</w:t>
            </w:r>
            <w:r w:rsidR="00EA61C2">
              <w:rPr>
                <w:rFonts w:ascii="Times New Roman" w:eastAsia="Times New Roman" w:hAnsi="Times New Roman"/>
                <w:color w:val="000000"/>
                <w:sz w:val="28"/>
                <w:szCs w:val="28"/>
              </w:rPr>
              <w:t>о-инженерного обустройства села;</w:t>
            </w:r>
          </w:p>
          <w:p w:rsidR="00170160" w:rsidRPr="0076212D" w:rsidRDefault="00170160" w:rsidP="00EA61C2">
            <w:pPr>
              <w:pStyle w:val="ConsPlusNormal"/>
              <w:ind w:right="-1" w:firstLine="0"/>
              <w:jc w:val="both"/>
              <w:rPr>
                <w:rFonts w:ascii="Times New Roman" w:hAnsi="Times New Roman" w:cs="Times New Roman"/>
                <w:sz w:val="28"/>
                <w:szCs w:val="28"/>
              </w:rPr>
            </w:pPr>
            <w:r w:rsidRPr="0076212D">
              <w:rPr>
                <w:rFonts w:ascii="Times New Roman" w:hAnsi="Times New Roman" w:cs="Times New Roman"/>
                <w:sz w:val="28"/>
                <w:szCs w:val="28"/>
              </w:rPr>
              <w:t>- активизация участия граждан, проживающих в сельской местности, в реализации общественно значимых проектов;</w:t>
            </w:r>
          </w:p>
          <w:p w:rsidR="00EC7414" w:rsidRPr="0076212D" w:rsidRDefault="00170160" w:rsidP="00E01EDF">
            <w:pPr>
              <w:pStyle w:val="af"/>
              <w:spacing w:after="0" w:line="240" w:lineRule="auto"/>
              <w:ind w:left="0"/>
              <w:jc w:val="both"/>
              <w:rPr>
                <w:rFonts w:ascii="Times New Roman" w:hAnsi="Times New Roman"/>
                <w:sz w:val="28"/>
                <w:szCs w:val="28"/>
              </w:rPr>
            </w:pPr>
            <w:r w:rsidRPr="0076212D">
              <w:rPr>
                <w:rFonts w:ascii="Times New Roman" w:hAnsi="Times New Roman"/>
                <w:sz w:val="28"/>
                <w:szCs w:val="28"/>
              </w:rPr>
              <w:t>- преодоление тенденции неблагоприятного развития демографических процессов, создание условий для стабилизации численности населения, проживающего в сельской местности, улучшения здоровья и увеличения ожидаемой продолжительности жизни населения, проживающего в сельской местности</w:t>
            </w:r>
          </w:p>
        </w:tc>
      </w:tr>
      <w:tr w:rsidR="00E01EDF" w:rsidRPr="0076212D" w:rsidTr="00FE0C6C">
        <w:trPr>
          <w:trHeight w:val="23"/>
        </w:trPr>
        <w:tc>
          <w:tcPr>
            <w:tcW w:w="2419" w:type="dxa"/>
            <w:tcBorders>
              <w:top w:val="single" w:sz="4" w:space="0" w:color="000000"/>
              <w:left w:val="single" w:sz="4" w:space="0" w:color="000000"/>
              <w:bottom w:val="single" w:sz="4" w:space="0" w:color="000000"/>
              <w:right w:val="nil"/>
            </w:tcBorders>
            <w:hideMark/>
          </w:tcPr>
          <w:p w:rsidR="00E01EDF" w:rsidRPr="0076212D" w:rsidRDefault="00E01EDF" w:rsidP="00EC7414">
            <w:pPr>
              <w:pStyle w:val="1"/>
              <w:widowControl w:val="0"/>
              <w:snapToGrid w:val="0"/>
              <w:spacing w:after="0" w:line="240" w:lineRule="auto"/>
              <w:rPr>
                <w:rFonts w:ascii="Times New Roman" w:eastAsia="Times New Roman" w:hAnsi="Times New Roman"/>
                <w:b/>
                <w:bCs/>
                <w:sz w:val="28"/>
                <w:szCs w:val="28"/>
              </w:rPr>
            </w:pPr>
            <w:r w:rsidRPr="0076212D">
              <w:rPr>
                <w:rFonts w:ascii="Times New Roman" w:eastAsia="Times New Roman" w:hAnsi="Times New Roman"/>
                <w:b/>
                <w:bCs/>
                <w:sz w:val="28"/>
                <w:szCs w:val="28"/>
              </w:rPr>
              <w:t>Важнейшие оценочные показатели</w:t>
            </w:r>
            <w:r w:rsidR="00F66C7C" w:rsidRPr="0076212D">
              <w:rPr>
                <w:rFonts w:ascii="Times New Roman" w:eastAsia="Times New Roman" w:hAnsi="Times New Roman"/>
                <w:b/>
                <w:bCs/>
                <w:sz w:val="28"/>
                <w:szCs w:val="28"/>
              </w:rPr>
              <w:t xml:space="preserve"> (Индикаторы)</w:t>
            </w:r>
          </w:p>
        </w:tc>
        <w:tc>
          <w:tcPr>
            <w:tcW w:w="7504" w:type="dxa"/>
            <w:tcBorders>
              <w:top w:val="single" w:sz="4" w:space="0" w:color="000000"/>
              <w:left w:val="single" w:sz="4" w:space="0" w:color="000000"/>
              <w:bottom w:val="single" w:sz="4" w:space="0" w:color="000000"/>
              <w:right w:val="single" w:sz="4" w:space="0" w:color="000000"/>
            </w:tcBorders>
          </w:tcPr>
          <w:p w:rsidR="00E01EDF" w:rsidRPr="0076212D" w:rsidRDefault="00F66C7C" w:rsidP="00EC7414">
            <w:pPr>
              <w:pStyle w:val="1"/>
              <w:widowControl w:val="0"/>
              <w:snapToGrid w:val="0"/>
              <w:spacing w:after="0" w:line="240" w:lineRule="auto"/>
              <w:jc w:val="both"/>
              <w:rPr>
                <w:rFonts w:ascii="Times New Roman" w:eastAsia="Times New Roman" w:hAnsi="Times New Roman"/>
                <w:color w:val="000000"/>
                <w:sz w:val="28"/>
                <w:szCs w:val="28"/>
              </w:rPr>
            </w:pPr>
            <w:r w:rsidRPr="0076212D">
              <w:rPr>
                <w:rFonts w:ascii="Times New Roman" w:eastAsia="Times New Roman" w:hAnsi="Times New Roman"/>
                <w:color w:val="000000"/>
                <w:sz w:val="28"/>
                <w:szCs w:val="28"/>
              </w:rPr>
              <w:t>Количество реализованных проектов по благоустройству территории с</w:t>
            </w:r>
            <w:r w:rsidR="00EE60E4" w:rsidRPr="0076212D">
              <w:rPr>
                <w:rFonts w:ascii="Times New Roman" w:eastAsia="Times New Roman" w:hAnsi="Times New Roman"/>
                <w:color w:val="000000"/>
                <w:sz w:val="28"/>
                <w:szCs w:val="28"/>
              </w:rPr>
              <w:t>. П</w:t>
            </w:r>
            <w:r w:rsidR="00EA61C2">
              <w:rPr>
                <w:rFonts w:ascii="Times New Roman" w:eastAsia="Times New Roman" w:hAnsi="Times New Roman"/>
                <w:color w:val="000000"/>
                <w:sz w:val="28"/>
                <w:szCs w:val="28"/>
              </w:rPr>
              <w:t>итерка;</w:t>
            </w:r>
          </w:p>
          <w:p w:rsidR="00F66C7C" w:rsidRPr="0076212D" w:rsidRDefault="00F66C7C" w:rsidP="00EC7414">
            <w:pPr>
              <w:pStyle w:val="1"/>
              <w:widowControl w:val="0"/>
              <w:snapToGrid w:val="0"/>
              <w:spacing w:after="0" w:line="240" w:lineRule="auto"/>
              <w:jc w:val="both"/>
              <w:rPr>
                <w:rFonts w:ascii="Times New Roman" w:eastAsia="Times New Roman" w:hAnsi="Times New Roman"/>
                <w:color w:val="000000"/>
                <w:sz w:val="28"/>
                <w:szCs w:val="28"/>
              </w:rPr>
            </w:pPr>
            <w:r w:rsidRPr="0076212D">
              <w:rPr>
                <w:rFonts w:ascii="Times New Roman" w:eastAsia="Times New Roman" w:hAnsi="Times New Roman"/>
                <w:color w:val="000000"/>
                <w:sz w:val="28"/>
                <w:szCs w:val="28"/>
              </w:rPr>
              <w:t xml:space="preserve">Количество </w:t>
            </w:r>
            <w:r w:rsidR="00800CC3" w:rsidRPr="0076212D">
              <w:rPr>
                <w:rFonts w:ascii="Times New Roman" w:eastAsia="Times New Roman" w:hAnsi="Times New Roman"/>
                <w:color w:val="000000"/>
                <w:sz w:val="28"/>
                <w:szCs w:val="28"/>
              </w:rPr>
              <w:t>реализованных проектов по комплексному развитию территории с</w:t>
            </w:r>
            <w:r w:rsidR="00EE60E4" w:rsidRPr="0076212D">
              <w:rPr>
                <w:rFonts w:ascii="Times New Roman" w:eastAsia="Times New Roman" w:hAnsi="Times New Roman"/>
                <w:color w:val="000000"/>
                <w:sz w:val="28"/>
                <w:szCs w:val="28"/>
              </w:rPr>
              <w:t>. П</w:t>
            </w:r>
            <w:r w:rsidR="00800CC3" w:rsidRPr="0076212D">
              <w:rPr>
                <w:rFonts w:ascii="Times New Roman" w:eastAsia="Times New Roman" w:hAnsi="Times New Roman"/>
                <w:color w:val="000000"/>
                <w:sz w:val="28"/>
                <w:szCs w:val="28"/>
              </w:rPr>
              <w:t>итерка</w:t>
            </w:r>
          </w:p>
        </w:tc>
      </w:tr>
      <w:tr w:rsidR="00543A8E" w:rsidRPr="0076212D" w:rsidTr="00FE0C6C">
        <w:trPr>
          <w:trHeight w:val="23"/>
        </w:trPr>
        <w:tc>
          <w:tcPr>
            <w:tcW w:w="2419" w:type="dxa"/>
            <w:tcBorders>
              <w:top w:val="single" w:sz="4" w:space="0" w:color="000000"/>
              <w:left w:val="single" w:sz="4" w:space="0" w:color="000000"/>
              <w:bottom w:val="single" w:sz="4" w:space="0" w:color="000000"/>
              <w:right w:val="nil"/>
            </w:tcBorders>
            <w:hideMark/>
          </w:tcPr>
          <w:p w:rsidR="00543A8E" w:rsidRPr="0076212D" w:rsidRDefault="00543A8E" w:rsidP="00EC7414">
            <w:pPr>
              <w:pStyle w:val="1"/>
              <w:widowControl w:val="0"/>
              <w:snapToGrid w:val="0"/>
              <w:spacing w:after="0" w:line="240" w:lineRule="auto"/>
              <w:rPr>
                <w:rFonts w:ascii="Times New Roman" w:eastAsia="Times New Roman" w:hAnsi="Times New Roman"/>
                <w:b/>
                <w:bCs/>
                <w:sz w:val="28"/>
                <w:szCs w:val="28"/>
              </w:rPr>
            </w:pPr>
            <w:r w:rsidRPr="0076212D">
              <w:rPr>
                <w:rFonts w:ascii="Times New Roman" w:eastAsia="Times New Roman" w:hAnsi="Times New Roman"/>
                <w:b/>
                <w:bCs/>
                <w:sz w:val="28"/>
                <w:szCs w:val="28"/>
              </w:rPr>
              <w:t xml:space="preserve">Сроки </w:t>
            </w:r>
            <w:r w:rsidRPr="0076212D">
              <w:rPr>
                <w:rFonts w:ascii="Times New Roman" w:eastAsia="Times New Roman" w:hAnsi="Times New Roman"/>
                <w:b/>
                <w:bCs/>
                <w:sz w:val="28"/>
                <w:szCs w:val="28"/>
              </w:rPr>
              <w:lastRenderedPageBreak/>
              <w:t>реализации программы</w:t>
            </w:r>
          </w:p>
        </w:tc>
        <w:tc>
          <w:tcPr>
            <w:tcW w:w="7504" w:type="dxa"/>
            <w:tcBorders>
              <w:top w:val="single" w:sz="4" w:space="0" w:color="000000"/>
              <w:left w:val="single" w:sz="4" w:space="0" w:color="000000"/>
              <w:bottom w:val="single" w:sz="4" w:space="0" w:color="000000"/>
              <w:right w:val="single" w:sz="4" w:space="0" w:color="000000"/>
            </w:tcBorders>
            <w:vAlign w:val="center"/>
            <w:hideMark/>
          </w:tcPr>
          <w:p w:rsidR="00543A8E" w:rsidRPr="0076212D" w:rsidRDefault="00543A8E" w:rsidP="00EA61C2">
            <w:pPr>
              <w:pStyle w:val="1"/>
              <w:widowControl w:val="0"/>
              <w:snapToGrid w:val="0"/>
              <w:spacing w:after="0" w:line="240" w:lineRule="auto"/>
              <w:rPr>
                <w:rFonts w:ascii="Times New Roman" w:eastAsia="Times New Roman" w:hAnsi="Times New Roman"/>
                <w:sz w:val="28"/>
                <w:szCs w:val="28"/>
              </w:rPr>
            </w:pPr>
            <w:r w:rsidRPr="0076212D">
              <w:rPr>
                <w:rFonts w:ascii="Times New Roman" w:eastAsia="Times New Roman" w:hAnsi="Times New Roman"/>
                <w:sz w:val="28"/>
                <w:szCs w:val="28"/>
              </w:rPr>
              <w:lastRenderedPageBreak/>
              <w:t>2014-202</w:t>
            </w:r>
            <w:r w:rsidR="00EA61C2">
              <w:rPr>
                <w:rFonts w:ascii="Times New Roman" w:eastAsia="Times New Roman" w:hAnsi="Times New Roman"/>
                <w:sz w:val="28"/>
                <w:szCs w:val="28"/>
              </w:rPr>
              <w:t>1</w:t>
            </w:r>
            <w:r w:rsidRPr="0076212D">
              <w:rPr>
                <w:rFonts w:ascii="Times New Roman" w:eastAsia="Times New Roman" w:hAnsi="Times New Roman"/>
                <w:sz w:val="28"/>
                <w:szCs w:val="28"/>
              </w:rPr>
              <w:t xml:space="preserve"> годы</w:t>
            </w:r>
          </w:p>
        </w:tc>
      </w:tr>
      <w:tr w:rsidR="00543A8E" w:rsidRPr="0076212D" w:rsidTr="00FE0C6C">
        <w:trPr>
          <w:trHeight w:val="23"/>
        </w:trPr>
        <w:tc>
          <w:tcPr>
            <w:tcW w:w="2419" w:type="dxa"/>
            <w:tcBorders>
              <w:top w:val="single" w:sz="4" w:space="0" w:color="000000"/>
              <w:left w:val="single" w:sz="4" w:space="0" w:color="000000"/>
              <w:bottom w:val="single" w:sz="4" w:space="0" w:color="000000"/>
              <w:right w:val="nil"/>
            </w:tcBorders>
            <w:hideMark/>
          </w:tcPr>
          <w:p w:rsidR="00543A8E" w:rsidRPr="0076212D" w:rsidRDefault="00543A8E" w:rsidP="00EC7414">
            <w:pPr>
              <w:pStyle w:val="1"/>
              <w:widowControl w:val="0"/>
              <w:snapToGrid w:val="0"/>
              <w:spacing w:after="0" w:line="240" w:lineRule="auto"/>
              <w:rPr>
                <w:rFonts w:ascii="Times New Roman" w:eastAsia="Times New Roman" w:hAnsi="Times New Roman"/>
                <w:b/>
                <w:bCs/>
                <w:sz w:val="28"/>
                <w:szCs w:val="28"/>
              </w:rPr>
            </w:pPr>
            <w:r w:rsidRPr="0076212D">
              <w:rPr>
                <w:rFonts w:ascii="Times New Roman" w:eastAsia="Times New Roman" w:hAnsi="Times New Roman"/>
                <w:b/>
                <w:bCs/>
                <w:sz w:val="28"/>
                <w:szCs w:val="28"/>
              </w:rPr>
              <w:lastRenderedPageBreak/>
              <w:t xml:space="preserve">Исполнители основных мероприятий программы </w:t>
            </w:r>
          </w:p>
        </w:tc>
        <w:tc>
          <w:tcPr>
            <w:tcW w:w="7504" w:type="dxa"/>
            <w:tcBorders>
              <w:top w:val="single" w:sz="4" w:space="0" w:color="000000"/>
              <w:left w:val="single" w:sz="4" w:space="0" w:color="000000"/>
              <w:bottom w:val="single" w:sz="4" w:space="0" w:color="000000"/>
              <w:right w:val="single" w:sz="4" w:space="0" w:color="000000"/>
            </w:tcBorders>
            <w:hideMark/>
          </w:tcPr>
          <w:p w:rsidR="00543A8E" w:rsidRPr="0076212D" w:rsidRDefault="00543A8E" w:rsidP="00EA61C2">
            <w:pPr>
              <w:pStyle w:val="1"/>
              <w:widowControl w:val="0"/>
              <w:snapToGrid w:val="0"/>
              <w:spacing w:after="0" w:line="240" w:lineRule="auto"/>
              <w:jc w:val="both"/>
              <w:rPr>
                <w:rFonts w:ascii="Times New Roman" w:eastAsia="Times New Roman" w:hAnsi="Times New Roman"/>
                <w:color w:val="000000"/>
                <w:sz w:val="28"/>
                <w:szCs w:val="28"/>
              </w:rPr>
            </w:pPr>
            <w:r w:rsidRPr="0076212D">
              <w:rPr>
                <w:rFonts w:ascii="Times New Roman" w:hAnsi="Times New Roman"/>
                <w:color w:val="000000"/>
                <w:sz w:val="28"/>
                <w:szCs w:val="28"/>
              </w:rPr>
              <w:t xml:space="preserve">Администрация Питерского муниципального района </w:t>
            </w:r>
          </w:p>
        </w:tc>
      </w:tr>
      <w:tr w:rsidR="00543A8E" w:rsidRPr="0076212D" w:rsidTr="00FE0C6C">
        <w:trPr>
          <w:trHeight w:val="23"/>
        </w:trPr>
        <w:tc>
          <w:tcPr>
            <w:tcW w:w="2419" w:type="dxa"/>
            <w:tcBorders>
              <w:top w:val="single" w:sz="4" w:space="0" w:color="000000"/>
              <w:left w:val="single" w:sz="4" w:space="0" w:color="000000"/>
              <w:bottom w:val="single" w:sz="4" w:space="0" w:color="000000"/>
              <w:right w:val="nil"/>
            </w:tcBorders>
            <w:hideMark/>
          </w:tcPr>
          <w:p w:rsidR="00543A8E" w:rsidRPr="0076212D" w:rsidRDefault="00543A8E" w:rsidP="00EC7414">
            <w:pPr>
              <w:pStyle w:val="1"/>
              <w:widowControl w:val="0"/>
              <w:snapToGrid w:val="0"/>
              <w:spacing w:after="0" w:line="240" w:lineRule="auto"/>
              <w:rPr>
                <w:rFonts w:ascii="Times New Roman" w:eastAsia="Times New Roman" w:hAnsi="Times New Roman"/>
                <w:b/>
                <w:bCs/>
                <w:sz w:val="28"/>
                <w:szCs w:val="28"/>
              </w:rPr>
            </w:pPr>
            <w:r w:rsidRPr="0076212D">
              <w:rPr>
                <w:rFonts w:ascii="Times New Roman" w:eastAsia="Times New Roman" w:hAnsi="Times New Roman"/>
                <w:b/>
                <w:bCs/>
                <w:sz w:val="28"/>
                <w:szCs w:val="28"/>
              </w:rPr>
              <w:t>Объем и источники обеспечения программы</w:t>
            </w:r>
          </w:p>
        </w:tc>
        <w:tc>
          <w:tcPr>
            <w:tcW w:w="7504" w:type="dxa"/>
            <w:tcBorders>
              <w:top w:val="single" w:sz="4" w:space="0" w:color="000000"/>
              <w:left w:val="single" w:sz="4" w:space="0" w:color="000000"/>
              <w:bottom w:val="single" w:sz="4" w:space="0" w:color="000000"/>
              <w:right w:val="single" w:sz="4" w:space="0" w:color="000000"/>
            </w:tcBorders>
            <w:hideMark/>
          </w:tcPr>
          <w:p w:rsidR="00543A8E" w:rsidRPr="0076212D" w:rsidRDefault="00543A8E" w:rsidP="00194148">
            <w:pPr>
              <w:pStyle w:val="1"/>
              <w:widowControl w:val="0"/>
              <w:shd w:val="clear" w:color="auto" w:fill="auto"/>
              <w:spacing w:after="0" w:line="240" w:lineRule="auto"/>
              <w:jc w:val="both"/>
              <w:rPr>
                <w:rFonts w:ascii="Times New Roman" w:hAnsi="Times New Roman"/>
                <w:color w:val="000000"/>
                <w:sz w:val="28"/>
                <w:szCs w:val="28"/>
              </w:rPr>
            </w:pPr>
            <w:r w:rsidRPr="0076212D">
              <w:rPr>
                <w:rFonts w:ascii="Times New Roman" w:eastAsia="Times New Roman" w:hAnsi="Times New Roman"/>
                <w:sz w:val="28"/>
                <w:szCs w:val="28"/>
              </w:rPr>
              <w:t xml:space="preserve">Общий объем </w:t>
            </w:r>
            <w:r w:rsidRPr="0076212D">
              <w:rPr>
                <w:rFonts w:ascii="Times New Roman" w:hAnsi="Times New Roman"/>
                <w:bCs/>
                <w:color w:val="000000"/>
                <w:sz w:val="28"/>
                <w:szCs w:val="28"/>
              </w:rPr>
              <w:t>финансового обеспечения</w:t>
            </w:r>
            <w:r w:rsidR="00132CA5" w:rsidRPr="0076212D">
              <w:rPr>
                <w:rFonts w:ascii="Times New Roman" w:hAnsi="Times New Roman"/>
                <w:bCs/>
                <w:color w:val="000000"/>
                <w:sz w:val="28"/>
                <w:szCs w:val="28"/>
              </w:rPr>
              <w:t xml:space="preserve"> </w:t>
            </w:r>
            <w:r w:rsidRPr="0076212D">
              <w:rPr>
                <w:rFonts w:ascii="Times New Roman" w:eastAsia="Times New Roman" w:hAnsi="Times New Roman"/>
                <w:sz w:val="28"/>
                <w:szCs w:val="28"/>
              </w:rPr>
              <w:t xml:space="preserve">программы </w:t>
            </w:r>
            <w:r w:rsidRPr="0076212D">
              <w:rPr>
                <w:rFonts w:ascii="Times New Roman" w:eastAsia="Times New Roman" w:hAnsi="Times New Roman"/>
                <w:sz w:val="28"/>
                <w:szCs w:val="28"/>
              </w:rPr>
              <w:br/>
              <w:t>на 2014-20</w:t>
            </w:r>
            <w:r w:rsidR="00F724C7" w:rsidRPr="0076212D">
              <w:rPr>
                <w:rFonts w:ascii="Times New Roman" w:eastAsia="Times New Roman" w:hAnsi="Times New Roman"/>
                <w:sz w:val="28"/>
                <w:szCs w:val="28"/>
              </w:rPr>
              <w:t>2</w:t>
            </w:r>
            <w:r w:rsidR="00EA61C2">
              <w:rPr>
                <w:rFonts w:ascii="Times New Roman" w:eastAsia="Times New Roman" w:hAnsi="Times New Roman"/>
                <w:sz w:val="28"/>
                <w:szCs w:val="28"/>
              </w:rPr>
              <w:t>1</w:t>
            </w:r>
            <w:r w:rsidRPr="0076212D">
              <w:rPr>
                <w:rFonts w:ascii="Times New Roman" w:eastAsia="Times New Roman" w:hAnsi="Times New Roman"/>
                <w:sz w:val="28"/>
                <w:szCs w:val="28"/>
              </w:rPr>
              <w:t xml:space="preserve"> годы </w:t>
            </w:r>
            <w:r w:rsidRPr="0076212D">
              <w:rPr>
                <w:rFonts w:ascii="Times New Roman" w:hAnsi="Times New Roman"/>
                <w:sz w:val="28"/>
                <w:szCs w:val="28"/>
              </w:rPr>
              <w:t>составляет</w:t>
            </w:r>
            <w:r w:rsidR="00CB3C10" w:rsidRPr="0076212D">
              <w:rPr>
                <w:rFonts w:ascii="Times New Roman" w:hAnsi="Times New Roman"/>
                <w:sz w:val="28"/>
                <w:szCs w:val="28"/>
              </w:rPr>
              <w:t xml:space="preserve">  </w:t>
            </w:r>
            <w:r w:rsidR="00EA61C2">
              <w:rPr>
                <w:rFonts w:ascii="Times New Roman" w:eastAsia="Times New Roman" w:hAnsi="Times New Roman"/>
                <w:sz w:val="28"/>
                <w:szCs w:val="28"/>
              </w:rPr>
              <w:t>10</w:t>
            </w:r>
            <w:r w:rsidR="00FC257B">
              <w:rPr>
                <w:rFonts w:ascii="Times New Roman" w:eastAsia="Times New Roman" w:hAnsi="Times New Roman"/>
                <w:sz w:val="28"/>
                <w:szCs w:val="28"/>
              </w:rPr>
              <w:t xml:space="preserve">  </w:t>
            </w:r>
            <w:r w:rsidR="00EA61C2">
              <w:rPr>
                <w:rFonts w:ascii="Times New Roman" w:eastAsia="Times New Roman" w:hAnsi="Times New Roman"/>
                <w:sz w:val="28"/>
                <w:szCs w:val="28"/>
              </w:rPr>
              <w:t>042</w:t>
            </w:r>
            <w:r w:rsidR="00FC257B">
              <w:rPr>
                <w:rFonts w:ascii="Times New Roman" w:eastAsia="Times New Roman" w:hAnsi="Times New Roman"/>
                <w:sz w:val="28"/>
                <w:szCs w:val="28"/>
              </w:rPr>
              <w:t xml:space="preserve">  </w:t>
            </w:r>
            <w:r w:rsidR="00EA61C2">
              <w:rPr>
                <w:rFonts w:ascii="Times New Roman" w:eastAsia="Times New Roman" w:hAnsi="Times New Roman"/>
                <w:sz w:val="28"/>
                <w:szCs w:val="28"/>
              </w:rPr>
              <w:t>273,64</w:t>
            </w:r>
            <w:r w:rsidRPr="0076212D">
              <w:rPr>
                <w:rFonts w:ascii="Times New Roman" w:hAnsi="Times New Roman"/>
                <w:color w:val="000000"/>
                <w:sz w:val="28"/>
                <w:szCs w:val="28"/>
              </w:rPr>
              <w:t xml:space="preserve"> </w:t>
            </w:r>
            <w:r w:rsidR="00FC257B">
              <w:rPr>
                <w:rFonts w:ascii="Times New Roman" w:hAnsi="Times New Roman"/>
                <w:color w:val="000000"/>
                <w:sz w:val="28"/>
                <w:szCs w:val="28"/>
              </w:rPr>
              <w:t xml:space="preserve">рублей (из них денежный вклад – 9 242 273,64 </w:t>
            </w:r>
            <w:r w:rsidRPr="0076212D">
              <w:rPr>
                <w:rFonts w:ascii="Times New Roman" w:hAnsi="Times New Roman"/>
                <w:color w:val="000000"/>
                <w:sz w:val="28"/>
                <w:szCs w:val="28"/>
              </w:rPr>
              <w:t>рубл</w:t>
            </w:r>
            <w:r w:rsidR="00FC257B">
              <w:rPr>
                <w:rFonts w:ascii="Times New Roman" w:hAnsi="Times New Roman"/>
                <w:color w:val="000000"/>
                <w:sz w:val="28"/>
                <w:szCs w:val="28"/>
              </w:rPr>
              <w:t>я</w:t>
            </w:r>
            <w:r w:rsidRPr="0076212D">
              <w:rPr>
                <w:rFonts w:ascii="Times New Roman" w:hAnsi="Times New Roman"/>
                <w:color w:val="000000"/>
                <w:sz w:val="28"/>
                <w:szCs w:val="28"/>
              </w:rPr>
              <w:t>,</w:t>
            </w:r>
            <w:r w:rsidR="00FC257B">
              <w:rPr>
                <w:rFonts w:ascii="Times New Roman" w:hAnsi="Times New Roman"/>
                <w:color w:val="000000"/>
                <w:sz w:val="28"/>
                <w:szCs w:val="28"/>
              </w:rPr>
              <w:t xml:space="preserve"> не денежный вклад – 800 000,00 рублей),</w:t>
            </w:r>
            <w:r w:rsidRPr="0076212D">
              <w:rPr>
                <w:rFonts w:ascii="Times New Roman" w:hAnsi="Times New Roman"/>
                <w:color w:val="000000"/>
                <w:sz w:val="28"/>
                <w:szCs w:val="28"/>
              </w:rPr>
              <w:t xml:space="preserve"> в том числе:</w:t>
            </w:r>
          </w:p>
          <w:p w:rsidR="00543A8E" w:rsidRPr="0076212D" w:rsidRDefault="00543A8E" w:rsidP="00194148">
            <w:pPr>
              <w:widowControl w:val="0"/>
              <w:spacing w:after="0" w:line="240" w:lineRule="auto"/>
              <w:jc w:val="both"/>
              <w:rPr>
                <w:rFonts w:ascii="Times New Roman" w:hAnsi="Times New Roman"/>
                <w:sz w:val="28"/>
                <w:szCs w:val="28"/>
              </w:rPr>
            </w:pPr>
            <w:r w:rsidRPr="0076212D">
              <w:rPr>
                <w:rFonts w:ascii="Times New Roman" w:hAnsi="Times New Roman"/>
                <w:color w:val="000000"/>
                <w:sz w:val="28"/>
                <w:szCs w:val="28"/>
              </w:rPr>
              <w:t xml:space="preserve">- из федерального бюджета </w:t>
            </w:r>
            <w:r w:rsidR="00FC257B">
              <w:rPr>
                <w:rFonts w:ascii="Times New Roman" w:hAnsi="Times New Roman"/>
                <w:sz w:val="28"/>
                <w:szCs w:val="28"/>
              </w:rPr>
              <w:t>5 968 697,03</w:t>
            </w:r>
            <w:r w:rsidRPr="0076212D">
              <w:rPr>
                <w:rFonts w:ascii="Times New Roman" w:hAnsi="Times New Roman"/>
                <w:sz w:val="28"/>
                <w:szCs w:val="28"/>
              </w:rPr>
              <w:t xml:space="preserve">  рублей, в том числе по годам: </w:t>
            </w:r>
          </w:p>
          <w:p w:rsidR="00543A8E" w:rsidRPr="0076212D" w:rsidRDefault="00543A8E" w:rsidP="00194148">
            <w:pPr>
              <w:widowControl w:val="0"/>
              <w:spacing w:after="0" w:line="240" w:lineRule="auto"/>
              <w:jc w:val="both"/>
              <w:rPr>
                <w:rFonts w:ascii="Times New Roman" w:hAnsi="Times New Roman"/>
                <w:sz w:val="28"/>
                <w:szCs w:val="28"/>
              </w:rPr>
            </w:pPr>
            <w:r w:rsidRPr="0076212D">
              <w:rPr>
                <w:rFonts w:ascii="Times New Roman" w:hAnsi="Times New Roman"/>
                <w:bCs/>
                <w:sz w:val="28"/>
                <w:szCs w:val="28"/>
              </w:rPr>
              <w:t xml:space="preserve">2014 год – </w:t>
            </w:r>
            <w:r w:rsidR="00EC7414" w:rsidRPr="0076212D">
              <w:rPr>
                <w:rFonts w:ascii="Times New Roman" w:hAnsi="Times New Roman"/>
                <w:bCs/>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2015 год – </w:t>
            </w:r>
            <w:r w:rsidR="00EC7414" w:rsidRPr="0076212D">
              <w:rPr>
                <w:rFonts w:ascii="Times New Roman" w:hAnsi="Times New Roman"/>
                <w:bCs/>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2016 год – </w:t>
            </w:r>
            <w:r w:rsidR="00EC7414" w:rsidRPr="0076212D">
              <w:rPr>
                <w:rFonts w:ascii="Times New Roman" w:hAnsi="Times New Roman"/>
                <w:bCs/>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2017 год – </w:t>
            </w:r>
            <w:r w:rsidR="00EC7414" w:rsidRPr="0076212D">
              <w:rPr>
                <w:rFonts w:ascii="Times New Roman" w:hAnsi="Times New Roman"/>
                <w:bCs/>
                <w:color w:val="000000"/>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2018 год – </w:t>
            </w:r>
            <w:r w:rsidR="00EC7414" w:rsidRPr="0076212D">
              <w:rPr>
                <w:rFonts w:ascii="Times New Roman" w:hAnsi="Times New Roman"/>
                <w:bCs/>
                <w:color w:val="000000"/>
                <w:sz w:val="28"/>
                <w:szCs w:val="28"/>
              </w:rPr>
              <w:t>1</w:t>
            </w:r>
            <w:r w:rsidR="00A52A52" w:rsidRPr="0076212D">
              <w:rPr>
                <w:rFonts w:ascii="Times New Roman" w:hAnsi="Times New Roman"/>
                <w:bCs/>
                <w:color w:val="000000"/>
                <w:sz w:val="28"/>
                <w:szCs w:val="28"/>
              </w:rPr>
              <w:t> </w:t>
            </w:r>
            <w:r w:rsidR="00EC7414" w:rsidRPr="0076212D">
              <w:rPr>
                <w:rFonts w:ascii="Times New Roman" w:hAnsi="Times New Roman"/>
                <w:bCs/>
                <w:color w:val="000000"/>
                <w:sz w:val="28"/>
                <w:szCs w:val="28"/>
              </w:rPr>
              <w:t>420</w:t>
            </w:r>
            <w:r w:rsidR="00A52A52" w:rsidRPr="0076212D">
              <w:rPr>
                <w:rFonts w:ascii="Times New Roman" w:hAnsi="Times New Roman"/>
                <w:bCs/>
                <w:color w:val="000000"/>
                <w:sz w:val="28"/>
                <w:szCs w:val="28"/>
              </w:rPr>
              <w:t> </w:t>
            </w:r>
            <w:r w:rsidR="00576F96" w:rsidRPr="0076212D">
              <w:rPr>
                <w:rFonts w:ascii="Times New Roman" w:hAnsi="Times New Roman"/>
                <w:bCs/>
                <w:color w:val="000000"/>
                <w:sz w:val="28"/>
                <w:szCs w:val="28"/>
              </w:rPr>
              <w:t>1</w:t>
            </w:r>
            <w:r w:rsidR="00A52A52" w:rsidRPr="0076212D">
              <w:rPr>
                <w:rFonts w:ascii="Times New Roman" w:hAnsi="Times New Roman"/>
                <w:bCs/>
                <w:color w:val="000000"/>
                <w:sz w:val="28"/>
                <w:szCs w:val="28"/>
              </w:rPr>
              <w:t>00,00</w:t>
            </w:r>
            <w:r w:rsidR="00F93C44" w:rsidRPr="0076212D">
              <w:rPr>
                <w:rFonts w:ascii="Times New Roman" w:hAnsi="Times New Roman"/>
                <w:bCs/>
                <w:color w:val="000000"/>
                <w:sz w:val="28"/>
                <w:szCs w:val="28"/>
              </w:rPr>
              <w:t xml:space="preserve">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2019 год – </w:t>
            </w:r>
            <w:r w:rsidR="00C405C6" w:rsidRPr="0076212D">
              <w:rPr>
                <w:rFonts w:ascii="Times New Roman" w:hAnsi="Times New Roman"/>
                <w:bCs/>
                <w:color w:val="000000"/>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FC257B" w:rsidRDefault="00543A8E" w:rsidP="00194148">
            <w:pPr>
              <w:widowControl w:val="0"/>
              <w:spacing w:after="0" w:line="240" w:lineRule="auto"/>
              <w:jc w:val="both"/>
              <w:rPr>
                <w:rFonts w:ascii="Times New Roman" w:hAnsi="Times New Roman"/>
                <w:sz w:val="28"/>
                <w:szCs w:val="28"/>
              </w:rPr>
            </w:pPr>
            <w:r w:rsidRPr="0076212D">
              <w:rPr>
                <w:rFonts w:ascii="Times New Roman" w:hAnsi="Times New Roman"/>
                <w:bCs/>
                <w:sz w:val="28"/>
                <w:szCs w:val="28"/>
              </w:rPr>
              <w:t xml:space="preserve">2020 год – </w:t>
            </w:r>
            <w:r w:rsidR="00C405C6" w:rsidRPr="0076212D">
              <w:rPr>
                <w:rFonts w:ascii="Times New Roman" w:hAnsi="Times New Roman"/>
                <w:bCs/>
                <w:color w:val="000000"/>
                <w:sz w:val="28"/>
                <w:szCs w:val="28"/>
              </w:rPr>
              <w:t>3</w:t>
            </w:r>
            <w:r w:rsidR="00A52A52" w:rsidRPr="0076212D">
              <w:rPr>
                <w:rFonts w:ascii="Times New Roman" w:hAnsi="Times New Roman"/>
                <w:bCs/>
                <w:color w:val="000000"/>
                <w:sz w:val="28"/>
                <w:szCs w:val="28"/>
              </w:rPr>
              <w:t> </w:t>
            </w:r>
            <w:r w:rsidR="00C405C6" w:rsidRPr="0076212D">
              <w:rPr>
                <w:rFonts w:ascii="Times New Roman" w:hAnsi="Times New Roman"/>
                <w:bCs/>
                <w:color w:val="000000"/>
                <w:sz w:val="28"/>
                <w:szCs w:val="28"/>
              </w:rPr>
              <w:t>3</w:t>
            </w:r>
            <w:r w:rsidR="00FC257B">
              <w:rPr>
                <w:rFonts w:ascii="Times New Roman" w:hAnsi="Times New Roman"/>
                <w:bCs/>
                <w:color w:val="000000"/>
                <w:sz w:val="28"/>
                <w:szCs w:val="28"/>
              </w:rPr>
              <w:t>64</w:t>
            </w:r>
            <w:r w:rsidR="00A52A52" w:rsidRPr="0076212D">
              <w:rPr>
                <w:rFonts w:ascii="Times New Roman" w:hAnsi="Times New Roman"/>
                <w:bCs/>
                <w:color w:val="000000"/>
                <w:sz w:val="28"/>
                <w:szCs w:val="28"/>
              </w:rPr>
              <w:t xml:space="preserve"> </w:t>
            </w:r>
            <w:r w:rsidR="00FC257B">
              <w:rPr>
                <w:rFonts w:ascii="Times New Roman" w:hAnsi="Times New Roman"/>
                <w:bCs/>
                <w:color w:val="000000"/>
                <w:sz w:val="28"/>
                <w:szCs w:val="28"/>
              </w:rPr>
              <w:t>463</w:t>
            </w:r>
            <w:r w:rsidR="00A52A52" w:rsidRPr="0076212D">
              <w:rPr>
                <w:rFonts w:ascii="Times New Roman" w:hAnsi="Times New Roman"/>
                <w:bCs/>
                <w:color w:val="000000"/>
                <w:sz w:val="28"/>
                <w:szCs w:val="28"/>
              </w:rPr>
              <w:t>,</w:t>
            </w:r>
            <w:r w:rsidR="00FC257B">
              <w:rPr>
                <w:rFonts w:ascii="Times New Roman" w:hAnsi="Times New Roman"/>
                <w:bCs/>
                <w:color w:val="000000"/>
                <w:sz w:val="28"/>
                <w:szCs w:val="28"/>
              </w:rPr>
              <w:t>03</w:t>
            </w:r>
            <w:r w:rsidRPr="0076212D">
              <w:rPr>
                <w:rFonts w:ascii="Times New Roman" w:hAnsi="Times New Roman"/>
                <w:bCs/>
                <w:color w:val="000000"/>
                <w:sz w:val="28"/>
                <w:szCs w:val="28"/>
              </w:rPr>
              <w:t xml:space="preserve"> </w:t>
            </w:r>
            <w:r w:rsidRPr="0076212D">
              <w:rPr>
                <w:rFonts w:ascii="Times New Roman" w:hAnsi="Times New Roman"/>
                <w:sz w:val="28"/>
                <w:szCs w:val="28"/>
              </w:rPr>
              <w:t xml:space="preserve"> рублей</w:t>
            </w:r>
            <w:r w:rsidR="00FC257B">
              <w:rPr>
                <w:rFonts w:ascii="Times New Roman" w:hAnsi="Times New Roman"/>
                <w:sz w:val="28"/>
                <w:szCs w:val="28"/>
              </w:rPr>
              <w:t>;</w:t>
            </w:r>
          </w:p>
          <w:p w:rsidR="00D23423" w:rsidRPr="0076212D" w:rsidRDefault="00FC257B" w:rsidP="00194148">
            <w:pPr>
              <w:widowControl w:val="0"/>
              <w:spacing w:after="0" w:line="240" w:lineRule="auto"/>
              <w:jc w:val="both"/>
              <w:rPr>
                <w:rFonts w:ascii="Times New Roman" w:hAnsi="Times New Roman"/>
                <w:sz w:val="28"/>
                <w:szCs w:val="28"/>
              </w:rPr>
            </w:pPr>
            <w:r>
              <w:rPr>
                <w:rFonts w:ascii="Times New Roman" w:hAnsi="Times New Roman"/>
                <w:sz w:val="28"/>
                <w:szCs w:val="28"/>
              </w:rPr>
              <w:t>2021 год – 1 184 134,00 рублей (прогнозно);</w:t>
            </w:r>
          </w:p>
          <w:p w:rsidR="00543A8E" w:rsidRPr="0076212D" w:rsidRDefault="00543A8E" w:rsidP="00194148">
            <w:pPr>
              <w:widowControl w:val="0"/>
              <w:spacing w:after="0" w:line="240" w:lineRule="auto"/>
              <w:jc w:val="both"/>
              <w:rPr>
                <w:rFonts w:ascii="Times New Roman" w:hAnsi="Times New Roman"/>
                <w:sz w:val="28"/>
                <w:szCs w:val="28"/>
              </w:rPr>
            </w:pPr>
            <w:r w:rsidRPr="0076212D">
              <w:rPr>
                <w:rFonts w:ascii="Times New Roman" w:hAnsi="Times New Roman"/>
                <w:sz w:val="28"/>
                <w:szCs w:val="28"/>
              </w:rPr>
              <w:t xml:space="preserve">- из областного бюджета – </w:t>
            </w:r>
            <w:r w:rsidR="00FC257B">
              <w:rPr>
                <w:rFonts w:ascii="Times New Roman" w:hAnsi="Times New Roman"/>
                <w:sz w:val="28"/>
                <w:szCs w:val="28"/>
              </w:rPr>
              <w:t xml:space="preserve">615 603,92 </w:t>
            </w:r>
            <w:r w:rsidR="00C37AE1" w:rsidRPr="0076212D">
              <w:rPr>
                <w:rFonts w:ascii="Times New Roman" w:hAnsi="Times New Roman"/>
                <w:sz w:val="28"/>
                <w:szCs w:val="28"/>
              </w:rPr>
              <w:t xml:space="preserve"> </w:t>
            </w:r>
            <w:r w:rsidRPr="0076212D">
              <w:rPr>
                <w:rFonts w:ascii="Times New Roman" w:hAnsi="Times New Roman"/>
                <w:sz w:val="28"/>
                <w:szCs w:val="28"/>
              </w:rPr>
              <w:t>рублей, в том числе по годам:</w:t>
            </w:r>
          </w:p>
          <w:p w:rsidR="00543A8E" w:rsidRPr="0076212D" w:rsidRDefault="00543A8E" w:rsidP="00194148">
            <w:pPr>
              <w:widowControl w:val="0"/>
              <w:spacing w:after="0" w:line="240" w:lineRule="auto"/>
              <w:jc w:val="both"/>
              <w:rPr>
                <w:rFonts w:ascii="Times New Roman" w:hAnsi="Times New Roman"/>
                <w:sz w:val="28"/>
                <w:szCs w:val="28"/>
              </w:rPr>
            </w:pPr>
            <w:r w:rsidRPr="0076212D">
              <w:rPr>
                <w:rFonts w:ascii="Times New Roman" w:hAnsi="Times New Roman"/>
                <w:bCs/>
                <w:sz w:val="28"/>
                <w:szCs w:val="28"/>
              </w:rPr>
              <w:t xml:space="preserve">2014 год – </w:t>
            </w:r>
            <w:r w:rsidR="00EC7414" w:rsidRPr="0076212D">
              <w:rPr>
                <w:rFonts w:ascii="Times New Roman" w:hAnsi="Times New Roman"/>
                <w:bCs/>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2015 год – </w:t>
            </w:r>
            <w:r w:rsidR="00EC7414" w:rsidRPr="0076212D">
              <w:rPr>
                <w:rFonts w:ascii="Times New Roman" w:hAnsi="Times New Roman"/>
                <w:bCs/>
                <w:color w:val="000000"/>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2016 год – </w:t>
            </w:r>
            <w:r w:rsidR="00EC7414" w:rsidRPr="0076212D">
              <w:rPr>
                <w:rFonts w:ascii="Times New Roman" w:hAnsi="Times New Roman"/>
                <w:bCs/>
                <w:color w:val="000000"/>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2017 год – </w:t>
            </w:r>
            <w:r w:rsidR="00EC7414" w:rsidRPr="0076212D">
              <w:rPr>
                <w:rFonts w:ascii="Times New Roman" w:hAnsi="Times New Roman"/>
                <w:bCs/>
                <w:color w:val="000000"/>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2018 год – </w:t>
            </w:r>
            <w:r w:rsidR="00EC7414" w:rsidRPr="0076212D">
              <w:rPr>
                <w:rFonts w:ascii="Times New Roman" w:hAnsi="Times New Roman"/>
                <w:bCs/>
                <w:color w:val="000000"/>
                <w:sz w:val="28"/>
                <w:szCs w:val="28"/>
              </w:rPr>
              <w:t>175</w:t>
            </w:r>
            <w:r w:rsidR="00A52A52" w:rsidRPr="0076212D">
              <w:rPr>
                <w:rFonts w:ascii="Times New Roman" w:hAnsi="Times New Roman"/>
                <w:bCs/>
                <w:color w:val="000000"/>
                <w:sz w:val="28"/>
                <w:szCs w:val="28"/>
              </w:rPr>
              <w:t> </w:t>
            </w:r>
            <w:r w:rsidR="00EC7414" w:rsidRPr="0076212D">
              <w:rPr>
                <w:rFonts w:ascii="Times New Roman" w:hAnsi="Times New Roman"/>
                <w:bCs/>
                <w:color w:val="000000"/>
                <w:sz w:val="28"/>
                <w:szCs w:val="28"/>
              </w:rPr>
              <w:t>6</w:t>
            </w:r>
            <w:r w:rsidR="00A52A52" w:rsidRPr="0076212D">
              <w:rPr>
                <w:rFonts w:ascii="Times New Roman" w:hAnsi="Times New Roman"/>
                <w:bCs/>
                <w:color w:val="000000"/>
                <w:sz w:val="28"/>
                <w:szCs w:val="28"/>
              </w:rPr>
              <w:t>00,00</w:t>
            </w:r>
            <w:r w:rsidR="00F93C44" w:rsidRPr="0076212D">
              <w:rPr>
                <w:rFonts w:ascii="Times New Roman" w:hAnsi="Times New Roman"/>
                <w:bCs/>
                <w:color w:val="000000"/>
                <w:sz w:val="28"/>
                <w:szCs w:val="28"/>
              </w:rPr>
              <w:t xml:space="preserve">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2019 год – </w:t>
            </w:r>
            <w:r w:rsidR="00C405C6" w:rsidRPr="0076212D">
              <w:rPr>
                <w:rFonts w:ascii="Times New Roman" w:hAnsi="Times New Roman"/>
                <w:bCs/>
                <w:color w:val="000000"/>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Default="00543A8E" w:rsidP="00194148">
            <w:pPr>
              <w:widowControl w:val="0"/>
              <w:spacing w:after="0" w:line="240" w:lineRule="auto"/>
              <w:jc w:val="both"/>
              <w:rPr>
                <w:rFonts w:ascii="Times New Roman" w:hAnsi="Times New Roman"/>
                <w:sz w:val="28"/>
                <w:szCs w:val="28"/>
              </w:rPr>
            </w:pPr>
            <w:r w:rsidRPr="0076212D">
              <w:rPr>
                <w:rFonts w:ascii="Times New Roman" w:hAnsi="Times New Roman"/>
                <w:bCs/>
                <w:sz w:val="28"/>
                <w:szCs w:val="28"/>
              </w:rPr>
              <w:t xml:space="preserve">2020 год – </w:t>
            </w:r>
            <w:r w:rsidR="00A52A52" w:rsidRPr="0076212D">
              <w:rPr>
                <w:rFonts w:ascii="Times New Roman" w:hAnsi="Times New Roman"/>
                <w:bCs/>
                <w:sz w:val="28"/>
                <w:szCs w:val="28"/>
              </w:rPr>
              <w:t>4</w:t>
            </w:r>
            <w:r w:rsidR="005714AD" w:rsidRPr="0076212D">
              <w:rPr>
                <w:rFonts w:ascii="Times New Roman" w:hAnsi="Times New Roman"/>
                <w:bCs/>
                <w:color w:val="000000"/>
                <w:sz w:val="28"/>
                <w:szCs w:val="28"/>
              </w:rPr>
              <w:t>1</w:t>
            </w:r>
            <w:r w:rsidR="00FC257B">
              <w:rPr>
                <w:rFonts w:ascii="Times New Roman" w:hAnsi="Times New Roman"/>
                <w:bCs/>
                <w:color w:val="000000"/>
                <w:sz w:val="28"/>
                <w:szCs w:val="28"/>
              </w:rPr>
              <w:t>5</w:t>
            </w:r>
            <w:r w:rsidR="00A52A52" w:rsidRPr="0076212D">
              <w:rPr>
                <w:rFonts w:ascii="Times New Roman" w:hAnsi="Times New Roman"/>
                <w:bCs/>
                <w:color w:val="000000"/>
                <w:sz w:val="28"/>
                <w:szCs w:val="28"/>
              </w:rPr>
              <w:t xml:space="preserve"> </w:t>
            </w:r>
            <w:r w:rsidR="00FC257B">
              <w:rPr>
                <w:rFonts w:ascii="Times New Roman" w:hAnsi="Times New Roman"/>
                <w:bCs/>
                <w:color w:val="000000"/>
                <w:sz w:val="28"/>
                <w:szCs w:val="28"/>
              </w:rPr>
              <w:t>837</w:t>
            </w:r>
            <w:r w:rsidR="00A52A52" w:rsidRPr="0076212D">
              <w:rPr>
                <w:rFonts w:ascii="Times New Roman" w:hAnsi="Times New Roman"/>
                <w:bCs/>
                <w:color w:val="000000"/>
                <w:sz w:val="28"/>
                <w:szCs w:val="28"/>
              </w:rPr>
              <w:t>,</w:t>
            </w:r>
            <w:r w:rsidR="00FC257B">
              <w:rPr>
                <w:rFonts w:ascii="Times New Roman" w:hAnsi="Times New Roman"/>
                <w:bCs/>
                <w:color w:val="000000"/>
                <w:sz w:val="28"/>
                <w:szCs w:val="28"/>
              </w:rPr>
              <w:t>92</w:t>
            </w:r>
            <w:r w:rsidR="00D23423" w:rsidRPr="0076212D">
              <w:rPr>
                <w:rFonts w:ascii="Times New Roman" w:hAnsi="Times New Roman"/>
                <w:sz w:val="28"/>
                <w:szCs w:val="28"/>
              </w:rPr>
              <w:t xml:space="preserve">  рублей</w:t>
            </w:r>
            <w:r w:rsidR="00FC257B">
              <w:rPr>
                <w:rFonts w:ascii="Times New Roman" w:hAnsi="Times New Roman"/>
                <w:sz w:val="28"/>
                <w:szCs w:val="28"/>
              </w:rPr>
              <w:t>,</w:t>
            </w:r>
          </w:p>
          <w:p w:rsidR="00FC257B" w:rsidRPr="0076212D" w:rsidRDefault="00FC257B" w:rsidP="00194148">
            <w:pPr>
              <w:widowControl w:val="0"/>
              <w:spacing w:after="0" w:line="240" w:lineRule="auto"/>
              <w:jc w:val="both"/>
              <w:rPr>
                <w:rFonts w:ascii="Times New Roman" w:hAnsi="Times New Roman"/>
                <w:sz w:val="28"/>
                <w:szCs w:val="28"/>
              </w:rPr>
            </w:pPr>
            <w:r>
              <w:rPr>
                <w:rFonts w:ascii="Times New Roman" w:hAnsi="Times New Roman"/>
                <w:sz w:val="28"/>
                <w:szCs w:val="28"/>
              </w:rPr>
              <w:t>2021 год – 24 166,0 рублей (прогнозно);</w:t>
            </w:r>
          </w:p>
          <w:p w:rsidR="00CB3C10" w:rsidRPr="0076212D" w:rsidRDefault="00CB3C10" w:rsidP="00194148">
            <w:pPr>
              <w:widowControl w:val="0"/>
              <w:spacing w:after="0" w:line="240" w:lineRule="auto"/>
              <w:jc w:val="both"/>
              <w:rPr>
                <w:rFonts w:ascii="Times New Roman" w:hAnsi="Times New Roman"/>
                <w:sz w:val="28"/>
                <w:szCs w:val="28"/>
              </w:rPr>
            </w:pPr>
            <w:r w:rsidRPr="0076212D">
              <w:rPr>
                <w:rFonts w:ascii="Times New Roman" w:hAnsi="Times New Roman"/>
                <w:sz w:val="28"/>
                <w:szCs w:val="28"/>
              </w:rPr>
              <w:t>- из бюджета  Питерского муниципального образования</w:t>
            </w:r>
            <w:r w:rsidR="00FC257B">
              <w:rPr>
                <w:rFonts w:ascii="Times New Roman" w:hAnsi="Times New Roman"/>
                <w:sz w:val="28"/>
                <w:szCs w:val="28"/>
              </w:rPr>
              <w:t xml:space="preserve"> </w:t>
            </w:r>
            <w:r w:rsidRPr="0076212D">
              <w:rPr>
                <w:rFonts w:ascii="Times New Roman" w:hAnsi="Times New Roman"/>
                <w:sz w:val="28"/>
                <w:szCs w:val="28"/>
              </w:rPr>
              <w:t xml:space="preserve">– </w:t>
            </w:r>
            <w:r w:rsidR="005714AD" w:rsidRPr="0076212D">
              <w:rPr>
                <w:rFonts w:ascii="Times New Roman" w:hAnsi="Times New Roman"/>
                <w:sz w:val="28"/>
                <w:szCs w:val="28"/>
              </w:rPr>
              <w:t>2</w:t>
            </w:r>
            <w:r w:rsidR="00A52A52" w:rsidRPr="0076212D">
              <w:rPr>
                <w:rFonts w:ascii="Times New Roman" w:hAnsi="Times New Roman"/>
                <w:sz w:val="28"/>
                <w:szCs w:val="28"/>
              </w:rPr>
              <w:t> </w:t>
            </w:r>
            <w:r w:rsidR="00FC257B">
              <w:rPr>
                <w:rFonts w:ascii="Times New Roman" w:hAnsi="Times New Roman"/>
                <w:sz w:val="28"/>
                <w:szCs w:val="28"/>
              </w:rPr>
              <w:t>512 160,00</w:t>
            </w:r>
            <w:r w:rsidR="00A52A52" w:rsidRPr="0076212D">
              <w:rPr>
                <w:rFonts w:ascii="Times New Roman" w:hAnsi="Times New Roman"/>
                <w:sz w:val="28"/>
                <w:szCs w:val="28"/>
              </w:rPr>
              <w:t xml:space="preserve"> </w:t>
            </w:r>
            <w:r w:rsidRPr="0076212D">
              <w:rPr>
                <w:rFonts w:ascii="Times New Roman" w:hAnsi="Times New Roman"/>
                <w:sz w:val="28"/>
                <w:szCs w:val="28"/>
              </w:rPr>
              <w:t>рублей, в том числе по годам:</w:t>
            </w:r>
          </w:p>
          <w:p w:rsidR="00CB3C10" w:rsidRPr="0076212D" w:rsidRDefault="00CB3C10" w:rsidP="00194148">
            <w:pPr>
              <w:widowControl w:val="0"/>
              <w:spacing w:after="0" w:line="240" w:lineRule="auto"/>
              <w:jc w:val="both"/>
              <w:rPr>
                <w:rFonts w:ascii="Times New Roman" w:hAnsi="Times New Roman"/>
                <w:sz w:val="28"/>
                <w:szCs w:val="28"/>
              </w:rPr>
            </w:pPr>
            <w:r w:rsidRPr="0076212D">
              <w:rPr>
                <w:rFonts w:ascii="Times New Roman" w:hAnsi="Times New Roman"/>
                <w:bCs/>
                <w:sz w:val="28"/>
                <w:szCs w:val="28"/>
              </w:rPr>
              <w:t xml:space="preserve">2014 год – 0,0 </w:t>
            </w:r>
            <w:r w:rsidRPr="0076212D">
              <w:rPr>
                <w:rFonts w:ascii="Times New Roman" w:hAnsi="Times New Roman"/>
                <w:sz w:val="28"/>
                <w:szCs w:val="28"/>
              </w:rPr>
              <w:t xml:space="preserve"> рублей,</w:t>
            </w:r>
          </w:p>
          <w:p w:rsidR="00CB3C10" w:rsidRPr="0076212D" w:rsidRDefault="00CB3C10"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2015 год – 0,0 </w:t>
            </w:r>
            <w:r w:rsidRPr="0076212D">
              <w:rPr>
                <w:rFonts w:ascii="Times New Roman" w:hAnsi="Times New Roman"/>
                <w:sz w:val="28"/>
                <w:szCs w:val="28"/>
              </w:rPr>
              <w:t xml:space="preserve"> рублей,</w:t>
            </w:r>
          </w:p>
          <w:p w:rsidR="00CB3C10" w:rsidRPr="0076212D" w:rsidRDefault="00CB3C10"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2016 год – 0,0 </w:t>
            </w:r>
            <w:r w:rsidRPr="0076212D">
              <w:rPr>
                <w:rFonts w:ascii="Times New Roman" w:hAnsi="Times New Roman"/>
                <w:sz w:val="28"/>
                <w:szCs w:val="28"/>
              </w:rPr>
              <w:t xml:space="preserve"> рублей,</w:t>
            </w:r>
          </w:p>
          <w:p w:rsidR="00CB3C10" w:rsidRPr="0076212D" w:rsidRDefault="00CB3C10"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2017 год – 0,0 </w:t>
            </w:r>
            <w:r w:rsidRPr="0076212D">
              <w:rPr>
                <w:rFonts w:ascii="Times New Roman" w:hAnsi="Times New Roman"/>
                <w:sz w:val="28"/>
                <w:szCs w:val="28"/>
              </w:rPr>
              <w:t xml:space="preserve"> рублей,</w:t>
            </w:r>
          </w:p>
          <w:p w:rsidR="00CB3C10" w:rsidRPr="0076212D" w:rsidRDefault="00CB3C10"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2018 год – 520</w:t>
            </w:r>
            <w:r w:rsidR="00A52A52" w:rsidRPr="0076212D">
              <w:rPr>
                <w:rFonts w:ascii="Times New Roman" w:hAnsi="Times New Roman"/>
                <w:bCs/>
                <w:sz w:val="28"/>
                <w:szCs w:val="28"/>
              </w:rPr>
              <w:t> </w:t>
            </w:r>
            <w:r w:rsidRPr="0076212D">
              <w:rPr>
                <w:rFonts w:ascii="Times New Roman" w:hAnsi="Times New Roman"/>
                <w:bCs/>
                <w:sz w:val="28"/>
                <w:szCs w:val="28"/>
              </w:rPr>
              <w:t>0</w:t>
            </w:r>
            <w:r w:rsidR="00A52A52" w:rsidRPr="0076212D">
              <w:rPr>
                <w:rFonts w:ascii="Times New Roman" w:hAnsi="Times New Roman"/>
                <w:bCs/>
                <w:sz w:val="28"/>
                <w:szCs w:val="28"/>
              </w:rPr>
              <w:t>00,00</w:t>
            </w:r>
            <w:r w:rsidRPr="0076212D">
              <w:rPr>
                <w:rFonts w:ascii="Times New Roman" w:hAnsi="Times New Roman"/>
                <w:sz w:val="28"/>
                <w:szCs w:val="28"/>
              </w:rPr>
              <w:t xml:space="preserve"> рублей,</w:t>
            </w:r>
          </w:p>
          <w:p w:rsidR="00CB3C10" w:rsidRPr="0076212D" w:rsidRDefault="00CB3C10"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2019 год – 0,0</w:t>
            </w:r>
            <w:r w:rsidR="00F93C44" w:rsidRPr="0076212D">
              <w:rPr>
                <w:rFonts w:ascii="Times New Roman" w:hAnsi="Times New Roman"/>
                <w:bCs/>
                <w:sz w:val="28"/>
                <w:szCs w:val="28"/>
              </w:rPr>
              <w:t xml:space="preserve"> </w:t>
            </w:r>
            <w:r w:rsidRPr="0076212D">
              <w:rPr>
                <w:rFonts w:ascii="Times New Roman" w:hAnsi="Times New Roman"/>
                <w:sz w:val="28"/>
                <w:szCs w:val="28"/>
              </w:rPr>
              <w:t xml:space="preserve"> рублей,</w:t>
            </w:r>
          </w:p>
          <w:p w:rsidR="00CB3C10" w:rsidRDefault="00CB3C10" w:rsidP="00194148">
            <w:pPr>
              <w:widowControl w:val="0"/>
              <w:spacing w:after="0" w:line="240" w:lineRule="auto"/>
              <w:jc w:val="both"/>
              <w:rPr>
                <w:rFonts w:ascii="Times New Roman" w:hAnsi="Times New Roman"/>
                <w:sz w:val="28"/>
                <w:szCs w:val="28"/>
              </w:rPr>
            </w:pPr>
            <w:r w:rsidRPr="0076212D">
              <w:rPr>
                <w:rFonts w:ascii="Times New Roman" w:hAnsi="Times New Roman"/>
                <w:bCs/>
                <w:sz w:val="28"/>
                <w:szCs w:val="28"/>
              </w:rPr>
              <w:t xml:space="preserve">2020 год – </w:t>
            </w:r>
            <w:r w:rsidR="005714AD" w:rsidRPr="0076212D">
              <w:rPr>
                <w:rFonts w:ascii="Times New Roman" w:hAnsi="Times New Roman"/>
                <w:bCs/>
                <w:sz w:val="28"/>
                <w:szCs w:val="28"/>
              </w:rPr>
              <w:t>1</w:t>
            </w:r>
            <w:r w:rsidR="00A52A52" w:rsidRPr="0076212D">
              <w:rPr>
                <w:rFonts w:ascii="Times New Roman" w:hAnsi="Times New Roman"/>
                <w:bCs/>
                <w:sz w:val="28"/>
                <w:szCs w:val="28"/>
              </w:rPr>
              <w:t> 5</w:t>
            </w:r>
            <w:r w:rsidR="005714AD" w:rsidRPr="0076212D">
              <w:rPr>
                <w:rFonts w:ascii="Times New Roman" w:hAnsi="Times New Roman"/>
                <w:bCs/>
                <w:sz w:val="28"/>
                <w:szCs w:val="28"/>
              </w:rPr>
              <w:t>24</w:t>
            </w:r>
            <w:r w:rsidR="00A52A52" w:rsidRPr="0076212D">
              <w:rPr>
                <w:rFonts w:ascii="Times New Roman" w:hAnsi="Times New Roman"/>
                <w:bCs/>
                <w:sz w:val="28"/>
                <w:szCs w:val="28"/>
              </w:rPr>
              <w:t> </w:t>
            </w:r>
            <w:r w:rsidR="005714AD" w:rsidRPr="0076212D">
              <w:rPr>
                <w:rFonts w:ascii="Times New Roman" w:hAnsi="Times New Roman"/>
                <w:bCs/>
                <w:sz w:val="28"/>
                <w:szCs w:val="28"/>
              </w:rPr>
              <w:t>31</w:t>
            </w:r>
            <w:r w:rsidR="00A52A52" w:rsidRPr="0076212D">
              <w:rPr>
                <w:rFonts w:ascii="Times New Roman" w:hAnsi="Times New Roman"/>
                <w:bCs/>
                <w:sz w:val="28"/>
                <w:szCs w:val="28"/>
              </w:rPr>
              <w:t>5,00</w:t>
            </w:r>
            <w:r w:rsidR="00D23423" w:rsidRPr="0076212D">
              <w:rPr>
                <w:rFonts w:ascii="Times New Roman" w:hAnsi="Times New Roman"/>
                <w:sz w:val="28"/>
                <w:szCs w:val="28"/>
              </w:rPr>
              <w:t xml:space="preserve"> рублей</w:t>
            </w:r>
            <w:r w:rsidR="00FC257B">
              <w:rPr>
                <w:rFonts w:ascii="Times New Roman" w:hAnsi="Times New Roman"/>
                <w:sz w:val="28"/>
                <w:szCs w:val="28"/>
              </w:rPr>
              <w:t>;</w:t>
            </w:r>
          </w:p>
          <w:p w:rsidR="00FC257B" w:rsidRDefault="00FC257B" w:rsidP="00194148">
            <w:pPr>
              <w:widowControl w:val="0"/>
              <w:spacing w:after="0" w:line="240" w:lineRule="auto"/>
              <w:jc w:val="both"/>
              <w:rPr>
                <w:rFonts w:ascii="Times New Roman" w:hAnsi="Times New Roman"/>
                <w:sz w:val="28"/>
                <w:szCs w:val="28"/>
              </w:rPr>
            </w:pPr>
            <w:r>
              <w:rPr>
                <w:rFonts w:ascii="Times New Roman" w:hAnsi="Times New Roman"/>
                <w:sz w:val="28"/>
                <w:szCs w:val="28"/>
              </w:rPr>
              <w:t>2021 год – 467 845,0 рублей;</w:t>
            </w:r>
          </w:p>
          <w:p w:rsidR="00FC257B" w:rsidRPr="0076212D" w:rsidRDefault="00FC257B" w:rsidP="00194148">
            <w:pPr>
              <w:widowControl w:val="0"/>
              <w:spacing w:after="0" w:line="240" w:lineRule="auto"/>
              <w:jc w:val="both"/>
              <w:rPr>
                <w:rFonts w:ascii="Times New Roman" w:hAnsi="Times New Roman"/>
                <w:sz w:val="28"/>
                <w:szCs w:val="28"/>
              </w:rPr>
            </w:pPr>
            <w:r>
              <w:rPr>
                <w:rFonts w:ascii="Times New Roman" w:hAnsi="Times New Roman"/>
                <w:sz w:val="28"/>
                <w:szCs w:val="28"/>
              </w:rPr>
              <w:t>- из внебюджетных источников – 945 812,69 рублей, в том числе по годам:</w:t>
            </w:r>
          </w:p>
          <w:p w:rsidR="00543A8E" w:rsidRPr="0076212D" w:rsidRDefault="00543A8E" w:rsidP="00194148">
            <w:pPr>
              <w:widowControl w:val="0"/>
              <w:spacing w:after="0" w:line="240" w:lineRule="auto"/>
              <w:jc w:val="both"/>
              <w:rPr>
                <w:rFonts w:ascii="Times New Roman" w:hAnsi="Times New Roman"/>
                <w:sz w:val="28"/>
                <w:szCs w:val="28"/>
              </w:rPr>
            </w:pPr>
            <w:r w:rsidRPr="0076212D">
              <w:rPr>
                <w:rFonts w:ascii="Times New Roman" w:hAnsi="Times New Roman"/>
                <w:bCs/>
                <w:sz w:val="28"/>
                <w:szCs w:val="28"/>
              </w:rPr>
              <w:t xml:space="preserve">2014 год – </w:t>
            </w:r>
            <w:r w:rsidR="00EC7414" w:rsidRPr="0076212D">
              <w:rPr>
                <w:rFonts w:ascii="Times New Roman" w:hAnsi="Times New Roman"/>
                <w:bCs/>
                <w:color w:val="000000"/>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2015 год – </w:t>
            </w:r>
            <w:r w:rsidR="00EC7414" w:rsidRPr="0076212D">
              <w:rPr>
                <w:rFonts w:ascii="Times New Roman" w:hAnsi="Times New Roman"/>
                <w:bCs/>
                <w:color w:val="000000"/>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2016 год – </w:t>
            </w:r>
            <w:r w:rsidR="00EC7414" w:rsidRPr="0076212D">
              <w:rPr>
                <w:rFonts w:ascii="Times New Roman" w:hAnsi="Times New Roman"/>
                <w:bCs/>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lastRenderedPageBreak/>
              <w:t xml:space="preserve">2017 год – </w:t>
            </w:r>
            <w:r w:rsidR="00EC7414" w:rsidRPr="0076212D">
              <w:rPr>
                <w:rFonts w:ascii="Times New Roman" w:hAnsi="Times New Roman"/>
                <w:bCs/>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2018 год – </w:t>
            </w:r>
            <w:r w:rsidR="00EC7414" w:rsidRPr="0076212D">
              <w:rPr>
                <w:rFonts w:ascii="Times New Roman" w:hAnsi="Times New Roman"/>
                <w:bCs/>
                <w:sz w:val="28"/>
                <w:szCs w:val="28"/>
              </w:rPr>
              <w:t>800</w:t>
            </w:r>
            <w:r w:rsidR="00A52A52" w:rsidRPr="0076212D">
              <w:rPr>
                <w:rFonts w:ascii="Times New Roman" w:hAnsi="Times New Roman"/>
                <w:bCs/>
                <w:sz w:val="28"/>
                <w:szCs w:val="28"/>
              </w:rPr>
              <w:t> </w:t>
            </w:r>
            <w:r w:rsidRPr="0076212D">
              <w:rPr>
                <w:rFonts w:ascii="Times New Roman" w:hAnsi="Times New Roman"/>
                <w:bCs/>
                <w:color w:val="000000"/>
                <w:sz w:val="28"/>
                <w:szCs w:val="28"/>
              </w:rPr>
              <w:t>0</w:t>
            </w:r>
            <w:r w:rsidR="00A52A52" w:rsidRPr="0076212D">
              <w:rPr>
                <w:rFonts w:ascii="Times New Roman" w:hAnsi="Times New Roman"/>
                <w:bCs/>
                <w:color w:val="000000"/>
                <w:sz w:val="28"/>
                <w:szCs w:val="28"/>
              </w:rPr>
              <w:t>00,00</w:t>
            </w:r>
            <w:r w:rsidRPr="0076212D">
              <w:rPr>
                <w:rFonts w:ascii="Times New Roman" w:hAnsi="Times New Roman"/>
                <w:bCs/>
                <w:color w:val="000000"/>
                <w:sz w:val="28"/>
                <w:szCs w:val="28"/>
              </w:rPr>
              <w:t xml:space="preserve"> </w:t>
            </w:r>
            <w:r w:rsidRPr="0076212D">
              <w:rPr>
                <w:rFonts w:ascii="Times New Roman" w:hAnsi="Times New Roman"/>
                <w:sz w:val="28"/>
                <w:szCs w:val="28"/>
              </w:rPr>
              <w:t xml:space="preserve"> рублей</w:t>
            </w:r>
            <w:r w:rsidR="00FC257B">
              <w:rPr>
                <w:rFonts w:ascii="Times New Roman" w:hAnsi="Times New Roman"/>
                <w:sz w:val="28"/>
                <w:szCs w:val="28"/>
              </w:rPr>
              <w:t xml:space="preserve"> (не денежный вклад)</w:t>
            </w:r>
            <w:r w:rsidRPr="0076212D">
              <w:rPr>
                <w:rFonts w:ascii="Times New Roman" w:hAnsi="Times New Roman"/>
                <w:sz w:val="28"/>
                <w:szCs w:val="28"/>
              </w:rPr>
              <w:t>,</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2019 год –</w:t>
            </w:r>
            <w:r w:rsidR="005714AD" w:rsidRPr="0076212D">
              <w:rPr>
                <w:rFonts w:ascii="Times New Roman" w:hAnsi="Times New Roman"/>
                <w:bCs/>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C37AE1" w:rsidRDefault="00543A8E" w:rsidP="00FC257B">
            <w:pPr>
              <w:widowControl w:val="0"/>
              <w:spacing w:after="0" w:line="240" w:lineRule="auto"/>
              <w:jc w:val="both"/>
              <w:rPr>
                <w:rFonts w:ascii="Times New Roman" w:hAnsi="Times New Roman"/>
                <w:sz w:val="28"/>
                <w:szCs w:val="28"/>
              </w:rPr>
            </w:pPr>
            <w:r w:rsidRPr="0076212D">
              <w:rPr>
                <w:rFonts w:ascii="Times New Roman" w:hAnsi="Times New Roman"/>
                <w:bCs/>
                <w:sz w:val="28"/>
                <w:szCs w:val="28"/>
              </w:rPr>
              <w:t xml:space="preserve">2020 год – </w:t>
            </w:r>
            <w:r w:rsidR="00FC257B">
              <w:rPr>
                <w:rFonts w:ascii="Times New Roman" w:hAnsi="Times New Roman"/>
                <w:bCs/>
                <w:sz w:val="28"/>
                <w:szCs w:val="28"/>
              </w:rPr>
              <w:t>95</w:t>
            </w:r>
            <w:r w:rsidR="00A52A52" w:rsidRPr="0076212D">
              <w:rPr>
                <w:rFonts w:ascii="Times New Roman" w:hAnsi="Times New Roman"/>
                <w:bCs/>
                <w:sz w:val="28"/>
                <w:szCs w:val="28"/>
              </w:rPr>
              <w:t> </w:t>
            </w:r>
            <w:r w:rsidR="00FC257B">
              <w:rPr>
                <w:rFonts w:ascii="Times New Roman" w:hAnsi="Times New Roman"/>
                <w:bCs/>
                <w:color w:val="000000"/>
                <w:sz w:val="28"/>
                <w:szCs w:val="28"/>
              </w:rPr>
              <w:t>812</w:t>
            </w:r>
            <w:r w:rsidR="00A52A52" w:rsidRPr="0076212D">
              <w:rPr>
                <w:rFonts w:ascii="Times New Roman" w:hAnsi="Times New Roman"/>
                <w:bCs/>
                <w:color w:val="000000"/>
                <w:sz w:val="28"/>
                <w:szCs w:val="28"/>
              </w:rPr>
              <w:t>,</w:t>
            </w:r>
            <w:r w:rsidR="00FC257B">
              <w:rPr>
                <w:rFonts w:ascii="Times New Roman" w:hAnsi="Times New Roman"/>
                <w:bCs/>
                <w:color w:val="000000"/>
                <w:sz w:val="28"/>
                <w:szCs w:val="28"/>
              </w:rPr>
              <w:t>69</w:t>
            </w:r>
            <w:r w:rsidRPr="0076212D">
              <w:rPr>
                <w:rFonts w:ascii="Times New Roman" w:hAnsi="Times New Roman"/>
                <w:sz w:val="28"/>
                <w:szCs w:val="28"/>
              </w:rPr>
              <w:t xml:space="preserve"> рублей</w:t>
            </w:r>
            <w:r w:rsidR="00FC257B">
              <w:rPr>
                <w:rFonts w:ascii="Times New Roman" w:hAnsi="Times New Roman"/>
                <w:sz w:val="28"/>
                <w:szCs w:val="28"/>
              </w:rPr>
              <w:t>,</w:t>
            </w:r>
          </w:p>
          <w:p w:rsidR="00FC257B" w:rsidRPr="0076212D" w:rsidRDefault="00FC257B" w:rsidP="00FC257B">
            <w:pPr>
              <w:widowControl w:val="0"/>
              <w:spacing w:after="0" w:line="240" w:lineRule="auto"/>
              <w:jc w:val="both"/>
              <w:rPr>
                <w:rFonts w:ascii="Times New Roman" w:hAnsi="Times New Roman"/>
                <w:sz w:val="28"/>
                <w:szCs w:val="28"/>
              </w:rPr>
            </w:pPr>
            <w:r>
              <w:rPr>
                <w:rFonts w:ascii="Times New Roman" w:hAnsi="Times New Roman"/>
                <w:sz w:val="28"/>
                <w:szCs w:val="28"/>
              </w:rPr>
              <w:t>2021 год – 50 000,0 рублей (прогнозно).</w:t>
            </w:r>
          </w:p>
        </w:tc>
      </w:tr>
      <w:tr w:rsidR="00543A8E" w:rsidRPr="0076212D" w:rsidTr="00FE0C6C">
        <w:trPr>
          <w:trHeight w:val="23"/>
        </w:trPr>
        <w:tc>
          <w:tcPr>
            <w:tcW w:w="2419" w:type="dxa"/>
            <w:tcBorders>
              <w:top w:val="single" w:sz="4" w:space="0" w:color="000000"/>
              <w:left w:val="single" w:sz="4" w:space="0" w:color="000000"/>
              <w:bottom w:val="single" w:sz="4" w:space="0" w:color="000000"/>
              <w:right w:val="nil"/>
            </w:tcBorders>
            <w:hideMark/>
          </w:tcPr>
          <w:p w:rsidR="00543A8E" w:rsidRPr="0076212D" w:rsidRDefault="00543A8E" w:rsidP="008B594E">
            <w:pPr>
              <w:pStyle w:val="1"/>
              <w:widowControl w:val="0"/>
              <w:snapToGrid w:val="0"/>
              <w:spacing w:after="0" w:line="240" w:lineRule="auto"/>
              <w:rPr>
                <w:rFonts w:ascii="Times New Roman" w:eastAsia="Times New Roman" w:hAnsi="Times New Roman"/>
                <w:b/>
                <w:bCs/>
                <w:sz w:val="28"/>
                <w:szCs w:val="28"/>
              </w:rPr>
            </w:pPr>
            <w:r w:rsidRPr="0076212D">
              <w:rPr>
                <w:rFonts w:ascii="Times New Roman" w:eastAsia="Times New Roman" w:hAnsi="Times New Roman"/>
                <w:b/>
                <w:bCs/>
                <w:sz w:val="28"/>
                <w:szCs w:val="28"/>
              </w:rPr>
              <w:lastRenderedPageBreak/>
              <w:t>Ожидаемые конечные результаты реализации программы</w:t>
            </w:r>
          </w:p>
        </w:tc>
        <w:tc>
          <w:tcPr>
            <w:tcW w:w="7504" w:type="dxa"/>
            <w:tcBorders>
              <w:top w:val="single" w:sz="4" w:space="0" w:color="000000"/>
              <w:left w:val="single" w:sz="4" w:space="0" w:color="000000"/>
              <w:bottom w:val="single" w:sz="4" w:space="0" w:color="000000"/>
              <w:right w:val="single" w:sz="4" w:space="0" w:color="000000"/>
            </w:tcBorders>
            <w:hideMark/>
          </w:tcPr>
          <w:p w:rsidR="00543A8E" w:rsidRPr="0076212D" w:rsidRDefault="00543A8E" w:rsidP="00EC7414">
            <w:pPr>
              <w:pStyle w:val="1"/>
              <w:widowControl w:val="0"/>
              <w:snapToGrid w:val="0"/>
              <w:spacing w:after="0" w:line="240" w:lineRule="auto"/>
              <w:jc w:val="both"/>
              <w:rPr>
                <w:rFonts w:ascii="Times New Roman" w:eastAsia="Times New Roman" w:hAnsi="Times New Roman"/>
                <w:sz w:val="28"/>
                <w:szCs w:val="28"/>
              </w:rPr>
            </w:pPr>
            <w:r w:rsidRPr="0076212D">
              <w:rPr>
                <w:rFonts w:ascii="Times New Roman" w:eastAsia="Times New Roman" w:hAnsi="Times New Roman"/>
                <w:sz w:val="28"/>
                <w:szCs w:val="28"/>
              </w:rPr>
              <w:t>Реализация мероприятий программы за 2014-202</w:t>
            </w:r>
            <w:r w:rsidR="00FC257B">
              <w:rPr>
                <w:rFonts w:ascii="Times New Roman" w:eastAsia="Times New Roman" w:hAnsi="Times New Roman"/>
                <w:sz w:val="28"/>
                <w:szCs w:val="28"/>
              </w:rPr>
              <w:t>1</w:t>
            </w:r>
            <w:r w:rsidRPr="0076212D">
              <w:rPr>
                <w:rFonts w:ascii="Times New Roman" w:eastAsia="Times New Roman" w:hAnsi="Times New Roman"/>
                <w:sz w:val="28"/>
                <w:szCs w:val="28"/>
              </w:rPr>
              <w:t xml:space="preserve"> годы позволит обеспечить:</w:t>
            </w:r>
          </w:p>
          <w:p w:rsidR="00EC7414" w:rsidRPr="0076212D" w:rsidRDefault="00F66C7C" w:rsidP="00CB3C10">
            <w:pPr>
              <w:pStyle w:val="1"/>
              <w:widowControl w:val="0"/>
              <w:snapToGrid w:val="0"/>
              <w:spacing w:after="0" w:line="240" w:lineRule="auto"/>
              <w:jc w:val="both"/>
              <w:rPr>
                <w:rFonts w:ascii="Times New Roman" w:hAnsi="Times New Roman"/>
                <w:sz w:val="28"/>
                <w:szCs w:val="28"/>
              </w:rPr>
            </w:pPr>
            <w:r w:rsidRPr="0076212D">
              <w:rPr>
                <w:rFonts w:ascii="Times New Roman" w:hAnsi="Times New Roman"/>
                <w:sz w:val="28"/>
                <w:szCs w:val="28"/>
              </w:rPr>
              <w:t>-</w:t>
            </w:r>
            <w:r w:rsidR="0076212D">
              <w:rPr>
                <w:rFonts w:ascii="Times New Roman" w:hAnsi="Times New Roman"/>
                <w:sz w:val="28"/>
                <w:szCs w:val="28"/>
              </w:rPr>
              <w:t xml:space="preserve"> </w:t>
            </w:r>
            <w:r w:rsidRPr="0076212D">
              <w:rPr>
                <w:rFonts w:ascii="Times New Roman" w:hAnsi="Times New Roman"/>
                <w:sz w:val="28"/>
                <w:szCs w:val="28"/>
              </w:rPr>
              <w:t>б</w:t>
            </w:r>
            <w:r w:rsidR="00CB3C10" w:rsidRPr="0076212D">
              <w:rPr>
                <w:rFonts w:ascii="Times New Roman" w:hAnsi="Times New Roman"/>
                <w:sz w:val="28"/>
                <w:szCs w:val="28"/>
              </w:rPr>
              <w:t xml:space="preserve">лагоустройство </w:t>
            </w:r>
            <w:r w:rsidR="00756713" w:rsidRPr="0076212D">
              <w:rPr>
                <w:rFonts w:ascii="Times New Roman" w:hAnsi="Times New Roman"/>
                <w:sz w:val="28"/>
                <w:szCs w:val="28"/>
              </w:rPr>
              <w:t>центрального сквера</w:t>
            </w:r>
            <w:r w:rsidR="00EC7414" w:rsidRPr="0076212D">
              <w:rPr>
                <w:rFonts w:ascii="Times New Roman" w:hAnsi="Times New Roman"/>
                <w:sz w:val="28"/>
                <w:szCs w:val="28"/>
              </w:rPr>
              <w:t xml:space="preserve"> с фонтаном в с</w:t>
            </w:r>
            <w:r w:rsidR="004B73DC" w:rsidRPr="0076212D">
              <w:rPr>
                <w:rFonts w:ascii="Times New Roman" w:hAnsi="Times New Roman"/>
                <w:sz w:val="28"/>
                <w:szCs w:val="28"/>
              </w:rPr>
              <w:t>. П</w:t>
            </w:r>
            <w:r w:rsidR="00EC7414" w:rsidRPr="0076212D">
              <w:rPr>
                <w:rFonts w:ascii="Times New Roman" w:hAnsi="Times New Roman"/>
                <w:sz w:val="28"/>
                <w:szCs w:val="28"/>
              </w:rPr>
              <w:t>итерка</w:t>
            </w:r>
            <w:r w:rsidR="00DA5936" w:rsidRPr="0076212D">
              <w:rPr>
                <w:rFonts w:ascii="Times New Roman" w:hAnsi="Times New Roman"/>
                <w:sz w:val="28"/>
                <w:szCs w:val="28"/>
              </w:rPr>
              <w:t xml:space="preserve"> Питерского муниципального образования Питерского муниципального района</w:t>
            </w:r>
            <w:r w:rsidR="00F74811">
              <w:rPr>
                <w:rFonts w:ascii="Times New Roman" w:hAnsi="Times New Roman"/>
                <w:sz w:val="28"/>
                <w:szCs w:val="28"/>
              </w:rPr>
              <w:t>;</w:t>
            </w:r>
          </w:p>
          <w:p w:rsidR="005714AD" w:rsidRPr="0076212D" w:rsidRDefault="005714AD" w:rsidP="005714AD">
            <w:pPr>
              <w:pStyle w:val="1"/>
              <w:widowControl w:val="0"/>
              <w:snapToGrid w:val="0"/>
              <w:spacing w:after="0" w:line="240" w:lineRule="auto"/>
              <w:jc w:val="both"/>
              <w:rPr>
                <w:rFonts w:ascii="Times New Roman" w:hAnsi="Times New Roman"/>
                <w:sz w:val="28"/>
                <w:szCs w:val="28"/>
              </w:rPr>
            </w:pPr>
            <w:r w:rsidRPr="0076212D">
              <w:rPr>
                <w:rFonts w:ascii="Times New Roman" w:hAnsi="Times New Roman"/>
                <w:sz w:val="28"/>
                <w:szCs w:val="28"/>
              </w:rPr>
              <w:t>-</w:t>
            </w:r>
            <w:r w:rsidR="00F66C7C" w:rsidRPr="0076212D">
              <w:rPr>
                <w:rFonts w:ascii="Times New Roman" w:hAnsi="Times New Roman"/>
                <w:sz w:val="28"/>
                <w:szCs w:val="28"/>
              </w:rPr>
              <w:t xml:space="preserve"> благоустройство </w:t>
            </w:r>
            <w:r w:rsidRPr="0076212D">
              <w:rPr>
                <w:rFonts w:ascii="Times New Roman" w:hAnsi="Times New Roman"/>
                <w:sz w:val="28"/>
                <w:szCs w:val="28"/>
              </w:rPr>
              <w:t>Мемориала, устро</w:t>
            </w:r>
            <w:r w:rsidR="00F66C7C" w:rsidRPr="0076212D">
              <w:rPr>
                <w:rFonts w:ascii="Times New Roman" w:hAnsi="Times New Roman"/>
                <w:sz w:val="28"/>
                <w:szCs w:val="28"/>
              </w:rPr>
              <w:t>йство ограждения в Парке Победы</w:t>
            </w:r>
            <w:r w:rsidRPr="0076212D">
              <w:rPr>
                <w:rFonts w:ascii="Times New Roman" w:hAnsi="Times New Roman"/>
                <w:sz w:val="28"/>
                <w:szCs w:val="28"/>
              </w:rPr>
              <w:t xml:space="preserve"> в с.Питерка </w:t>
            </w:r>
            <w:r w:rsidR="00DA5936" w:rsidRPr="0076212D">
              <w:rPr>
                <w:rFonts w:ascii="Times New Roman" w:hAnsi="Times New Roman"/>
                <w:sz w:val="28"/>
                <w:szCs w:val="28"/>
              </w:rPr>
              <w:t xml:space="preserve">Питерского муниципального образования </w:t>
            </w:r>
            <w:r w:rsidRPr="0076212D">
              <w:rPr>
                <w:rFonts w:ascii="Times New Roman" w:hAnsi="Times New Roman"/>
                <w:sz w:val="28"/>
                <w:szCs w:val="28"/>
              </w:rPr>
              <w:t>Питерского муниципального района</w:t>
            </w:r>
            <w:r w:rsidR="00F74811">
              <w:rPr>
                <w:rFonts w:ascii="Times New Roman" w:hAnsi="Times New Roman"/>
                <w:sz w:val="28"/>
                <w:szCs w:val="28"/>
              </w:rPr>
              <w:t>;</w:t>
            </w:r>
          </w:p>
          <w:p w:rsidR="005714AD" w:rsidRDefault="00F74811" w:rsidP="00F74811">
            <w:pPr>
              <w:pStyle w:val="1"/>
              <w:widowControl w:val="0"/>
              <w:snapToGrid w:val="0"/>
              <w:spacing w:after="0" w:line="240" w:lineRule="auto"/>
              <w:jc w:val="both"/>
              <w:rPr>
                <w:rFonts w:ascii="Times New Roman" w:hAnsi="Times New Roman"/>
                <w:sz w:val="28"/>
                <w:szCs w:val="28"/>
              </w:rPr>
            </w:pPr>
            <w:r>
              <w:rPr>
                <w:rFonts w:ascii="Times New Roman" w:hAnsi="Times New Roman"/>
                <w:sz w:val="28"/>
                <w:szCs w:val="28"/>
              </w:rPr>
              <w:t>- у</w:t>
            </w:r>
            <w:r w:rsidR="00002E7F" w:rsidRPr="0076212D">
              <w:rPr>
                <w:rFonts w:ascii="Times New Roman" w:hAnsi="Times New Roman"/>
                <w:sz w:val="28"/>
                <w:szCs w:val="28"/>
              </w:rPr>
              <w:t xml:space="preserve">стройство </w:t>
            </w:r>
            <w:r>
              <w:rPr>
                <w:rFonts w:ascii="Times New Roman" w:hAnsi="Times New Roman"/>
                <w:sz w:val="28"/>
                <w:szCs w:val="28"/>
              </w:rPr>
              <w:t>Н</w:t>
            </w:r>
            <w:r w:rsidR="00002E7F" w:rsidRPr="0076212D">
              <w:rPr>
                <w:rFonts w:ascii="Times New Roman" w:hAnsi="Times New Roman"/>
                <w:sz w:val="28"/>
                <w:szCs w:val="28"/>
              </w:rPr>
              <w:t>абереж</w:t>
            </w:r>
            <w:r w:rsidR="00DA5936" w:rsidRPr="0076212D">
              <w:rPr>
                <w:rFonts w:ascii="Times New Roman" w:hAnsi="Times New Roman"/>
                <w:sz w:val="28"/>
                <w:szCs w:val="28"/>
              </w:rPr>
              <w:t>ной по ул. Чапаева в с. Питерка Питерского муниципального образования Питерского муниципального района</w:t>
            </w:r>
            <w:r>
              <w:rPr>
                <w:rFonts w:ascii="Times New Roman" w:hAnsi="Times New Roman"/>
                <w:sz w:val="28"/>
                <w:szCs w:val="28"/>
              </w:rPr>
              <w:t>;</w:t>
            </w:r>
          </w:p>
          <w:p w:rsidR="00F74811" w:rsidRPr="0076212D" w:rsidRDefault="00F74811" w:rsidP="00F74811">
            <w:pPr>
              <w:pStyle w:val="1"/>
              <w:widowControl w:val="0"/>
              <w:snapToGrid w:val="0"/>
              <w:spacing w:after="0" w:line="240" w:lineRule="auto"/>
              <w:jc w:val="both"/>
              <w:rPr>
                <w:rFonts w:ascii="Times New Roman" w:hAnsi="Times New Roman"/>
                <w:sz w:val="28"/>
                <w:szCs w:val="28"/>
              </w:rPr>
            </w:pPr>
            <w:r>
              <w:rPr>
                <w:rFonts w:ascii="Times New Roman" w:hAnsi="Times New Roman"/>
                <w:sz w:val="28"/>
                <w:szCs w:val="28"/>
              </w:rPr>
              <w:t>- обустройство фасада административного здания с. Питерка, ул. им. Ленина, д.101.</w:t>
            </w:r>
          </w:p>
        </w:tc>
      </w:tr>
      <w:tr w:rsidR="00543A8E" w:rsidTr="00FE0C6C">
        <w:trPr>
          <w:trHeight w:val="23"/>
        </w:trPr>
        <w:tc>
          <w:tcPr>
            <w:tcW w:w="2419" w:type="dxa"/>
            <w:tcBorders>
              <w:top w:val="single" w:sz="4" w:space="0" w:color="000000"/>
              <w:left w:val="single" w:sz="4" w:space="0" w:color="000000"/>
              <w:bottom w:val="single" w:sz="4" w:space="0" w:color="000000"/>
              <w:right w:val="nil"/>
            </w:tcBorders>
            <w:hideMark/>
          </w:tcPr>
          <w:p w:rsidR="00543A8E" w:rsidRPr="0076212D" w:rsidRDefault="00543A8E" w:rsidP="009B7C96">
            <w:pPr>
              <w:pStyle w:val="1"/>
              <w:widowControl w:val="0"/>
              <w:snapToGrid w:val="0"/>
              <w:spacing w:after="0" w:line="240" w:lineRule="auto"/>
              <w:rPr>
                <w:rFonts w:ascii="Times New Roman" w:eastAsia="Times New Roman" w:hAnsi="Times New Roman"/>
                <w:b/>
                <w:bCs/>
                <w:sz w:val="28"/>
                <w:szCs w:val="28"/>
              </w:rPr>
            </w:pPr>
            <w:r w:rsidRPr="0076212D">
              <w:rPr>
                <w:rFonts w:ascii="Times New Roman" w:eastAsia="Times New Roman" w:hAnsi="Times New Roman"/>
                <w:b/>
                <w:bCs/>
                <w:sz w:val="28"/>
                <w:szCs w:val="28"/>
              </w:rPr>
              <w:t>Система организации контроля за исполнением программы</w:t>
            </w:r>
          </w:p>
        </w:tc>
        <w:tc>
          <w:tcPr>
            <w:tcW w:w="7504" w:type="dxa"/>
            <w:tcBorders>
              <w:top w:val="single" w:sz="4" w:space="0" w:color="000000"/>
              <w:left w:val="single" w:sz="4" w:space="0" w:color="000000"/>
              <w:bottom w:val="single" w:sz="4" w:space="0" w:color="000000"/>
              <w:right w:val="single" w:sz="4" w:space="0" w:color="000000"/>
            </w:tcBorders>
            <w:hideMark/>
          </w:tcPr>
          <w:p w:rsidR="00543A8E" w:rsidRPr="006450D1" w:rsidRDefault="00543A8E" w:rsidP="0001416C">
            <w:pPr>
              <w:pStyle w:val="1"/>
              <w:widowControl w:val="0"/>
              <w:snapToGrid w:val="0"/>
              <w:spacing w:after="0" w:line="240" w:lineRule="auto"/>
              <w:jc w:val="both"/>
              <w:rPr>
                <w:rFonts w:ascii="Times New Roman" w:eastAsia="Times New Roman" w:hAnsi="Times New Roman"/>
                <w:sz w:val="28"/>
                <w:szCs w:val="28"/>
              </w:rPr>
            </w:pPr>
            <w:r w:rsidRPr="0076212D">
              <w:rPr>
                <w:rFonts w:ascii="Times New Roman" w:eastAsia="Times New Roman" w:hAnsi="Times New Roman"/>
                <w:sz w:val="28"/>
                <w:szCs w:val="28"/>
              </w:rPr>
              <w:t xml:space="preserve">Контроль за исполнением программы осуществляется </w:t>
            </w:r>
            <w:r w:rsidR="0001416C" w:rsidRPr="0076212D">
              <w:rPr>
                <w:rFonts w:ascii="Times New Roman" w:eastAsia="Times New Roman" w:hAnsi="Times New Roman"/>
                <w:sz w:val="28"/>
                <w:szCs w:val="28"/>
              </w:rPr>
              <w:t xml:space="preserve">первым заместителем главы </w:t>
            </w:r>
            <w:r w:rsidRPr="0076212D">
              <w:rPr>
                <w:rFonts w:ascii="Times New Roman" w:eastAsia="Times New Roman" w:hAnsi="Times New Roman"/>
                <w:sz w:val="28"/>
                <w:szCs w:val="28"/>
              </w:rPr>
              <w:t>администраци</w:t>
            </w:r>
            <w:r w:rsidR="0001416C" w:rsidRPr="0076212D">
              <w:rPr>
                <w:rFonts w:ascii="Times New Roman" w:eastAsia="Times New Roman" w:hAnsi="Times New Roman"/>
                <w:sz w:val="28"/>
                <w:szCs w:val="28"/>
              </w:rPr>
              <w:t>и</w:t>
            </w:r>
            <w:r w:rsidRPr="0076212D">
              <w:rPr>
                <w:rFonts w:ascii="Times New Roman" w:eastAsia="Times New Roman" w:hAnsi="Times New Roman"/>
                <w:sz w:val="28"/>
                <w:szCs w:val="28"/>
              </w:rPr>
              <w:t xml:space="preserve"> Питерского муниципального района Саратовской области</w:t>
            </w:r>
          </w:p>
        </w:tc>
      </w:tr>
    </w:tbl>
    <w:p w:rsidR="00543A8E" w:rsidRDefault="00543A8E" w:rsidP="00543A8E">
      <w:pPr>
        <w:widowControl w:val="0"/>
        <w:spacing w:after="0" w:line="240" w:lineRule="auto"/>
        <w:rPr>
          <w:rFonts w:ascii="Times New Roman" w:hAnsi="Times New Roman"/>
          <w:sz w:val="28"/>
          <w:szCs w:val="28"/>
        </w:rPr>
      </w:pP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1. Содержание проблемы и обоснование необходимости</w:t>
      </w: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решения ее программными методами</w:t>
      </w:r>
    </w:p>
    <w:p w:rsidR="00543A8E" w:rsidRDefault="00543A8E" w:rsidP="00543A8E">
      <w:pPr>
        <w:widowControl w:val="0"/>
        <w:spacing w:after="0" w:line="240" w:lineRule="auto"/>
        <w:jc w:val="both"/>
        <w:rPr>
          <w:rFonts w:ascii="Times New Roman" w:hAnsi="Times New Roman"/>
          <w:sz w:val="28"/>
          <w:szCs w:val="28"/>
        </w:rPr>
      </w:pPr>
    </w:p>
    <w:p w:rsidR="00543A8E" w:rsidRPr="0076212D"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Создание условий для </w:t>
      </w:r>
      <w:r w:rsidR="0029268A" w:rsidRPr="0076212D">
        <w:rPr>
          <w:rFonts w:ascii="Times New Roman" w:hAnsi="Times New Roman"/>
          <w:sz w:val="28"/>
          <w:szCs w:val="28"/>
        </w:rPr>
        <w:t>комплексного (</w:t>
      </w:r>
      <w:r w:rsidRPr="0076212D">
        <w:rPr>
          <w:rFonts w:ascii="Times New Roman" w:hAnsi="Times New Roman"/>
          <w:sz w:val="28"/>
          <w:szCs w:val="28"/>
        </w:rPr>
        <w:t>устойчивого</w:t>
      </w:r>
      <w:r w:rsidR="0029268A" w:rsidRPr="0076212D">
        <w:rPr>
          <w:rFonts w:ascii="Times New Roman" w:hAnsi="Times New Roman"/>
          <w:sz w:val="28"/>
          <w:szCs w:val="28"/>
        </w:rPr>
        <w:t>)</w:t>
      </w:r>
      <w:r w:rsidRPr="0076212D">
        <w:rPr>
          <w:rFonts w:ascii="Times New Roman" w:hAnsi="Times New Roman"/>
          <w:sz w:val="28"/>
          <w:szCs w:val="28"/>
        </w:rPr>
        <w:t xml:space="preserve"> развития сельских территорий является одной из важнейших стратегических целей государственной политики, достижение которой позволит обеспечить продовольственную безопасность, повысить конкурентоспособность российской экономики и благосостояние граждан.</w:t>
      </w:r>
    </w:p>
    <w:p w:rsidR="00543A8E" w:rsidRDefault="004B3E22" w:rsidP="00543A8E">
      <w:pPr>
        <w:widowControl w:val="0"/>
        <w:spacing w:after="0" w:line="240" w:lineRule="auto"/>
        <w:ind w:firstLine="709"/>
        <w:jc w:val="both"/>
        <w:rPr>
          <w:rFonts w:ascii="Times New Roman" w:hAnsi="Times New Roman"/>
          <w:sz w:val="28"/>
          <w:szCs w:val="28"/>
        </w:rPr>
      </w:pPr>
      <w:r w:rsidRPr="0076212D">
        <w:rPr>
          <w:rFonts w:ascii="Times New Roman" w:hAnsi="Times New Roman"/>
          <w:sz w:val="28"/>
          <w:szCs w:val="28"/>
        </w:rPr>
        <w:t xml:space="preserve">Питерское муниципальное образование  </w:t>
      </w:r>
      <w:r w:rsidR="00543A8E" w:rsidRPr="0076212D">
        <w:rPr>
          <w:rFonts w:ascii="Times New Roman" w:hAnsi="Times New Roman"/>
          <w:sz w:val="28"/>
          <w:szCs w:val="28"/>
        </w:rPr>
        <w:t>Питерск</w:t>
      </w:r>
      <w:r w:rsidRPr="0076212D">
        <w:rPr>
          <w:rFonts w:ascii="Times New Roman" w:hAnsi="Times New Roman"/>
          <w:sz w:val="28"/>
          <w:szCs w:val="28"/>
        </w:rPr>
        <w:t xml:space="preserve">ого </w:t>
      </w:r>
      <w:r w:rsidR="00543A8E" w:rsidRPr="0076212D">
        <w:rPr>
          <w:rFonts w:ascii="Times New Roman" w:hAnsi="Times New Roman"/>
          <w:sz w:val="28"/>
          <w:szCs w:val="28"/>
        </w:rPr>
        <w:t>муниципальн</w:t>
      </w:r>
      <w:r w:rsidRPr="0076212D">
        <w:rPr>
          <w:rFonts w:ascii="Times New Roman" w:hAnsi="Times New Roman"/>
          <w:sz w:val="28"/>
          <w:szCs w:val="28"/>
        </w:rPr>
        <w:t>ого</w:t>
      </w:r>
      <w:r w:rsidR="00543A8E" w:rsidRPr="0076212D">
        <w:rPr>
          <w:rFonts w:ascii="Times New Roman" w:hAnsi="Times New Roman"/>
          <w:sz w:val="28"/>
          <w:szCs w:val="28"/>
        </w:rPr>
        <w:t xml:space="preserve"> район</w:t>
      </w:r>
      <w:r w:rsidRPr="0076212D">
        <w:rPr>
          <w:rFonts w:ascii="Times New Roman" w:hAnsi="Times New Roman"/>
          <w:sz w:val="28"/>
          <w:szCs w:val="28"/>
        </w:rPr>
        <w:t xml:space="preserve">а </w:t>
      </w:r>
      <w:r w:rsidR="00543A8E" w:rsidRPr="0076212D">
        <w:rPr>
          <w:rFonts w:ascii="Times New Roman" w:hAnsi="Times New Roman"/>
          <w:sz w:val="28"/>
          <w:szCs w:val="28"/>
        </w:rPr>
        <w:t xml:space="preserve"> является одним из ведущих сельскохозяйственных </w:t>
      </w:r>
      <w:r w:rsidRPr="0076212D">
        <w:rPr>
          <w:rFonts w:ascii="Times New Roman" w:hAnsi="Times New Roman"/>
          <w:sz w:val="28"/>
          <w:szCs w:val="28"/>
        </w:rPr>
        <w:t xml:space="preserve">образований Питерского района </w:t>
      </w:r>
      <w:r w:rsidR="00543A8E" w:rsidRPr="0076212D">
        <w:rPr>
          <w:rFonts w:ascii="Times New Roman" w:hAnsi="Times New Roman"/>
          <w:sz w:val="28"/>
          <w:szCs w:val="28"/>
        </w:rPr>
        <w:t xml:space="preserve">с численностью сельского населения </w:t>
      </w:r>
      <w:r w:rsidR="0029268A" w:rsidRPr="0076212D">
        <w:rPr>
          <w:rFonts w:ascii="Times New Roman" w:hAnsi="Times New Roman"/>
          <w:sz w:val="28"/>
          <w:szCs w:val="28"/>
        </w:rPr>
        <w:t>более</w:t>
      </w:r>
      <w:r w:rsidRPr="0076212D">
        <w:rPr>
          <w:rFonts w:ascii="Times New Roman" w:hAnsi="Times New Roman"/>
          <w:sz w:val="28"/>
          <w:szCs w:val="28"/>
        </w:rPr>
        <w:t xml:space="preserve"> </w:t>
      </w:r>
      <w:r w:rsidR="00475D16" w:rsidRPr="0076212D">
        <w:rPr>
          <w:rFonts w:ascii="Times New Roman" w:hAnsi="Times New Roman"/>
          <w:sz w:val="28"/>
          <w:szCs w:val="28"/>
        </w:rPr>
        <w:t>5</w:t>
      </w:r>
      <w:r w:rsidR="0029268A" w:rsidRPr="0076212D">
        <w:rPr>
          <w:rFonts w:ascii="Times New Roman" w:hAnsi="Times New Roman"/>
          <w:sz w:val="28"/>
          <w:szCs w:val="28"/>
        </w:rPr>
        <w:t xml:space="preserve"> тысяч</w:t>
      </w:r>
      <w:r w:rsidR="00543A8E" w:rsidRPr="004455E2">
        <w:rPr>
          <w:rFonts w:ascii="Times New Roman" w:hAnsi="Times New Roman"/>
          <w:sz w:val="28"/>
          <w:szCs w:val="28"/>
        </w:rPr>
        <w:t xml:space="preserve"> человек</w:t>
      </w:r>
      <w:r w:rsidR="00F94B9F">
        <w:rPr>
          <w:rFonts w:ascii="Times New Roman" w:hAnsi="Times New Roman"/>
          <w:sz w:val="28"/>
          <w:szCs w:val="28"/>
        </w:rPr>
        <w:t>.</w:t>
      </w:r>
      <w:r w:rsidR="0029268A">
        <w:rPr>
          <w:rFonts w:ascii="Times New Roman" w:hAnsi="Times New Roman"/>
          <w:sz w:val="28"/>
          <w:szCs w:val="28"/>
        </w:rPr>
        <w:t xml:space="preserve"> </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Сельское хозяйство в муниципальном районе по-прежнему остается основной сферой приложения труда жителей сельских территорий, вследствие чего сельскую экономику можно характеризовать как моноотраслевую. Такая ситуация обусловлена неразвитостью на селе альтернативной сферы деятельности, призванной сосредоточить избыточную рабочую силу, высвобождаемую из аграрного производства. Уровень жизни сельского населения остается крайне низким, увеличивается разрыв между городом и селом по уровню доходов. </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Низкая оплата труда, а также отсутствие рабочих мест при недостаточном уровне оказания социальных услуг, необеспеченность жильем создают для </w:t>
      </w:r>
      <w:r>
        <w:rPr>
          <w:rFonts w:ascii="Times New Roman" w:hAnsi="Times New Roman"/>
          <w:sz w:val="28"/>
          <w:szCs w:val="28"/>
        </w:rPr>
        <w:lastRenderedPageBreak/>
        <w:t>населения, особенно для молодежи, непривлекательность проживания в сельской местности. Собственное подворье становится единственным местом приложения труда для трудоспособных членов крестьянского двора.</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результате недостаточных инвестиций снизились объемы строительства объектов социальной сферы и инженерной инфраструктуры в сельской местности, увеличился сверхнормативный износ их основных фондов, сопровождающийся интенсивным сокращением имеющихся объектов социальной сферы и систем жизнеобеспечения. Объективным зеркалом процессов, происходящих в сельской местности, является демографическая ситуация на селе, которая, к </w:t>
      </w:r>
      <w:r w:rsidR="00B029E6">
        <w:rPr>
          <w:rFonts w:ascii="Times New Roman" w:hAnsi="Times New Roman"/>
          <w:sz w:val="28"/>
          <w:szCs w:val="28"/>
        </w:rPr>
        <w:t>сожалению,</w:t>
      </w:r>
      <w:r>
        <w:rPr>
          <w:rFonts w:ascii="Times New Roman" w:hAnsi="Times New Roman"/>
          <w:sz w:val="28"/>
          <w:szCs w:val="28"/>
        </w:rPr>
        <w:t xml:space="preserve"> продолжает ухудшаться. Естественная убыль сельского населения за последние годы увеличилась, а продолжительность жизни снижается.</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За период реализации областной целевой программы «Социальное развитие села до 2013 года» с 2003 по 2011 годы в районе освоено 93,5 млн. рублей.  С 2003 по 2012 годы жилищные условия улучшили более 56 сельских семей или 180 человек, получены субсидии в размере 24,9 млн. рублей.</w:t>
      </w:r>
    </w:p>
    <w:p w:rsidR="00543A8E" w:rsidRDefault="00F94B9F"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На выделенные  субсидии в размере 28,6 млн. рублей р</w:t>
      </w:r>
      <w:r w:rsidR="00543A8E">
        <w:rPr>
          <w:rFonts w:ascii="Times New Roman" w:hAnsi="Times New Roman"/>
          <w:sz w:val="28"/>
          <w:szCs w:val="28"/>
        </w:rPr>
        <w:t>еконстру</w:t>
      </w:r>
      <w:r w:rsidR="00F37CBA">
        <w:rPr>
          <w:rFonts w:ascii="Times New Roman" w:hAnsi="Times New Roman"/>
          <w:sz w:val="28"/>
          <w:szCs w:val="28"/>
        </w:rPr>
        <w:t>ировано 18 км внутрипоселковых</w:t>
      </w:r>
      <w:r w:rsidR="00560CC7">
        <w:rPr>
          <w:rFonts w:ascii="Times New Roman" w:hAnsi="Times New Roman"/>
          <w:sz w:val="28"/>
          <w:szCs w:val="28"/>
        </w:rPr>
        <w:t xml:space="preserve"> </w:t>
      </w:r>
      <w:r w:rsidR="00543A8E">
        <w:rPr>
          <w:rFonts w:ascii="Times New Roman" w:hAnsi="Times New Roman"/>
          <w:sz w:val="28"/>
          <w:szCs w:val="28"/>
        </w:rPr>
        <w:t xml:space="preserve">водопроводных сетей, вырос уровень обеспеченности сельского населения питьевой водой. </w:t>
      </w:r>
    </w:p>
    <w:p w:rsidR="00543A8E" w:rsidRDefault="00F94B9F" w:rsidP="00543A8E">
      <w:pPr>
        <w:widowControl w:val="0"/>
        <w:spacing w:after="0" w:line="240" w:lineRule="auto"/>
        <w:ind w:firstLine="709"/>
        <w:jc w:val="both"/>
        <w:rPr>
          <w:rFonts w:ascii="Times New Roman" w:hAnsi="Times New Roman"/>
          <w:sz w:val="28"/>
          <w:szCs w:val="28"/>
        </w:rPr>
      </w:pPr>
      <w:r w:rsidRPr="00F94B9F">
        <w:rPr>
          <w:rFonts w:ascii="Times New Roman" w:hAnsi="Times New Roman"/>
          <w:sz w:val="28"/>
          <w:szCs w:val="28"/>
        </w:rPr>
        <w:t>З</w:t>
      </w:r>
      <w:r>
        <w:rPr>
          <w:rFonts w:ascii="Times New Roman" w:hAnsi="Times New Roman"/>
          <w:sz w:val="28"/>
          <w:szCs w:val="28"/>
        </w:rPr>
        <w:t>а период с 200</w:t>
      </w:r>
      <w:r w:rsidRPr="00F94B9F">
        <w:rPr>
          <w:rFonts w:ascii="Times New Roman" w:hAnsi="Times New Roman"/>
          <w:sz w:val="28"/>
          <w:szCs w:val="28"/>
        </w:rPr>
        <w:t xml:space="preserve">3 </w:t>
      </w:r>
      <w:r>
        <w:rPr>
          <w:rFonts w:ascii="Times New Roman" w:hAnsi="Times New Roman"/>
          <w:sz w:val="28"/>
          <w:szCs w:val="28"/>
        </w:rPr>
        <w:t>по 2013 годы в</w:t>
      </w:r>
      <w:r w:rsidR="00543A8E">
        <w:rPr>
          <w:rFonts w:ascii="Times New Roman" w:hAnsi="Times New Roman"/>
          <w:sz w:val="28"/>
          <w:szCs w:val="28"/>
        </w:rPr>
        <w:t xml:space="preserve"> рамках программы проведен ремонт общеобразовательных сельских школ,</w:t>
      </w:r>
      <w:r>
        <w:rPr>
          <w:rFonts w:ascii="Times New Roman" w:hAnsi="Times New Roman"/>
          <w:sz w:val="28"/>
          <w:szCs w:val="28"/>
        </w:rPr>
        <w:t xml:space="preserve"> на сумму</w:t>
      </w:r>
      <w:r w:rsidR="00543A8E">
        <w:rPr>
          <w:rFonts w:ascii="Times New Roman" w:hAnsi="Times New Roman"/>
          <w:sz w:val="28"/>
          <w:szCs w:val="28"/>
        </w:rPr>
        <w:t xml:space="preserve"> 40 млн. рублей.</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Вместе с тем, несмотря на отмеченные положительные результаты в социальном развитии села, поставленные цели и задачи в районной целевой программе «Социальное развитие села до 2013 года» были решены не в полной мере, и остается не решенным целый спектр проблем. При отсутствии комплексного подхода, охватывающего не только социальные, но и экономические проблемы села, ощутимых положительных результатов пока не достаточно для дальнейшего развития сельских территорий.</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Необходимость развития сельских территорий обусловлена:</w:t>
      </w:r>
    </w:p>
    <w:p w:rsidR="00543A8E" w:rsidRDefault="00543A8E" w:rsidP="00543A8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социально-политической остротой проблемы, связанной с недостаточной бюджетной поддержкой развития социальной сферы и инженерной инфраструктуры села, отсутствием стимулирования развития несельскохозяйственных видов деятельности и ограниченностью рынка труда в сельской местности;</w:t>
      </w:r>
    </w:p>
    <w:p w:rsidR="00543A8E" w:rsidRDefault="00543A8E" w:rsidP="00543A8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межотраслевым и межведомственным характером проблемы, необходимостью привлечения к ее решению органов законодательной и исполнительной власти района, органов местного самоуправления, общественных объединений сельских жителей;</w:t>
      </w:r>
    </w:p>
    <w:p w:rsidR="00543A8E" w:rsidRDefault="00543A8E" w:rsidP="00543A8E">
      <w:pPr>
        <w:widowControl w:val="0"/>
        <w:spacing w:after="0" w:line="240" w:lineRule="auto"/>
        <w:ind w:firstLine="709"/>
        <w:jc w:val="both"/>
        <w:rPr>
          <w:rFonts w:ascii="Times New Roman" w:hAnsi="Times New Roman"/>
          <w:i/>
          <w:sz w:val="28"/>
          <w:szCs w:val="28"/>
        </w:rPr>
      </w:pPr>
      <w:r>
        <w:rPr>
          <w:rFonts w:ascii="Times New Roman" w:hAnsi="Times New Roman"/>
          <w:sz w:val="28"/>
          <w:szCs w:val="28"/>
        </w:rPr>
        <w:t>Для решения обозначенных проблем требуется привлечение значительных финансовых ресурсов, концентрация средств на наиболее приоритетных направлениях, адресность выделения, увязка с конечными результатами, усиление контроля за целевым использованием. Этим требованиям в наибольшей степени отвечает программно-целевой метод решения проблемы</w:t>
      </w:r>
      <w:r>
        <w:rPr>
          <w:rFonts w:ascii="Times New Roman" w:hAnsi="Times New Roman"/>
          <w:i/>
          <w:sz w:val="28"/>
          <w:szCs w:val="28"/>
        </w:rPr>
        <w:t xml:space="preserve">. </w:t>
      </w:r>
    </w:p>
    <w:p w:rsidR="00543A8E" w:rsidRDefault="00543A8E" w:rsidP="00543A8E">
      <w:pPr>
        <w:widowControl w:val="0"/>
        <w:shd w:val="clear" w:color="auto" w:fill="FFFFFF"/>
        <w:spacing w:after="0" w:line="240" w:lineRule="auto"/>
        <w:jc w:val="both"/>
        <w:rPr>
          <w:rFonts w:ascii="Times New Roman" w:hAnsi="Times New Roman"/>
          <w:sz w:val="28"/>
          <w:szCs w:val="28"/>
        </w:rPr>
      </w:pP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2. Основные цел</w:t>
      </w:r>
      <w:r w:rsidR="00F74811">
        <w:rPr>
          <w:rFonts w:ascii="Times New Roman" w:hAnsi="Times New Roman"/>
          <w:b/>
          <w:sz w:val="28"/>
          <w:szCs w:val="28"/>
        </w:rPr>
        <w:t>и</w:t>
      </w:r>
      <w:r>
        <w:rPr>
          <w:rFonts w:ascii="Times New Roman" w:hAnsi="Times New Roman"/>
          <w:b/>
          <w:sz w:val="28"/>
          <w:szCs w:val="28"/>
        </w:rPr>
        <w:t xml:space="preserve"> и задачи программы,</w:t>
      </w: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t>сроки ее реализации</w:t>
      </w:r>
    </w:p>
    <w:p w:rsidR="00543A8E" w:rsidRDefault="00543A8E" w:rsidP="00543A8E">
      <w:pPr>
        <w:pStyle w:val="1"/>
        <w:widowControl w:val="0"/>
        <w:snapToGrid w:val="0"/>
        <w:spacing w:after="0" w:line="240" w:lineRule="auto"/>
        <w:jc w:val="both"/>
        <w:rPr>
          <w:rFonts w:ascii="Times New Roman" w:eastAsia="Times New Roman" w:hAnsi="Times New Roman"/>
          <w:color w:val="000000"/>
          <w:sz w:val="28"/>
          <w:szCs w:val="28"/>
        </w:rPr>
      </w:pPr>
    </w:p>
    <w:p w:rsidR="00543A8E" w:rsidRDefault="00543A8E" w:rsidP="00543A8E">
      <w:pPr>
        <w:pStyle w:val="1"/>
        <w:widowControl w:val="0"/>
        <w:snapToGrid w:val="0"/>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rPr>
        <w:t xml:space="preserve">Цель программы – </w:t>
      </w:r>
      <w:r>
        <w:rPr>
          <w:rFonts w:ascii="Times New Roman" w:hAnsi="Times New Roman"/>
          <w:sz w:val="28"/>
          <w:szCs w:val="28"/>
        </w:rPr>
        <w:t>создание комфортных условий жизнедеятельности в сельской местности</w:t>
      </w:r>
      <w:r w:rsidR="00F74811">
        <w:rPr>
          <w:rFonts w:ascii="Times New Roman" w:hAnsi="Times New Roman"/>
          <w:sz w:val="28"/>
          <w:szCs w:val="28"/>
        </w:rPr>
        <w:t xml:space="preserve"> на территории Питерского муниципального образования Питерского муниципального района.</w:t>
      </w:r>
    </w:p>
    <w:p w:rsidR="00543A8E" w:rsidRDefault="00543A8E" w:rsidP="00543A8E">
      <w:pPr>
        <w:pStyle w:val="1"/>
        <w:widowControl w:val="0"/>
        <w:snapToGri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соответствии с поставленной целью должны быть решены следующие основные задачи:</w:t>
      </w:r>
    </w:p>
    <w:p w:rsidR="00543A8E" w:rsidRDefault="00543A8E" w:rsidP="00543A8E">
      <w:pPr>
        <w:pStyle w:val="1"/>
        <w:widowControl w:val="0"/>
        <w:snapToGrid w:val="0"/>
        <w:spacing w:after="0" w:line="240" w:lineRule="auto"/>
        <w:ind w:firstLine="709"/>
        <w:jc w:val="both"/>
        <w:rPr>
          <w:rFonts w:ascii="Times New Roman" w:eastAsia="Times New Roman" w:hAnsi="Times New Roman"/>
          <w:color w:val="000000"/>
          <w:sz w:val="28"/>
          <w:szCs w:val="28"/>
        </w:rPr>
      </w:pPr>
      <w:r w:rsidRPr="00F94B9F">
        <w:rPr>
          <w:rFonts w:ascii="Times New Roman" w:eastAsia="Times New Roman" w:hAnsi="Times New Roman"/>
          <w:color w:val="000000"/>
          <w:sz w:val="28"/>
          <w:szCs w:val="28"/>
        </w:rPr>
        <w:t>- удовлетворение потребностей сельского населения, в том числе молодых семей и молодых специалистов, в благоустроенно</w:t>
      </w:r>
      <w:r w:rsidR="00E15173">
        <w:rPr>
          <w:rFonts w:ascii="Times New Roman" w:eastAsia="Times New Roman" w:hAnsi="Times New Roman"/>
          <w:color w:val="000000"/>
          <w:sz w:val="28"/>
          <w:szCs w:val="28"/>
        </w:rPr>
        <w:t>й комфортной  среде;</w:t>
      </w:r>
      <w:r w:rsidRPr="003455D1">
        <w:rPr>
          <w:rFonts w:ascii="Times New Roman" w:eastAsia="Times New Roman" w:hAnsi="Times New Roman"/>
          <w:color w:val="000000"/>
          <w:sz w:val="28"/>
          <w:szCs w:val="28"/>
          <w:highlight w:val="red"/>
        </w:rPr>
        <w:t xml:space="preserve"> </w:t>
      </w:r>
    </w:p>
    <w:p w:rsidR="00242A16" w:rsidRDefault="00543A8E" w:rsidP="00242A16">
      <w:pPr>
        <w:pStyle w:val="1"/>
        <w:widowControl w:val="0"/>
        <w:snapToGri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повышение уровня социальн</w:t>
      </w:r>
      <w:r w:rsidR="003455D1">
        <w:rPr>
          <w:rFonts w:ascii="Times New Roman" w:eastAsia="Times New Roman" w:hAnsi="Times New Roman"/>
          <w:color w:val="000000"/>
          <w:sz w:val="28"/>
          <w:szCs w:val="28"/>
        </w:rPr>
        <w:t>о-инженерного обустройства села;</w:t>
      </w:r>
    </w:p>
    <w:p w:rsidR="00242A16" w:rsidRPr="0076212D" w:rsidRDefault="00242A16" w:rsidP="00242A16">
      <w:pPr>
        <w:pStyle w:val="1"/>
        <w:widowControl w:val="0"/>
        <w:snapToGrid w:val="0"/>
        <w:spacing w:after="0" w:line="240" w:lineRule="auto"/>
        <w:ind w:firstLine="709"/>
        <w:jc w:val="both"/>
        <w:rPr>
          <w:rFonts w:ascii="Times New Roman" w:eastAsia="Times New Roman" w:hAnsi="Times New Roman"/>
          <w:color w:val="000000"/>
          <w:sz w:val="28"/>
          <w:szCs w:val="28"/>
        </w:rPr>
      </w:pPr>
      <w:r w:rsidRPr="0076212D">
        <w:rPr>
          <w:rFonts w:ascii="Times New Roman" w:hAnsi="Times New Roman"/>
          <w:sz w:val="28"/>
          <w:szCs w:val="28"/>
        </w:rPr>
        <w:t>- активизация участия граждан, проживающих в сельской местности, в реализации общественно</w:t>
      </w:r>
      <w:r w:rsidR="00E15173">
        <w:rPr>
          <w:rFonts w:ascii="Times New Roman" w:hAnsi="Times New Roman"/>
          <w:sz w:val="28"/>
          <w:szCs w:val="28"/>
        </w:rPr>
        <w:t>-</w:t>
      </w:r>
      <w:r w:rsidRPr="0076212D">
        <w:rPr>
          <w:rFonts w:ascii="Times New Roman" w:hAnsi="Times New Roman"/>
          <w:sz w:val="28"/>
          <w:szCs w:val="28"/>
        </w:rPr>
        <w:t>значимых проектов;</w:t>
      </w:r>
    </w:p>
    <w:p w:rsidR="003455D1" w:rsidRDefault="00242A16" w:rsidP="00242A16">
      <w:pPr>
        <w:pStyle w:val="1"/>
        <w:widowControl w:val="0"/>
        <w:snapToGrid w:val="0"/>
        <w:spacing w:after="0" w:line="240" w:lineRule="auto"/>
        <w:ind w:firstLine="709"/>
        <w:jc w:val="both"/>
        <w:rPr>
          <w:rFonts w:ascii="Times New Roman" w:eastAsia="Times New Roman" w:hAnsi="Times New Roman"/>
          <w:color w:val="000000"/>
          <w:sz w:val="28"/>
          <w:szCs w:val="28"/>
        </w:rPr>
      </w:pPr>
      <w:r w:rsidRPr="0076212D">
        <w:rPr>
          <w:rFonts w:ascii="Times New Roman" w:hAnsi="Times New Roman"/>
          <w:sz w:val="28"/>
          <w:szCs w:val="28"/>
        </w:rPr>
        <w:t>- преодоление тенденции неблагоприятного развития демографических процессов, создание условий для стабилизации численности населения, проживающего в сельской местности, улучшения здоровья и увеличения ожидаемой продолжительности жизни населения, проживающего в сельской местности.</w:t>
      </w:r>
    </w:p>
    <w:p w:rsidR="00543A8E" w:rsidRDefault="00543A8E" w:rsidP="00543A8E">
      <w:pPr>
        <w:pStyle w:val="1"/>
        <w:widowControl w:val="0"/>
        <w:snapToGri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Основными оценочными показателями реализации подпрограммы являются:</w:t>
      </w:r>
    </w:p>
    <w:p w:rsidR="00117986" w:rsidRPr="0076212D" w:rsidRDefault="00117986" w:rsidP="0076212D">
      <w:pPr>
        <w:pStyle w:val="1"/>
        <w:widowControl w:val="0"/>
        <w:snapToGrid w:val="0"/>
        <w:spacing w:after="0" w:line="240" w:lineRule="auto"/>
        <w:ind w:firstLine="709"/>
        <w:jc w:val="both"/>
        <w:rPr>
          <w:rFonts w:ascii="Times New Roman" w:hAnsi="Times New Roman"/>
          <w:color w:val="000000"/>
          <w:sz w:val="28"/>
          <w:szCs w:val="28"/>
        </w:rPr>
      </w:pPr>
      <w:r w:rsidRPr="0076212D">
        <w:rPr>
          <w:rFonts w:ascii="Times New Roman" w:hAnsi="Times New Roman"/>
          <w:color w:val="000000"/>
          <w:sz w:val="28"/>
          <w:szCs w:val="28"/>
        </w:rPr>
        <w:t>- благоустройство</w:t>
      </w:r>
      <w:r w:rsidR="00F37CBA" w:rsidRPr="0076212D">
        <w:rPr>
          <w:rFonts w:ascii="Times New Roman" w:hAnsi="Times New Roman"/>
          <w:color w:val="000000"/>
          <w:sz w:val="28"/>
          <w:szCs w:val="28"/>
        </w:rPr>
        <w:t xml:space="preserve"> центрального сквера</w:t>
      </w:r>
      <w:r w:rsidR="00EC7414" w:rsidRPr="0076212D">
        <w:rPr>
          <w:rFonts w:ascii="Times New Roman" w:hAnsi="Times New Roman"/>
          <w:color w:val="000000"/>
          <w:sz w:val="28"/>
          <w:szCs w:val="28"/>
        </w:rPr>
        <w:t xml:space="preserve"> с фонтаном в с</w:t>
      </w:r>
      <w:r w:rsidR="00B029E6" w:rsidRPr="0076212D">
        <w:rPr>
          <w:rFonts w:ascii="Times New Roman" w:hAnsi="Times New Roman"/>
          <w:color w:val="000000"/>
          <w:sz w:val="28"/>
          <w:szCs w:val="28"/>
        </w:rPr>
        <w:t>. П</w:t>
      </w:r>
      <w:r w:rsidR="00EC7414" w:rsidRPr="0076212D">
        <w:rPr>
          <w:rFonts w:ascii="Times New Roman" w:hAnsi="Times New Roman"/>
          <w:color w:val="000000"/>
          <w:sz w:val="28"/>
          <w:szCs w:val="28"/>
        </w:rPr>
        <w:t>итерка</w:t>
      </w:r>
      <w:r w:rsidR="00E15173">
        <w:rPr>
          <w:rFonts w:ascii="Times New Roman" w:hAnsi="Times New Roman"/>
          <w:color w:val="000000"/>
          <w:sz w:val="28"/>
          <w:szCs w:val="28"/>
        </w:rPr>
        <w:t>;</w:t>
      </w:r>
    </w:p>
    <w:p w:rsidR="00002E7F" w:rsidRPr="0076212D" w:rsidRDefault="00002E7F" w:rsidP="0076212D">
      <w:pPr>
        <w:pStyle w:val="1"/>
        <w:widowControl w:val="0"/>
        <w:snapToGrid w:val="0"/>
        <w:spacing w:after="0" w:line="240" w:lineRule="auto"/>
        <w:ind w:firstLine="709"/>
        <w:jc w:val="both"/>
        <w:rPr>
          <w:rFonts w:ascii="Times New Roman" w:hAnsi="Times New Roman"/>
          <w:sz w:val="28"/>
          <w:szCs w:val="28"/>
        </w:rPr>
      </w:pPr>
      <w:r w:rsidRPr="0076212D">
        <w:rPr>
          <w:rFonts w:ascii="Times New Roman" w:hAnsi="Times New Roman"/>
          <w:sz w:val="28"/>
          <w:szCs w:val="28"/>
        </w:rPr>
        <w:t xml:space="preserve"> </w:t>
      </w:r>
      <w:r w:rsidR="00117986" w:rsidRPr="0076212D">
        <w:rPr>
          <w:rFonts w:ascii="Times New Roman" w:hAnsi="Times New Roman"/>
          <w:sz w:val="28"/>
          <w:szCs w:val="28"/>
        </w:rPr>
        <w:t xml:space="preserve">- благоустройство </w:t>
      </w:r>
      <w:r w:rsidRPr="0076212D">
        <w:rPr>
          <w:rFonts w:ascii="Times New Roman" w:hAnsi="Times New Roman"/>
          <w:sz w:val="28"/>
          <w:szCs w:val="28"/>
        </w:rPr>
        <w:t>Мемориала, устро</w:t>
      </w:r>
      <w:r w:rsidR="00117986" w:rsidRPr="0076212D">
        <w:rPr>
          <w:rFonts w:ascii="Times New Roman" w:hAnsi="Times New Roman"/>
          <w:sz w:val="28"/>
          <w:szCs w:val="28"/>
        </w:rPr>
        <w:t>йство ограждения в Парке Победы</w:t>
      </w:r>
      <w:r w:rsidRPr="0076212D">
        <w:rPr>
          <w:rFonts w:ascii="Times New Roman" w:hAnsi="Times New Roman"/>
          <w:sz w:val="28"/>
          <w:szCs w:val="28"/>
        </w:rPr>
        <w:t xml:space="preserve"> в с.Питерка П</w:t>
      </w:r>
      <w:r w:rsidR="00117986" w:rsidRPr="0076212D">
        <w:rPr>
          <w:rFonts w:ascii="Times New Roman" w:hAnsi="Times New Roman"/>
          <w:sz w:val="28"/>
          <w:szCs w:val="28"/>
        </w:rPr>
        <w:t>итерского муниципального района</w:t>
      </w:r>
      <w:r w:rsidR="00E15173">
        <w:rPr>
          <w:rFonts w:ascii="Times New Roman" w:hAnsi="Times New Roman"/>
          <w:sz w:val="28"/>
          <w:szCs w:val="28"/>
        </w:rPr>
        <w:t>;</w:t>
      </w:r>
    </w:p>
    <w:p w:rsidR="00002E7F" w:rsidRDefault="00002E7F" w:rsidP="0076212D">
      <w:pPr>
        <w:pStyle w:val="1"/>
        <w:widowControl w:val="0"/>
        <w:snapToGrid w:val="0"/>
        <w:spacing w:after="0" w:line="240" w:lineRule="auto"/>
        <w:ind w:firstLine="709"/>
        <w:jc w:val="both"/>
        <w:rPr>
          <w:rFonts w:ascii="Times New Roman" w:hAnsi="Times New Roman"/>
          <w:sz w:val="28"/>
          <w:szCs w:val="28"/>
        </w:rPr>
      </w:pPr>
      <w:r w:rsidRPr="0076212D">
        <w:rPr>
          <w:rFonts w:ascii="Times New Roman" w:hAnsi="Times New Roman"/>
          <w:sz w:val="28"/>
          <w:szCs w:val="28"/>
        </w:rPr>
        <w:t xml:space="preserve">- </w:t>
      </w:r>
      <w:r w:rsidR="00117986" w:rsidRPr="0076212D">
        <w:rPr>
          <w:rFonts w:ascii="Times New Roman" w:hAnsi="Times New Roman"/>
          <w:sz w:val="28"/>
          <w:szCs w:val="28"/>
        </w:rPr>
        <w:t>у</w:t>
      </w:r>
      <w:r w:rsidRPr="0076212D">
        <w:rPr>
          <w:rFonts w:ascii="Times New Roman" w:hAnsi="Times New Roman"/>
          <w:sz w:val="28"/>
          <w:szCs w:val="28"/>
        </w:rPr>
        <w:t xml:space="preserve">стройство </w:t>
      </w:r>
      <w:r w:rsidR="00E15173">
        <w:rPr>
          <w:rFonts w:ascii="Times New Roman" w:hAnsi="Times New Roman"/>
          <w:sz w:val="28"/>
          <w:szCs w:val="28"/>
        </w:rPr>
        <w:t>Н</w:t>
      </w:r>
      <w:r w:rsidRPr="0076212D">
        <w:rPr>
          <w:rFonts w:ascii="Times New Roman" w:hAnsi="Times New Roman"/>
          <w:sz w:val="28"/>
          <w:szCs w:val="28"/>
        </w:rPr>
        <w:t>абереж</w:t>
      </w:r>
      <w:r w:rsidR="00E15173">
        <w:rPr>
          <w:rFonts w:ascii="Times New Roman" w:hAnsi="Times New Roman"/>
          <w:sz w:val="28"/>
          <w:szCs w:val="28"/>
        </w:rPr>
        <w:t>ной по ул. Чапаева в с. Питерка;</w:t>
      </w:r>
    </w:p>
    <w:p w:rsidR="00E15173" w:rsidRPr="005714AD" w:rsidRDefault="00E15173" w:rsidP="0076212D">
      <w:pPr>
        <w:pStyle w:val="1"/>
        <w:widowControl w:val="0"/>
        <w:snapToGrid w:val="0"/>
        <w:spacing w:after="0" w:line="240" w:lineRule="auto"/>
        <w:ind w:firstLine="709"/>
        <w:jc w:val="both"/>
        <w:rPr>
          <w:rFonts w:ascii="Times New Roman" w:hAnsi="Times New Roman"/>
          <w:sz w:val="28"/>
          <w:szCs w:val="28"/>
        </w:rPr>
      </w:pPr>
      <w:r>
        <w:rPr>
          <w:rFonts w:ascii="Times New Roman" w:hAnsi="Times New Roman"/>
          <w:sz w:val="28"/>
          <w:szCs w:val="28"/>
        </w:rPr>
        <w:t>- обустройство фасада административного здания с. Питерка, ул. им. Ленина, д.101.</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Реализацию подпрограммы планируется осуществить в течение 2014-</w:t>
      </w:r>
      <w:r w:rsidRPr="0076212D">
        <w:rPr>
          <w:rFonts w:ascii="Times New Roman" w:hAnsi="Times New Roman"/>
          <w:sz w:val="28"/>
          <w:szCs w:val="28"/>
        </w:rPr>
        <w:t>202</w:t>
      </w:r>
      <w:r w:rsidR="00E15173">
        <w:rPr>
          <w:rFonts w:ascii="Times New Roman" w:hAnsi="Times New Roman"/>
          <w:sz w:val="28"/>
          <w:szCs w:val="28"/>
        </w:rPr>
        <w:t>1</w:t>
      </w:r>
      <w:r>
        <w:rPr>
          <w:rFonts w:ascii="Times New Roman" w:hAnsi="Times New Roman"/>
          <w:sz w:val="28"/>
          <w:szCs w:val="28"/>
        </w:rPr>
        <w:t xml:space="preserve"> годов.</w:t>
      </w: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 xml:space="preserve">3. Система (перечень) программных мероприятий </w:t>
      </w:r>
    </w:p>
    <w:p w:rsidR="00543A8E" w:rsidRDefault="00543A8E" w:rsidP="00543A8E">
      <w:pPr>
        <w:pStyle w:val="24"/>
        <w:widowControl w:val="0"/>
        <w:suppressAutoHyphens w:val="0"/>
        <w:spacing w:after="0" w:line="240" w:lineRule="auto"/>
        <w:ind w:left="0"/>
        <w:jc w:val="both"/>
        <w:rPr>
          <w:rFonts w:ascii="Times New Roman" w:hAnsi="Times New Roman" w:cs="Times New Roman"/>
          <w:sz w:val="28"/>
          <w:szCs w:val="28"/>
        </w:rPr>
      </w:pPr>
    </w:p>
    <w:p w:rsidR="00002E7F" w:rsidRPr="00117986" w:rsidRDefault="00543A8E" w:rsidP="00117986">
      <w:pPr>
        <w:pStyle w:val="24"/>
        <w:widowControl w:val="0"/>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Реализация поставленных целей и основных задач программы предусматривает выполнение комплекса мероприятий, направленных на более полное и сбалансированное использование имеющихся в области ресурсов и возможностей максимальной реализации социально-экономического потенциа</w:t>
      </w:r>
      <w:r w:rsidR="00EB688F">
        <w:rPr>
          <w:rFonts w:ascii="Times New Roman" w:hAnsi="Times New Roman" w:cs="Times New Roman"/>
          <w:sz w:val="28"/>
          <w:szCs w:val="28"/>
        </w:rPr>
        <w:t>ла развития сельских территорий</w:t>
      </w:r>
      <w:r w:rsidR="00E273F3">
        <w:rPr>
          <w:rFonts w:ascii="Times New Roman" w:hAnsi="Times New Roman" w:cs="Times New Roman"/>
          <w:sz w:val="28"/>
          <w:szCs w:val="28"/>
        </w:rPr>
        <w:t>:</w:t>
      </w:r>
    </w:p>
    <w:p w:rsidR="00E55D7A" w:rsidRPr="00C6133D" w:rsidRDefault="00E55D7A" w:rsidP="003B2CEB">
      <w:pPr>
        <w:widowControl w:val="0"/>
        <w:spacing w:after="0" w:line="240" w:lineRule="auto"/>
        <w:rPr>
          <w:rFonts w:ascii="Times New Roman" w:hAnsi="Times New Roman"/>
          <w:b/>
          <w:sz w:val="28"/>
          <w:szCs w:val="28"/>
        </w:rPr>
      </w:pPr>
    </w:p>
    <w:p w:rsidR="003B2CEB" w:rsidRDefault="00E524B9" w:rsidP="00E524B9">
      <w:pPr>
        <w:widowControl w:val="0"/>
        <w:spacing w:after="0" w:line="240" w:lineRule="auto"/>
        <w:ind w:firstLine="709"/>
        <w:jc w:val="center"/>
        <w:rPr>
          <w:rFonts w:ascii="Times New Roman" w:hAnsi="Times New Roman"/>
          <w:b/>
          <w:sz w:val="28"/>
          <w:szCs w:val="28"/>
        </w:rPr>
      </w:pPr>
      <w:r w:rsidRPr="00E524B9">
        <w:rPr>
          <w:rFonts w:ascii="Times New Roman" w:hAnsi="Times New Roman"/>
          <w:b/>
          <w:sz w:val="28"/>
          <w:szCs w:val="28"/>
        </w:rPr>
        <w:t>3.</w:t>
      </w:r>
      <w:r w:rsidR="003B2CEB">
        <w:rPr>
          <w:rFonts w:ascii="Times New Roman" w:hAnsi="Times New Roman"/>
          <w:b/>
          <w:sz w:val="28"/>
          <w:szCs w:val="28"/>
        </w:rPr>
        <w:t>1</w:t>
      </w:r>
      <w:r w:rsidRPr="00E524B9">
        <w:rPr>
          <w:rFonts w:ascii="Times New Roman" w:hAnsi="Times New Roman"/>
          <w:b/>
          <w:sz w:val="28"/>
          <w:szCs w:val="28"/>
        </w:rPr>
        <w:t>.</w:t>
      </w:r>
      <w:r w:rsidR="003B2CEB">
        <w:rPr>
          <w:rFonts w:ascii="Times New Roman" w:hAnsi="Times New Roman"/>
          <w:b/>
          <w:sz w:val="28"/>
          <w:szCs w:val="28"/>
        </w:rPr>
        <w:t xml:space="preserve"> Основное мероприятие</w:t>
      </w:r>
    </w:p>
    <w:p w:rsidR="00C6133D" w:rsidRDefault="00E524B9" w:rsidP="00E524B9">
      <w:pPr>
        <w:widowControl w:val="0"/>
        <w:spacing w:after="0" w:line="240" w:lineRule="auto"/>
        <w:ind w:firstLine="709"/>
        <w:jc w:val="center"/>
        <w:rPr>
          <w:rFonts w:ascii="Times New Roman" w:hAnsi="Times New Roman"/>
          <w:b/>
          <w:sz w:val="28"/>
          <w:szCs w:val="28"/>
        </w:rPr>
      </w:pPr>
      <w:r w:rsidRPr="00E524B9">
        <w:rPr>
          <w:rFonts w:ascii="Times New Roman" w:hAnsi="Times New Roman"/>
          <w:b/>
          <w:sz w:val="28"/>
          <w:szCs w:val="28"/>
        </w:rPr>
        <w:t>«Реализация проектов развития муниципальных образований области, основанных на местных инициативах»</w:t>
      </w:r>
    </w:p>
    <w:p w:rsidR="00E55D7A" w:rsidRPr="00E524B9" w:rsidRDefault="00E55D7A" w:rsidP="00E524B9">
      <w:pPr>
        <w:widowControl w:val="0"/>
        <w:spacing w:after="0" w:line="240" w:lineRule="auto"/>
        <w:ind w:firstLine="709"/>
        <w:jc w:val="center"/>
        <w:rPr>
          <w:rFonts w:ascii="Times New Roman" w:hAnsi="Times New Roman"/>
          <w:b/>
          <w:sz w:val="28"/>
          <w:szCs w:val="28"/>
        </w:rPr>
      </w:pPr>
    </w:p>
    <w:p w:rsidR="002964A4" w:rsidRDefault="002964A4"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 рамках данного мероприятия планируется обустроить зону сквера с фонтаном в селе Питерка.</w:t>
      </w:r>
    </w:p>
    <w:p w:rsidR="00D935B6" w:rsidRDefault="00D935B6" w:rsidP="00543A8E">
      <w:pPr>
        <w:widowControl w:val="0"/>
        <w:spacing w:after="0" w:line="240" w:lineRule="auto"/>
        <w:ind w:firstLine="709"/>
        <w:jc w:val="both"/>
        <w:rPr>
          <w:rFonts w:ascii="Times New Roman" w:hAnsi="Times New Roman"/>
          <w:sz w:val="28"/>
          <w:szCs w:val="28"/>
        </w:rPr>
      </w:pPr>
      <w:r w:rsidRPr="004455E2">
        <w:rPr>
          <w:rFonts w:ascii="Times New Roman" w:hAnsi="Times New Roman"/>
          <w:sz w:val="28"/>
          <w:szCs w:val="28"/>
        </w:rPr>
        <w:t xml:space="preserve">Центральный </w:t>
      </w:r>
      <w:r w:rsidR="004455E2" w:rsidRPr="004455E2">
        <w:rPr>
          <w:rFonts w:ascii="Times New Roman" w:hAnsi="Times New Roman"/>
          <w:sz w:val="28"/>
          <w:szCs w:val="28"/>
        </w:rPr>
        <w:t>с</w:t>
      </w:r>
      <w:r w:rsidR="004455E2">
        <w:rPr>
          <w:rFonts w:ascii="Times New Roman" w:hAnsi="Times New Roman"/>
          <w:sz w:val="28"/>
          <w:szCs w:val="28"/>
        </w:rPr>
        <w:t>квер</w:t>
      </w:r>
      <w:r w:rsidRPr="00C6133D">
        <w:rPr>
          <w:rFonts w:ascii="Times New Roman" w:hAnsi="Times New Roman"/>
          <w:sz w:val="28"/>
          <w:szCs w:val="28"/>
        </w:rPr>
        <w:t xml:space="preserve"> с</w:t>
      </w:r>
      <w:r w:rsidR="00EE60E4" w:rsidRPr="00C6133D">
        <w:rPr>
          <w:rFonts w:ascii="Times New Roman" w:hAnsi="Times New Roman"/>
          <w:sz w:val="28"/>
          <w:szCs w:val="28"/>
        </w:rPr>
        <w:t>. П</w:t>
      </w:r>
      <w:r w:rsidRPr="00C6133D">
        <w:rPr>
          <w:rFonts w:ascii="Times New Roman" w:hAnsi="Times New Roman"/>
          <w:sz w:val="28"/>
          <w:szCs w:val="28"/>
        </w:rPr>
        <w:t>итерка представляет собой озелененную территорию многофункционального направления рекреационной деятельности с развитой системой благоустройства предназначенная для массового</w:t>
      </w:r>
      <w:r w:rsidR="00EA2295" w:rsidRPr="00C6133D">
        <w:rPr>
          <w:rFonts w:ascii="Times New Roman" w:hAnsi="Times New Roman"/>
          <w:sz w:val="28"/>
          <w:szCs w:val="28"/>
        </w:rPr>
        <w:t xml:space="preserve"> отдыха населения села. </w:t>
      </w:r>
      <w:r w:rsidR="00B029E6" w:rsidRPr="00C6133D">
        <w:rPr>
          <w:rFonts w:ascii="Times New Roman" w:hAnsi="Times New Roman"/>
          <w:sz w:val="28"/>
          <w:szCs w:val="28"/>
        </w:rPr>
        <w:t xml:space="preserve">Сквер будет разработан в целях лучшего использования </w:t>
      </w:r>
      <w:r w:rsidR="00B029E6" w:rsidRPr="00C6133D">
        <w:rPr>
          <w:rFonts w:ascii="Times New Roman" w:hAnsi="Times New Roman"/>
          <w:sz w:val="28"/>
          <w:szCs w:val="28"/>
        </w:rPr>
        <w:lastRenderedPageBreak/>
        <w:t>природных условий для  организации отдыха населения и проведения разнообразной культурной, культурно-просветительной и физкультурно-оздоровительной работы: установка детской игровой площадки, установка спортивной площадки, устройство и функционирование (в летний период) фонтана, озеленение территории, устройство «тематической» аллеи  для молодоженов</w:t>
      </w:r>
      <w:r w:rsidR="00E524B9">
        <w:rPr>
          <w:rFonts w:ascii="Times New Roman" w:hAnsi="Times New Roman"/>
          <w:sz w:val="28"/>
          <w:szCs w:val="28"/>
        </w:rPr>
        <w:t xml:space="preserve"> </w:t>
      </w:r>
      <w:r w:rsidR="00B029E6" w:rsidRPr="00C6133D">
        <w:rPr>
          <w:rFonts w:ascii="Times New Roman" w:hAnsi="Times New Roman"/>
          <w:sz w:val="28"/>
          <w:szCs w:val="28"/>
        </w:rPr>
        <w:t xml:space="preserve">- «Аллея любви», установка культурных элементов («Дерево любви», скамейка примирения, мостика). </w:t>
      </w:r>
      <w:r w:rsidR="00EA2295" w:rsidRPr="00C6133D">
        <w:rPr>
          <w:rFonts w:ascii="Times New Roman" w:hAnsi="Times New Roman"/>
          <w:sz w:val="28"/>
          <w:szCs w:val="28"/>
        </w:rPr>
        <w:t xml:space="preserve">Привлечение внимания общественности к созданию и сохранению массовых мест культуры и </w:t>
      </w:r>
      <w:r w:rsidR="00B029E6" w:rsidRPr="00C6133D">
        <w:rPr>
          <w:rFonts w:ascii="Times New Roman" w:hAnsi="Times New Roman"/>
          <w:sz w:val="28"/>
          <w:szCs w:val="28"/>
        </w:rPr>
        <w:t>отдыха. Организация</w:t>
      </w:r>
      <w:r w:rsidR="00EA2295" w:rsidRPr="00C6133D">
        <w:rPr>
          <w:rFonts w:ascii="Times New Roman" w:hAnsi="Times New Roman"/>
          <w:sz w:val="28"/>
          <w:szCs w:val="28"/>
        </w:rPr>
        <w:t xml:space="preserve"> досуга и отдыха местного населения, проведение разнообразной </w:t>
      </w:r>
      <w:r w:rsidR="00B029E6" w:rsidRPr="00C6133D">
        <w:rPr>
          <w:rFonts w:ascii="Times New Roman" w:hAnsi="Times New Roman"/>
          <w:sz w:val="28"/>
          <w:szCs w:val="28"/>
        </w:rPr>
        <w:t>культурно-просветительной</w:t>
      </w:r>
      <w:r w:rsidR="00EA2295" w:rsidRPr="00C6133D">
        <w:rPr>
          <w:rFonts w:ascii="Times New Roman" w:hAnsi="Times New Roman"/>
          <w:sz w:val="28"/>
          <w:szCs w:val="28"/>
        </w:rPr>
        <w:t xml:space="preserve"> работы среди взрослых и детей.</w:t>
      </w:r>
    </w:p>
    <w:p w:rsidR="00861AC9" w:rsidRDefault="00861AC9" w:rsidP="003F30C1">
      <w:pPr>
        <w:pStyle w:val="1"/>
        <w:widowControl w:val="0"/>
        <w:snapToGrid w:val="0"/>
        <w:spacing w:after="0" w:line="240" w:lineRule="auto"/>
        <w:jc w:val="both"/>
        <w:rPr>
          <w:rFonts w:ascii="Times New Roman" w:hAnsi="Times New Roman"/>
          <w:b/>
          <w:sz w:val="28"/>
          <w:szCs w:val="28"/>
        </w:rPr>
      </w:pPr>
    </w:p>
    <w:p w:rsidR="003B2CEB" w:rsidRDefault="003B2CEB" w:rsidP="003B2CEB">
      <w:pPr>
        <w:widowControl w:val="0"/>
        <w:spacing w:after="0" w:line="240" w:lineRule="auto"/>
        <w:ind w:firstLine="709"/>
        <w:jc w:val="center"/>
        <w:rPr>
          <w:rFonts w:ascii="Times New Roman" w:hAnsi="Times New Roman"/>
          <w:b/>
          <w:sz w:val="28"/>
          <w:szCs w:val="28"/>
        </w:rPr>
      </w:pPr>
      <w:r w:rsidRPr="00C6133D">
        <w:rPr>
          <w:rFonts w:ascii="Times New Roman" w:hAnsi="Times New Roman"/>
          <w:b/>
          <w:sz w:val="28"/>
          <w:szCs w:val="28"/>
        </w:rPr>
        <w:t>3.</w:t>
      </w:r>
      <w:r>
        <w:rPr>
          <w:rFonts w:ascii="Times New Roman" w:hAnsi="Times New Roman"/>
          <w:b/>
          <w:sz w:val="28"/>
          <w:szCs w:val="28"/>
        </w:rPr>
        <w:t>2</w:t>
      </w:r>
      <w:r w:rsidRPr="00C6133D">
        <w:rPr>
          <w:rFonts w:ascii="Times New Roman" w:hAnsi="Times New Roman"/>
          <w:b/>
          <w:sz w:val="28"/>
          <w:szCs w:val="28"/>
        </w:rPr>
        <w:t>.</w:t>
      </w:r>
      <w:r>
        <w:rPr>
          <w:rFonts w:ascii="Times New Roman" w:hAnsi="Times New Roman"/>
          <w:b/>
          <w:sz w:val="28"/>
          <w:szCs w:val="28"/>
        </w:rPr>
        <w:t xml:space="preserve"> Основное мероприятие </w:t>
      </w:r>
    </w:p>
    <w:p w:rsidR="003B2CEB" w:rsidRDefault="003B2CEB" w:rsidP="003B2CEB">
      <w:pPr>
        <w:widowControl w:val="0"/>
        <w:spacing w:after="0" w:line="240" w:lineRule="auto"/>
        <w:ind w:firstLine="709"/>
        <w:jc w:val="center"/>
        <w:rPr>
          <w:rFonts w:ascii="Times New Roman" w:hAnsi="Times New Roman"/>
          <w:b/>
          <w:sz w:val="28"/>
          <w:szCs w:val="28"/>
        </w:rPr>
      </w:pPr>
      <w:r w:rsidRPr="0076212D">
        <w:rPr>
          <w:rFonts w:ascii="Times New Roman" w:hAnsi="Times New Roman"/>
          <w:b/>
          <w:sz w:val="28"/>
          <w:szCs w:val="28"/>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E15173" w:rsidRPr="0076212D" w:rsidRDefault="00E15173" w:rsidP="003B2CEB">
      <w:pPr>
        <w:widowControl w:val="0"/>
        <w:spacing w:after="0" w:line="240" w:lineRule="auto"/>
        <w:ind w:firstLine="709"/>
        <w:jc w:val="center"/>
        <w:rPr>
          <w:rFonts w:ascii="Times New Roman" w:hAnsi="Times New Roman"/>
          <w:b/>
          <w:sz w:val="28"/>
          <w:szCs w:val="28"/>
        </w:rPr>
      </w:pPr>
    </w:p>
    <w:p w:rsidR="00861AC9" w:rsidRPr="0076212D" w:rsidRDefault="00002E7F" w:rsidP="003B2CEB">
      <w:pPr>
        <w:pStyle w:val="1"/>
        <w:widowControl w:val="0"/>
        <w:snapToGrid w:val="0"/>
        <w:spacing w:after="0" w:line="240" w:lineRule="auto"/>
        <w:ind w:firstLine="709"/>
        <w:jc w:val="center"/>
        <w:rPr>
          <w:rFonts w:ascii="Times New Roman" w:hAnsi="Times New Roman"/>
          <w:b/>
          <w:sz w:val="28"/>
          <w:szCs w:val="28"/>
        </w:rPr>
      </w:pPr>
      <w:r w:rsidRPr="0076212D">
        <w:rPr>
          <w:rFonts w:ascii="Times New Roman" w:hAnsi="Times New Roman"/>
          <w:b/>
          <w:sz w:val="28"/>
          <w:szCs w:val="28"/>
        </w:rPr>
        <w:t>3.</w:t>
      </w:r>
      <w:r w:rsidR="003B2CEB" w:rsidRPr="0076212D">
        <w:rPr>
          <w:rFonts w:ascii="Times New Roman" w:hAnsi="Times New Roman"/>
          <w:b/>
          <w:sz w:val="28"/>
          <w:szCs w:val="28"/>
        </w:rPr>
        <w:t>2.1</w:t>
      </w:r>
      <w:r w:rsidRPr="0076212D">
        <w:rPr>
          <w:rFonts w:ascii="Times New Roman" w:hAnsi="Times New Roman"/>
          <w:b/>
          <w:sz w:val="28"/>
          <w:szCs w:val="28"/>
        </w:rPr>
        <w:t>.Мероприятие</w:t>
      </w:r>
      <w:r w:rsidR="00E5003E" w:rsidRPr="0076212D">
        <w:rPr>
          <w:rFonts w:ascii="Times New Roman" w:hAnsi="Times New Roman"/>
          <w:b/>
          <w:sz w:val="28"/>
          <w:szCs w:val="28"/>
        </w:rPr>
        <w:t xml:space="preserve"> «</w:t>
      </w:r>
      <w:r w:rsidR="003B2CEB" w:rsidRPr="0076212D">
        <w:rPr>
          <w:rFonts w:ascii="Times New Roman" w:hAnsi="Times New Roman"/>
          <w:b/>
          <w:sz w:val="28"/>
          <w:szCs w:val="28"/>
        </w:rPr>
        <w:t>Благоустройство Мемориала, устройство ограждения в Парке Победы в с.Питерка Питерского муниципального образования Питерского муниципального района</w:t>
      </w:r>
      <w:r w:rsidR="00E5003E" w:rsidRPr="0076212D">
        <w:rPr>
          <w:rFonts w:ascii="Times New Roman" w:hAnsi="Times New Roman"/>
          <w:b/>
          <w:sz w:val="28"/>
          <w:szCs w:val="28"/>
        </w:rPr>
        <w:t>»</w:t>
      </w:r>
    </w:p>
    <w:p w:rsidR="00FE0C6C" w:rsidRDefault="00FE0C6C" w:rsidP="00543A8E">
      <w:pPr>
        <w:widowControl w:val="0"/>
        <w:spacing w:after="0" w:line="240" w:lineRule="auto"/>
        <w:ind w:firstLine="709"/>
        <w:jc w:val="both"/>
        <w:rPr>
          <w:rFonts w:ascii="Times New Roman" w:hAnsi="Times New Roman"/>
          <w:sz w:val="28"/>
          <w:szCs w:val="28"/>
        </w:rPr>
      </w:pPr>
    </w:p>
    <w:p w:rsidR="00C6133D" w:rsidRDefault="00E5003E" w:rsidP="00543A8E">
      <w:pPr>
        <w:widowControl w:val="0"/>
        <w:spacing w:after="0" w:line="240" w:lineRule="auto"/>
        <w:ind w:firstLine="709"/>
        <w:jc w:val="both"/>
        <w:rPr>
          <w:rFonts w:ascii="Times New Roman" w:hAnsi="Times New Roman"/>
          <w:sz w:val="28"/>
          <w:szCs w:val="28"/>
        </w:rPr>
      </w:pPr>
      <w:r w:rsidRPr="0076212D">
        <w:rPr>
          <w:rFonts w:ascii="Times New Roman" w:hAnsi="Times New Roman"/>
          <w:sz w:val="28"/>
          <w:szCs w:val="28"/>
        </w:rPr>
        <w:t>В рамках данного мероприятия планируется обустроить Парк Победы в центральной части села Питерка.</w:t>
      </w:r>
      <w:r w:rsidR="003F30C1" w:rsidRPr="0076212D">
        <w:rPr>
          <w:rFonts w:ascii="Times New Roman" w:hAnsi="Times New Roman"/>
          <w:sz w:val="28"/>
          <w:szCs w:val="28"/>
        </w:rPr>
        <w:t xml:space="preserve"> Планируется произвести работы по замене покрытия мемориала</w:t>
      </w:r>
      <w:r w:rsidR="00E15173">
        <w:rPr>
          <w:rFonts w:ascii="Times New Roman" w:hAnsi="Times New Roman"/>
          <w:sz w:val="28"/>
          <w:szCs w:val="28"/>
        </w:rPr>
        <w:t>,</w:t>
      </w:r>
      <w:r w:rsidR="003F30C1" w:rsidRPr="0076212D">
        <w:rPr>
          <w:rFonts w:ascii="Times New Roman" w:hAnsi="Times New Roman"/>
          <w:sz w:val="28"/>
          <w:szCs w:val="28"/>
        </w:rPr>
        <w:t xml:space="preserve"> выполненного из бетонных плит, замене надгробных плит с именами павших в г</w:t>
      </w:r>
      <w:r w:rsidR="00861AC9" w:rsidRPr="0076212D">
        <w:rPr>
          <w:rFonts w:ascii="Times New Roman" w:hAnsi="Times New Roman"/>
          <w:sz w:val="28"/>
          <w:szCs w:val="28"/>
        </w:rPr>
        <w:t>оды Великой Отечественной Войны</w:t>
      </w:r>
      <w:r w:rsidR="003F30C1" w:rsidRPr="0076212D">
        <w:rPr>
          <w:rFonts w:ascii="Times New Roman" w:hAnsi="Times New Roman"/>
          <w:sz w:val="28"/>
          <w:szCs w:val="28"/>
        </w:rPr>
        <w:t>, замене бордюров и асфальтобетонного покрытия. Будет произведено устройство автополива  в части парка с укладкой газона. Устройству забора из керамического кирпича, устройству ограждения из профлиста.</w:t>
      </w:r>
    </w:p>
    <w:p w:rsidR="00FE0C6C" w:rsidRPr="0076212D" w:rsidRDefault="00FE0C6C" w:rsidP="00543A8E">
      <w:pPr>
        <w:widowControl w:val="0"/>
        <w:spacing w:after="0" w:line="240" w:lineRule="auto"/>
        <w:ind w:firstLine="709"/>
        <w:jc w:val="both"/>
        <w:rPr>
          <w:rFonts w:ascii="Times New Roman" w:hAnsi="Times New Roman"/>
          <w:sz w:val="28"/>
          <w:szCs w:val="28"/>
        </w:rPr>
      </w:pPr>
    </w:p>
    <w:p w:rsidR="00861AC9" w:rsidRPr="0076212D" w:rsidRDefault="00E5003E" w:rsidP="00C3198E">
      <w:pPr>
        <w:pStyle w:val="1"/>
        <w:widowControl w:val="0"/>
        <w:snapToGrid w:val="0"/>
        <w:spacing w:after="0" w:line="240" w:lineRule="auto"/>
        <w:ind w:firstLine="709"/>
        <w:jc w:val="center"/>
        <w:rPr>
          <w:rFonts w:ascii="Times New Roman" w:hAnsi="Times New Roman"/>
          <w:b/>
          <w:sz w:val="28"/>
          <w:szCs w:val="28"/>
        </w:rPr>
      </w:pPr>
      <w:r w:rsidRPr="0076212D">
        <w:rPr>
          <w:rFonts w:ascii="Times New Roman" w:hAnsi="Times New Roman"/>
          <w:b/>
          <w:sz w:val="28"/>
          <w:szCs w:val="28"/>
        </w:rPr>
        <w:t>3.</w:t>
      </w:r>
      <w:r w:rsidR="00C3198E" w:rsidRPr="0076212D">
        <w:rPr>
          <w:rFonts w:ascii="Times New Roman" w:hAnsi="Times New Roman"/>
          <w:b/>
          <w:sz w:val="28"/>
          <w:szCs w:val="28"/>
        </w:rPr>
        <w:t>2</w:t>
      </w:r>
      <w:r w:rsidRPr="0076212D">
        <w:rPr>
          <w:rFonts w:ascii="Times New Roman" w:hAnsi="Times New Roman"/>
          <w:b/>
          <w:sz w:val="28"/>
          <w:szCs w:val="28"/>
        </w:rPr>
        <w:t>.</w:t>
      </w:r>
      <w:r w:rsidR="00C3198E" w:rsidRPr="0076212D">
        <w:rPr>
          <w:rFonts w:ascii="Times New Roman" w:hAnsi="Times New Roman"/>
          <w:b/>
          <w:sz w:val="28"/>
          <w:szCs w:val="28"/>
        </w:rPr>
        <w:t>2</w:t>
      </w:r>
      <w:r w:rsidRPr="0076212D">
        <w:rPr>
          <w:rFonts w:ascii="Times New Roman" w:hAnsi="Times New Roman"/>
          <w:b/>
          <w:sz w:val="28"/>
          <w:szCs w:val="28"/>
        </w:rPr>
        <w:t>.Мероприятие «</w:t>
      </w:r>
      <w:r w:rsidR="00C3198E" w:rsidRPr="0076212D">
        <w:rPr>
          <w:rFonts w:ascii="Times New Roman" w:hAnsi="Times New Roman"/>
          <w:b/>
          <w:sz w:val="28"/>
          <w:szCs w:val="28"/>
        </w:rPr>
        <w:t xml:space="preserve">Устройство </w:t>
      </w:r>
      <w:r w:rsidR="00E15173">
        <w:rPr>
          <w:rFonts w:ascii="Times New Roman" w:hAnsi="Times New Roman"/>
          <w:b/>
          <w:sz w:val="28"/>
          <w:szCs w:val="28"/>
        </w:rPr>
        <w:t>Н</w:t>
      </w:r>
      <w:r w:rsidR="00C3198E" w:rsidRPr="0076212D">
        <w:rPr>
          <w:rFonts w:ascii="Times New Roman" w:hAnsi="Times New Roman"/>
          <w:b/>
          <w:sz w:val="28"/>
          <w:szCs w:val="28"/>
        </w:rPr>
        <w:t>абережной по ул. Чапаева в с. Питерка Питерского муниципального образования Питерского муниципального района</w:t>
      </w:r>
      <w:r w:rsidRPr="0076212D">
        <w:rPr>
          <w:rFonts w:ascii="Times New Roman" w:hAnsi="Times New Roman"/>
          <w:b/>
          <w:sz w:val="28"/>
          <w:szCs w:val="28"/>
        </w:rPr>
        <w:t>»</w:t>
      </w:r>
    </w:p>
    <w:p w:rsidR="00FE0C6C" w:rsidRDefault="00FE0C6C" w:rsidP="00E5003E">
      <w:pPr>
        <w:widowControl w:val="0"/>
        <w:spacing w:after="0" w:line="240" w:lineRule="auto"/>
        <w:ind w:firstLine="709"/>
        <w:jc w:val="both"/>
        <w:rPr>
          <w:rFonts w:ascii="Times New Roman" w:hAnsi="Times New Roman"/>
          <w:sz w:val="28"/>
          <w:szCs w:val="28"/>
        </w:rPr>
      </w:pPr>
    </w:p>
    <w:p w:rsidR="00E5003E" w:rsidRDefault="00E5003E" w:rsidP="00E5003E">
      <w:pPr>
        <w:widowControl w:val="0"/>
        <w:spacing w:after="0" w:line="240" w:lineRule="auto"/>
        <w:ind w:firstLine="709"/>
        <w:jc w:val="both"/>
        <w:rPr>
          <w:rFonts w:ascii="Times New Roman" w:hAnsi="Times New Roman"/>
          <w:sz w:val="28"/>
          <w:szCs w:val="28"/>
        </w:rPr>
      </w:pPr>
      <w:r w:rsidRPr="0076212D">
        <w:rPr>
          <w:rFonts w:ascii="Times New Roman" w:hAnsi="Times New Roman"/>
          <w:sz w:val="28"/>
          <w:szCs w:val="28"/>
        </w:rPr>
        <w:t xml:space="preserve">В рамках данного мероприятия планируется обустроить </w:t>
      </w:r>
      <w:r w:rsidR="00E15173">
        <w:rPr>
          <w:rFonts w:ascii="Times New Roman" w:hAnsi="Times New Roman"/>
          <w:sz w:val="28"/>
          <w:szCs w:val="28"/>
        </w:rPr>
        <w:t>Н</w:t>
      </w:r>
      <w:r w:rsidRPr="0076212D">
        <w:rPr>
          <w:rFonts w:ascii="Times New Roman" w:hAnsi="Times New Roman"/>
          <w:sz w:val="28"/>
          <w:szCs w:val="28"/>
        </w:rPr>
        <w:t>абережную в селе Питерка.</w:t>
      </w:r>
      <w:r w:rsidR="003F30C1" w:rsidRPr="0076212D">
        <w:rPr>
          <w:rFonts w:ascii="Times New Roman" w:hAnsi="Times New Roman"/>
          <w:sz w:val="28"/>
          <w:szCs w:val="28"/>
        </w:rPr>
        <w:t xml:space="preserve"> Будет произведено устройство площадки отдыха с покрытием из брусчатки. Устройство смотровой площадки. В прибрежной зоне будет смонтирован понтон для причала водного транспорта. Запланировано установить уличное освещение  по периметру площадки.</w:t>
      </w:r>
    </w:p>
    <w:p w:rsidR="00E15173" w:rsidRDefault="00E15173" w:rsidP="00E5003E">
      <w:pPr>
        <w:widowControl w:val="0"/>
        <w:spacing w:after="0" w:line="240" w:lineRule="auto"/>
        <w:ind w:firstLine="709"/>
        <w:jc w:val="both"/>
        <w:rPr>
          <w:rFonts w:ascii="Times New Roman" w:hAnsi="Times New Roman"/>
          <w:sz w:val="28"/>
          <w:szCs w:val="28"/>
        </w:rPr>
      </w:pPr>
    </w:p>
    <w:p w:rsidR="00E15173" w:rsidRPr="00F32007" w:rsidRDefault="00E15173" w:rsidP="00F32007">
      <w:pPr>
        <w:widowControl w:val="0"/>
        <w:spacing w:after="0" w:line="240" w:lineRule="auto"/>
        <w:ind w:firstLine="709"/>
        <w:jc w:val="center"/>
        <w:rPr>
          <w:rFonts w:ascii="Times New Roman" w:hAnsi="Times New Roman"/>
          <w:b/>
          <w:sz w:val="28"/>
          <w:szCs w:val="28"/>
        </w:rPr>
      </w:pPr>
      <w:r w:rsidRPr="00F32007">
        <w:rPr>
          <w:rFonts w:ascii="Times New Roman" w:hAnsi="Times New Roman"/>
          <w:b/>
          <w:sz w:val="28"/>
          <w:szCs w:val="28"/>
        </w:rPr>
        <w:t>3.2.3. Мероприятие «Обустройство фасада административного здания с. Питерка, ул. им. Ленина, д.101»</w:t>
      </w:r>
    </w:p>
    <w:p w:rsidR="00F32007" w:rsidRDefault="00F32007" w:rsidP="00E5003E">
      <w:pPr>
        <w:widowControl w:val="0"/>
        <w:spacing w:after="0" w:line="240" w:lineRule="auto"/>
        <w:ind w:firstLine="709"/>
        <w:jc w:val="both"/>
        <w:rPr>
          <w:rFonts w:ascii="Times New Roman" w:hAnsi="Times New Roman"/>
          <w:sz w:val="28"/>
          <w:szCs w:val="28"/>
        </w:rPr>
      </w:pPr>
    </w:p>
    <w:p w:rsidR="00F32007" w:rsidRPr="0076212D" w:rsidRDefault="00F32007" w:rsidP="00E5003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данного мероприятия (а также одновременно в рамках энергоэффективных мероприятий) планируется обустроить фасад здания административного здания с. Питерка, ул. им.Ленина, д.101 теплоизоляционными материалами в целях создания единого благоустроенного </w:t>
      </w:r>
      <w:r>
        <w:rPr>
          <w:rFonts w:ascii="Times New Roman" w:hAnsi="Times New Roman"/>
          <w:sz w:val="28"/>
          <w:szCs w:val="28"/>
        </w:rPr>
        <w:lastRenderedPageBreak/>
        <w:t>облика центральной части с. Питерка Питерского муниципального образования.</w:t>
      </w:r>
    </w:p>
    <w:p w:rsidR="00E5003E" w:rsidRPr="0076212D" w:rsidRDefault="00E5003E" w:rsidP="00543A8E">
      <w:pPr>
        <w:widowControl w:val="0"/>
        <w:spacing w:after="0" w:line="240" w:lineRule="auto"/>
        <w:ind w:firstLine="709"/>
        <w:jc w:val="both"/>
        <w:rPr>
          <w:rFonts w:ascii="Times New Roman" w:hAnsi="Times New Roman"/>
          <w:sz w:val="28"/>
          <w:szCs w:val="28"/>
        </w:rPr>
      </w:pPr>
    </w:p>
    <w:p w:rsidR="00543A8E" w:rsidRPr="0076212D" w:rsidRDefault="00543A8E" w:rsidP="00543A8E">
      <w:pPr>
        <w:widowControl w:val="0"/>
        <w:spacing w:after="0" w:line="240" w:lineRule="auto"/>
        <w:jc w:val="center"/>
        <w:rPr>
          <w:rFonts w:ascii="Times New Roman" w:hAnsi="Times New Roman"/>
          <w:b/>
          <w:sz w:val="28"/>
          <w:szCs w:val="28"/>
        </w:rPr>
      </w:pPr>
      <w:r w:rsidRPr="0076212D">
        <w:rPr>
          <w:rFonts w:ascii="Times New Roman" w:hAnsi="Times New Roman"/>
          <w:b/>
          <w:sz w:val="28"/>
          <w:szCs w:val="28"/>
        </w:rPr>
        <w:t>4. Ожидаемые конечные результаты</w:t>
      </w:r>
    </w:p>
    <w:p w:rsidR="00C6133D" w:rsidRPr="0076212D" w:rsidRDefault="00543A8E" w:rsidP="00E55D7A">
      <w:pPr>
        <w:widowControl w:val="0"/>
        <w:spacing w:after="0" w:line="240" w:lineRule="auto"/>
        <w:jc w:val="center"/>
        <w:rPr>
          <w:rFonts w:ascii="Times New Roman" w:hAnsi="Times New Roman"/>
          <w:b/>
          <w:sz w:val="28"/>
          <w:szCs w:val="28"/>
        </w:rPr>
      </w:pPr>
      <w:r w:rsidRPr="0076212D">
        <w:rPr>
          <w:rFonts w:ascii="Times New Roman" w:hAnsi="Times New Roman"/>
          <w:b/>
          <w:sz w:val="28"/>
          <w:szCs w:val="28"/>
        </w:rPr>
        <w:t>реализации программы</w:t>
      </w:r>
    </w:p>
    <w:p w:rsidR="00FE0C6C" w:rsidRDefault="00FE0C6C" w:rsidP="00543A8E">
      <w:pPr>
        <w:widowControl w:val="0"/>
        <w:spacing w:after="0" w:line="240" w:lineRule="auto"/>
        <w:ind w:firstLine="709"/>
        <w:jc w:val="both"/>
        <w:rPr>
          <w:rFonts w:ascii="Times New Roman" w:hAnsi="Times New Roman"/>
          <w:sz w:val="28"/>
          <w:szCs w:val="28"/>
        </w:rPr>
      </w:pPr>
    </w:p>
    <w:p w:rsidR="00543A8E" w:rsidRPr="0076212D" w:rsidRDefault="00543A8E" w:rsidP="00543A8E">
      <w:pPr>
        <w:widowControl w:val="0"/>
        <w:spacing w:after="0" w:line="240" w:lineRule="auto"/>
        <w:ind w:firstLine="709"/>
        <w:jc w:val="both"/>
        <w:rPr>
          <w:rFonts w:ascii="Times New Roman" w:hAnsi="Times New Roman"/>
          <w:sz w:val="28"/>
          <w:szCs w:val="28"/>
        </w:rPr>
      </w:pPr>
      <w:r w:rsidRPr="0076212D">
        <w:rPr>
          <w:rFonts w:ascii="Times New Roman" w:hAnsi="Times New Roman"/>
          <w:sz w:val="28"/>
          <w:szCs w:val="28"/>
        </w:rPr>
        <w:t>В результате реализации программных мероприятий прогнозируется:</w:t>
      </w:r>
    </w:p>
    <w:p w:rsidR="00002E7F" w:rsidRPr="0076212D" w:rsidRDefault="00EA2295" w:rsidP="00FE0C6C">
      <w:pPr>
        <w:pStyle w:val="1"/>
        <w:widowControl w:val="0"/>
        <w:snapToGrid w:val="0"/>
        <w:spacing w:after="0" w:line="240" w:lineRule="auto"/>
        <w:ind w:firstLine="709"/>
        <w:jc w:val="both"/>
        <w:rPr>
          <w:rFonts w:ascii="Times New Roman" w:hAnsi="Times New Roman"/>
          <w:sz w:val="28"/>
          <w:szCs w:val="28"/>
        </w:rPr>
      </w:pPr>
      <w:r w:rsidRPr="0076212D">
        <w:rPr>
          <w:rFonts w:ascii="Times New Roman" w:hAnsi="Times New Roman"/>
          <w:sz w:val="28"/>
          <w:szCs w:val="28"/>
        </w:rPr>
        <w:t xml:space="preserve">- </w:t>
      </w:r>
      <w:r w:rsidR="00E273F3" w:rsidRPr="0076212D">
        <w:rPr>
          <w:rFonts w:ascii="Times New Roman" w:hAnsi="Times New Roman"/>
          <w:sz w:val="28"/>
          <w:szCs w:val="28"/>
        </w:rPr>
        <w:t>благоустройство</w:t>
      </w:r>
      <w:r w:rsidR="00F37CBA" w:rsidRPr="0076212D">
        <w:rPr>
          <w:rFonts w:ascii="Times New Roman" w:hAnsi="Times New Roman"/>
          <w:sz w:val="28"/>
          <w:szCs w:val="28"/>
        </w:rPr>
        <w:t xml:space="preserve"> центрального сквера</w:t>
      </w:r>
      <w:r w:rsidRPr="0076212D">
        <w:rPr>
          <w:rFonts w:ascii="Times New Roman" w:hAnsi="Times New Roman"/>
          <w:sz w:val="28"/>
          <w:szCs w:val="28"/>
        </w:rPr>
        <w:t xml:space="preserve"> с фонтаном в с</w:t>
      </w:r>
      <w:r w:rsidR="00B029E6" w:rsidRPr="0076212D">
        <w:rPr>
          <w:rFonts w:ascii="Times New Roman" w:hAnsi="Times New Roman"/>
          <w:sz w:val="28"/>
          <w:szCs w:val="28"/>
        </w:rPr>
        <w:t>. П</w:t>
      </w:r>
      <w:r w:rsidR="006F68A2" w:rsidRPr="0076212D">
        <w:rPr>
          <w:rFonts w:ascii="Times New Roman" w:hAnsi="Times New Roman"/>
          <w:sz w:val="28"/>
          <w:szCs w:val="28"/>
        </w:rPr>
        <w:t>итерка;</w:t>
      </w:r>
    </w:p>
    <w:p w:rsidR="00002E7F" w:rsidRPr="0076212D" w:rsidRDefault="00002E7F" w:rsidP="00FE0C6C">
      <w:pPr>
        <w:pStyle w:val="1"/>
        <w:widowControl w:val="0"/>
        <w:snapToGrid w:val="0"/>
        <w:spacing w:after="0" w:line="240" w:lineRule="auto"/>
        <w:ind w:firstLine="709"/>
        <w:jc w:val="both"/>
        <w:rPr>
          <w:rFonts w:ascii="Times New Roman" w:hAnsi="Times New Roman"/>
          <w:sz w:val="28"/>
          <w:szCs w:val="28"/>
        </w:rPr>
      </w:pPr>
      <w:r w:rsidRPr="0076212D">
        <w:rPr>
          <w:rFonts w:ascii="Times New Roman" w:hAnsi="Times New Roman"/>
          <w:sz w:val="28"/>
          <w:szCs w:val="28"/>
        </w:rPr>
        <w:t xml:space="preserve"> -</w:t>
      </w:r>
      <w:r w:rsidR="006F68A2" w:rsidRPr="0076212D">
        <w:rPr>
          <w:rFonts w:ascii="Times New Roman" w:hAnsi="Times New Roman"/>
          <w:sz w:val="28"/>
          <w:szCs w:val="28"/>
        </w:rPr>
        <w:t xml:space="preserve"> благоустройство </w:t>
      </w:r>
      <w:r w:rsidRPr="0076212D">
        <w:rPr>
          <w:rFonts w:ascii="Times New Roman" w:hAnsi="Times New Roman"/>
          <w:sz w:val="28"/>
          <w:szCs w:val="28"/>
        </w:rPr>
        <w:t>Мемориала, устро</w:t>
      </w:r>
      <w:r w:rsidR="006F68A2" w:rsidRPr="0076212D">
        <w:rPr>
          <w:rFonts w:ascii="Times New Roman" w:hAnsi="Times New Roman"/>
          <w:sz w:val="28"/>
          <w:szCs w:val="28"/>
        </w:rPr>
        <w:t>йство ограждения в Парке Победы в с</w:t>
      </w:r>
      <w:r w:rsidR="00EE60E4" w:rsidRPr="0076212D">
        <w:rPr>
          <w:rFonts w:ascii="Times New Roman" w:hAnsi="Times New Roman"/>
          <w:sz w:val="28"/>
          <w:szCs w:val="28"/>
        </w:rPr>
        <w:t>. П</w:t>
      </w:r>
      <w:r w:rsidR="006F68A2" w:rsidRPr="0076212D">
        <w:rPr>
          <w:rFonts w:ascii="Times New Roman" w:hAnsi="Times New Roman"/>
          <w:sz w:val="28"/>
          <w:szCs w:val="28"/>
        </w:rPr>
        <w:t>итерка</w:t>
      </w:r>
      <w:r w:rsidRPr="0076212D">
        <w:rPr>
          <w:rFonts w:ascii="Times New Roman" w:hAnsi="Times New Roman"/>
          <w:sz w:val="28"/>
          <w:szCs w:val="28"/>
        </w:rPr>
        <w:t>;</w:t>
      </w:r>
    </w:p>
    <w:p w:rsidR="00F32007" w:rsidRDefault="00002E7F" w:rsidP="00FE0C6C">
      <w:pPr>
        <w:pStyle w:val="1"/>
        <w:widowControl w:val="0"/>
        <w:snapToGrid w:val="0"/>
        <w:spacing w:after="0" w:line="240" w:lineRule="auto"/>
        <w:ind w:firstLine="709"/>
        <w:jc w:val="both"/>
        <w:rPr>
          <w:rFonts w:ascii="Times New Roman" w:hAnsi="Times New Roman"/>
          <w:sz w:val="28"/>
          <w:szCs w:val="28"/>
        </w:rPr>
      </w:pPr>
      <w:r w:rsidRPr="0076212D">
        <w:rPr>
          <w:rFonts w:ascii="Times New Roman" w:hAnsi="Times New Roman"/>
          <w:sz w:val="28"/>
          <w:szCs w:val="28"/>
        </w:rPr>
        <w:t xml:space="preserve">- </w:t>
      </w:r>
      <w:r w:rsidR="00E273F3" w:rsidRPr="0076212D">
        <w:rPr>
          <w:rFonts w:ascii="Times New Roman" w:hAnsi="Times New Roman"/>
          <w:sz w:val="28"/>
          <w:szCs w:val="28"/>
        </w:rPr>
        <w:t>у</w:t>
      </w:r>
      <w:r w:rsidRPr="0076212D">
        <w:rPr>
          <w:rFonts w:ascii="Times New Roman" w:hAnsi="Times New Roman"/>
          <w:sz w:val="28"/>
          <w:szCs w:val="28"/>
        </w:rPr>
        <w:t xml:space="preserve">стройство </w:t>
      </w:r>
      <w:r w:rsidR="00F32007">
        <w:rPr>
          <w:rFonts w:ascii="Times New Roman" w:hAnsi="Times New Roman"/>
          <w:sz w:val="28"/>
          <w:szCs w:val="28"/>
        </w:rPr>
        <w:t>Н</w:t>
      </w:r>
      <w:r w:rsidRPr="0076212D">
        <w:rPr>
          <w:rFonts w:ascii="Times New Roman" w:hAnsi="Times New Roman"/>
          <w:sz w:val="28"/>
          <w:szCs w:val="28"/>
        </w:rPr>
        <w:t>абережной по ул. Чапаева в с. Питерка</w:t>
      </w:r>
      <w:r w:rsidR="00F32007">
        <w:rPr>
          <w:rFonts w:ascii="Times New Roman" w:hAnsi="Times New Roman"/>
          <w:sz w:val="28"/>
          <w:szCs w:val="28"/>
        </w:rPr>
        <w:t>;</w:t>
      </w:r>
    </w:p>
    <w:p w:rsidR="00002E7F" w:rsidRPr="0076212D" w:rsidRDefault="00F32007" w:rsidP="00FE0C6C">
      <w:pPr>
        <w:pStyle w:val="1"/>
        <w:widowControl w:val="0"/>
        <w:snapToGrid w:val="0"/>
        <w:spacing w:after="0" w:line="240" w:lineRule="auto"/>
        <w:ind w:firstLine="709"/>
        <w:jc w:val="both"/>
        <w:rPr>
          <w:rFonts w:ascii="Times New Roman" w:hAnsi="Times New Roman"/>
          <w:sz w:val="28"/>
          <w:szCs w:val="28"/>
        </w:rPr>
      </w:pPr>
      <w:r>
        <w:rPr>
          <w:rFonts w:ascii="Times New Roman" w:hAnsi="Times New Roman"/>
          <w:sz w:val="28"/>
          <w:szCs w:val="28"/>
        </w:rPr>
        <w:t>-обустройство фасада здания административного здания с. Питерка, ул. им. Ленина, д.101</w:t>
      </w:r>
      <w:r w:rsidR="00002E7F" w:rsidRPr="0076212D">
        <w:rPr>
          <w:rFonts w:ascii="Times New Roman" w:hAnsi="Times New Roman"/>
          <w:sz w:val="28"/>
          <w:szCs w:val="28"/>
        </w:rPr>
        <w:t>.</w:t>
      </w:r>
    </w:p>
    <w:p w:rsidR="00FE0C6C" w:rsidRDefault="00FE0C6C" w:rsidP="004E03EA">
      <w:pPr>
        <w:widowControl w:val="0"/>
        <w:spacing w:after="0" w:line="240" w:lineRule="auto"/>
        <w:ind w:firstLine="709"/>
        <w:jc w:val="both"/>
        <w:rPr>
          <w:rFonts w:ascii="Times New Roman" w:hAnsi="Times New Roman"/>
          <w:b/>
          <w:sz w:val="28"/>
          <w:szCs w:val="28"/>
        </w:rPr>
      </w:pPr>
    </w:p>
    <w:p w:rsidR="00016FA2" w:rsidRPr="004E03EA" w:rsidRDefault="00016FA2" w:rsidP="004E03EA">
      <w:pPr>
        <w:widowControl w:val="0"/>
        <w:spacing w:after="0" w:line="240" w:lineRule="auto"/>
        <w:ind w:firstLine="709"/>
        <w:jc w:val="both"/>
        <w:rPr>
          <w:rFonts w:ascii="Times New Roman" w:hAnsi="Times New Roman"/>
          <w:b/>
          <w:sz w:val="28"/>
          <w:szCs w:val="28"/>
        </w:rPr>
      </w:pPr>
      <w:r w:rsidRPr="0076212D">
        <w:rPr>
          <w:rFonts w:ascii="Times New Roman" w:hAnsi="Times New Roman"/>
          <w:b/>
          <w:sz w:val="28"/>
          <w:szCs w:val="28"/>
        </w:rPr>
        <w:t>Система</w:t>
      </w:r>
      <w:r w:rsidR="00FE0C6C">
        <w:rPr>
          <w:rFonts w:ascii="Times New Roman" w:hAnsi="Times New Roman"/>
          <w:b/>
          <w:sz w:val="28"/>
          <w:szCs w:val="28"/>
        </w:rPr>
        <w:t xml:space="preserve"> </w:t>
      </w:r>
      <w:r w:rsidRPr="0076212D">
        <w:rPr>
          <w:rFonts w:ascii="Times New Roman" w:hAnsi="Times New Roman"/>
          <w:b/>
          <w:sz w:val="28"/>
          <w:szCs w:val="28"/>
        </w:rPr>
        <w:t>(перечень) программных мероприятий и Сведения о целевых показателях (индикаторах) муниципальной программы</w:t>
      </w:r>
      <w:r w:rsidRPr="0076212D">
        <w:rPr>
          <w:rFonts w:ascii="Times New Roman" w:hAnsi="Times New Roman"/>
          <w:sz w:val="28"/>
          <w:szCs w:val="28"/>
        </w:rPr>
        <w:t xml:space="preserve"> </w:t>
      </w:r>
      <w:r w:rsidRPr="0076212D">
        <w:rPr>
          <w:rFonts w:ascii="Times New Roman" w:hAnsi="Times New Roman"/>
          <w:b/>
          <w:sz w:val="28"/>
          <w:szCs w:val="28"/>
        </w:rPr>
        <w:t>индикаторов оценки эффективности реализации программы представлена в приложении 1,2 к настоящей Программе.</w:t>
      </w:r>
    </w:p>
    <w:p w:rsidR="00FE0C6C" w:rsidRDefault="00FE0C6C" w:rsidP="00016FA2">
      <w:pPr>
        <w:pStyle w:val="ac"/>
        <w:rPr>
          <w:rFonts w:ascii="Times New Roman" w:hAnsi="Times New Roman"/>
          <w:sz w:val="28"/>
          <w:szCs w:val="28"/>
        </w:rPr>
      </w:pPr>
    </w:p>
    <w:p w:rsidR="00016FA2" w:rsidRPr="00F8507F" w:rsidRDefault="00016FA2" w:rsidP="00016FA2">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t>5</w:t>
      </w:r>
      <w:r w:rsidRPr="00F8507F">
        <w:rPr>
          <w:rFonts w:ascii="Times New Roman" w:eastAsia="Times New Roman" w:hAnsi="Times New Roman"/>
          <w:b/>
          <w:sz w:val="28"/>
          <w:szCs w:val="28"/>
        </w:rPr>
        <w:t>. Оценка рисков реализации программы</w:t>
      </w:r>
    </w:p>
    <w:p w:rsidR="00016FA2" w:rsidRPr="00F8507F" w:rsidRDefault="00016FA2" w:rsidP="00016FA2">
      <w:pPr>
        <w:autoSpaceDE w:val="0"/>
        <w:autoSpaceDN w:val="0"/>
        <w:adjustRightInd w:val="0"/>
        <w:spacing w:after="0" w:line="240" w:lineRule="auto"/>
        <w:rPr>
          <w:rFonts w:ascii="Times New Roman" w:eastAsia="Times New Roman" w:hAnsi="Times New Roman"/>
          <w:sz w:val="28"/>
          <w:szCs w:val="28"/>
        </w:rPr>
      </w:pPr>
    </w:p>
    <w:p w:rsidR="00016FA2" w:rsidRPr="00F8507F" w:rsidRDefault="00016FA2" w:rsidP="00016FA2">
      <w:pPr>
        <w:autoSpaceDE w:val="0"/>
        <w:autoSpaceDN w:val="0"/>
        <w:adjustRightIn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Возможный риск реализации данной программы состоит: </w:t>
      </w:r>
    </w:p>
    <w:p w:rsidR="00016FA2" w:rsidRPr="00F8507F" w:rsidRDefault="00016FA2" w:rsidP="00016FA2">
      <w:pPr>
        <w:autoSpaceDE w:val="0"/>
        <w:autoSpaceDN w:val="0"/>
        <w:adjustRightIn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 рост инфляции выше</w:t>
      </w:r>
      <w:r w:rsidR="00F32007">
        <w:rPr>
          <w:rFonts w:ascii="Times New Roman" w:eastAsia="Times New Roman" w:hAnsi="Times New Roman"/>
          <w:sz w:val="28"/>
          <w:szCs w:val="28"/>
        </w:rPr>
        <w:t xml:space="preserve"> </w:t>
      </w:r>
      <w:r w:rsidRPr="00F8507F">
        <w:rPr>
          <w:rFonts w:ascii="Times New Roman" w:eastAsia="Times New Roman" w:hAnsi="Times New Roman"/>
          <w:sz w:val="28"/>
          <w:szCs w:val="28"/>
        </w:rPr>
        <w:t>прогнозного уровня;</w:t>
      </w:r>
    </w:p>
    <w:p w:rsidR="00016FA2" w:rsidRPr="00F8507F" w:rsidRDefault="00016FA2" w:rsidP="00016FA2">
      <w:pPr>
        <w:autoSpaceDE w:val="0"/>
        <w:autoSpaceDN w:val="0"/>
        <w:adjustRightIn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 форс – </w:t>
      </w:r>
      <w:r w:rsidR="00F32007">
        <w:rPr>
          <w:rFonts w:ascii="Times New Roman" w:eastAsia="Times New Roman" w:hAnsi="Times New Roman"/>
          <w:sz w:val="28"/>
          <w:szCs w:val="28"/>
        </w:rPr>
        <w:t>мажор обстоятельства;</w:t>
      </w:r>
    </w:p>
    <w:p w:rsidR="00016FA2" w:rsidRDefault="00016FA2" w:rsidP="00016FA2">
      <w:pPr>
        <w:widowControl w:val="0"/>
        <w:tabs>
          <w:tab w:val="left" w:pos="0"/>
          <w:tab w:val="left" w:pos="993"/>
        </w:tabs>
        <w:overflowPunct w:val="0"/>
        <w:autoSpaceDE w:val="0"/>
        <w:spacing w:after="0" w:line="240" w:lineRule="auto"/>
        <w:ind w:firstLine="709"/>
        <w:jc w:val="both"/>
        <w:textAlignment w:val="baseline"/>
        <w:rPr>
          <w:rFonts w:ascii="Times New Roman" w:eastAsia="@Arial Unicode MS" w:hAnsi="Times New Roman"/>
          <w:sz w:val="28"/>
          <w:szCs w:val="28"/>
        </w:rPr>
      </w:pPr>
      <w:r>
        <w:rPr>
          <w:rFonts w:ascii="Times New Roman" w:eastAsia="@Arial Unicode MS" w:hAnsi="Times New Roman"/>
          <w:sz w:val="28"/>
          <w:szCs w:val="28"/>
        </w:rPr>
        <w:t>- недостаточный уровень финансирования;</w:t>
      </w:r>
    </w:p>
    <w:p w:rsidR="00016FA2" w:rsidRDefault="00016FA2" w:rsidP="00016FA2">
      <w:pPr>
        <w:widowControl w:val="0"/>
        <w:tabs>
          <w:tab w:val="left" w:pos="0"/>
          <w:tab w:val="left" w:pos="993"/>
        </w:tabs>
        <w:overflowPunct w:val="0"/>
        <w:autoSpaceDE w:val="0"/>
        <w:spacing w:after="0" w:line="240" w:lineRule="auto"/>
        <w:ind w:firstLine="709"/>
        <w:jc w:val="both"/>
        <w:textAlignment w:val="baseline"/>
        <w:rPr>
          <w:rFonts w:ascii="Times New Roman" w:eastAsia="@Arial Unicode MS" w:hAnsi="Times New Roman"/>
          <w:sz w:val="28"/>
          <w:szCs w:val="28"/>
        </w:rPr>
      </w:pPr>
      <w:r>
        <w:rPr>
          <w:rFonts w:ascii="Times New Roman" w:eastAsia="@Arial Unicode MS" w:hAnsi="Times New Roman"/>
          <w:sz w:val="28"/>
          <w:szCs w:val="28"/>
        </w:rPr>
        <w:t>- снижение уровня инновационной и инвестиционной активности в аграрном секторе экономики;</w:t>
      </w:r>
    </w:p>
    <w:p w:rsidR="00016FA2" w:rsidRDefault="00016FA2" w:rsidP="00016FA2">
      <w:pPr>
        <w:widowControl w:val="0"/>
        <w:tabs>
          <w:tab w:val="left" w:pos="0"/>
          <w:tab w:val="left" w:pos="993"/>
        </w:tabs>
        <w:overflowPunct w:val="0"/>
        <w:autoSpaceDE w:val="0"/>
        <w:spacing w:after="0" w:line="240" w:lineRule="auto"/>
        <w:ind w:firstLine="709"/>
        <w:jc w:val="both"/>
        <w:textAlignment w:val="baseline"/>
        <w:rPr>
          <w:rFonts w:ascii="Times New Roman" w:eastAsia="@Arial Unicode MS" w:hAnsi="Times New Roman"/>
          <w:sz w:val="28"/>
          <w:szCs w:val="28"/>
        </w:rPr>
      </w:pPr>
      <w:r>
        <w:rPr>
          <w:rFonts w:ascii="Times New Roman" w:eastAsia="@Arial Unicode MS" w:hAnsi="Times New Roman"/>
          <w:sz w:val="28"/>
          <w:szCs w:val="28"/>
        </w:rPr>
        <w:t>- недостаточная активность органов местного самоуправления;</w:t>
      </w:r>
    </w:p>
    <w:p w:rsidR="00F3468F" w:rsidRDefault="00016FA2" w:rsidP="00F3468F">
      <w:pPr>
        <w:widowControl w:val="0"/>
        <w:tabs>
          <w:tab w:val="left" w:pos="0"/>
          <w:tab w:val="left" w:pos="993"/>
        </w:tabs>
        <w:overflowPunct w:val="0"/>
        <w:autoSpaceDE w:val="0"/>
        <w:spacing w:after="0" w:line="240" w:lineRule="auto"/>
        <w:ind w:firstLine="709"/>
        <w:jc w:val="both"/>
        <w:textAlignment w:val="baseline"/>
        <w:rPr>
          <w:rFonts w:ascii="Times New Roman" w:eastAsia="@Arial Unicode MS" w:hAnsi="Times New Roman"/>
          <w:sz w:val="28"/>
          <w:szCs w:val="28"/>
        </w:rPr>
      </w:pPr>
      <w:r>
        <w:rPr>
          <w:rFonts w:ascii="Times New Roman" w:eastAsia="@Arial Unicode MS" w:hAnsi="Times New Roman"/>
          <w:sz w:val="28"/>
          <w:szCs w:val="28"/>
        </w:rPr>
        <w:t>- прочие обстоятельства, негативно влияющие на финансовую составляющую реализации подпрограммы и сельское хозяйство как основную отрасль экономики в сельской местности.</w:t>
      </w:r>
    </w:p>
    <w:p w:rsidR="00F3468F" w:rsidRPr="00F3468F" w:rsidRDefault="00F3468F" w:rsidP="00F3468F">
      <w:pPr>
        <w:widowControl w:val="0"/>
        <w:tabs>
          <w:tab w:val="left" w:pos="0"/>
          <w:tab w:val="left" w:pos="993"/>
        </w:tabs>
        <w:overflowPunct w:val="0"/>
        <w:autoSpaceDE w:val="0"/>
        <w:spacing w:after="0" w:line="240" w:lineRule="auto"/>
        <w:ind w:firstLine="709"/>
        <w:jc w:val="both"/>
        <w:textAlignment w:val="baseline"/>
        <w:rPr>
          <w:rFonts w:ascii="Times New Roman" w:eastAsia="@Arial Unicode MS" w:hAnsi="Times New Roman"/>
          <w:sz w:val="28"/>
          <w:szCs w:val="28"/>
        </w:rPr>
      </w:pPr>
      <w:r w:rsidRPr="0076212D">
        <w:rPr>
          <w:rFonts w:ascii="Times New Roman" w:hAnsi="Times New Roman"/>
          <w:sz w:val="28"/>
          <w:szCs w:val="28"/>
        </w:rPr>
        <w:t>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w:t>
      </w:r>
    </w:p>
    <w:p w:rsidR="00F3468F" w:rsidRPr="00F3468F" w:rsidRDefault="00F3468F" w:rsidP="00543A8E">
      <w:pPr>
        <w:spacing w:after="0" w:line="240" w:lineRule="auto"/>
        <w:rPr>
          <w:rFonts w:ascii="Times New Roman" w:hAnsi="Times New Roman"/>
          <w:b/>
          <w:bCs/>
          <w:sz w:val="28"/>
          <w:szCs w:val="28"/>
          <w:lang w:eastAsia="ar-SA"/>
        </w:rPr>
        <w:sectPr w:rsidR="00F3468F" w:rsidRPr="00F3468F" w:rsidSect="00EA61C2">
          <w:footerReference w:type="default" r:id="rId9"/>
          <w:pgSz w:w="11906" w:h="16838"/>
          <w:pgMar w:top="1191" w:right="709" w:bottom="709" w:left="1418" w:header="357" w:footer="0" w:gutter="0"/>
          <w:cols w:space="720"/>
          <w:titlePg/>
          <w:docGrid w:linePitch="299"/>
        </w:sectPr>
      </w:pPr>
    </w:p>
    <w:p w:rsidR="00543A8E" w:rsidRPr="00F32007" w:rsidRDefault="00B029E6" w:rsidP="00F32007">
      <w:pPr>
        <w:pStyle w:val="ac"/>
        <w:ind w:left="9356"/>
        <w:jc w:val="both"/>
        <w:rPr>
          <w:rFonts w:ascii="Times New Roman" w:hAnsi="Times New Roman"/>
          <w:sz w:val="28"/>
          <w:szCs w:val="28"/>
        </w:rPr>
      </w:pPr>
      <w:r w:rsidRPr="00F32007">
        <w:rPr>
          <w:rFonts w:ascii="Times New Roman" w:hAnsi="Times New Roman"/>
          <w:sz w:val="28"/>
          <w:szCs w:val="28"/>
        </w:rPr>
        <w:lastRenderedPageBreak/>
        <w:t>Приложение</w:t>
      </w:r>
      <w:r w:rsidR="00543A8E" w:rsidRPr="00F32007">
        <w:rPr>
          <w:rFonts w:ascii="Times New Roman" w:hAnsi="Times New Roman"/>
          <w:sz w:val="28"/>
          <w:szCs w:val="28"/>
        </w:rPr>
        <w:t xml:space="preserve"> </w:t>
      </w:r>
      <w:r w:rsidR="00016FA2" w:rsidRPr="00F32007">
        <w:rPr>
          <w:rFonts w:ascii="Times New Roman" w:hAnsi="Times New Roman"/>
          <w:sz w:val="28"/>
          <w:szCs w:val="28"/>
        </w:rPr>
        <w:t xml:space="preserve">№1 </w:t>
      </w:r>
      <w:r w:rsidR="00543A8E" w:rsidRPr="00F32007">
        <w:rPr>
          <w:rFonts w:ascii="Times New Roman" w:hAnsi="Times New Roman"/>
          <w:sz w:val="28"/>
          <w:szCs w:val="28"/>
        </w:rPr>
        <w:t>программе</w:t>
      </w:r>
    </w:p>
    <w:p w:rsidR="00543A8E" w:rsidRPr="00F32007" w:rsidRDefault="00543A8E" w:rsidP="00F32007">
      <w:pPr>
        <w:pStyle w:val="ac"/>
        <w:ind w:left="9356"/>
        <w:jc w:val="both"/>
        <w:rPr>
          <w:rFonts w:ascii="Times New Roman" w:hAnsi="Times New Roman"/>
          <w:spacing w:val="-8"/>
          <w:sz w:val="28"/>
          <w:szCs w:val="28"/>
        </w:rPr>
      </w:pPr>
      <w:r w:rsidRPr="00F32007">
        <w:rPr>
          <w:rFonts w:ascii="Times New Roman" w:hAnsi="Times New Roman"/>
          <w:sz w:val="28"/>
          <w:szCs w:val="28"/>
        </w:rPr>
        <w:t>«</w:t>
      </w:r>
      <w:r w:rsidR="008B2A76" w:rsidRPr="00F32007">
        <w:rPr>
          <w:rFonts w:ascii="Times New Roman" w:hAnsi="Times New Roman"/>
          <w:sz w:val="28"/>
          <w:szCs w:val="28"/>
        </w:rPr>
        <w:t xml:space="preserve">Комплексное </w:t>
      </w:r>
      <w:r w:rsidRPr="00F32007">
        <w:rPr>
          <w:rFonts w:ascii="Times New Roman" w:hAnsi="Times New Roman"/>
          <w:sz w:val="28"/>
          <w:szCs w:val="28"/>
        </w:rPr>
        <w:t xml:space="preserve"> развитие </w:t>
      </w:r>
      <w:r w:rsidRPr="00F32007">
        <w:rPr>
          <w:rFonts w:ascii="Times New Roman" w:hAnsi="Times New Roman"/>
          <w:spacing w:val="-8"/>
          <w:sz w:val="28"/>
          <w:szCs w:val="28"/>
        </w:rPr>
        <w:t xml:space="preserve">сельских </w:t>
      </w:r>
      <w:r w:rsidR="00B029E6" w:rsidRPr="00F32007">
        <w:rPr>
          <w:rFonts w:ascii="Times New Roman" w:hAnsi="Times New Roman"/>
          <w:spacing w:val="-8"/>
          <w:sz w:val="28"/>
          <w:szCs w:val="28"/>
        </w:rPr>
        <w:t>территорий Питерского</w:t>
      </w:r>
      <w:r w:rsidRPr="00F32007">
        <w:rPr>
          <w:rFonts w:ascii="Times New Roman" w:hAnsi="Times New Roman"/>
          <w:spacing w:val="-8"/>
          <w:sz w:val="28"/>
          <w:szCs w:val="28"/>
        </w:rPr>
        <w:t xml:space="preserve"> </w:t>
      </w:r>
      <w:r w:rsidR="008B2A76" w:rsidRPr="00F32007">
        <w:rPr>
          <w:rFonts w:ascii="Times New Roman" w:hAnsi="Times New Roman"/>
          <w:spacing w:val="-8"/>
          <w:sz w:val="28"/>
          <w:szCs w:val="28"/>
        </w:rPr>
        <w:t xml:space="preserve">муниципального образования Питерского </w:t>
      </w:r>
      <w:r w:rsidRPr="00F32007">
        <w:rPr>
          <w:rFonts w:ascii="Times New Roman" w:hAnsi="Times New Roman"/>
          <w:spacing w:val="-8"/>
          <w:sz w:val="28"/>
          <w:szCs w:val="28"/>
        </w:rPr>
        <w:t xml:space="preserve">муниципального </w:t>
      </w:r>
      <w:r w:rsidR="00B029E6" w:rsidRPr="00F32007">
        <w:rPr>
          <w:rFonts w:ascii="Times New Roman" w:hAnsi="Times New Roman"/>
          <w:spacing w:val="-8"/>
          <w:sz w:val="28"/>
          <w:szCs w:val="28"/>
        </w:rPr>
        <w:t xml:space="preserve">района </w:t>
      </w:r>
      <w:r w:rsidR="00B029E6" w:rsidRPr="00F32007">
        <w:rPr>
          <w:rFonts w:ascii="Times New Roman" w:hAnsi="Times New Roman"/>
          <w:sz w:val="28"/>
          <w:szCs w:val="28"/>
        </w:rPr>
        <w:t>на</w:t>
      </w:r>
      <w:r w:rsidRPr="00F32007">
        <w:rPr>
          <w:rFonts w:ascii="Times New Roman" w:hAnsi="Times New Roman"/>
          <w:sz w:val="28"/>
          <w:szCs w:val="28"/>
        </w:rPr>
        <w:t xml:space="preserve"> </w:t>
      </w:r>
      <w:r w:rsidR="00F02DC8" w:rsidRPr="00F32007">
        <w:rPr>
          <w:rFonts w:ascii="Times New Roman" w:hAnsi="Times New Roman"/>
          <w:sz w:val="28"/>
          <w:szCs w:val="28"/>
        </w:rPr>
        <w:t>период до 2021 года»</w:t>
      </w:r>
    </w:p>
    <w:p w:rsidR="00CD2ECA" w:rsidRPr="00F32007" w:rsidRDefault="00CD2ECA" w:rsidP="00F32007">
      <w:pPr>
        <w:pStyle w:val="ac"/>
        <w:rPr>
          <w:rFonts w:ascii="Times New Roman" w:hAnsi="Times New Roman"/>
          <w:sz w:val="28"/>
          <w:szCs w:val="28"/>
        </w:rPr>
      </w:pPr>
    </w:p>
    <w:p w:rsidR="00543A8E" w:rsidRPr="00F32007" w:rsidRDefault="00543A8E" w:rsidP="00F32007">
      <w:pPr>
        <w:pStyle w:val="ac"/>
        <w:jc w:val="center"/>
        <w:rPr>
          <w:rFonts w:ascii="Times New Roman" w:hAnsi="Times New Roman"/>
          <w:b/>
          <w:sz w:val="28"/>
          <w:szCs w:val="28"/>
        </w:rPr>
      </w:pPr>
      <w:r w:rsidRPr="00F32007">
        <w:rPr>
          <w:rFonts w:ascii="Times New Roman" w:hAnsi="Times New Roman"/>
          <w:b/>
          <w:sz w:val="28"/>
          <w:szCs w:val="28"/>
        </w:rPr>
        <w:t>Система (п</w:t>
      </w:r>
      <w:r w:rsidR="009B7C96" w:rsidRPr="00F32007">
        <w:rPr>
          <w:rFonts w:ascii="Times New Roman" w:hAnsi="Times New Roman"/>
          <w:b/>
          <w:sz w:val="28"/>
          <w:szCs w:val="28"/>
        </w:rPr>
        <w:t>еречень) программных мероприятий</w:t>
      </w:r>
      <w:r w:rsidR="00F32007" w:rsidRPr="00F32007">
        <w:rPr>
          <w:rFonts w:ascii="Times New Roman" w:hAnsi="Times New Roman"/>
          <w:b/>
          <w:sz w:val="28"/>
          <w:szCs w:val="28"/>
        </w:rPr>
        <w:t xml:space="preserve"> муниципальной программы</w:t>
      </w:r>
    </w:p>
    <w:p w:rsidR="00F32007" w:rsidRPr="00F32007" w:rsidRDefault="00F32007" w:rsidP="00F32007">
      <w:pPr>
        <w:pStyle w:val="ac"/>
        <w:jc w:val="center"/>
        <w:rPr>
          <w:rFonts w:ascii="Times New Roman" w:hAnsi="Times New Roman"/>
          <w:b/>
          <w:sz w:val="28"/>
          <w:szCs w:val="28"/>
        </w:rPr>
      </w:pPr>
      <w:r w:rsidRPr="00F32007">
        <w:rPr>
          <w:rFonts w:ascii="Times New Roman" w:hAnsi="Times New Roman"/>
          <w:sz w:val="28"/>
          <w:szCs w:val="28"/>
        </w:rPr>
        <w:t>«Комплексное  развитие сельских территорий Питерского муниципального образования Питерского муниципального района Саратовской области на период до 2021 года»</w:t>
      </w:r>
    </w:p>
    <w:p w:rsidR="00543A8E" w:rsidRPr="00F32007" w:rsidRDefault="00543A8E" w:rsidP="00F32007">
      <w:pPr>
        <w:pStyle w:val="ac"/>
        <w:rPr>
          <w:rFonts w:ascii="Times New Roman" w:hAnsi="Times New Roman"/>
          <w:sz w:val="28"/>
          <w:szCs w:val="28"/>
        </w:rPr>
      </w:pPr>
    </w:p>
    <w:tbl>
      <w:tblPr>
        <w:tblW w:w="1530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268"/>
        <w:gridCol w:w="1557"/>
        <w:gridCol w:w="1845"/>
        <w:gridCol w:w="1439"/>
        <w:gridCol w:w="1284"/>
        <w:gridCol w:w="1530"/>
        <w:gridCol w:w="1417"/>
        <w:gridCol w:w="1985"/>
        <w:gridCol w:w="1984"/>
      </w:tblGrid>
      <w:tr w:rsidR="0015487A" w:rsidRPr="00CD2ECA" w:rsidTr="00AC09F0">
        <w:trPr>
          <w:trHeight w:val="20"/>
        </w:trPr>
        <w:tc>
          <w:tcPr>
            <w:tcW w:w="2268" w:type="dxa"/>
            <w:vMerge w:val="restart"/>
            <w:tcBorders>
              <w:top w:val="single" w:sz="4" w:space="0" w:color="auto"/>
              <w:left w:val="single" w:sz="4" w:space="0" w:color="auto"/>
              <w:bottom w:val="single" w:sz="4" w:space="0" w:color="auto"/>
              <w:right w:val="single" w:sz="4" w:space="0" w:color="auto"/>
            </w:tcBorders>
            <w:noWrap/>
            <w:hideMark/>
          </w:tcPr>
          <w:p w:rsidR="00B82F29" w:rsidRPr="00CD2ECA" w:rsidRDefault="00B82F29" w:rsidP="00CD2ECA">
            <w:pPr>
              <w:jc w:val="center"/>
              <w:rPr>
                <w:rFonts w:ascii="Times New Roman" w:hAnsi="Times New Roman"/>
                <w:sz w:val="26"/>
                <w:szCs w:val="26"/>
              </w:rPr>
            </w:pPr>
            <w:r w:rsidRPr="00CD2ECA">
              <w:rPr>
                <w:rFonts w:ascii="Times New Roman" w:hAnsi="Times New Roman"/>
                <w:sz w:val="26"/>
                <w:szCs w:val="26"/>
              </w:rPr>
              <w:t>Наименование мероприятия</w:t>
            </w:r>
          </w:p>
        </w:tc>
        <w:tc>
          <w:tcPr>
            <w:tcW w:w="1557" w:type="dxa"/>
            <w:vMerge w:val="restart"/>
            <w:tcBorders>
              <w:top w:val="single" w:sz="4" w:space="0" w:color="auto"/>
              <w:left w:val="single" w:sz="4" w:space="0" w:color="auto"/>
              <w:bottom w:val="single" w:sz="4" w:space="0" w:color="auto"/>
              <w:right w:val="single" w:sz="4" w:space="0" w:color="auto"/>
            </w:tcBorders>
            <w:noWrap/>
            <w:hideMark/>
          </w:tcPr>
          <w:p w:rsidR="00B82F29" w:rsidRPr="00CD2ECA" w:rsidRDefault="00B82F29" w:rsidP="00AC09F0">
            <w:pPr>
              <w:jc w:val="center"/>
              <w:rPr>
                <w:rFonts w:ascii="Times New Roman" w:hAnsi="Times New Roman"/>
                <w:sz w:val="26"/>
                <w:szCs w:val="26"/>
              </w:rPr>
            </w:pPr>
            <w:r w:rsidRPr="00CD2ECA">
              <w:rPr>
                <w:rFonts w:ascii="Times New Roman" w:hAnsi="Times New Roman"/>
                <w:sz w:val="26"/>
                <w:szCs w:val="26"/>
              </w:rPr>
              <w:t>Срок исполнения (годы)</w:t>
            </w:r>
          </w:p>
        </w:tc>
        <w:tc>
          <w:tcPr>
            <w:tcW w:w="1845" w:type="dxa"/>
            <w:vMerge w:val="restart"/>
            <w:tcBorders>
              <w:top w:val="single" w:sz="4" w:space="0" w:color="auto"/>
              <w:left w:val="single" w:sz="4" w:space="0" w:color="auto"/>
              <w:bottom w:val="single" w:sz="4" w:space="0" w:color="auto"/>
              <w:right w:val="single" w:sz="4" w:space="0" w:color="auto"/>
            </w:tcBorders>
            <w:noWrap/>
            <w:hideMark/>
          </w:tcPr>
          <w:p w:rsidR="00B82F29" w:rsidRPr="00CD2ECA" w:rsidRDefault="00B82F29" w:rsidP="00CD2ECA">
            <w:pPr>
              <w:jc w:val="center"/>
              <w:rPr>
                <w:rFonts w:ascii="Times New Roman" w:hAnsi="Times New Roman"/>
                <w:sz w:val="26"/>
                <w:szCs w:val="26"/>
              </w:rPr>
            </w:pPr>
            <w:r w:rsidRPr="00CD2ECA">
              <w:rPr>
                <w:rFonts w:ascii="Times New Roman" w:hAnsi="Times New Roman"/>
                <w:sz w:val="26"/>
                <w:szCs w:val="26"/>
              </w:rPr>
              <w:t>Объем финансового обеспечения, всего (рублей)</w:t>
            </w:r>
          </w:p>
        </w:tc>
        <w:tc>
          <w:tcPr>
            <w:tcW w:w="5670" w:type="dxa"/>
            <w:gridSpan w:val="4"/>
            <w:tcBorders>
              <w:top w:val="single" w:sz="4" w:space="0" w:color="auto"/>
              <w:left w:val="single" w:sz="4" w:space="0" w:color="auto"/>
              <w:bottom w:val="single" w:sz="4" w:space="0" w:color="auto"/>
              <w:right w:val="single" w:sz="4" w:space="0" w:color="auto"/>
            </w:tcBorders>
          </w:tcPr>
          <w:p w:rsidR="00B82F29" w:rsidRPr="00CD2ECA" w:rsidRDefault="00030507" w:rsidP="00CD2ECA">
            <w:pPr>
              <w:jc w:val="center"/>
              <w:rPr>
                <w:rFonts w:ascii="Times New Roman" w:hAnsi="Times New Roman"/>
                <w:sz w:val="26"/>
                <w:szCs w:val="26"/>
              </w:rPr>
            </w:pPr>
            <w:r w:rsidRPr="00CD2ECA">
              <w:rPr>
                <w:rFonts w:ascii="Times New Roman" w:hAnsi="Times New Roman"/>
                <w:sz w:val="26"/>
                <w:szCs w:val="26"/>
              </w:rPr>
              <w:t>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noWrap/>
            <w:hideMark/>
          </w:tcPr>
          <w:p w:rsidR="00B82F29" w:rsidRPr="00CD2ECA" w:rsidRDefault="00B82F29" w:rsidP="00CD2ECA">
            <w:pPr>
              <w:jc w:val="center"/>
              <w:rPr>
                <w:rFonts w:ascii="Times New Roman" w:hAnsi="Times New Roman"/>
                <w:sz w:val="26"/>
                <w:szCs w:val="26"/>
              </w:rPr>
            </w:pPr>
            <w:r w:rsidRPr="00CD2ECA">
              <w:rPr>
                <w:rFonts w:ascii="Times New Roman" w:hAnsi="Times New Roman"/>
                <w:sz w:val="26"/>
                <w:szCs w:val="26"/>
              </w:rPr>
              <w:t>Ответственные за исполнение</w:t>
            </w:r>
          </w:p>
        </w:tc>
        <w:tc>
          <w:tcPr>
            <w:tcW w:w="1984" w:type="dxa"/>
            <w:tcBorders>
              <w:top w:val="single" w:sz="4" w:space="0" w:color="auto"/>
              <w:left w:val="single" w:sz="4" w:space="0" w:color="auto"/>
              <w:bottom w:val="single" w:sz="4" w:space="0" w:color="auto"/>
              <w:right w:val="single" w:sz="4" w:space="0" w:color="auto"/>
            </w:tcBorders>
            <w:noWrap/>
            <w:hideMark/>
          </w:tcPr>
          <w:p w:rsidR="00B82F29" w:rsidRPr="00CD2ECA" w:rsidRDefault="00B82F29" w:rsidP="00CD2ECA">
            <w:pPr>
              <w:jc w:val="center"/>
              <w:rPr>
                <w:rFonts w:ascii="Times New Roman" w:hAnsi="Times New Roman"/>
                <w:sz w:val="26"/>
                <w:szCs w:val="26"/>
              </w:rPr>
            </w:pPr>
            <w:r w:rsidRPr="00CD2ECA">
              <w:rPr>
                <w:rFonts w:ascii="Times New Roman" w:hAnsi="Times New Roman"/>
                <w:sz w:val="26"/>
                <w:szCs w:val="26"/>
              </w:rPr>
              <w:t>Ожидаемые результаты</w:t>
            </w:r>
          </w:p>
        </w:tc>
      </w:tr>
      <w:tr w:rsidR="00CD2ECA" w:rsidRPr="00CD2ECA" w:rsidTr="00AC09F0">
        <w:trPr>
          <w:trHeight w:val="2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82F29" w:rsidRPr="00CD2ECA" w:rsidRDefault="00B82F29" w:rsidP="00CD2ECA">
            <w:pPr>
              <w:jc w:val="center"/>
              <w:rPr>
                <w:rFonts w:ascii="Times New Roman" w:hAnsi="Times New Roman"/>
                <w:sz w:val="26"/>
                <w:szCs w:val="26"/>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B82F29" w:rsidRPr="00CD2ECA" w:rsidRDefault="00B82F29" w:rsidP="00CD2ECA">
            <w:pPr>
              <w:jc w:val="center"/>
              <w:rPr>
                <w:rFonts w:ascii="Times New Roman" w:hAnsi="Times New Roman"/>
                <w:sz w:val="26"/>
                <w:szCs w:val="26"/>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82F29" w:rsidRPr="00CD2ECA" w:rsidRDefault="00B82F29" w:rsidP="00CD2ECA">
            <w:pPr>
              <w:jc w:val="center"/>
              <w:rPr>
                <w:rFonts w:ascii="Times New Roman" w:hAnsi="Times New Roman"/>
                <w:sz w:val="26"/>
                <w:szCs w:val="26"/>
              </w:rPr>
            </w:pPr>
          </w:p>
        </w:tc>
        <w:tc>
          <w:tcPr>
            <w:tcW w:w="1439" w:type="dxa"/>
            <w:tcBorders>
              <w:top w:val="single" w:sz="4" w:space="0" w:color="auto"/>
              <w:left w:val="single" w:sz="4" w:space="0" w:color="auto"/>
              <w:bottom w:val="single" w:sz="4" w:space="0" w:color="auto"/>
              <w:right w:val="single" w:sz="4" w:space="0" w:color="auto"/>
            </w:tcBorders>
            <w:noWrap/>
            <w:hideMark/>
          </w:tcPr>
          <w:p w:rsidR="00B82F29" w:rsidRPr="00CD2ECA" w:rsidRDefault="00FE0C6C" w:rsidP="00CD2ECA">
            <w:pPr>
              <w:jc w:val="center"/>
              <w:rPr>
                <w:rFonts w:ascii="Times New Roman" w:hAnsi="Times New Roman"/>
                <w:sz w:val="26"/>
                <w:szCs w:val="26"/>
              </w:rPr>
            </w:pPr>
            <w:r w:rsidRPr="00CD2ECA">
              <w:rPr>
                <w:rFonts w:ascii="Times New Roman" w:hAnsi="Times New Roman"/>
                <w:sz w:val="26"/>
                <w:szCs w:val="26"/>
              </w:rPr>
              <w:t>федерально</w:t>
            </w:r>
            <w:r w:rsidR="00B82F29" w:rsidRPr="00CD2ECA">
              <w:rPr>
                <w:rFonts w:ascii="Times New Roman" w:hAnsi="Times New Roman"/>
                <w:sz w:val="26"/>
                <w:szCs w:val="26"/>
              </w:rPr>
              <w:t>го бюджета</w:t>
            </w:r>
          </w:p>
        </w:tc>
        <w:tc>
          <w:tcPr>
            <w:tcW w:w="1284" w:type="dxa"/>
            <w:tcBorders>
              <w:top w:val="single" w:sz="4" w:space="0" w:color="auto"/>
              <w:left w:val="single" w:sz="4" w:space="0" w:color="auto"/>
              <w:bottom w:val="single" w:sz="4" w:space="0" w:color="auto"/>
              <w:right w:val="single" w:sz="4" w:space="0" w:color="auto"/>
            </w:tcBorders>
            <w:noWrap/>
            <w:hideMark/>
          </w:tcPr>
          <w:p w:rsidR="00B82F29" w:rsidRPr="00CD2ECA" w:rsidRDefault="00A470BE" w:rsidP="00CD2ECA">
            <w:pPr>
              <w:jc w:val="center"/>
              <w:rPr>
                <w:rFonts w:ascii="Times New Roman" w:hAnsi="Times New Roman"/>
                <w:sz w:val="26"/>
                <w:szCs w:val="26"/>
              </w:rPr>
            </w:pPr>
            <w:r w:rsidRPr="00CD2ECA">
              <w:rPr>
                <w:rFonts w:ascii="Times New Roman" w:hAnsi="Times New Roman"/>
                <w:sz w:val="26"/>
                <w:szCs w:val="26"/>
              </w:rPr>
              <w:t>област</w:t>
            </w:r>
            <w:r w:rsidR="00FE0C6C" w:rsidRPr="00CD2ECA">
              <w:rPr>
                <w:rFonts w:ascii="Times New Roman" w:hAnsi="Times New Roman"/>
                <w:sz w:val="26"/>
                <w:szCs w:val="26"/>
              </w:rPr>
              <w:t>ного бюджета</w:t>
            </w:r>
          </w:p>
        </w:tc>
        <w:tc>
          <w:tcPr>
            <w:tcW w:w="1530" w:type="dxa"/>
            <w:tcBorders>
              <w:top w:val="single" w:sz="4" w:space="0" w:color="auto"/>
              <w:left w:val="single" w:sz="4" w:space="0" w:color="auto"/>
              <w:bottom w:val="single" w:sz="4" w:space="0" w:color="auto"/>
              <w:right w:val="single" w:sz="4" w:space="0" w:color="auto"/>
            </w:tcBorders>
          </w:tcPr>
          <w:p w:rsidR="00B82F29" w:rsidRPr="00CD2ECA" w:rsidRDefault="00F32007" w:rsidP="00CD2ECA">
            <w:pPr>
              <w:jc w:val="center"/>
              <w:rPr>
                <w:rFonts w:ascii="Times New Roman" w:hAnsi="Times New Roman"/>
                <w:sz w:val="26"/>
                <w:szCs w:val="26"/>
              </w:rPr>
            </w:pPr>
            <w:r w:rsidRPr="00CD2ECA">
              <w:rPr>
                <w:rFonts w:ascii="Times New Roman" w:hAnsi="Times New Roman"/>
                <w:sz w:val="26"/>
                <w:szCs w:val="26"/>
              </w:rPr>
              <w:t xml:space="preserve">бюджета </w:t>
            </w:r>
            <w:r w:rsidR="00FE0C6C" w:rsidRPr="00CD2ECA">
              <w:rPr>
                <w:rFonts w:ascii="Times New Roman" w:hAnsi="Times New Roman"/>
                <w:sz w:val="26"/>
                <w:szCs w:val="26"/>
              </w:rPr>
              <w:t>Питерского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noWrap/>
            <w:hideMark/>
          </w:tcPr>
          <w:p w:rsidR="00B82F29" w:rsidRPr="00CD2ECA" w:rsidRDefault="00B82F29" w:rsidP="00CD2ECA">
            <w:pPr>
              <w:jc w:val="center"/>
              <w:rPr>
                <w:rFonts w:ascii="Times New Roman" w:hAnsi="Times New Roman"/>
                <w:sz w:val="26"/>
                <w:szCs w:val="26"/>
              </w:rPr>
            </w:pPr>
            <w:r w:rsidRPr="00CD2ECA">
              <w:rPr>
                <w:rFonts w:ascii="Times New Roman" w:hAnsi="Times New Roman"/>
                <w:sz w:val="26"/>
                <w:szCs w:val="26"/>
              </w:rPr>
              <w:t>внебюд-жетных источников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2F29" w:rsidRPr="00CD2ECA" w:rsidRDefault="00B82F29" w:rsidP="00CD2ECA">
            <w:pPr>
              <w:jc w:val="center"/>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2F29" w:rsidRPr="00CD2ECA" w:rsidRDefault="00B82F29" w:rsidP="00CD2ECA">
            <w:pPr>
              <w:jc w:val="center"/>
              <w:rPr>
                <w:rFonts w:ascii="Times New Roman" w:hAnsi="Times New Roman"/>
                <w:sz w:val="26"/>
                <w:szCs w:val="26"/>
              </w:rPr>
            </w:pPr>
          </w:p>
        </w:tc>
      </w:tr>
      <w:tr w:rsidR="00CD2ECA" w:rsidRPr="00CD2ECA" w:rsidTr="00AC09F0">
        <w:trPr>
          <w:trHeight w:val="330"/>
        </w:trPr>
        <w:tc>
          <w:tcPr>
            <w:tcW w:w="2268" w:type="dxa"/>
            <w:tcBorders>
              <w:top w:val="single" w:sz="4" w:space="0" w:color="auto"/>
              <w:left w:val="single" w:sz="4" w:space="0" w:color="auto"/>
              <w:bottom w:val="single" w:sz="4" w:space="0" w:color="auto"/>
              <w:right w:val="single" w:sz="4" w:space="0" w:color="auto"/>
            </w:tcBorders>
            <w:noWrap/>
            <w:hideMark/>
          </w:tcPr>
          <w:p w:rsidR="00B82F29" w:rsidRPr="00AC09F0" w:rsidRDefault="00B82F29" w:rsidP="00AC09F0">
            <w:pPr>
              <w:pStyle w:val="ac"/>
              <w:jc w:val="center"/>
              <w:rPr>
                <w:rFonts w:ascii="Times New Roman" w:hAnsi="Times New Roman"/>
                <w:b/>
              </w:rPr>
            </w:pPr>
            <w:r w:rsidRPr="00AC09F0">
              <w:rPr>
                <w:rFonts w:ascii="Times New Roman" w:hAnsi="Times New Roman"/>
                <w:b/>
              </w:rPr>
              <w:t>1</w:t>
            </w:r>
          </w:p>
        </w:tc>
        <w:tc>
          <w:tcPr>
            <w:tcW w:w="1557" w:type="dxa"/>
            <w:tcBorders>
              <w:top w:val="single" w:sz="4" w:space="0" w:color="auto"/>
              <w:left w:val="single" w:sz="4" w:space="0" w:color="auto"/>
              <w:bottom w:val="single" w:sz="4" w:space="0" w:color="auto"/>
              <w:right w:val="single" w:sz="4" w:space="0" w:color="auto"/>
            </w:tcBorders>
            <w:noWrap/>
            <w:vAlign w:val="center"/>
            <w:hideMark/>
          </w:tcPr>
          <w:p w:rsidR="00B82F29" w:rsidRPr="00AC09F0" w:rsidRDefault="00B82F29" w:rsidP="00AC09F0">
            <w:pPr>
              <w:pStyle w:val="ac"/>
              <w:jc w:val="center"/>
              <w:rPr>
                <w:rFonts w:ascii="Times New Roman" w:hAnsi="Times New Roman"/>
                <w:b/>
              </w:rPr>
            </w:pPr>
            <w:r w:rsidRPr="00AC09F0">
              <w:rPr>
                <w:rFonts w:ascii="Times New Roman" w:hAnsi="Times New Roman"/>
                <w:b/>
              </w:rPr>
              <w:t>2</w:t>
            </w:r>
          </w:p>
        </w:tc>
        <w:tc>
          <w:tcPr>
            <w:tcW w:w="1845" w:type="dxa"/>
            <w:tcBorders>
              <w:top w:val="single" w:sz="4" w:space="0" w:color="auto"/>
              <w:left w:val="single" w:sz="4" w:space="0" w:color="auto"/>
              <w:bottom w:val="single" w:sz="4" w:space="0" w:color="auto"/>
              <w:right w:val="single" w:sz="4" w:space="0" w:color="auto"/>
            </w:tcBorders>
            <w:noWrap/>
            <w:vAlign w:val="center"/>
            <w:hideMark/>
          </w:tcPr>
          <w:p w:rsidR="00B82F29" w:rsidRPr="00AC09F0" w:rsidRDefault="00B82F29" w:rsidP="00AC09F0">
            <w:pPr>
              <w:pStyle w:val="ac"/>
              <w:jc w:val="center"/>
              <w:rPr>
                <w:rFonts w:ascii="Times New Roman" w:hAnsi="Times New Roman"/>
                <w:b/>
              </w:rPr>
            </w:pPr>
            <w:r w:rsidRPr="00AC09F0">
              <w:rPr>
                <w:rFonts w:ascii="Times New Roman" w:hAnsi="Times New Roman"/>
                <w:b/>
              </w:rPr>
              <w:t>3</w:t>
            </w:r>
          </w:p>
        </w:tc>
        <w:tc>
          <w:tcPr>
            <w:tcW w:w="1439" w:type="dxa"/>
            <w:tcBorders>
              <w:top w:val="single" w:sz="4" w:space="0" w:color="auto"/>
              <w:left w:val="single" w:sz="4" w:space="0" w:color="auto"/>
              <w:bottom w:val="single" w:sz="4" w:space="0" w:color="auto"/>
              <w:right w:val="single" w:sz="4" w:space="0" w:color="auto"/>
            </w:tcBorders>
            <w:noWrap/>
            <w:vAlign w:val="center"/>
            <w:hideMark/>
          </w:tcPr>
          <w:p w:rsidR="00B82F29" w:rsidRPr="00AC09F0" w:rsidRDefault="00B82F29" w:rsidP="00AC09F0">
            <w:pPr>
              <w:pStyle w:val="ac"/>
              <w:jc w:val="center"/>
              <w:rPr>
                <w:rFonts w:ascii="Times New Roman" w:hAnsi="Times New Roman"/>
                <w:b/>
              </w:rPr>
            </w:pPr>
            <w:r w:rsidRPr="00AC09F0">
              <w:rPr>
                <w:rFonts w:ascii="Times New Roman" w:hAnsi="Times New Roman"/>
                <w:b/>
              </w:rPr>
              <w:t>4</w:t>
            </w:r>
          </w:p>
        </w:tc>
        <w:tc>
          <w:tcPr>
            <w:tcW w:w="1284" w:type="dxa"/>
            <w:tcBorders>
              <w:top w:val="single" w:sz="4" w:space="0" w:color="auto"/>
              <w:left w:val="single" w:sz="4" w:space="0" w:color="auto"/>
              <w:bottom w:val="single" w:sz="4" w:space="0" w:color="auto"/>
              <w:right w:val="single" w:sz="4" w:space="0" w:color="auto"/>
            </w:tcBorders>
            <w:noWrap/>
            <w:vAlign w:val="center"/>
            <w:hideMark/>
          </w:tcPr>
          <w:p w:rsidR="00B82F29" w:rsidRPr="00AC09F0" w:rsidRDefault="00B82F29" w:rsidP="00AC09F0">
            <w:pPr>
              <w:pStyle w:val="ac"/>
              <w:jc w:val="center"/>
              <w:rPr>
                <w:rFonts w:ascii="Times New Roman" w:hAnsi="Times New Roman"/>
                <w:b/>
              </w:rPr>
            </w:pPr>
            <w:r w:rsidRPr="00AC09F0">
              <w:rPr>
                <w:rFonts w:ascii="Times New Roman" w:hAnsi="Times New Roman"/>
                <w:b/>
              </w:rPr>
              <w:t>5</w:t>
            </w:r>
          </w:p>
        </w:tc>
        <w:tc>
          <w:tcPr>
            <w:tcW w:w="1530" w:type="dxa"/>
            <w:tcBorders>
              <w:top w:val="single" w:sz="4" w:space="0" w:color="auto"/>
              <w:left w:val="single" w:sz="4" w:space="0" w:color="auto"/>
              <w:bottom w:val="single" w:sz="4" w:space="0" w:color="auto"/>
              <w:right w:val="single" w:sz="4" w:space="0" w:color="auto"/>
            </w:tcBorders>
          </w:tcPr>
          <w:p w:rsidR="00B82F29" w:rsidRPr="00AC09F0" w:rsidRDefault="00B82F29" w:rsidP="00AC09F0">
            <w:pPr>
              <w:pStyle w:val="ac"/>
              <w:jc w:val="center"/>
              <w:rPr>
                <w:rFonts w:ascii="Times New Roman" w:hAnsi="Times New Roman"/>
                <w:b/>
              </w:rPr>
            </w:pPr>
            <w:r w:rsidRPr="00AC09F0">
              <w:rPr>
                <w:rFonts w:ascii="Times New Roman" w:hAnsi="Times New Roman"/>
                <w:b/>
              </w:rPr>
              <w:t>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82F29" w:rsidRPr="00AC09F0" w:rsidRDefault="00B82F29" w:rsidP="00AC09F0">
            <w:pPr>
              <w:pStyle w:val="ac"/>
              <w:jc w:val="center"/>
              <w:rPr>
                <w:rFonts w:ascii="Times New Roman" w:hAnsi="Times New Roman"/>
                <w:b/>
              </w:rPr>
            </w:pPr>
            <w:r w:rsidRPr="00AC09F0">
              <w:rPr>
                <w:rFonts w:ascii="Times New Roman" w:hAnsi="Times New Roman"/>
                <w:b/>
              </w:rPr>
              <w:t>7</w:t>
            </w:r>
          </w:p>
        </w:tc>
        <w:tc>
          <w:tcPr>
            <w:tcW w:w="1985" w:type="dxa"/>
            <w:tcBorders>
              <w:top w:val="single" w:sz="4" w:space="0" w:color="auto"/>
              <w:left w:val="single" w:sz="4" w:space="0" w:color="auto"/>
              <w:bottom w:val="single" w:sz="4" w:space="0" w:color="auto"/>
              <w:right w:val="single" w:sz="4" w:space="0" w:color="auto"/>
            </w:tcBorders>
            <w:noWrap/>
            <w:hideMark/>
          </w:tcPr>
          <w:p w:rsidR="00B82F29" w:rsidRPr="00AC09F0" w:rsidRDefault="00B82F29" w:rsidP="00AC09F0">
            <w:pPr>
              <w:pStyle w:val="ac"/>
              <w:jc w:val="center"/>
              <w:rPr>
                <w:rFonts w:ascii="Times New Roman" w:hAnsi="Times New Roman"/>
                <w:b/>
              </w:rPr>
            </w:pPr>
            <w:r w:rsidRPr="00AC09F0">
              <w:rPr>
                <w:rFonts w:ascii="Times New Roman" w:hAnsi="Times New Roman"/>
                <w:b/>
              </w:rPr>
              <w:t>8</w:t>
            </w:r>
          </w:p>
        </w:tc>
        <w:tc>
          <w:tcPr>
            <w:tcW w:w="1984" w:type="dxa"/>
            <w:tcBorders>
              <w:top w:val="single" w:sz="4" w:space="0" w:color="auto"/>
              <w:left w:val="single" w:sz="4" w:space="0" w:color="auto"/>
              <w:bottom w:val="single" w:sz="4" w:space="0" w:color="auto"/>
              <w:right w:val="single" w:sz="4" w:space="0" w:color="auto"/>
            </w:tcBorders>
            <w:noWrap/>
            <w:hideMark/>
          </w:tcPr>
          <w:p w:rsidR="00B82F29" w:rsidRPr="00AC09F0" w:rsidRDefault="00B82F29" w:rsidP="00AC09F0">
            <w:pPr>
              <w:pStyle w:val="ac"/>
              <w:jc w:val="center"/>
              <w:rPr>
                <w:rFonts w:ascii="Times New Roman" w:hAnsi="Times New Roman"/>
                <w:b/>
              </w:rPr>
            </w:pPr>
            <w:r w:rsidRPr="00AC09F0">
              <w:rPr>
                <w:rFonts w:ascii="Times New Roman" w:hAnsi="Times New Roman"/>
                <w:b/>
              </w:rPr>
              <w:t>9</w:t>
            </w:r>
          </w:p>
        </w:tc>
      </w:tr>
      <w:tr w:rsidR="00CD2ECA" w:rsidRPr="00CD2ECA" w:rsidTr="00AC09F0">
        <w:trPr>
          <w:trHeight w:val="730"/>
        </w:trPr>
        <w:tc>
          <w:tcPr>
            <w:tcW w:w="2268" w:type="dxa"/>
            <w:tcBorders>
              <w:top w:val="single" w:sz="4" w:space="0" w:color="auto"/>
              <w:left w:val="single" w:sz="4" w:space="0" w:color="auto"/>
              <w:bottom w:val="single" w:sz="4" w:space="0" w:color="auto"/>
              <w:right w:val="single" w:sz="4" w:space="0" w:color="auto"/>
            </w:tcBorders>
          </w:tcPr>
          <w:p w:rsidR="004E03EA" w:rsidRPr="00CD2ECA" w:rsidRDefault="00B82F29" w:rsidP="00AC09F0">
            <w:pPr>
              <w:jc w:val="center"/>
              <w:rPr>
                <w:rFonts w:ascii="Times New Roman" w:hAnsi="Times New Roman"/>
                <w:sz w:val="26"/>
                <w:szCs w:val="26"/>
              </w:rPr>
            </w:pPr>
            <w:r w:rsidRPr="00CD2ECA">
              <w:rPr>
                <w:rFonts w:ascii="Times New Roman" w:hAnsi="Times New Roman"/>
                <w:sz w:val="26"/>
                <w:szCs w:val="26"/>
              </w:rPr>
              <w:t>3.1. Реализация проектов развития муниципальных образований области, основанных на местных инициативах</w:t>
            </w:r>
          </w:p>
        </w:tc>
        <w:tc>
          <w:tcPr>
            <w:tcW w:w="1557" w:type="dxa"/>
            <w:tcBorders>
              <w:top w:val="single" w:sz="4" w:space="0" w:color="auto"/>
              <w:left w:val="single" w:sz="4" w:space="0" w:color="auto"/>
              <w:bottom w:val="single" w:sz="4" w:space="0" w:color="auto"/>
              <w:right w:val="single" w:sz="4" w:space="0" w:color="auto"/>
            </w:tcBorders>
            <w:noWrap/>
          </w:tcPr>
          <w:p w:rsidR="00B82F29" w:rsidRPr="00CD2ECA" w:rsidRDefault="00B82F29" w:rsidP="00AC09F0">
            <w:pPr>
              <w:jc w:val="center"/>
              <w:rPr>
                <w:rFonts w:ascii="Times New Roman" w:hAnsi="Times New Roman"/>
                <w:sz w:val="26"/>
                <w:szCs w:val="26"/>
              </w:rPr>
            </w:pPr>
            <w:r w:rsidRPr="00CD2ECA">
              <w:rPr>
                <w:rFonts w:ascii="Times New Roman" w:hAnsi="Times New Roman"/>
                <w:sz w:val="26"/>
                <w:szCs w:val="26"/>
              </w:rPr>
              <w:t>2018</w:t>
            </w:r>
          </w:p>
        </w:tc>
        <w:tc>
          <w:tcPr>
            <w:tcW w:w="1845" w:type="dxa"/>
            <w:tcBorders>
              <w:top w:val="single" w:sz="4" w:space="0" w:color="auto"/>
              <w:left w:val="single" w:sz="4" w:space="0" w:color="auto"/>
              <w:bottom w:val="single" w:sz="4" w:space="0" w:color="auto"/>
              <w:right w:val="single" w:sz="4" w:space="0" w:color="auto"/>
            </w:tcBorders>
            <w:noWrap/>
          </w:tcPr>
          <w:p w:rsidR="00B82F29" w:rsidRPr="00CD2ECA" w:rsidRDefault="00B82F29" w:rsidP="00AC09F0">
            <w:pPr>
              <w:jc w:val="center"/>
              <w:rPr>
                <w:rFonts w:ascii="Times New Roman" w:hAnsi="Times New Roman"/>
                <w:sz w:val="26"/>
                <w:szCs w:val="26"/>
              </w:rPr>
            </w:pPr>
            <w:r w:rsidRPr="00CD2ECA">
              <w:rPr>
                <w:rFonts w:ascii="Times New Roman" w:hAnsi="Times New Roman"/>
                <w:sz w:val="26"/>
                <w:szCs w:val="26"/>
              </w:rPr>
              <w:t>2</w:t>
            </w:r>
            <w:r w:rsidR="00A52A52" w:rsidRPr="00CD2ECA">
              <w:rPr>
                <w:rFonts w:ascii="Times New Roman" w:hAnsi="Times New Roman"/>
                <w:sz w:val="26"/>
                <w:szCs w:val="26"/>
              </w:rPr>
              <w:t xml:space="preserve"> </w:t>
            </w:r>
            <w:r w:rsidRPr="00CD2ECA">
              <w:rPr>
                <w:rFonts w:ascii="Times New Roman" w:hAnsi="Times New Roman"/>
                <w:sz w:val="26"/>
                <w:szCs w:val="26"/>
              </w:rPr>
              <w:t>915</w:t>
            </w:r>
            <w:r w:rsidR="00A52A52" w:rsidRPr="00CD2ECA">
              <w:rPr>
                <w:rFonts w:ascii="Times New Roman" w:hAnsi="Times New Roman"/>
                <w:sz w:val="26"/>
                <w:szCs w:val="26"/>
              </w:rPr>
              <w:t xml:space="preserve"> </w:t>
            </w:r>
            <w:r w:rsidR="00F32007" w:rsidRPr="00CD2ECA">
              <w:rPr>
                <w:rFonts w:ascii="Times New Roman" w:hAnsi="Times New Roman"/>
                <w:sz w:val="26"/>
                <w:szCs w:val="26"/>
              </w:rPr>
              <w:t>7</w:t>
            </w:r>
            <w:r w:rsidR="00A52A52" w:rsidRPr="00CD2ECA">
              <w:rPr>
                <w:rFonts w:ascii="Times New Roman" w:hAnsi="Times New Roman"/>
                <w:sz w:val="26"/>
                <w:szCs w:val="26"/>
              </w:rPr>
              <w:t>00,00</w:t>
            </w:r>
          </w:p>
        </w:tc>
        <w:tc>
          <w:tcPr>
            <w:tcW w:w="1439" w:type="dxa"/>
            <w:tcBorders>
              <w:top w:val="single" w:sz="4" w:space="0" w:color="auto"/>
              <w:left w:val="single" w:sz="4" w:space="0" w:color="auto"/>
              <w:bottom w:val="single" w:sz="4" w:space="0" w:color="auto"/>
              <w:right w:val="single" w:sz="4" w:space="0" w:color="auto"/>
            </w:tcBorders>
            <w:noWrap/>
          </w:tcPr>
          <w:p w:rsidR="00FE0C6C" w:rsidRPr="00CD2ECA" w:rsidRDefault="00FE0C6C" w:rsidP="00AC09F0">
            <w:pPr>
              <w:jc w:val="center"/>
              <w:rPr>
                <w:rFonts w:ascii="Times New Roman" w:hAnsi="Times New Roman"/>
                <w:sz w:val="26"/>
                <w:szCs w:val="26"/>
              </w:rPr>
            </w:pPr>
            <w:r w:rsidRPr="00CD2ECA">
              <w:rPr>
                <w:rFonts w:ascii="Times New Roman" w:hAnsi="Times New Roman"/>
                <w:sz w:val="26"/>
                <w:szCs w:val="26"/>
              </w:rPr>
              <w:t>1 420 100,00</w:t>
            </w:r>
          </w:p>
          <w:p w:rsidR="00B82F29" w:rsidRPr="00CD2ECA" w:rsidRDefault="00B82F29" w:rsidP="00AC09F0">
            <w:pPr>
              <w:jc w:val="center"/>
              <w:rPr>
                <w:rFonts w:ascii="Times New Roman" w:hAnsi="Times New Roman"/>
                <w:sz w:val="26"/>
                <w:szCs w:val="26"/>
              </w:rPr>
            </w:pPr>
          </w:p>
        </w:tc>
        <w:tc>
          <w:tcPr>
            <w:tcW w:w="1284" w:type="dxa"/>
            <w:tcBorders>
              <w:top w:val="single" w:sz="4" w:space="0" w:color="auto"/>
              <w:left w:val="single" w:sz="4" w:space="0" w:color="auto"/>
              <w:bottom w:val="single" w:sz="4" w:space="0" w:color="auto"/>
              <w:right w:val="single" w:sz="4" w:space="0" w:color="auto"/>
            </w:tcBorders>
            <w:noWrap/>
          </w:tcPr>
          <w:p w:rsidR="00B82F29" w:rsidRPr="00CD2ECA" w:rsidRDefault="00FE0C6C" w:rsidP="00AC09F0">
            <w:pPr>
              <w:jc w:val="center"/>
              <w:rPr>
                <w:rFonts w:ascii="Times New Roman" w:hAnsi="Times New Roman"/>
                <w:sz w:val="26"/>
                <w:szCs w:val="26"/>
              </w:rPr>
            </w:pPr>
            <w:r w:rsidRPr="00CD2ECA">
              <w:rPr>
                <w:rFonts w:ascii="Times New Roman" w:hAnsi="Times New Roman"/>
                <w:sz w:val="26"/>
                <w:szCs w:val="26"/>
              </w:rPr>
              <w:t>175 600,00</w:t>
            </w:r>
          </w:p>
        </w:tc>
        <w:tc>
          <w:tcPr>
            <w:tcW w:w="1530" w:type="dxa"/>
            <w:tcBorders>
              <w:top w:val="single" w:sz="4" w:space="0" w:color="auto"/>
              <w:left w:val="single" w:sz="4" w:space="0" w:color="auto"/>
              <w:bottom w:val="single" w:sz="4" w:space="0" w:color="auto"/>
              <w:right w:val="single" w:sz="4" w:space="0" w:color="auto"/>
            </w:tcBorders>
          </w:tcPr>
          <w:p w:rsidR="0076212D" w:rsidRPr="00CD2ECA" w:rsidRDefault="00FE0C6C" w:rsidP="00AC09F0">
            <w:pPr>
              <w:jc w:val="center"/>
              <w:rPr>
                <w:rFonts w:ascii="Times New Roman" w:hAnsi="Times New Roman"/>
                <w:sz w:val="26"/>
                <w:szCs w:val="26"/>
              </w:rPr>
            </w:pPr>
            <w:r w:rsidRPr="00CD2ECA">
              <w:rPr>
                <w:rFonts w:ascii="Times New Roman" w:hAnsi="Times New Roman"/>
                <w:sz w:val="26"/>
                <w:szCs w:val="26"/>
              </w:rPr>
              <w:t>520 000,00</w:t>
            </w:r>
          </w:p>
          <w:p w:rsidR="00B82F29" w:rsidRPr="00CD2ECA" w:rsidRDefault="00B82F29" w:rsidP="00AC09F0">
            <w:pPr>
              <w:jc w:val="center"/>
              <w:rPr>
                <w:rFonts w:ascii="Times New Roman"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noWrap/>
          </w:tcPr>
          <w:p w:rsidR="00B82F29" w:rsidRPr="00CD2ECA" w:rsidRDefault="00B82F29" w:rsidP="00AC09F0">
            <w:pPr>
              <w:jc w:val="center"/>
              <w:rPr>
                <w:rFonts w:ascii="Times New Roman" w:hAnsi="Times New Roman"/>
                <w:sz w:val="26"/>
                <w:szCs w:val="26"/>
              </w:rPr>
            </w:pPr>
            <w:r w:rsidRPr="00CD2ECA">
              <w:rPr>
                <w:rFonts w:ascii="Times New Roman" w:hAnsi="Times New Roman"/>
                <w:sz w:val="26"/>
                <w:szCs w:val="26"/>
              </w:rPr>
              <w:t>800</w:t>
            </w:r>
            <w:r w:rsidR="00A52A52" w:rsidRPr="00CD2ECA">
              <w:rPr>
                <w:rFonts w:ascii="Times New Roman" w:hAnsi="Times New Roman"/>
                <w:sz w:val="26"/>
                <w:szCs w:val="26"/>
              </w:rPr>
              <w:t> 000,00</w:t>
            </w:r>
          </w:p>
        </w:tc>
        <w:tc>
          <w:tcPr>
            <w:tcW w:w="1985" w:type="dxa"/>
            <w:tcBorders>
              <w:top w:val="single" w:sz="4" w:space="0" w:color="auto"/>
              <w:left w:val="single" w:sz="4" w:space="0" w:color="auto"/>
              <w:bottom w:val="single" w:sz="4" w:space="0" w:color="auto"/>
              <w:right w:val="single" w:sz="4" w:space="0" w:color="auto"/>
            </w:tcBorders>
          </w:tcPr>
          <w:p w:rsidR="00B82F29" w:rsidRPr="00CD2ECA" w:rsidRDefault="00B82F29" w:rsidP="00AC09F0">
            <w:pPr>
              <w:jc w:val="center"/>
              <w:rPr>
                <w:rFonts w:ascii="Times New Roman" w:hAnsi="Times New Roman"/>
                <w:sz w:val="26"/>
                <w:szCs w:val="26"/>
              </w:rPr>
            </w:pPr>
            <w:r w:rsidRPr="00CD2ECA">
              <w:rPr>
                <w:rFonts w:ascii="Times New Roman" w:hAnsi="Times New Roman"/>
                <w:sz w:val="26"/>
                <w:szCs w:val="26"/>
              </w:rPr>
              <w:t>министерство сельского хозяйства области (по согласованию), администрация муниципального района</w:t>
            </w:r>
          </w:p>
        </w:tc>
        <w:tc>
          <w:tcPr>
            <w:tcW w:w="1984" w:type="dxa"/>
            <w:tcBorders>
              <w:top w:val="single" w:sz="4" w:space="0" w:color="auto"/>
              <w:left w:val="single" w:sz="4" w:space="0" w:color="auto"/>
              <w:bottom w:val="single" w:sz="4" w:space="0" w:color="auto"/>
              <w:right w:val="single" w:sz="4" w:space="0" w:color="auto"/>
            </w:tcBorders>
          </w:tcPr>
          <w:p w:rsidR="00B82F29" w:rsidRPr="00AC09F0" w:rsidRDefault="00382ADB" w:rsidP="00AC09F0">
            <w:pPr>
              <w:pStyle w:val="ac"/>
              <w:jc w:val="center"/>
              <w:rPr>
                <w:rFonts w:ascii="Times New Roman" w:hAnsi="Times New Roman"/>
                <w:sz w:val="26"/>
                <w:szCs w:val="26"/>
              </w:rPr>
            </w:pPr>
            <w:r w:rsidRPr="00AC09F0">
              <w:rPr>
                <w:rFonts w:ascii="Times New Roman" w:hAnsi="Times New Roman"/>
                <w:sz w:val="26"/>
                <w:szCs w:val="26"/>
              </w:rPr>
              <w:t>Благоустройство</w:t>
            </w:r>
            <w:r w:rsidR="00B82F29" w:rsidRPr="00AC09F0">
              <w:rPr>
                <w:rFonts w:ascii="Times New Roman" w:hAnsi="Times New Roman"/>
                <w:sz w:val="26"/>
                <w:szCs w:val="26"/>
              </w:rPr>
              <w:t xml:space="preserve"> центрального сквера с фонтаном в</w:t>
            </w:r>
          </w:p>
          <w:p w:rsidR="00B82F29" w:rsidRPr="00CD2ECA" w:rsidRDefault="00B82F29" w:rsidP="00AC09F0">
            <w:pPr>
              <w:pStyle w:val="ac"/>
              <w:jc w:val="center"/>
            </w:pPr>
            <w:r w:rsidRPr="00AC09F0">
              <w:rPr>
                <w:rFonts w:ascii="Times New Roman" w:hAnsi="Times New Roman"/>
                <w:sz w:val="26"/>
                <w:szCs w:val="26"/>
              </w:rPr>
              <w:t>с. Питерка</w:t>
            </w:r>
          </w:p>
        </w:tc>
      </w:tr>
      <w:tr w:rsidR="00CD2ECA" w:rsidRPr="00CD2ECA" w:rsidTr="00AC09F0">
        <w:trPr>
          <w:trHeight w:val="730"/>
        </w:trPr>
        <w:tc>
          <w:tcPr>
            <w:tcW w:w="2268" w:type="dxa"/>
            <w:tcBorders>
              <w:top w:val="single" w:sz="4" w:space="0" w:color="auto"/>
              <w:left w:val="single" w:sz="4" w:space="0" w:color="auto"/>
              <w:bottom w:val="single" w:sz="4" w:space="0" w:color="auto"/>
              <w:right w:val="single" w:sz="4" w:space="0" w:color="auto"/>
            </w:tcBorders>
          </w:tcPr>
          <w:p w:rsidR="0002249E" w:rsidRPr="00CD2ECA" w:rsidRDefault="0002249E" w:rsidP="00AC09F0">
            <w:pPr>
              <w:jc w:val="center"/>
              <w:rPr>
                <w:rFonts w:ascii="Times New Roman" w:hAnsi="Times New Roman"/>
                <w:sz w:val="26"/>
                <w:szCs w:val="26"/>
              </w:rPr>
            </w:pPr>
            <w:r w:rsidRPr="00CD2ECA">
              <w:rPr>
                <w:rFonts w:ascii="Times New Roman" w:hAnsi="Times New Roman"/>
                <w:sz w:val="26"/>
                <w:szCs w:val="26"/>
              </w:rPr>
              <w:t xml:space="preserve">3.2.Создание и обустройство зон отдыха, </w:t>
            </w:r>
            <w:r w:rsidRPr="00CD2ECA">
              <w:rPr>
                <w:rFonts w:ascii="Times New Roman" w:hAnsi="Times New Roman"/>
                <w:sz w:val="26"/>
                <w:szCs w:val="26"/>
              </w:rPr>
              <w:lastRenderedPageBreak/>
              <w:t>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tc>
        <w:tc>
          <w:tcPr>
            <w:tcW w:w="1557" w:type="dxa"/>
            <w:tcBorders>
              <w:top w:val="single" w:sz="4" w:space="0" w:color="auto"/>
              <w:left w:val="single" w:sz="4" w:space="0" w:color="auto"/>
              <w:bottom w:val="single" w:sz="4" w:space="0" w:color="auto"/>
              <w:right w:val="single" w:sz="4" w:space="0" w:color="auto"/>
            </w:tcBorders>
            <w:noWrap/>
          </w:tcPr>
          <w:p w:rsidR="0002249E" w:rsidRDefault="0002249E" w:rsidP="00AC09F0">
            <w:pPr>
              <w:jc w:val="center"/>
              <w:rPr>
                <w:rFonts w:ascii="Times New Roman" w:hAnsi="Times New Roman"/>
                <w:sz w:val="26"/>
                <w:szCs w:val="26"/>
                <w:lang w:val="en-US"/>
              </w:rPr>
            </w:pPr>
            <w:r w:rsidRPr="00CD2ECA">
              <w:rPr>
                <w:rFonts w:ascii="Times New Roman" w:hAnsi="Times New Roman"/>
                <w:sz w:val="26"/>
                <w:szCs w:val="26"/>
              </w:rPr>
              <w:lastRenderedPageBreak/>
              <w:t>202</w:t>
            </w:r>
            <w:r w:rsidR="00AC09F0">
              <w:rPr>
                <w:rFonts w:ascii="Times New Roman" w:hAnsi="Times New Roman"/>
                <w:sz w:val="26"/>
                <w:szCs w:val="26"/>
                <w:lang w:val="en-US"/>
              </w:rPr>
              <w:t>0</w:t>
            </w:r>
          </w:p>
          <w:p w:rsidR="00AC09F0" w:rsidRDefault="00AC09F0" w:rsidP="00AC09F0">
            <w:pPr>
              <w:jc w:val="center"/>
              <w:rPr>
                <w:rFonts w:ascii="Times New Roman" w:hAnsi="Times New Roman"/>
                <w:sz w:val="26"/>
                <w:szCs w:val="26"/>
                <w:lang w:val="en-US"/>
              </w:rPr>
            </w:pPr>
          </w:p>
          <w:p w:rsidR="00AC09F0" w:rsidRPr="00AC09F0" w:rsidRDefault="00AC09F0" w:rsidP="00AC09F0">
            <w:pPr>
              <w:jc w:val="center"/>
              <w:rPr>
                <w:rFonts w:ascii="Times New Roman" w:hAnsi="Times New Roman"/>
                <w:sz w:val="26"/>
                <w:szCs w:val="26"/>
                <w:lang w:val="en-US"/>
              </w:rPr>
            </w:pPr>
            <w:r>
              <w:rPr>
                <w:rFonts w:ascii="Times New Roman" w:hAnsi="Times New Roman"/>
                <w:sz w:val="26"/>
                <w:szCs w:val="26"/>
                <w:lang w:val="en-US"/>
              </w:rPr>
              <w:lastRenderedPageBreak/>
              <w:t>2021</w:t>
            </w:r>
          </w:p>
        </w:tc>
        <w:tc>
          <w:tcPr>
            <w:tcW w:w="1845" w:type="dxa"/>
            <w:tcBorders>
              <w:top w:val="single" w:sz="4" w:space="0" w:color="auto"/>
              <w:left w:val="single" w:sz="4" w:space="0" w:color="auto"/>
              <w:bottom w:val="single" w:sz="4" w:space="0" w:color="auto"/>
              <w:right w:val="single" w:sz="4" w:space="0" w:color="auto"/>
            </w:tcBorders>
            <w:noWrap/>
          </w:tcPr>
          <w:p w:rsidR="0002249E" w:rsidRDefault="00900C78" w:rsidP="00AC09F0">
            <w:pPr>
              <w:jc w:val="center"/>
              <w:rPr>
                <w:rFonts w:ascii="Times New Roman" w:hAnsi="Times New Roman"/>
                <w:sz w:val="26"/>
                <w:szCs w:val="26"/>
                <w:lang w:val="en-US"/>
              </w:rPr>
            </w:pPr>
            <w:r w:rsidRPr="00CD2ECA">
              <w:rPr>
                <w:rFonts w:ascii="Times New Roman" w:hAnsi="Times New Roman"/>
                <w:sz w:val="26"/>
                <w:szCs w:val="26"/>
              </w:rPr>
              <w:lastRenderedPageBreak/>
              <w:t>5</w:t>
            </w:r>
            <w:r w:rsidR="00A52A52" w:rsidRPr="00CD2ECA">
              <w:rPr>
                <w:rFonts w:ascii="Times New Roman" w:hAnsi="Times New Roman"/>
                <w:sz w:val="26"/>
                <w:szCs w:val="26"/>
              </w:rPr>
              <w:t xml:space="preserve"> </w:t>
            </w:r>
            <w:r w:rsidRPr="00CD2ECA">
              <w:rPr>
                <w:rFonts w:ascii="Times New Roman" w:hAnsi="Times New Roman"/>
                <w:sz w:val="26"/>
                <w:szCs w:val="26"/>
              </w:rPr>
              <w:t>4</w:t>
            </w:r>
            <w:r w:rsidR="00CD2ECA" w:rsidRPr="00CD2ECA">
              <w:rPr>
                <w:rFonts w:ascii="Times New Roman" w:hAnsi="Times New Roman"/>
                <w:sz w:val="26"/>
                <w:szCs w:val="26"/>
              </w:rPr>
              <w:t>00</w:t>
            </w:r>
            <w:r w:rsidR="00A52A52" w:rsidRPr="00CD2ECA">
              <w:rPr>
                <w:rFonts w:ascii="Times New Roman" w:hAnsi="Times New Roman"/>
                <w:sz w:val="26"/>
                <w:szCs w:val="26"/>
              </w:rPr>
              <w:t> </w:t>
            </w:r>
            <w:r w:rsidR="00AC09F0">
              <w:rPr>
                <w:rFonts w:ascii="Times New Roman" w:hAnsi="Times New Roman"/>
                <w:sz w:val="26"/>
                <w:szCs w:val="26"/>
                <w:lang w:val="en-US"/>
              </w:rPr>
              <w:t>428</w:t>
            </w:r>
            <w:r w:rsidR="00A52A52" w:rsidRPr="00CD2ECA">
              <w:rPr>
                <w:rFonts w:ascii="Times New Roman" w:hAnsi="Times New Roman"/>
                <w:sz w:val="26"/>
                <w:szCs w:val="26"/>
              </w:rPr>
              <w:t>,</w:t>
            </w:r>
            <w:r w:rsidR="00AC09F0">
              <w:rPr>
                <w:rFonts w:ascii="Times New Roman" w:hAnsi="Times New Roman"/>
                <w:sz w:val="26"/>
                <w:szCs w:val="26"/>
                <w:lang w:val="en-US"/>
              </w:rPr>
              <w:t>64</w:t>
            </w:r>
          </w:p>
          <w:p w:rsidR="00AC09F0" w:rsidRDefault="00AC09F0" w:rsidP="00AC09F0">
            <w:pPr>
              <w:jc w:val="center"/>
              <w:rPr>
                <w:rFonts w:ascii="Times New Roman" w:hAnsi="Times New Roman"/>
                <w:sz w:val="26"/>
                <w:szCs w:val="26"/>
                <w:lang w:val="en-US"/>
              </w:rPr>
            </w:pPr>
          </w:p>
          <w:p w:rsidR="00AC09F0" w:rsidRPr="00AC09F0" w:rsidRDefault="00AC09F0" w:rsidP="00AC09F0">
            <w:pPr>
              <w:jc w:val="center"/>
              <w:rPr>
                <w:rFonts w:ascii="Times New Roman" w:hAnsi="Times New Roman"/>
                <w:sz w:val="26"/>
                <w:szCs w:val="26"/>
              </w:rPr>
            </w:pPr>
            <w:r>
              <w:rPr>
                <w:rFonts w:ascii="Times New Roman" w:hAnsi="Times New Roman"/>
                <w:sz w:val="26"/>
                <w:szCs w:val="26"/>
                <w:lang w:val="en-US"/>
              </w:rPr>
              <w:lastRenderedPageBreak/>
              <w:t>1 726 145</w:t>
            </w:r>
            <w:r>
              <w:rPr>
                <w:rFonts w:ascii="Times New Roman" w:hAnsi="Times New Roman"/>
                <w:sz w:val="26"/>
                <w:szCs w:val="26"/>
              </w:rPr>
              <w:t>,00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44722" w:rsidRDefault="00444722" w:rsidP="00AC09F0">
            <w:pPr>
              <w:jc w:val="center"/>
              <w:rPr>
                <w:rFonts w:ascii="Times New Roman" w:hAnsi="Times New Roman"/>
                <w:sz w:val="26"/>
                <w:szCs w:val="26"/>
              </w:rPr>
            </w:pPr>
            <w:r w:rsidRPr="00CD2ECA">
              <w:rPr>
                <w:rFonts w:ascii="Times New Roman" w:hAnsi="Times New Roman"/>
                <w:sz w:val="26"/>
                <w:szCs w:val="26"/>
              </w:rPr>
              <w:lastRenderedPageBreak/>
              <w:t>3 </w:t>
            </w:r>
            <w:r w:rsidR="00AC09F0">
              <w:rPr>
                <w:rFonts w:ascii="Times New Roman" w:hAnsi="Times New Roman"/>
                <w:sz w:val="26"/>
                <w:szCs w:val="26"/>
                <w:lang w:val="en-US"/>
              </w:rPr>
              <w:t>364</w:t>
            </w:r>
            <w:r w:rsidRPr="00CD2ECA">
              <w:rPr>
                <w:rFonts w:ascii="Times New Roman" w:hAnsi="Times New Roman"/>
                <w:sz w:val="26"/>
                <w:szCs w:val="26"/>
              </w:rPr>
              <w:t> </w:t>
            </w:r>
            <w:r w:rsidR="00AC09F0">
              <w:rPr>
                <w:rFonts w:ascii="Times New Roman" w:hAnsi="Times New Roman"/>
                <w:sz w:val="26"/>
                <w:szCs w:val="26"/>
                <w:lang w:val="en-US"/>
              </w:rPr>
              <w:t>463</w:t>
            </w:r>
            <w:r w:rsidRPr="00CD2ECA">
              <w:rPr>
                <w:rFonts w:ascii="Times New Roman" w:hAnsi="Times New Roman"/>
                <w:sz w:val="26"/>
                <w:szCs w:val="26"/>
              </w:rPr>
              <w:t>,</w:t>
            </w:r>
            <w:r w:rsidR="00AC09F0">
              <w:rPr>
                <w:rFonts w:ascii="Times New Roman" w:hAnsi="Times New Roman"/>
                <w:sz w:val="26"/>
                <w:szCs w:val="26"/>
                <w:lang w:val="en-US"/>
              </w:rPr>
              <w:t>03</w:t>
            </w:r>
          </w:p>
          <w:p w:rsidR="00AC09F0" w:rsidRDefault="00AC09F0" w:rsidP="00AC09F0">
            <w:pPr>
              <w:jc w:val="center"/>
              <w:rPr>
                <w:rFonts w:ascii="Times New Roman" w:hAnsi="Times New Roman"/>
                <w:sz w:val="26"/>
                <w:szCs w:val="26"/>
              </w:rPr>
            </w:pPr>
          </w:p>
          <w:p w:rsidR="00AC09F0" w:rsidRPr="00AC09F0" w:rsidRDefault="00AC09F0" w:rsidP="00AC09F0">
            <w:pPr>
              <w:jc w:val="center"/>
              <w:rPr>
                <w:rFonts w:ascii="Times New Roman" w:hAnsi="Times New Roman"/>
                <w:sz w:val="26"/>
                <w:szCs w:val="26"/>
              </w:rPr>
            </w:pPr>
            <w:r>
              <w:rPr>
                <w:rFonts w:ascii="Times New Roman" w:hAnsi="Times New Roman"/>
                <w:sz w:val="26"/>
                <w:szCs w:val="26"/>
              </w:rPr>
              <w:lastRenderedPageBreak/>
              <w:t>1 184 134,00</w:t>
            </w:r>
          </w:p>
          <w:p w:rsidR="00AC09F0" w:rsidRDefault="00AC09F0" w:rsidP="00AC09F0">
            <w:pPr>
              <w:jc w:val="center"/>
              <w:rPr>
                <w:rFonts w:ascii="Times New Roman" w:hAnsi="Times New Roman"/>
                <w:sz w:val="26"/>
                <w:szCs w:val="26"/>
                <w:lang w:val="en-US"/>
              </w:rPr>
            </w:pPr>
          </w:p>
          <w:p w:rsidR="00AC09F0" w:rsidRPr="00AC09F0" w:rsidRDefault="00AC09F0" w:rsidP="00AC09F0">
            <w:pPr>
              <w:jc w:val="center"/>
              <w:rPr>
                <w:rFonts w:ascii="Times New Roman" w:hAnsi="Times New Roman"/>
                <w:sz w:val="26"/>
                <w:szCs w:val="26"/>
                <w:lang w:val="en-US"/>
              </w:rPr>
            </w:pPr>
          </w:p>
          <w:p w:rsidR="0002249E" w:rsidRPr="00CD2ECA" w:rsidRDefault="0002249E" w:rsidP="00AC09F0">
            <w:pPr>
              <w:jc w:val="center"/>
              <w:rPr>
                <w:rFonts w:ascii="Times New Roman" w:hAnsi="Times New Roman"/>
                <w:sz w:val="26"/>
                <w:szCs w:val="26"/>
              </w:rPr>
            </w:pPr>
          </w:p>
        </w:tc>
        <w:tc>
          <w:tcPr>
            <w:tcW w:w="1284" w:type="dxa"/>
            <w:tcBorders>
              <w:top w:val="single" w:sz="4" w:space="0" w:color="auto"/>
              <w:left w:val="single" w:sz="4" w:space="0" w:color="auto"/>
              <w:bottom w:val="single" w:sz="4" w:space="0" w:color="auto"/>
              <w:right w:val="single" w:sz="4" w:space="0" w:color="auto"/>
            </w:tcBorders>
            <w:shd w:val="clear" w:color="auto" w:fill="auto"/>
            <w:noWrap/>
          </w:tcPr>
          <w:p w:rsidR="00444722" w:rsidRDefault="00444722" w:rsidP="00AC09F0">
            <w:pPr>
              <w:jc w:val="center"/>
              <w:rPr>
                <w:rFonts w:ascii="Times New Roman" w:hAnsi="Times New Roman"/>
                <w:sz w:val="26"/>
                <w:szCs w:val="26"/>
              </w:rPr>
            </w:pPr>
            <w:r w:rsidRPr="00CD2ECA">
              <w:rPr>
                <w:rFonts w:ascii="Times New Roman" w:hAnsi="Times New Roman"/>
                <w:sz w:val="26"/>
                <w:szCs w:val="26"/>
              </w:rPr>
              <w:lastRenderedPageBreak/>
              <w:t>41</w:t>
            </w:r>
            <w:r w:rsidR="00AC09F0">
              <w:rPr>
                <w:rFonts w:ascii="Times New Roman" w:hAnsi="Times New Roman"/>
                <w:sz w:val="26"/>
                <w:szCs w:val="26"/>
                <w:lang w:val="en-US"/>
              </w:rPr>
              <w:t>5</w:t>
            </w:r>
            <w:r w:rsidRPr="00CD2ECA">
              <w:rPr>
                <w:rFonts w:ascii="Times New Roman" w:hAnsi="Times New Roman"/>
                <w:sz w:val="26"/>
                <w:szCs w:val="26"/>
              </w:rPr>
              <w:t> </w:t>
            </w:r>
            <w:r w:rsidR="00AC09F0">
              <w:rPr>
                <w:rFonts w:ascii="Times New Roman" w:hAnsi="Times New Roman"/>
                <w:sz w:val="26"/>
                <w:szCs w:val="26"/>
                <w:lang w:val="en-US"/>
              </w:rPr>
              <w:t>837</w:t>
            </w:r>
            <w:r w:rsidRPr="00CD2ECA">
              <w:rPr>
                <w:rFonts w:ascii="Times New Roman" w:hAnsi="Times New Roman"/>
                <w:sz w:val="26"/>
                <w:szCs w:val="26"/>
              </w:rPr>
              <w:t>,</w:t>
            </w:r>
            <w:r w:rsidR="00AC09F0">
              <w:rPr>
                <w:rFonts w:ascii="Times New Roman" w:hAnsi="Times New Roman"/>
                <w:sz w:val="26"/>
                <w:szCs w:val="26"/>
                <w:lang w:val="en-US"/>
              </w:rPr>
              <w:t>92</w:t>
            </w:r>
          </w:p>
          <w:p w:rsidR="00AC09F0" w:rsidRDefault="00AC09F0" w:rsidP="00AC09F0">
            <w:pPr>
              <w:jc w:val="center"/>
              <w:rPr>
                <w:rFonts w:ascii="Times New Roman" w:hAnsi="Times New Roman"/>
                <w:sz w:val="26"/>
                <w:szCs w:val="26"/>
              </w:rPr>
            </w:pPr>
          </w:p>
          <w:p w:rsidR="00AC09F0" w:rsidRPr="00AC09F0" w:rsidRDefault="00AC09F0" w:rsidP="00AC09F0">
            <w:pPr>
              <w:jc w:val="center"/>
              <w:rPr>
                <w:rFonts w:ascii="Times New Roman" w:hAnsi="Times New Roman"/>
                <w:sz w:val="26"/>
                <w:szCs w:val="26"/>
              </w:rPr>
            </w:pPr>
            <w:r>
              <w:rPr>
                <w:rFonts w:ascii="Times New Roman" w:hAnsi="Times New Roman"/>
                <w:sz w:val="26"/>
                <w:szCs w:val="26"/>
              </w:rPr>
              <w:lastRenderedPageBreak/>
              <w:t>24 166,00</w:t>
            </w:r>
          </w:p>
          <w:p w:rsidR="0002249E" w:rsidRPr="00CD2ECA" w:rsidRDefault="0002249E" w:rsidP="00AC09F0">
            <w:pPr>
              <w:jc w:val="center"/>
              <w:rPr>
                <w:rFonts w:ascii="Times New Roman" w:hAnsi="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rsidR="0002249E" w:rsidRDefault="00A52A52" w:rsidP="00AC09F0">
            <w:pPr>
              <w:jc w:val="center"/>
              <w:rPr>
                <w:rFonts w:ascii="Times New Roman" w:hAnsi="Times New Roman"/>
                <w:sz w:val="26"/>
                <w:szCs w:val="26"/>
              </w:rPr>
            </w:pPr>
            <w:r w:rsidRPr="00CD2ECA">
              <w:rPr>
                <w:rFonts w:ascii="Times New Roman" w:hAnsi="Times New Roman"/>
                <w:sz w:val="26"/>
                <w:szCs w:val="26"/>
              </w:rPr>
              <w:lastRenderedPageBreak/>
              <w:t>1 524 315,00</w:t>
            </w:r>
          </w:p>
          <w:p w:rsidR="00AC09F0" w:rsidRDefault="00AC09F0" w:rsidP="00AC09F0">
            <w:pPr>
              <w:jc w:val="center"/>
              <w:rPr>
                <w:rFonts w:ascii="Times New Roman" w:hAnsi="Times New Roman"/>
                <w:sz w:val="26"/>
                <w:szCs w:val="26"/>
              </w:rPr>
            </w:pPr>
          </w:p>
          <w:p w:rsidR="00AC09F0" w:rsidRPr="00CD2ECA" w:rsidRDefault="00AC09F0" w:rsidP="00AC09F0">
            <w:pPr>
              <w:jc w:val="center"/>
              <w:rPr>
                <w:rFonts w:ascii="Times New Roman" w:hAnsi="Times New Roman"/>
                <w:sz w:val="26"/>
                <w:szCs w:val="26"/>
              </w:rPr>
            </w:pPr>
            <w:r>
              <w:rPr>
                <w:rFonts w:ascii="Times New Roman" w:hAnsi="Times New Roman"/>
                <w:sz w:val="26"/>
                <w:szCs w:val="26"/>
              </w:rPr>
              <w:lastRenderedPageBreak/>
              <w:t>467 845,00</w:t>
            </w:r>
          </w:p>
        </w:tc>
        <w:tc>
          <w:tcPr>
            <w:tcW w:w="1417" w:type="dxa"/>
            <w:tcBorders>
              <w:top w:val="single" w:sz="4" w:space="0" w:color="auto"/>
              <w:left w:val="single" w:sz="4" w:space="0" w:color="auto"/>
              <w:bottom w:val="single" w:sz="4" w:space="0" w:color="auto"/>
              <w:right w:val="single" w:sz="4" w:space="0" w:color="auto"/>
            </w:tcBorders>
            <w:noWrap/>
          </w:tcPr>
          <w:p w:rsidR="0002249E" w:rsidRDefault="00AC09F0" w:rsidP="00AC09F0">
            <w:pPr>
              <w:jc w:val="center"/>
              <w:rPr>
                <w:rFonts w:ascii="Times New Roman" w:hAnsi="Times New Roman"/>
                <w:sz w:val="26"/>
                <w:szCs w:val="26"/>
              </w:rPr>
            </w:pPr>
            <w:r>
              <w:rPr>
                <w:rFonts w:ascii="Times New Roman" w:hAnsi="Times New Roman"/>
                <w:sz w:val="26"/>
                <w:szCs w:val="26"/>
                <w:lang w:val="en-US"/>
              </w:rPr>
              <w:lastRenderedPageBreak/>
              <w:t>95</w:t>
            </w:r>
            <w:r w:rsidR="00A52A52" w:rsidRPr="00CD2ECA">
              <w:rPr>
                <w:rFonts w:ascii="Times New Roman" w:hAnsi="Times New Roman"/>
                <w:sz w:val="26"/>
                <w:szCs w:val="26"/>
              </w:rPr>
              <w:t> </w:t>
            </w:r>
            <w:r>
              <w:rPr>
                <w:rFonts w:ascii="Times New Roman" w:hAnsi="Times New Roman"/>
                <w:sz w:val="26"/>
                <w:szCs w:val="26"/>
                <w:lang w:val="en-US"/>
              </w:rPr>
              <w:t>812</w:t>
            </w:r>
            <w:r w:rsidR="00A52A52" w:rsidRPr="00CD2ECA">
              <w:rPr>
                <w:rFonts w:ascii="Times New Roman" w:hAnsi="Times New Roman"/>
                <w:sz w:val="26"/>
                <w:szCs w:val="26"/>
              </w:rPr>
              <w:t>,</w:t>
            </w:r>
            <w:r>
              <w:rPr>
                <w:rFonts w:ascii="Times New Roman" w:hAnsi="Times New Roman"/>
                <w:sz w:val="26"/>
                <w:szCs w:val="26"/>
                <w:lang w:val="en-US"/>
              </w:rPr>
              <w:t>69</w:t>
            </w:r>
          </w:p>
          <w:p w:rsidR="00AC09F0" w:rsidRDefault="00AC09F0" w:rsidP="00AC09F0">
            <w:pPr>
              <w:jc w:val="center"/>
              <w:rPr>
                <w:rFonts w:ascii="Times New Roman" w:hAnsi="Times New Roman"/>
                <w:sz w:val="26"/>
                <w:szCs w:val="26"/>
              </w:rPr>
            </w:pPr>
          </w:p>
          <w:p w:rsidR="00AC09F0" w:rsidRPr="00AC09F0" w:rsidRDefault="00AC09F0" w:rsidP="00AC09F0">
            <w:pPr>
              <w:jc w:val="center"/>
              <w:rPr>
                <w:rFonts w:ascii="Times New Roman" w:hAnsi="Times New Roman"/>
                <w:sz w:val="26"/>
                <w:szCs w:val="26"/>
              </w:rPr>
            </w:pPr>
            <w:r>
              <w:rPr>
                <w:rFonts w:ascii="Times New Roman" w:hAnsi="Times New Roman"/>
                <w:sz w:val="26"/>
                <w:szCs w:val="26"/>
              </w:rPr>
              <w:lastRenderedPageBreak/>
              <w:t>50 000,00</w:t>
            </w:r>
          </w:p>
        </w:tc>
        <w:tc>
          <w:tcPr>
            <w:tcW w:w="1985" w:type="dxa"/>
            <w:tcBorders>
              <w:top w:val="single" w:sz="4" w:space="0" w:color="auto"/>
              <w:left w:val="single" w:sz="4" w:space="0" w:color="auto"/>
              <w:bottom w:val="single" w:sz="4" w:space="0" w:color="auto"/>
              <w:right w:val="single" w:sz="4" w:space="0" w:color="auto"/>
            </w:tcBorders>
          </w:tcPr>
          <w:p w:rsidR="0002249E" w:rsidRPr="00CD2ECA" w:rsidRDefault="00743F68" w:rsidP="00AC09F0">
            <w:pPr>
              <w:jc w:val="center"/>
              <w:rPr>
                <w:rFonts w:ascii="Times New Roman" w:hAnsi="Times New Roman"/>
                <w:sz w:val="26"/>
                <w:szCs w:val="26"/>
              </w:rPr>
            </w:pPr>
            <w:r w:rsidRPr="00CD2ECA">
              <w:rPr>
                <w:rFonts w:ascii="Times New Roman" w:hAnsi="Times New Roman"/>
                <w:sz w:val="26"/>
                <w:szCs w:val="26"/>
              </w:rPr>
              <w:lastRenderedPageBreak/>
              <w:t xml:space="preserve">министерство сельского хозяйства </w:t>
            </w:r>
            <w:r w:rsidRPr="00CD2ECA">
              <w:rPr>
                <w:rFonts w:ascii="Times New Roman" w:hAnsi="Times New Roman"/>
                <w:sz w:val="26"/>
                <w:szCs w:val="26"/>
              </w:rPr>
              <w:lastRenderedPageBreak/>
              <w:t>области (по согласованию), администрация муниципального района</w:t>
            </w:r>
          </w:p>
        </w:tc>
        <w:tc>
          <w:tcPr>
            <w:tcW w:w="1984" w:type="dxa"/>
            <w:tcBorders>
              <w:top w:val="single" w:sz="4" w:space="0" w:color="auto"/>
              <w:left w:val="single" w:sz="4" w:space="0" w:color="auto"/>
              <w:bottom w:val="single" w:sz="4" w:space="0" w:color="auto"/>
              <w:right w:val="single" w:sz="4" w:space="0" w:color="auto"/>
            </w:tcBorders>
          </w:tcPr>
          <w:p w:rsidR="0002249E" w:rsidRPr="00AC09F0" w:rsidRDefault="0002249E" w:rsidP="00AC09F0">
            <w:pPr>
              <w:pStyle w:val="ac"/>
              <w:jc w:val="center"/>
              <w:rPr>
                <w:rFonts w:ascii="Times New Roman" w:hAnsi="Times New Roman"/>
                <w:sz w:val="26"/>
                <w:szCs w:val="26"/>
              </w:rPr>
            </w:pPr>
            <w:r w:rsidRPr="00AC09F0">
              <w:rPr>
                <w:rFonts w:ascii="Times New Roman" w:hAnsi="Times New Roman"/>
                <w:sz w:val="26"/>
                <w:szCs w:val="26"/>
              </w:rPr>
              <w:lastRenderedPageBreak/>
              <w:t xml:space="preserve">Создание и обустройство зон отдыха, </w:t>
            </w:r>
            <w:r w:rsidRPr="00AC09F0">
              <w:rPr>
                <w:rFonts w:ascii="Times New Roman" w:hAnsi="Times New Roman"/>
                <w:sz w:val="26"/>
                <w:szCs w:val="26"/>
              </w:rPr>
              <w:lastRenderedPageBreak/>
              <w:t>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tc>
      </w:tr>
      <w:tr w:rsidR="00CD2ECA" w:rsidRPr="00CD2ECA" w:rsidTr="00AC09F0">
        <w:trPr>
          <w:trHeight w:val="2992"/>
        </w:trPr>
        <w:tc>
          <w:tcPr>
            <w:tcW w:w="2268" w:type="dxa"/>
            <w:tcBorders>
              <w:top w:val="single" w:sz="4" w:space="0" w:color="auto"/>
              <w:left w:val="single" w:sz="4" w:space="0" w:color="auto"/>
              <w:bottom w:val="single" w:sz="4" w:space="0" w:color="auto"/>
              <w:right w:val="single" w:sz="4" w:space="0" w:color="auto"/>
            </w:tcBorders>
          </w:tcPr>
          <w:p w:rsidR="00294F92" w:rsidRPr="00CD2ECA" w:rsidRDefault="0002249E" w:rsidP="00AC09F0">
            <w:pPr>
              <w:jc w:val="center"/>
              <w:rPr>
                <w:rFonts w:ascii="Times New Roman" w:hAnsi="Times New Roman"/>
                <w:sz w:val="26"/>
                <w:szCs w:val="26"/>
              </w:rPr>
            </w:pPr>
            <w:r w:rsidRPr="00CD2ECA">
              <w:rPr>
                <w:rFonts w:ascii="Times New Roman" w:hAnsi="Times New Roman"/>
                <w:sz w:val="26"/>
                <w:szCs w:val="26"/>
              </w:rPr>
              <w:lastRenderedPageBreak/>
              <w:t xml:space="preserve">3.2.1. Благоустройство  </w:t>
            </w:r>
            <w:r w:rsidR="002966EC" w:rsidRPr="00CD2ECA">
              <w:rPr>
                <w:rFonts w:ascii="Times New Roman" w:hAnsi="Times New Roman"/>
                <w:sz w:val="26"/>
                <w:szCs w:val="26"/>
              </w:rPr>
              <w:t>Мемориала, устро</w:t>
            </w:r>
            <w:r w:rsidRPr="00CD2ECA">
              <w:rPr>
                <w:rFonts w:ascii="Times New Roman" w:hAnsi="Times New Roman"/>
                <w:sz w:val="26"/>
                <w:szCs w:val="26"/>
              </w:rPr>
              <w:t>йство ограждения в Парке Победы</w:t>
            </w:r>
            <w:r w:rsidR="002966EC" w:rsidRPr="00CD2ECA">
              <w:rPr>
                <w:rFonts w:ascii="Times New Roman" w:hAnsi="Times New Roman"/>
                <w:sz w:val="26"/>
                <w:szCs w:val="26"/>
              </w:rPr>
              <w:t xml:space="preserve"> в с</w:t>
            </w:r>
            <w:r w:rsidR="00EE60E4" w:rsidRPr="00CD2ECA">
              <w:rPr>
                <w:rFonts w:ascii="Times New Roman" w:hAnsi="Times New Roman"/>
                <w:sz w:val="26"/>
                <w:szCs w:val="26"/>
              </w:rPr>
              <w:t>. П</w:t>
            </w:r>
            <w:r w:rsidR="002966EC" w:rsidRPr="00CD2ECA">
              <w:rPr>
                <w:rFonts w:ascii="Times New Roman" w:hAnsi="Times New Roman"/>
                <w:sz w:val="26"/>
                <w:szCs w:val="26"/>
              </w:rPr>
              <w:t>итерка Питерского муниципального района;</w:t>
            </w:r>
          </w:p>
        </w:tc>
        <w:tc>
          <w:tcPr>
            <w:tcW w:w="1557" w:type="dxa"/>
            <w:tcBorders>
              <w:top w:val="single" w:sz="4" w:space="0" w:color="auto"/>
              <w:left w:val="single" w:sz="4" w:space="0" w:color="auto"/>
              <w:bottom w:val="single" w:sz="4" w:space="0" w:color="auto"/>
              <w:right w:val="single" w:sz="4" w:space="0" w:color="auto"/>
            </w:tcBorders>
            <w:noWrap/>
          </w:tcPr>
          <w:p w:rsidR="00294F92" w:rsidRPr="00CD2ECA" w:rsidRDefault="00294F92" w:rsidP="00AC09F0">
            <w:pPr>
              <w:jc w:val="center"/>
              <w:rPr>
                <w:rFonts w:ascii="Times New Roman" w:hAnsi="Times New Roman"/>
                <w:sz w:val="26"/>
                <w:szCs w:val="26"/>
              </w:rPr>
            </w:pPr>
            <w:r w:rsidRPr="00CD2ECA">
              <w:rPr>
                <w:rFonts w:ascii="Times New Roman" w:hAnsi="Times New Roman"/>
                <w:sz w:val="26"/>
                <w:szCs w:val="26"/>
              </w:rPr>
              <w:t>2020</w:t>
            </w:r>
          </w:p>
        </w:tc>
        <w:tc>
          <w:tcPr>
            <w:tcW w:w="1845" w:type="dxa"/>
            <w:tcBorders>
              <w:top w:val="single" w:sz="4" w:space="0" w:color="auto"/>
              <w:left w:val="single" w:sz="4" w:space="0" w:color="auto"/>
              <w:bottom w:val="single" w:sz="4" w:space="0" w:color="auto"/>
              <w:right w:val="single" w:sz="4" w:space="0" w:color="auto"/>
            </w:tcBorders>
            <w:noWrap/>
          </w:tcPr>
          <w:p w:rsidR="00294F92" w:rsidRPr="00CD2ECA" w:rsidRDefault="00194148" w:rsidP="00AC09F0">
            <w:pPr>
              <w:jc w:val="center"/>
              <w:rPr>
                <w:rFonts w:ascii="Times New Roman" w:hAnsi="Times New Roman"/>
                <w:sz w:val="26"/>
                <w:szCs w:val="26"/>
              </w:rPr>
            </w:pPr>
            <w:r w:rsidRPr="00CD2ECA">
              <w:rPr>
                <w:rFonts w:ascii="Times New Roman" w:hAnsi="Times New Roman"/>
                <w:sz w:val="26"/>
                <w:szCs w:val="26"/>
              </w:rPr>
              <w:t>2 8</w:t>
            </w:r>
            <w:r w:rsidR="00AC09F0">
              <w:rPr>
                <w:rFonts w:ascii="Times New Roman" w:hAnsi="Times New Roman"/>
                <w:sz w:val="26"/>
                <w:szCs w:val="26"/>
              </w:rPr>
              <w:t>27</w:t>
            </w:r>
            <w:r w:rsidRPr="00CD2ECA">
              <w:rPr>
                <w:rFonts w:ascii="Times New Roman" w:hAnsi="Times New Roman"/>
                <w:sz w:val="26"/>
                <w:szCs w:val="26"/>
              </w:rPr>
              <w:t> 6</w:t>
            </w:r>
            <w:r w:rsidR="00AC09F0">
              <w:rPr>
                <w:rFonts w:ascii="Times New Roman" w:hAnsi="Times New Roman"/>
                <w:sz w:val="26"/>
                <w:szCs w:val="26"/>
              </w:rPr>
              <w:t>53</w:t>
            </w:r>
            <w:r w:rsidRPr="00CD2ECA">
              <w:rPr>
                <w:rFonts w:ascii="Times New Roman" w:hAnsi="Times New Roman"/>
                <w:sz w:val="26"/>
                <w:szCs w:val="26"/>
              </w:rPr>
              <w:t>,</w:t>
            </w:r>
            <w:r w:rsidR="00AC09F0">
              <w:rPr>
                <w:rFonts w:ascii="Times New Roman" w:hAnsi="Times New Roman"/>
                <w:sz w:val="26"/>
                <w:szCs w:val="26"/>
              </w:rPr>
              <w:t>64</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44722" w:rsidRPr="00CD2ECA" w:rsidRDefault="00AC09F0" w:rsidP="00AC09F0">
            <w:pPr>
              <w:jc w:val="center"/>
              <w:rPr>
                <w:rFonts w:ascii="Times New Roman" w:hAnsi="Times New Roman"/>
                <w:sz w:val="26"/>
                <w:szCs w:val="26"/>
              </w:rPr>
            </w:pPr>
            <w:r>
              <w:rPr>
                <w:rFonts w:ascii="Times New Roman" w:hAnsi="Times New Roman"/>
                <w:sz w:val="26"/>
                <w:szCs w:val="26"/>
              </w:rPr>
              <w:t>1 761</w:t>
            </w:r>
            <w:r w:rsidR="00444722" w:rsidRPr="00CD2ECA">
              <w:rPr>
                <w:rFonts w:ascii="Times New Roman" w:hAnsi="Times New Roman"/>
                <w:sz w:val="26"/>
                <w:szCs w:val="26"/>
              </w:rPr>
              <w:t> </w:t>
            </w:r>
            <w:r>
              <w:rPr>
                <w:rFonts w:ascii="Times New Roman" w:hAnsi="Times New Roman"/>
                <w:sz w:val="26"/>
                <w:szCs w:val="26"/>
              </w:rPr>
              <w:t>629</w:t>
            </w:r>
            <w:r w:rsidR="00444722" w:rsidRPr="00CD2ECA">
              <w:rPr>
                <w:rFonts w:ascii="Times New Roman" w:hAnsi="Times New Roman"/>
                <w:sz w:val="26"/>
                <w:szCs w:val="26"/>
              </w:rPr>
              <w:t>,</w:t>
            </w:r>
            <w:r>
              <w:rPr>
                <w:rFonts w:ascii="Times New Roman" w:hAnsi="Times New Roman"/>
                <w:sz w:val="26"/>
                <w:szCs w:val="26"/>
              </w:rPr>
              <w:t>03</w:t>
            </w:r>
          </w:p>
          <w:p w:rsidR="00294F92" w:rsidRPr="00CD2ECA" w:rsidRDefault="00294F92" w:rsidP="00AC09F0">
            <w:pPr>
              <w:jc w:val="center"/>
              <w:rPr>
                <w:rFonts w:ascii="Times New Roman" w:hAnsi="Times New Roman"/>
                <w:sz w:val="26"/>
                <w:szCs w:val="26"/>
              </w:rPr>
            </w:pPr>
          </w:p>
        </w:tc>
        <w:tc>
          <w:tcPr>
            <w:tcW w:w="1284" w:type="dxa"/>
            <w:tcBorders>
              <w:top w:val="single" w:sz="4" w:space="0" w:color="auto"/>
              <w:left w:val="single" w:sz="4" w:space="0" w:color="auto"/>
              <w:bottom w:val="single" w:sz="4" w:space="0" w:color="auto"/>
              <w:right w:val="single" w:sz="4" w:space="0" w:color="auto"/>
            </w:tcBorders>
            <w:shd w:val="clear" w:color="auto" w:fill="auto"/>
            <w:noWrap/>
          </w:tcPr>
          <w:p w:rsidR="00444722" w:rsidRPr="00CD2ECA" w:rsidRDefault="00444722" w:rsidP="00AC09F0">
            <w:pPr>
              <w:jc w:val="center"/>
              <w:rPr>
                <w:rFonts w:ascii="Times New Roman" w:hAnsi="Times New Roman"/>
                <w:sz w:val="26"/>
                <w:szCs w:val="26"/>
              </w:rPr>
            </w:pPr>
            <w:r w:rsidRPr="00CD2ECA">
              <w:rPr>
                <w:rFonts w:ascii="Times New Roman" w:hAnsi="Times New Roman"/>
                <w:sz w:val="26"/>
                <w:szCs w:val="26"/>
              </w:rPr>
              <w:t>21</w:t>
            </w:r>
            <w:r w:rsidR="00AC09F0">
              <w:rPr>
                <w:rFonts w:ascii="Times New Roman" w:hAnsi="Times New Roman"/>
                <w:sz w:val="26"/>
                <w:szCs w:val="26"/>
              </w:rPr>
              <w:t>7</w:t>
            </w:r>
            <w:r w:rsidRPr="00CD2ECA">
              <w:rPr>
                <w:rFonts w:ascii="Times New Roman" w:hAnsi="Times New Roman"/>
                <w:sz w:val="26"/>
                <w:szCs w:val="26"/>
              </w:rPr>
              <w:t> </w:t>
            </w:r>
            <w:r w:rsidR="00AC09F0">
              <w:rPr>
                <w:rFonts w:ascii="Times New Roman" w:hAnsi="Times New Roman"/>
                <w:sz w:val="26"/>
                <w:szCs w:val="26"/>
              </w:rPr>
              <w:t>729</w:t>
            </w:r>
            <w:r w:rsidRPr="00CD2ECA">
              <w:rPr>
                <w:rFonts w:ascii="Times New Roman" w:hAnsi="Times New Roman"/>
                <w:sz w:val="26"/>
                <w:szCs w:val="26"/>
              </w:rPr>
              <w:t>,</w:t>
            </w:r>
            <w:r w:rsidR="00AC09F0">
              <w:rPr>
                <w:rFonts w:ascii="Times New Roman" w:hAnsi="Times New Roman"/>
                <w:sz w:val="26"/>
                <w:szCs w:val="26"/>
              </w:rPr>
              <w:t>42</w:t>
            </w:r>
          </w:p>
          <w:p w:rsidR="00294F92" w:rsidRPr="00CD2ECA" w:rsidRDefault="00294F92" w:rsidP="00AC09F0">
            <w:pPr>
              <w:jc w:val="center"/>
              <w:rPr>
                <w:rFonts w:ascii="Times New Roman" w:hAnsi="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rsidR="00294F92" w:rsidRPr="00CD2ECA" w:rsidRDefault="00194148" w:rsidP="00AC09F0">
            <w:pPr>
              <w:jc w:val="center"/>
              <w:rPr>
                <w:rFonts w:ascii="Times New Roman" w:hAnsi="Times New Roman"/>
                <w:sz w:val="26"/>
                <w:szCs w:val="26"/>
              </w:rPr>
            </w:pPr>
            <w:r w:rsidRPr="00CD2ECA">
              <w:rPr>
                <w:rFonts w:ascii="Times New Roman" w:hAnsi="Times New Roman"/>
                <w:sz w:val="26"/>
                <w:szCs w:val="26"/>
              </w:rPr>
              <w:t>802 482,50</w:t>
            </w:r>
          </w:p>
        </w:tc>
        <w:tc>
          <w:tcPr>
            <w:tcW w:w="1417" w:type="dxa"/>
            <w:tcBorders>
              <w:top w:val="single" w:sz="4" w:space="0" w:color="auto"/>
              <w:left w:val="single" w:sz="4" w:space="0" w:color="auto"/>
              <w:bottom w:val="single" w:sz="4" w:space="0" w:color="auto"/>
              <w:right w:val="single" w:sz="4" w:space="0" w:color="auto"/>
            </w:tcBorders>
            <w:noWrap/>
          </w:tcPr>
          <w:p w:rsidR="00294F92" w:rsidRPr="00CD2ECA" w:rsidRDefault="00AC09F0" w:rsidP="00AC09F0">
            <w:pPr>
              <w:jc w:val="center"/>
              <w:rPr>
                <w:rFonts w:ascii="Times New Roman" w:hAnsi="Times New Roman"/>
                <w:sz w:val="26"/>
                <w:szCs w:val="26"/>
              </w:rPr>
            </w:pPr>
            <w:r>
              <w:rPr>
                <w:rFonts w:ascii="Times New Roman" w:hAnsi="Times New Roman"/>
                <w:sz w:val="26"/>
                <w:szCs w:val="26"/>
              </w:rPr>
              <w:t>45</w:t>
            </w:r>
            <w:r w:rsidR="00194148" w:rsidRPr="00CD2ECA">
              <w:rPr>
                <w:rFonts w:ascii="Times New Roman" w:hAnsi="Times New Roman"/>
                <w:sz w:val="26"/>
                <w:szCs w:val="26"/>
              </w:rPr>
              <w:t> </w:t>
            </w:r>
            <w:r>
              <w:rPr>
                <w:rFonts w:ascii="Times New Roman" w:hAnsi="Times New Roman"/>
                <w:sz w:val="26"/>
                <w:szCs w:val="26"/>
              </w:rPr>
              <w:t>812,69</w:t>
            </w:r>
          </w:p>
        </w:tc>
        <w:tc>
          <w:tcPr>
            <w:tcW w:w="1985" w:type="dxa"/>
            <w:tcBorders>
              <w:top w:val="single" w:sz="4" w:space="0" w:color="auto"/>
              <w:left w:val="single" w:sz="4" w:space="0" w:color="auto"/>
              <w:bottom w:val="single" w:sz="4" w:space="0" w:color="auto"/>
              <w:right w:val="single" w:sz="4" w:space="0" w:color="auto"/>
            </w:tcBorders>
          </w:tcPr>
          <w:p w:rsidR="00294F92" w:rsidRPr="00CD2ECA" w:rsidRDefault="00294F92" w:rsidP="00AC09F0">
            <w:pPr>
              <w:jc w:val="center"/>
              <w:rPr>
                <w:rFonts w:ascii="Times New Roman" w:hAnsi="Times New Roman"/>
                <w:sz w:val="26"/>
                <w:szCs w:val="26"/>
              </w:rPr>
            </w:pPr>
            <w:r w:rsidRPr="00CD2ECA">
              <w:rPr>
                <w:rFonts w:ascii="Times New Roman" w:hAnsi="Times New Roman"/>
                <w:sz w:val="26"/>
                <w:szCs w:val="26"/>
              </w:rPr>
              <w:t>министерство сельского хозяйства области (по согласованию), администрация муниципального района</w:t>
            </w:r>
          </w:p>
        </w:tc>
        <w:tc>
          <w:tcPr>
            <w:tcW w:w="1984" w:type="dxa"/>
            <w:tcBorders>
              <w:top w:val="single" w:sz="4" w:space="0" w:color="auto"/>
              <w:left w:val="single" w:sz="4" w:space="0" w:color="auto"/>
              <w:bottom w:val="single" w:sz="4" w:space="0" w:color="auto"/>
              <w:right w:val="single" w:sz="4" w:space="0" w:color="auto"/>
            </w:tcBorders>
          </w:tcPr>
          <w:p w:rsidR="00294F92" w:rsidRPr="00CD2ECA" w:rsidRDefault="0002249E" w:rsidP="00AC09F0">
            <w:pPr>
              <w:jc w:val="center"/>
              <w:rPr>
                <w:rFonts w:ascii="Times New Roman" w:hAnsi="Times New Roman"/>
                <w:sz w:val="26"/>
                <w:szCs w:val="26"/>
              </w:rPr>
            </w:pPr>
            <w:r w:rsidRPr="00CD2ECA">
              <w:rPr>
                <w:rFonts w:ascii="Times New Roman" w:hAnsi="Times New Roman"/>
                <w:sz w:val="26"/>
                <w:szCs w:val="26"/>
              </w:rPr>
              <w:t xml:space="preserve">Благоустройство </w:t>
            </w:r>
            <w:r w:rsidR="00294F92" w:rsidRPr="00CD2ECA">
              <w:rPr>
                <w:rFonts w:ascii="Times New Roman" w:hAnsi="Times New Roman"/>
                <w:sz w:val="26"/>
                <w:szCs w:val="26"/>
              </w:rPr>
              <w:t>Мемориала, устро</w:t>
            </w:r>
            <w:r w:rsidRPr="00CD2ECA">
              <w:rPr>
                <w:rFonts w:ascii="Times New Roman" w:hAnsi="Times New Roman"/>
                <w:sz w:val="26"/>
                <w:szCs w:val="26"/>
              </w:rPr>
              <w:t xml:space="preserve">йство ограждения в Парке Победы </w:t>
            </w:r>
            <w:r w:rsidR="00294F92" w:rsidRPr="00CD2ECA">
              <w:rPr>
                <w:rFonts w:ascii="Times New Roman" w:hAnsi="Times New Roman"/>
                <w:sz w:val="26"/>
                <w:szCs w:val="26"/>
              </w:rPr>
              <w:t>в с.Питерка Питерского муниципального района</w:t>
            </w:r>
          </w:p>
        </w:tc>
      </w:tr>
      <w:tr w:rsidR="00CD2ECA" w:rsidRPr="00CD2ECA" w:rsidTr="00AC09F0">
        <w:trPr>
          <w:trHeight w:val="730"/>
        </w:trPr>
        <w:tc>
          <w:tcPr>
            <w:tcW w:w="2268" w:type="dxa"/>
            <w:tcBorders>
              <w:top w:val="single" w:sz="4" w:space="0" w:color="auto"/>
              <w:left w:val="single" w:sz="4" w:space="0" w:color="auto"/>
              <w:bottom w:val="single" w:sz="4" w:space="0" w:color="auto"/>
              <w:right w:val="single" w:sz="4" w:space="0" w:color="auto"/>
            </w:tcBorders>
          </w:tcPr>
          <w:p w:rsidR="002966EC" w:rsidRPr="00CD2ECA" w:rsidRDefault="0002249E" w:rsidP="00AC09F0">
            <w:pPr>
              <w:jc w:val="center"/>
              <w:rPr>
                <w:rFonts w:ascii="Times New Roman" w:hAnsi="Times New Roman"/>
                <w:sz w:val="26"/>
                <w:szCs w:val="26"/>
              </w:rPr>
            </w:pPr>
            <w:r w:rsidRPr="00CD2ECA">
              <w:rPr>
                <w:rFonts w:ascii="Times New Roman" w:hAnsi="Times New Roman"/>
                <w:sz w:val="26"/>
                <w:szCs w:val="26"/>
              </w:rPr>
              <w:t xml:space="preserve">3.2.2. </w:t>
            </w:r>
            <w:r w:rsidR="002966EC" w:rsidRPr="00CD2ECA">
              <w:rPr>
                <w:rFonts w:ascii="Times New Roman" w:hAnsi="Times New Roman"/>
                <w:sz w:val="26"/>
                <w:szCs w:val="26"/>
              </w:rPr>
              <w:t xml:space="preserve">Устройство </w:t>
            </w:r>
            <w:r w:rsidR="00AC09F0">
              <w:rPr>
                <w:rFonts w:ascii="Times New Roman" w:hAnsi="Times New Roman"/>
                <w:sz w:val="26"/>
                <w:szCs w:val="26"/>
              </w:rPr>
              <w:t>Н</w:t>
            </w:r>
            <w:r w:rsidR="002966EC" w:rsidRPr="00CD2ECA">
              <w:rPr>
                <w:rFonts w:ascii="Times New Roman" w:hAnsi="Times New Roman"/>
                <w:sz w:val="26"/>
                <w:szCs w:val="26"/>
              </w:rPr>
              <w:t>абережной по ул. Чапаева в с. Питерка.</w:t>
            </w:r>
          </w:p>
          <w:p w:rsidR="002966EC" w:rsidRPr="00CD2ECA" w:rsidRDefault="002966EC" w:rsidP="00AC09F0">
            <w:pPr>
              <w:jc w:val="center"/>
              <w:rPr>
                <w:rFonts w:ascii="Times New Roman" w:hAnsi="Times New Roman"/>
                <w:sz w:val="26"/>
                <w:szCs w:val="26"/>
              </w:rPr>
            </w:pPr>
          </w:p>
          <w:p w:rsidR="00294F92" w:rsidRPr="00CD2ECA" w:rsidRDefault="00294F92" w:rsidP="00AC09F0">
            <w:pPr>
              <w:jc w:val="center"/>
              <w:rPr>
                <w:rFonts w:ascii="Times New Roman" w:hAnsi="Times New Roman"/>
                <w:sz w:val="26"/>
                <w:szCs w:val="26"/>
              </w:rPr>
            </w:pPr>
          </w:p>
        </w:tc>
        <w:tc>
          <w:tcPr>
            <w:tcW w:w="1557" w:type="dxa"/>
            <w:tcBorders>
              <w:top w:val="single" w:sz="4" w:space="0" w:color="auto"/>
              <w:left w:val="single" w:sz="4" w:space="0" w:color="auto"/>
              <w:bottom w:val="single" w:sz="4" w:space="0" w:color="auto"/>
              <w:right w:val="single" w:sz="4" w:space="0" w:color="auto"/>
            </w:tcBorders>
            <w:noWrap/>
          </w:tcPr>
          <w:p w:rsidR="00294F92" w:rsidRPr="00CD2ECA" w:rsidRDefault="00294F92" w:rsidP="00AC09F0">
            <w:pPr>
              <w:jc w:val="center"/>
              <w:rPr>
                <w:rFonts w:ascii="Times New Roman" w:hAnsi="Times New Roman"/>
                <w:sz w:val="26"/>
                <w:szCs w:val="26"/>
              </w:rPr>
            </w:pPr>
            <w:r w:rsidRPr="00CD2ECA">
              <w:rPr>
                <w:rFonts w:ascii="Times New Roman" w:hAnsi="Times New Roman"/>
                <w:sz w:val="26"/>
                <w:szCs w:val="26"/>
              </w:rPr>
              <w:lastRenderedPageBreak/>
              <w:t>2020</w:t>
            </w:r>
          </w:p>
        </w:tc>
        <w:tc>
          <w:tcPr>
            <w:tcW w:w="1845" w:type="dxa"/>
            <w:tcBorders>
              <w:top w:val="single" w:sz="4" w:space="0" w:color="auto"/>
              <w:left w:val="single" w:sz="4" w:space="0" w:color="auto"/>
              <w:bottom w:val="single" w:sz="4" w:space="0" w:color="auto"/>
              <w:right w:val="single" w:sz="4" w:space="0" w:color="auto"/>
            </w:tcBorders>
            <w:noWrap/>
          </w:tcPr>
          <w:p w:rsidR="00294F92" w:rsidRPr="00CD2ECA" w:rsidRDefault="00194148" w:rsidP="00AC09F0">
            <w:pPr>
              <w:jc w:val="center"/>
              <w:rPr>
                <w:rFonts w:ascii="Times New Roman" w:hAnsi="Times New Roman"/>
                <w:sz w:val="26"/>
                <w:szCs w:val="26"/>
              </w:rPr>
            </w:pPr>
            <w:r w:rsidRPr="00CD2ECA">
              <w:rPr>
                <w:rFonts w:ascii="Times New Roman" w:hAnsi="Times New Roman"/>
                <w:sz w:val="26"/>
                <w:szCs w:val="26"/>
              </w:rPr>
              <w:t>2 572 775,00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44722" w:rsidRPr="00CD2ECA" w:rsidRDefault="00444722" w:rsidP="00AC09F0">
            <w:pPr>
              <w:jc w:val="center"/>
              <w:rPr>
                <w:rFonts w:ascii="Times New Roman" w:hAnsi="Times New Roman"/>
                <w:sz w:val="26"/>
                <w:szCs w:val="26"/>
              </w:rPr>
            </w:pPr>
            <w:r w:rsidRPr="00CD2ECA">
              <w:rPr>
                <w:rFonts w:ascii="Times New Roman" w:hAnsi="Times New Roman"/>
                <w:sz w:val="26"/>
                <w:szCs w:val="26"/>
              </w:rPr>
              <w:t>1 602 834,00</w:t>
            </w:r>
          </w:p>
          <w:p w:rsidR="00294F92" w:rsidRPr="00CD2ECA" w:rsidRDefault="00294F92" w:rsidP="00AC09F0">
            <w:pPr>
              <w:jc w:val="center"/>
              <w:rPr>
                <w:rFonts w:ascii="Times New Roman" w:hAnsi="Times New Roman"/>
                <w:sz w:val="26"/>
                <w:szCs w:val="26"/>
              </w:rPr>
            </w:pPr>
          </w:p>
        </w:tc>
        <w:tc>
          <w:tcPr>
            <w:tcW w:w="1284" w:type="dxa"/>
            <w:tcBorders>
              <w:top w:val="single" w:sz="4" w:space="0" w:color="auto"/>
              <w:left w:val="single" w:sz="4" w:space="0" w:color="auto"/>
              <w:bottom w:val="single" w:sz="4" w:space="0" w:color="auto"/>
              <w:right w:val="single" w:sz="4" w:space="0" w:color="auto"/>
            </w:tcBorders>
            <w:shd w:val="clear" w:color="auto" w:fill="auto"/>
            <w:noWrap/>
          </w:tcPr>
          <w:p w:rsidR="00444722" w:rsidRPr="00CD2ECA" w:rsidRDefault="00444722" w:rsidP="00AC09F0">
            <w:pPr>
              <w:jc w:val="center"/>
              <w:rPr>
                <w:rFonts w:ascii="Times New Roman" w:hAnsi="Times New Roman"/>
                <w:sz w:val="26"/>
                <w:szCs w:val="26"/>
              </w:rPr>
            </w:pPr>
            <w:r w:rsidRPr="00CD2ECA">
              <w:rPr>
                <w:rFonts w:ascii="Times New Roman" w:hAnsi="Times New Roman"/>
                <w:sz w:val="26"/>
                <w:szCs w:val="26"/>
              </w:rPr>
              <w:t>198 108,50</w:t>
            </w:r>
          </w:p>
          <w:p w:rsidR="00294F92" w:rsidRPr="00CD2ECA" w:rsidRDefault="00294F92" w:rsidP="00AC09F0">
            <w:pPr>
              <w:jc w:val="center"/>
              <w:rPr>
                <w:rFonts w:ascii="Times New Roman" w:hAnsi="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rsidR="00294F92" w:rsidRPr="00CD2ECA" w:rsidRDefault="00194148" w:rsidP="00AC09F0">
            <w:pPr>
              <w:jc w:val="center"/>
              <w:rPr>
                <w:rFonts w:ascii="Times New Roman" w:hAnsi="Times New Roman"/>
                <w:sz w:val="26"/>
                <w:szCs w:val="26"/>
              </w:rPr>
            </w:pPr>
            <w:r w:rsidRPr="00CD2ECA">
              <w:rPr>
                <w:rFonts w:ascii="Times New Roman" w:hAnsi="Times New Roman"/>
                <w:sz w:val="26"/>
                <w:szCs w:val="26"/>
              </w:rPr>
              <w:t>721 832,50</w:t>
            </w:r>
          </w:p>
        </w:tc>
        <w:tc>
          <w:tcPr>
            <w:tcW w:w="1417" w:type="dxa"/>
            <w:tcBorders>
              <w:top w:val="single" w:sz="4" w:space="0" w:color="auto"/>
              <w:left w:val="single" w:sz="4" w:space="0" w:color="auto"/>
              <w:bottom w:val="single" w:sz="4" w:space="0" w:color="auto"/>
              <w:right w:val="single" w:sz="4" w:space="0" w:color="auto"/>
            </w:tcBorders>
            <w:noWrap/>
          </w:tcPr>
          <w:p w:rsidR="00294F92" w:rsidRPr="00CD2ECA" w:rsidRDefault="00194148" w:rsidP="00AC09F0">
            <w:pPr>
              <w:jc w:val="center"/>
              <w:rPr>
                <w:rFonts w:ascii="Times New Roman" w:hAnsi="Times New Roman"/>
                <w:sz w:val="26"/>
                <w:szCs w:val="26"/>
              </w:rPr>
            </w:pPr>
            <w:r w:rsidRPr="00CD2ECA">
              <w:rPr>
                <w:rFonts w:ascii="Times New Roman" w:hAnsi="Times New Roman"/>
                <w:sz w:val="26"/>
                <w:szCs w:val="26"/>
              </w:rPr>
              <w:t>50 000,00</w:t>
            </w:r>
          </w:p>
        </w:tc>
        <w:tc>
          <w:tcPr>
            <w:tcW w:w="1985" w:type="dxa"/>
            <w:tcBorders>
              <w:top w:val="single" w:sz="4" w:space="0" w:color="auto"/>
              <w:left w:val="single" w:sz="4" w:space="0" w:color="auto"/>
              <w:bottom w:val="single" w:sz="4" w:space="0" w:color="auto"/>
              <w:right w:val="single" w:sz="4" w:space="0" w:color="auto"/>
            </w:tcBorders>
          </w:tcPr>
          <w:p w:rsidR="00294F92" w:rsidRPr="00CD2ECA" w:rsidRDefault="00294F92" w:rsidP="00AC09F0">
            <w:pPr>
              <w:jc w:val="center"/>
              <w:rPr>
                <w:rFonts w:ascii="Times New Roman" w:hAnsi="Times New Roman"/>
                <w:sz w:val="26"/>
                <w:szCs w:val="26"/>
              </w:rPr>
            </w:pPr>
            <w:r w:rsidRPr="00CD2ECA">
              <w:rPr>
                <w:rFonts w:ascii="Times New Roman" w:hAnsi="Times New Roman"/>
                <w:sz w:val="26"/>
                <w:szCs w:val="26"/>
              </w:rPr>
              <w:t xml:space="preserve">министерство сельского хозяйства области (по согласованию), </w:t>
            </w:r>
            <w:r w:rsidRPr="00CD2ECA">
              <w:rPr>
                <w:rFonts w:ascii="Times New Roman" w:hAnsi="Times New Roman"/>
                <w:sz w:val="26"/>
                <w:szCs w:val="26"/>
              </w:rPr>
              <w:lastRenderedPageBreak/>
              <w:t>администрация муниципального района</w:t>
            </w:r>
          </w:p>
        </w:tc>
        <w:tc>
          <w:tcPr>
            <w:tcW w:w="1984" w:type="dxa"/>
            <w:tcBorders>
              <w:top w:val="single" w:sz="4" w:space="0" w:color="auto"/>
              <w:left w:val="single" w:sz="4" w:space="0" w:color="auto"/>
              <w:bottom w:val="single" w:sz="4" w:space="0" w:color="auto"/>
              <w:right w:val="single" w:sz="4" w:space="0" w:color="auto"/>
            </w:tcBorders>
          </w:tcPr>
          <w:p w:rsidR="00294F92" w:rsidRPr="00CD2ECA" w:rsidRDefault="00294F92" w:rsidP="00AC09F0">
            <w:pPr>
              <w:jc w:val="center"/>
              <w:rPr>
                <w:rFonts w:ascii="Times New Roman" w:hAnsi="Times New Roman"/>
                <w:sz w:val="26"/>
                <w:szCs w:val="26"/>
              </w:rPr>
            </w:pPr>
            <w:r w:rsidRPr="00CD2ECA">
              <w:rPr>
                <w:rFonts w:ascii="Times New Roman" w:hAnsi="Times New Roman"/>
                <w:sz w:val="26"/>
                <w:szCs w:val="26"/>
              </w:rPr>
              <w:lastRenderedPageBreak/>
              <w:t xml:space="preserve">Устройство </w:t>
            </w:r>
            <w:r w:rsidR="00AA2321">
              <w:rPr>
                <w:rFonts w:ascii="Times New Roman" w:hAnsi="Times New Roman"/>
                <w:sz w:val="26"/>
                <w:szCs w:val="26"/>
              </w:rPr>
              <w:t>Н</w:t>
            </w:r>
            <w:r w:rsidRPr="00CD2ECA">
              <w:rPr>
                <w:rFonts w:ascii="Times New Roman" w:hAnsi="Times New Roman"/>
                <w:sz w:val="26"/>
                <w:szCs w:val="26"/>
              </w:rPr>
              <w:t>абережной по ул. Чапаева в с. Питерка</w:t>
            </w:r>
          </w:p>
          <w:p w:rsidR="00294F92" w:rsidRDefault="00294F92" w:rsidP="00AC09F0">
            <w:pPr>
              <w:jc w:val="center"/>
              <w:rPr>
                <w:rFonts w:ascii="Times New Roman" w:hAnsi="Times New Roman"/>
                <w:sz w:val="26"/>
                <w:szCs w:val="26"/>
              </w:rPr>
            </w:pPr>
          </w:p>
          <w:p w:rsidR="00AA2321" w:rsidRPr="00CD2ECA" w:rsidRDefault="00AA2321" w:rsidP="00AC09F0">
            <w:pPr>
              <w:jc w:val="center"/>
              <w:rPr>
                <w:rFonts w:ascii="Times New Roman" w:hAnsi="Times New Roman"/>
                <w:sz w:val="26"/>
                <w:szCs w:val="26"/>
              </w:rPr>
            </w:pPr>
          </w:p>
        </w:tc>
      </w:tr>
      <w:tr w:rsidR="00AA2321" w:rsidRPr="00CD2ECA" w:rsidTr="00AC09F0">
        <w:trPr>
          <w:trHeight w:val="730"/>
        </w:trPr>
        <w:tc>
          <w:tcPr>
            <w:tcW w:w="2268" w:type="dxa"/>
            <w:tcBorders>
              <w:top w:val="single" w:sz="4" w:space="0" w:color="auto"/>
              <w:left w:val="single" w:sz="4" w:space="0" w:color="auto"/>
              <w:bottom w:val="single" w:sz="4" w:space="0" w:color="auto"/>
              <w:right w:val="single" w:sz="4" w:space="0" w:color="auto"/>
            </w:tcBorders>
          </w:tcPr>
          <w:p w:rsidR="00AA2321" w:rsidRPr="00CD2ECA" w:rsidRDefault="00AA2321" w:rsidP="00AC09F0">
            <w:pPr>
              <w:jc w:val="center"/>
              <w:rPr>
                <w:rFonts w:ascii="Times New Roman" w:hAnsi="Times New Roman"/>
                <w:sz w:val="26"/>
                <w:szCs w:val="26"/>
              </w:rPr>
            </w:pPr>
            <w:r>
              <w:rPr>
                <w:rFonts w:ascii="Times New Roman" w:hAnsi="Times New Roman"/>
                <w:sz w:val="26"/>
                <w:szCs w:val="26"/>
              </w:rPr>
              <w:lastRenderedPageBreak/>
              <w:t>3.2.3. Обустройство фасада административного здания с. Питерка, ул. им. Ленина, д.101</w:t>
            </w:r>
          </w:p>
        </w:tc>
        <w:tc>
          <w:tcPr>
            <w:tcW w:w="1557" w:type="dxa"/>
            <w:tcBorders>
              <w:top w:val="single" w:sz="4" w:space="0" w:color="auto"/>
              <w:left w:val="single" w:sz="4" w:space="0" w:color="auto"/>
              <w:bottom w:val="single" w:sz="4" w:space="0" w:color="auto"/>
              <w:right w:val="single" w:sz="4" w:space="0" w:color="auto"/>
            </w:tcBorders>
            <w:noWrap/>
          </w:tcPr>
          <w:p w:rsidR="00AA2321" w:rsidRPr="00CD2ECA" w:rsidRDefault="00AA2321" w:rsidP="00AC09F0">
            <w:pPr>
              <w:jc w:val="center"/>
              <w:rPr>
                <w:rFonts w:ascii="Times New Roman" w:hAnsi="Times New Roman"/>
                <w:sz w:val="26"/>
                <w:szCs w:val="26"/>
              </w:rPr>
            </w:pPr>
            <w:r>
              <w:rPr>
                <w:rFonts w:ascii="Times New Roman" w:hAnsi="Times New Roman"/>
                <w:sz w:val="26"/>
                <w:szCs w:val="26"/>
              </w:rPr>
              <w:t>2021</w:t>
            </w:r>
          </w:p>
        </w:tc>
        <w:tc>
          <w:tcPr>
            <w:tcW w:w="1845" w:type="dxa"/>
            <w:tcBorders>
              <w:top w:val="single" w:sz="4" w:space="0" w:color="auto"/>
              <w:left w:val="single" w:sz="4" w:space="0" w:color="auto"/>
              <w:bottom w:val="single" w:sz="4" w:space="0" w:color="auto"/>
              <w:right w:val="single" w:sz="4" w:space="0" w:color="auto"/>
            </w:tcBorders>
            <w:noWrap/>
          </w:tcPr>
          <w:p w:rsidR="00AA2321" w:rsidRPr="00CD2ECA" w:rsidRDefault="00AA2321" w:rsidP="00AC09F0">
            <w:pPr>
              <w:jc w:val="center"/>
              <w:rPr>
                <w:rFonts w:ascii="Times New Roman" w:hAnsi="Times New Roman"/>
                <w:sz w:val="26"/>
                <w:szCs w:val="26"/>
              </w:rPr>
            </w:pPr>
            <w:r>
              <w:rPr>
                <w:rFonts w:ascii="Times New Roman" w:hAnsi="Times New Roman"/>
                <w:sz w:val="26"/>
                <w:szCs w:val="26"/>
              </w:rPr>
              <w:t>1 726 145,00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AA2321" w:rsidRPr="00CD2ECA" w:rsidRDefault="00AA2321" w:rsidP="00AC09F0">
            <w:pPr>
              <w:jc w:val="center"/>
              <w:rPr>
                <w:rFonts w:ascii="Times New Roman" w:hAnsi="Times New Roman"/>
                <w:sz w:val="26"/>
                <w:szCs w:val="26"/>
              </w:rPr>
            </w:pPr>
            <w:r>
              <w:rPr>
                <w:rFonts w:ascii="Times New Roman" w:hAnsi="Times New Roman"/>
                <w:sz w:val="26"/>
                <w:szCs w:val="26"/>
              </w:rPr>
              <w:t>1 184 134,00</w:t>
            </w:r>
          </w:p>
        </w:tc>
        <w:tc>
          <w:tcPr>
            <w:tcW w:w="1284" w:type="dxa"/>
            <w:tcBorders>
              <w:top w:val="single" w:sz="4" w:space="0" w:color="auto"/>
              <w:left w:val="single" w:sz="4" w:space="0" w:color="auto"/>
              <w:bottom w:val="single" w:sz="4" w:space="0" w:color="auto"/>
              <w:right w:val="single" w:sz="4" w:space="0" w:color="auto"/>
            </w:tcBorders>
            <w:shd w:val="clear" w:color="auto" w:fill="auto"/>
            <w:noWrap/>
          </w:tcPr>
          <w:p w:rsidR="00AA2321" w:rsidRPr="00CD2ECA" w:rsidRDefault="00AA2321" w:rsidP="00AC09F0">
            <w:pPr>
              <w:jc w:val="center"/>
              <w:rPr>
                <w:rFonts w:ascii="Times New Roman" w:hAnsi="Times New Roman"/>
                <w:sz w:val="26"/>
                <w:szCs w:val="26"/>
              </w:rPr>
            </w:pPr>
            <w:r>
              <w:rPr>
                <w:rFonts w:ascii="Times New Roman" w:hAnsi="Times New Roman"/>
                <w:sz w:val="26"/>
                <w:szCs w:val="26"/>
              </w:rPr>
              <w:t>24 166,00</w:t>
            </w:r>
          </w:p>
        </w:tc>
        <w:tc>
          <w:tcPr>
            <w:tcW w:w="1530" w:type="dxa"/>
            <w:tcBorders>
              <w:top w:val="single" w:sz="4" w:space="0" w:color="auto"/>
              <w:left w:val="single" w:sz="4" w:space="0" w:color="auto"/>
              <w:bottom w:val="single" w:sz="4" w:space="0" w:color="auto"/>
              <w:right w:val="single" w:sz="4" w:space="0" w:color="auto"/>
            </w:tcBorders>
          </w:tcPr>
          <w:p w:rsidR="00AA2321" w:rsidRPr="00CD2ECA" w:rsidRDefault="00AA2321" w:rsidP="00AC09F0">
            <w:pPr>
              <w:jc w:val="center"/>
              <w:rPr>
                <w:rFonts w:ascii="Times New Roman" w:hAnsi="Times New Roman"/>
                <w:sz w:val="26"/>
                <w:szCs w:val="26"/>
              </w:rPr>
            </w:pPr>
            <w:r>
              <w:rPr>
                <w:rFonts w:ascii="Times New Roman" w:hAnsi="Times New Roman"/>
                <w:sz w:val="26"/>
                <w:szCs w:val="26"/>
              </w:rPr>
              <w:t>467 845,00</w:t>
            </w:r>
          </w:p>
        </w:tc>
        <w:tc>
          <w:tcPr>
            <w:tcW w:w="1417" w:type="dxa"/>
            <w:tcBorders>
              <w:top w:val="single" w:sz="4" w:space="0" w:color="auto"/>
              <w:left w:val="single" w:sz="4" w:space="0" w:color="auto"/>
              <w:bottom w:val="single" w:sz="4" w:space="0" w:color="auto"/>
              <w:right w:val="single" w:sz="4" w:space="0" w:color="auto"/>
            </w:tcBorders>
            <w:noWrap/>
          </w:tcPr>
          <w:p w:rsidR="00AA2321" w:rsidRPr="00CD2ECA" w:rsidRDefault="00AA2321" w:rsidP="00AC09F0">
            <w:pPr>
              <w:jc w:val="center"/>
              <w:rPr>
                <w:rFonts w:ascii="Times New Roman" w:hAnsi="Times New Roman"/>
                <w:sz w:val="26"/>
                <w:szCs w:val="26"/>
              </w:rPr>
            </w:pPr>
            <w:r>
              <w:rPr>
                <w:rFonts w:ascii="Times New Roman" w:hAnsi="Times New Roman"/>
                <w:sz w:val="26"/>
                <w:szCs w:val="26"/>
              </w:rPr>
              <w:t>50 000,00</w:t>
            </w:r>
          </w:p>
        </w:tc>
        <w:tc>
          <w:tcPr>
            <w:tcW w:w="1985" w:type="dxa"/>
            <w:tcBorders>
              <w:top w:val="single" w:sz="4" w:space="0" w:color="auto"/>
              <w:left w:val="single" w:sz="4" w:space="0" w:color="auto"/>
              <w:bottom w:val="single" w:sz="4" w:space="0" w:color="auto"/>
              <w:right w:val="single" w:sz="4" w:space="0" w:color="auto"/>
            </w:tcBorders>
          </w:tcPr>
          <w:p w:rsidR="00AA2321" w:rsidRPr="00CD2ECA" w:rsidRDefault="00AA2321" w:rsidP="00AC09F0">
            <w:pPr>
              <w:jc w:val="center"/>
              <w:rPr>
                <w:rFonts w:ascii="Times New Roman" w:hAnsi="Times New Roman"/>
                <w:sz w:val="26"/>
                <w:szCs w:val="26"/>
              </w:rPr>
            </w:pPr>
            <w:r w:rsidRPr="00CD2ECA">
              <w:rPr>
                <w:rFonts w:ascii="Times New Roman" w:hAnsi="Times New Roman"/>
                <w:sz w:val="26"/>
                <w:szCs w:val="26"/>
              </w:rPr>
              <w:t>министерство сельского хозяйства области (по согласованию), администрация муниципального района</w:t>
            </w:r>
          </w:p>
        </w:tc>
        <w:tc>
          <w:tcPr>
            <w:tcW w:w="1984" w:type="dxa"/>
            <w:tcBorders>
              <w:top w:val="single" w:sz="4" w:space="0" w:color="auto"/>
              <w:left w:val="single" w:sz="4" w:space="0" w:color="auto"/>
              <w:bottom w:val="single" w:sz="4" w:space="0" w:color="auto"/>
              <w:right w:val="single" w:sz="4" w:space="0" w:color="auto"/>
            </w:tcBorders>
          </w:tcPr>
          <w:p w:rsidR="00AA2321" w:rsidRPr="00CD2ECA" w:rsidRDefault="00AA2321" w:rsidP="00AC09F0">
            <w:pPr>
              <w:jc w:val="center"/>
              <w:rPr>
                <w:rFonts w:ascii="Times New Roman" w:hAnsi="Times New Roman"/>
                <w:sz w:val="26"/>
                <w:szCs w:val="26"/>
              </w:rPr>
            </w:pPr>
            <w:r>
              <w:rPr>
                <w:rFonts w:ascii="Times New Roman" w:hAnsi="Times New Roman"/>
                <w:sz w:val="26"/>
                <w:szCs w:val="26"/>
              </w:rPr>
              <w:t>Обустройство фасада административного здания с. Питерка, ул. им. Ленина, д.101</w:t>
            </w:r>
          </w:p>
        </w:tc>
      </w:tr>
      <w:tr w:rsidR="00CD2ECA" w:rsidRPr="00CD2ECA" w:rsidTr="00AA2321">
        <w:trPr>
          <w:trHeight w:val="474"/>
        </w:trPr>
        <w:tc>
          <w:tcPr>
            <w:tcW w:w="2268" w:type="dxa"/>
            <w:vMerge w:val="restart"/>
            <w:tcBorders>
              <w:top w:val="single" w:sz="4" w:space="0" w:color="auto"/>
              <w:left w:val="single" w:sz="4" w:space="0" w:color="auto"/>
              <w:bottom w:val="single" w:sz="4" w:space="0" w:color="auto"/>
              <w:right w:val="single" w:sz="4" w:space="0" w:color="auto"/>
            </w:tcBorders>
            <w:noWrap/>
            <w:hideMark/>
          </w:tcPr>
          <w:p w:rsidR="00B82F29" w:rsidRPr="00CD2ECA" w:rsidRDefault="00B82F29" w:rsidP="00AC09F0">
            <w:pPr>
              <w:jc w:val="center"/>
              <w:rPr>
                <w:rFonts w:ascii="Times New Roman" w:hAnsi="Times New Roman"/>
                <w:sz w:val="26"/>
                <w:szCs w:val="26"/>
              </w:rPr>
            </w:pPr>
            <w:r w:rsidRPr="00CD2ECA">
              <w:rPr>
                <w:rFonts w:ascii="Times New Roman" w:hAnsi="Times New Roman"/>
                <w:sz w:val="26"/>
                <w:szCs w:val="26"/>
              </w:rPr>
              <w:t>Всего по программе:</w:t>
            </w:r>
          </w:p>
        </w:tc>
        <w:tc>
          <w:tcPr>
            <w:tcW w:w="1557" w:type="dxa"/>
            <w:tcBorders>
              <w:top w:val="single" w:sz="4" w:space="0" w:color="auto"/>
              <w:left w:val="single" w:sz="4" w:space="0" w:color="auto"/>
              <w:bottom w:val="single" w:sz="4" w:space="0" w:color="auto"/>
              <w:right w:val="single" w:sz="4" w:space="0" w:color="auto"/>
            </w:tcBorders>
            <w:noWrap/>
            <w:hideMark/>
          </w:tcPr>
          <w:p w:rsidR="00B82F29" w:rsidRPr="00AA2321" w:rsidRDefault="00B82F29" w:rsidP="00AA2321">
            <w:pPr>
              <w:pStyle w:val="ac"/>
              <w:rPr>
                <w:rFonts w:ascii="Times New Roman" w:hAnsi="Times New Roman"/>
                <w:sz w:val="26"/>
                <w:szCs w:val="26"/>
              </w:rPr>
            </w:pPr>
            <w:r w:rsidRPr="00AA2321">
              <w:rPr>
                <w:rFonts w:ascii="Times New Roman" w:hAnsi="Times New Roman"/>
                <w:sz w:val="26"/>
                <w:szCs w:val="26"/>
              </w:rPr>
              <w:t>2014-2020</w:t>
            </w:r>
          </w:p>
        </w:tc>
        <w:tc>
          <w:tcPr>
            <w:tcW w:w="1845" w:type="dxa"/>
            <w:tcBorders>
              <w:top w:val="single" w:sz="4" w:space="0" w:color="auto"/>
              <w:left w:val="single" w:sz="4" w:space="0" w:color="auto"/>
              <w:bottom w:val="single" w:sz="4" w:space="0" w:color="auto"/>
              <w:right w:val="single" w:sz="4" w:space="0" w:color="auto"/>
            </w:tcBorders>
            <w:noWrap/>
          </w:tcPr>
          <w:p w:rsidR="00B82F29" w:rsidRPr="00AA2321" w:rsidRDefault="00AA2321" w:rsidP="00AA2321">
            <w:pPr>
              <w:pStyle w:val="ac"/>
              <w:rPr>
                <w:rFonts w:ascii="Times New Roman" w:hAnsi="Times New Roman"/>
                <w:sz w:val="26"/>
                <w:szCs w:val="26"/>
              </w:rPr>
            </w:pPr>
            <w:r w:rsidRPr="00AA2321">
              <w:rPr>
                <w:rFonts w:ascii="Times New Roman" w:hAnsi="Times New Roman"/>
                <w:sz w:val="26"/>
                <w:szCs w:val="26"/>
              </w:rPr>
              <w:t>10042273,64</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422E7" w:rsidRPr="00AA2321" w:rsidRDefault="00AA2321" w:rsidP="00AA2321">
            <w:pPr>
              <w:pStyle w:val="ac"/>
              <w:rPr>
                <w:rFonts w:ascii="Times New Roman" w:hAnsi="Times New Roman"/>
                <w:sz w:val="26"/>
                <w:szCs w:val="26"/>
              </w:rPr>
            </w:pPr>
            <w:r w:rsidRPr="00AA2321">
              <w:rPr>
                <w:rFonts w:ascii="Times New Roman" w:hAnsi="Times New Roman"/>
                <w:sz w:val="26"/>
                <w:szCs w:val="26"/>
              </w:rPr>
              <w:t>5968697,03</w:t>
            </w:r>
          </w:p>
          <w:p w:rsidR="00B82F29" w:rsidRPr="00AA2321" w:rsidRDefault="00B82F29" w:rsidP="00AA2321">
            <w:pPr>
              <w:pStyle w:val="ac"/>
              <w:rPr>
                <w:rFonts w:ascii="Times New Roman" w:hAnsi="Times New Roman"/>
                <w:sz w:val="26"/>
                <w:szCs w:val="26"/>
              </w:rPr>
            </w:pPr>
          </w:p>
        </w:tc>
        <w:tc>
          <w:tcPr>
            <w:tcW w:w="1284" w:type="dxa"/>
            <w:tcBorders>
              <w:top w:val="single" w:sz="4" w:space="0" w:color="auto"/>
              <w:left w:val="single" w:sz="4" w:space="0" w:color="auto"/>
              <w:bottom w:val="single" w:sz="4" w:space="0" w:color="auto"/>
              <w:right w:val="single" w:sz="4" w:space="0" w:color="auto"/>
            </w:tcBorders>
            <w:shd w:val="clear" w:color="auto" w:fill="auto"/>
            <w:noWrap/>
          </w:tcPr>
          <w:p w:rsidR="00444722" w:rsidRPr="00AA2321" w:rsidRDefault="00AA2321" w:rsidP="00AA2321">
            <w:pPr>
              <w:pStyle w:val="ac"/>
              <w:rPr>
                <w:rFonts w:ascii="Times New Roman" w:hAnsi="Times New Roman"/>
                <w:sz w:val="26"/>
                <w:szCs w:val="26"/>
              </w:rPr>
            </w:pPr>
            <w:r w:rsidRPr="00AA2321">
              <w:rPr>
                <w:rFonts w:ascii="Times New Roman" w:hAnsi="Times New Roman"/>
                <w:sz w:val="26"/>
                <w:szCs w:val="26"/>
              </w:rPr>
              <w:t>615603,92</w:t>
            </w:r>
          </w:p>
          <w:p w:rsidR="00B82F29" w:rsidRPr="00AA2321" w:rsidRDefault="00B82F29" w:rsidP="00AA2321">
            <w:pPr>
              <w:pStyle w:val="ac"/>
              <w:rPr>
                <w:rFonts w:ascii="Times New Roman" w:hAnsi="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rsidR="00B82F29" w:rsidRPr="00AA2321" w:rsidRDefault="00AA2321" w:rsidP="00AA2321">
            <w:pPr>
              <w:pStyle w:val="ac"/>
              <w:rPr>
                <w:rFonts w:ascii="Times New Roman" w:hAnsi="Times New Roman"/>
                <w:sz w:val="26"/>
                <w:szCs w:val="26"/>
              </w:rPr>
            </w:pPr>
            <w:r w:rsidRPr="00AA2321">
              <w:rPr>
                <w:rFonts w:ascii="Times New Roman" w:hAnsi="Times New Roman"/>
                <w:sz w:val="26"/>
                <w:szCs w:val="26"/>
              </w:rPr>
              <w:t>2512160</w:t>
            </w:r>
            <w:r w:rsidR="00194148" w:rsidRPr="00AA2321">
              <w:rPr>
                <w:rFonts w:ascii="Times New Roman" w:hAnsi="Times New Roman"/>
                <w:sz w:val="26"/>
                <w:szCs w:val="26"/>
              </w:rPr>
              <w:t>,00</w:t>
            </w:r>
          </w:p>
        </w:tc>
        <w:tc>
          <w:tcPr>
            <w:tcW w:w="1417" w:type="dxa"/>
            <w:tcBorders>
              <w:top w:val="single" w:sz="4" w:space="0" w:color="auto"/>
              <w:left w:val="single" w:sz="4" w:space="0" w:color="auto"/>
              <w:bottom w:val="single" w:sz="4" w:space="0" w:color="auto"/>
              <w:right w:val="single" w:sz="4" w:space="0" w:color="auto"/>
            </w:tcBorders>
            <w:noWrap/>
          </w:tcPr>
          <w:p w:rsidR="00B82F29" w:rsidRPr="00AA2321" w:rsidRDefault="00AA2321" w:rsidP="00AA2321">
            <w:pPr>
              <w:pStyle w:val="ac"/>
              <w:rPr>
                <w:rFonts w:ascii="Times New Roman" w:hAnsi="Times New Roman"/>
                <w:sz w:val="26"/>
                <w:szCs w:val="26"/>
              </w:rPr>
            </w:pPr>
            <w:r>
              <w:rPr>
                <w:rFonts w:ascii="Times New Roman" w:hAnsi="Times New Roman"/>
                <w:sz w:val="26"/>
                <w:szCs w:val="26"/>
              </w:rPr>
              <w:t>95812,69</w:t>
            </w:r>
          </w:p>
        </w:tc>
        <w:tc>
          <w:tcPr>
            <w:tcW w:w="1985" w:type="dxa"/>
            <w:vMerge w:val="restart"/>
            <w:tcBorders>
              <w:top w:val="single" w:sz="4" w:space="0" w:color="auto"/>
              <w:left w:val="single" w:sz="4" w:space="0" w:color="auto"/>
              <w:bottom w:val="single" w:sz="4" w:space="0" w:color="auto"/>
              <w:right w:val="single" w:sz="4" w:space="0" w:color="auto"/>
            </w:tcBorders>
            <w:noWrap/>
          </w:tcPr>
          <w:p w:rsidR="00B82F29" w:rsidRPr="00CD2ECA" w:rsidRDefault="00AA2321" w:rsidP="00AC09F0">
            <w:pPr>
              <w:jc w:val="center"/>
              <w:rPr>
                <w:rFonts w:ascii="Times New Roman" w:hAnsi="Times New Roman"/>
                <w:sz w:val="26"/>
                <w:szCs w:val="26"/>
              </w:rPr>
            </w:pPr>
            <w:r w:rsidRPr="00CD2ECA">
              <w:rPr>
                <w:rFonts w:ascii="Times New Roman" w:hAnsi="Times New Roman"/>
                <w:sz w:val="26"/>
                <w:szCs w:val="26"/>
              </w:rPr>
              <w:t>министерство сельского хозяйства области (по согласованию), администрация муниципального района</w:t>
            </w:r>
          </w:p>
        </w:tc>
        <w:tc>
          <w:tcPr>
            <w:tcW w:w="1984" w:type="dxa"/>
            <w:vMerge w:val="restart"/>
            <w:tcBorders>
              <w:top w:val="single" w:sz="4" w:space="0" w:color="auto"/>
              <w:left w:val="single" w:sz="4" w:space="0" w:color="auto"/>
              <w:bottom w:val="single" w:sz="4" w:space="0" w:color="auto"/>
              <w:right w:val="single" w:sz="4" w:space="0" w:color="auto"/>
            </w:tcBorders>
            <w:noWrap/>
          </w:tcPr>
          <w:p w:rsidR="00B82F29" w:rsidRPr="00CD2ECA" w:rsidRDefault="00B82F29" w:rsidP="00AC09F0">
            <w:pPr>
              <w:jc w:val="center"/>
              <w:rPr>
                <w:rFonts w:ascii="Times New Roman" w:hAnsi="Times New Roman"/>
                <w:sz w:val="26"/>
                <w:szCs w:val="26"/>
              </w:rPr>
            </w:pPr>
          </w:p>
          <w:p w:rsidR="00B82F29" w:rsidRDefault="00B82F29" w:rsidP="00AC09F0">
            <w:pPr>
              <w:jc w:val="center"/>
              <w:rPr>
                <w:rFonts w:ascii="Times New Roman" w:hAnsi="Times New Roman"/>
                <w:sz w:val="26"/>
                <w:szCs w:val="26"/>
              </w:rPr>
            </w:pPr>
          </w:p>
          <w:p w:rsidR="0019280B" w:rsidRPr="00CD2ECA" w:rsidRDefault="0019280B" w:rsidP="00AC09F0">
            <w:pPr>
              <w:jc w:val="center"/>
              <w:rPr>
                <w:rFonts w:ascii="Times New Roman" w:hAnsi="Times New Roman"/>
                <w:sz w:val="26"/>
                <w:szCs w:val="26"/>
              </w:rPr>
            </w:pPr>
          </w:p>
          <w:p w:rsidR="00B82F29" w:rsidRPr="00CD2ECA" w:rsidRDefault="00B82F29" w:rsidP="00AC09F0">
            <w:pPr>
              <w:jc w:val="center"/>
              <w:rPr>
                <w:rFonts w:ascii="Times New Roman" w:hAnsi="Times New Roman"/>
                <w:sz w:val="26"/>
                <w:szCs w:val="26"/>
              </w:rPr>
            </w:pPr>
          </w:p>
          <w:p w:rsidR="00B82F29" w:rsidRPr="00CD2ECA" w:rsidRDefault="00B82F29" w:rsidP="00AC09F0">
            <w:pPr>
              <w:jc w:val="center"/>
              <w:rPr>
                <w:rFonts w:ascii="Times New Roman" w:hAnsi="Times New Roman"/>
                <w:sz w:val="26"/>
                <w:szCs w:val="26"/>
              </w:rPr>
            </w:pPr>
          </w:p>
          <w:p w:rsidR="00B82F29" w:rsidRPr="00CD2ECA" w:rsidRDefault="00B82F29" w:rsidP="00AA2321">
            <w:pPr>
              <w:rPr>
                <w:rFonts w:ascii="Times New Roman" w:hAnsi="Times New Roman"/>
                <w:sz w:val="26"/>
                <w:szCs w:val="26"/>
              </w:rPr>
            </w:pPr>
          </w:p>
        </w:tc>
      </w:tr>
      <w:tr w:rsidR="0019280B" w:rsidRPr="00CD2ECA" w:rsidTr="00AA2321">
        <w:trPr>
          <w:trHeight w:val="474"/>
        </w:trPr>
        <w:tc>
          <w:tcPr>
            <w:tcW w:w="2268" w:type="dxa"/>
            <w:vMerge/>
            <w:tcBorders>
              <w:top w:val="single" w:sz="4" w:space="0" w:color="auto"/>
              <w:left w:val="single" w:sz="4" w:space="0" w:color="auto"/>
              <w:bottom w:val="single" w:sz="4" w:space="0" w:color="auto"/>
              <w:right w:val="single" w:sz="4" w:space="0" w:color="auto"/>
            </w:tcBorders>
            <w:noWrap/>
            <w:hideMark/>
          </w:tcPr>
          <w:p w:rsidR="0019280B" w:rsidRPr="00CD2ECA" w:rsidRDefault="0019280B" w:rsidP="00AC09F0">
            <w:pPr>
              <w:jc w:val="center"/>
              <w:rPr>
                <w:rFonts w:ascii="Times New Roman" w:hAnsi="Times New Roman"/>
                <w:sz w:val="26"/>
                <w:szCs w:val="26"/>
              </w:rPr>
            </w:pPr>
          </w:p>
        </w:tc>
        <w:tc>
          <w:tcPr>
            <w:tcW w:w="1557" w:type="dxa"/>
            <w:tcBorders>
              <w:top w:val="single" w:sz="4" w:space="0" w:color="auto"/>
              <w:left w:val="single" w:sz="4" w:space="0" w:color="auto"/>
              <w:bottom w:val="single" w:sz="4" w:space="0" w:color="auto"/>
              <w:right w:val="single" w:sz="4" w:space="0" w:color="auto"/>
            </w:tcBorders>
            <w:noWrap/>
            <w:hideMark/>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2014</w:t>
            </w:r>
          </w:p>
        </w:tc>
        <w:tc>
          <w:tcPr>
            <w:tcW w:w="1845" w:type="dxa"/>
            <w:tcBorders>
              <w:top w:val="single" w:sz="4" w:space="0" w:color="auto"/>
              <w:left w:val="single" w:sz="4" w:space="0" w:color="auto"/>
              <w:bottom w:val="single" w:sz="4" w:space="0" w:color="auto"/>
              <w:right w:val="single" w:sz="4" w:space="0" w:color="auto"/>
            </w:tcBorders>
            <w:noWrap/>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284" w:type="dxa"/>
            <w:tcBorders>
              <w:top w:val="single" w:sz="4" w:space="0" w:color="auto"/>
              <w:left w:val="single" w:sz="4" w:space="0" w:color="auto"/>
              <w:bottom w:val="single" w:sz="4" w:space="0" w:color="auto"/>
              <w:right w:val="single" w:sz="4" w:space="0" w:color="auto"/>
            </w:tcBorders>
            <w:shd w:val="clear" w:color="auto" w:fill="auto"/>
            <w:noWrap/>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530" w:type="dxa"/>
            <w:tcBorders>
              <w:top w:val="single" w:sz="4" w:space="0" w:color="auto"/>
              <w:left w:val="single" w:sz="4" w:space="0" w:color="auto"/>
              <w:bottom w:val="single" w:sz="4" w:space="0" w:color="auto"/>
              <w:right w:val="single" w:sz="4" w:space="0" w:color="auto"/>
            </w:tcBorders>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417" w:type="dxa"/>
            <w:tcBorders>
              <w:top w:val="single" w:sz="4" w:space="0" w:color="auto"/>
              <w:left w:val="single" w:sz="4" w:space="0" w:color="auto"/>
              <w:bottom w:val="single" w:sz="4" w:space="0" w:color="auto"/>
              <w:right w:val="single" w:sz="4" w:space="0" w:color="auto"/>
            </w:tcBorders>
            <w:noWrap/>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985" w:type="dxa"/>
            <w:vMerge/>
            <w:tcBorders>
              <w:top w:val="single" w:sz="4" w:space="0" w:color="auto"/>
              <w:left w:val="single" w:sz="4" w:space="0" w:color="auto"/>
              <w:bottom w:val="single" w:sz="4" w:space="0" w:color="auto"/>
              <w:right w:val="single" w:sz="4" w:space="0" w:color="auto"/>
            </w:tcBorders>
            <w:noWrap/>
          </w:tcPr>
          <w:p w:rsidR="0019280B" w:rsidRPr="00CD2ECA" w:rsidRDefault="0019280B" w:rsidP="00AC09F0">
            <w:pPr>
              <w:jc w:val="center"/>
              <w:rPr>
                <w:rFonts w:ascii="Times New Roman" w:hAnsi="Times New Roman"/>
                <w:sz w:val="26"/>
                <w:szCs w:val="26"/>
              </w:rPr>
            </w:pPr>
          </w:p>
        </w:tc>
        <w:tc>
          <w:tcPr>
            <w:tcW w:w="1984" w:type="dxa"/>
            <w:vMerge/>
            <w:tcBorders>
              <w:top w:val="single" w:sz="4" w:space="0" w:color="auto"/>
              <w:left w:val="single" w:sz="4" w:space="0" w:color="auto"/>
              <w:bottom w:val="single" w:sz="4" w:space="0" w:color="auto"/>
              <w:right w:val="single" w:sz="4" w:space="0" w:color="auto"/>
            </w:tcBorders>
            <w:noWrap/>
          </w:tcPr>
          <w:p w:rsidR="0019280B" w:rsidRPr="00CD2ECA" w:rsidRDefault="0019280B" w:rsidP="00AC09F0">
            <w:pPr>
              <w:jc w:val="center"/>
              <w:rPr>
                <w:rFonts w:ascii="Times New Roman" w:hAnsi="Times New Roman"/>
                <w:sz w:val="26"/>
                <w:szCs w:val="26"/>
              </w:rPr>
            </w:pPr>
          </w:p>
        </w:tc>
      </w:tr>
      <w:tr w:rsidR="0019280B" w:rsidRPr="00CD2ECA" w:rsidTr="00AC09F0">
        <w:trPr>
          <w:trHeight w:val="34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9280B" w:rsidRPr="00CD2ECA" w:rsidRDefault="0019280B" w:rsidP="00CD2ECA">
            <w:pPr>
              <w:rPr>
                <w:rFonts w:ascii="Times New Roman" w:hAnsi="Times New Roman"/>
                <w:sz w:val="26"/>
                <w:szCs w:val="26"/>
              </w:rPr>
            </w:pPr>
          </w:p>
        </w:tc>
        <w:tc>
          <w:tcPr>
            <w:tcW w:w="1557" w:type="dxa"/>
            <w:tcBorders>
              <w:top w:val="single" w:sz="4" w:space="0" w:color="auto"/>
              <w:left w:val="single" w:sz="4" w:space="0" w:color="auto"/>
              <w:bottom w:val="single" w:sz="4" w:space="0" w:color="auto"/>
              <w:right w:val="single" w:sz="4" w:space="0" w:color="auto"/>
            </w:tcBorders>
            <w:noWrap/>
            <w:hideMark/>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2015</w:t>
            </w:r>
          </w:p>
        </w:tc>
        <w:tc>
          <w:tcPr>
            <w:tcW w:w="1845" w:type="dxa"/>
            <w:tcBorders>
              <w:top w:val="single" w:sz="4" w:space="0" w:color="auto"/>
              <w:left w:val="single" w:sz="4" w:space="0" w:color="auto"/>
              <w:bottom w:val="single" w:sz="4" w:space="0" w:color="auto"/>
              <w:right w:val="single" w:sz="4" w:space="0" w:color="auto"/>
            </w:tcBorders>
            <w:noWrap/>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284" w:type="dxa"/>
            <w:tcBorders>
              <w:top w:val="single" w:sz="4" w:space="0" w:color="auto"/>
              <w:left w:val="single" w:sz="4" w:space="0" w:color="auto"/>
              <w:bottom w:val="single" w:sz="4" w:space="0" w:color="auto"/>
              <w:right w:val="single" w:sz="4" w:space="0" w:color="auto"/>
            </w:tcBorders>
            <w:shd w:val="clear" w:color="auto" w:fill="auto"/>
            <w:noWrap/>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530" w:type="dxa"/>
            <w:tcBorders>
              <w:top w:val="single" w:sz="4" w:space="0" w:color="auto"/>
              <w:left w:val="single" w:sz="4" w:space="0" w:color="auto"/>
              <w:bottom w:val="single" w:sz="4" w:space="0" w:color="auto"/>
              <w:right w:val="single" w:sz="4" w:space="0" w:color="auto"/>
            </w:tcBorders>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417" w:type="dxa"/>
            <w:tcBorders>
              <w:top w:val="single" w:sz="4" w:space="0" w:color="auto"/>
              <w:left w:val="single" w:sz="4" w:space="0" w:color="auto"/>
              <w:bottom w:val="single" w:sz="4" w:space="0" w:color="auto"/>
              <w:right w:val="single" w:sz="4" w:space="0" w:color="auto"/>
            </w:tcBorders>
            <w:noWrap/>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9280B" w:rsidRPr="00CD2ECA" w:rsidRDefault="0019280B" w:rsidP="00CD2ECA">
            <w:pPr>
              <w:rPr>
                <w:rFonts w:ascii="Times New Roman" w:hAnsi="Times New Roman"/>
                <w:sz w:val="26"/>
                <w:szCs w:val="2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9280B" w:rsidRPr="00CD2ECA" w:rsidRDefault="0019280B" w:rsidP="00CD2ECA">
            <w:pPr>
              <w:rPr>
                <w:rFonts w:ascii="Times New Roman" w:hAnsi="Times New Roman"/>
                <w:sz w:val="26"/>
                <w:szCs w:val="26"/>
              </w:rPr>
            </w:pPr>
          </w:p>
        </w:tc>
      </w:tr>
      <w:tr w:rsidR="0019280B" w:rsidRPr="00CD2ECA" w:rsidTr="00AC09F0">
        <w:trPr>
          <w:trHeight w:val="2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9280B" w:rsidRPr="00CD2ECA" w:rsidRDefault="0019280B" w:rsidP="00CD2ECA">
            <w:pPr>
              <w:rPr>
                <w:rFonts w:ascii="Times New Roman" w:hAnsi="Times New Roman"/>
                <w:sz w:val="26"/>
                <w:szCs w:val="26"/>
              </w:rPr>
            </w:pPr>
          </w:p>
        </w:tc>
        <w:tc>
          <w:tcPr>
            <w:tcW w:w="1557" w:type="dxa"/>
            <w:tcBorders>
              <w:top w:val="single" w:sz="4" w:space="0" w:color="auto"/>
              <w:left w:val="single" w:sz="4" w:space="0" w:color="auto"/>
              <w:bottom w:val="single" w:sz="4" w:space="0" w:color="auto"/>
              <w:right w:val="single" w:sz="4" w:space="0" w:color="auto"/>
            </w:tcBorders>
            <w:noWrap/>
            <w:hideMark/>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2016</w:t>
            </w:r>
          </w:p>
        </w:tc>
        <w:tc>
          <w:tcPr>
            <w:tcW w:w="1845" w:type="dxa"/>
            <w:tcBorders>
              <w:top w:val="single" w:sz="4" w:space="0" w:color="auto"/>
              <w:left w:val="single" w:sz="4" w:space="0" w:color="auto"/>
              <w:bottom w:val="single" w:sz="4" w:space="0" w:color="auto"/>
              <w:right w:val="single" w:sz="4" w:space="0" w:color="auto"/>
            </w:tcBorders>
            <w:noWrap/>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284" w:type="dxa"/>
            <w:tcBorders>
              <w:top w:val="single" w:sz="4" w:space="0" w:color="auto"/>
              <w:left w:val="single" w:sz="4" w:space="0" w:color="auto"/>
              <w:bottom w:val="single" w:sz="4" w:space="0" w:color="auto"/>
              <w:right w:val="single" w:sz="4" w:space="0" w:color="auto"/>
            </w:tcBorders>
            <w:shd w:val="clear" w:color="auto" w:fill="auto"/>
            <w:noWrap/>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530" w:type="dxa"/>
            <w:tcBorders>
              <w:top w:val="single" w:sz="4" w:space="0" w:color="auto"/>
              <w:left w:val="single" w:sz="4" w:space="0" w:color="auto"/>
              <w:bottom w:val="single" w:sz="4" w:space="0" w:color="auto"/>
              <w:right w:val="single" w:sz="4" w:space="0" w:color="auto"/>
            </w:tcBorders>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417" w:type="dxa"/>
            <w:tcBorders>
              <w:top w:val="single" w:sz="4" w:space="0" w:color="auto"/>
              <w:left w:val="single" w:sz="4" w:space="0" w:color="auto"/>
              <w:bottom w:val="single" w:sz="4" w:space="0" w:color="auto"/>
              <w:right w:val="single" w:sz="4" w:space="0" w:color="auto"/>
            </w:tcBorders>
            <w:noWrap/>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9280B" w:rsidRPr="00CD2ECA" w:rsidRDefault="0019280B" w:rsidP="00CD2ECA">
            <w:pPr>
              <w:rPr>
                <w:rFonts w:ascii="Times New Roman" w:hAnsi="Times New Roman"/>
                <w:sz w:val="26"/>
                <w:szCs w:val="2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9280B" w:rsidRPr="00CD2ECA" w:rsidRDefault="0019280B" w:rsidP="00CD2ECA">
            <w:pPr>
              <w:rPr>
                <w:rFonts w:ascii="Times New Roman" w:hAnsi="Times New Roman"/>
                <w:sz w:val="26"/>
                <w:szCs w:val="26"/>
              </w:rPr>
            </w:pPr>
          </w:p>
        </w:tc>
      </w:tr>
      <w:tr w:rsidR="0019280B" w:rsidRPr="00CD2ECA" w:rsidTr="00AC09F0">
        <w:trPr>
          <w:trHeight w:val="2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9280B" w:rsidRPr="00CD2ECA" w:rsidRDefault="0019280B" w:rsidP="00CD2ECA">
            <w:pPr>
              <w:rPr>
                <w:rFonts w:ascii="Times New Roman" w:hAnsi="Times New Roman"/>
                <w:sz w:val="26"/>
                <w:szCs w:val="26"/>
              </w:rPr>
            </w:pPr>
          </w:p>
        </w:tc>
        <w:tc>
          <w:tcPr>
            <w:tcW w:w="1557" w:type="dxa"/>
            <w:tcBorders>
              <w:top w:val="single" w:sz="4" w:space="0" w:color="auto"/>
              <w:left w:val="single" w:sz="4" w:space="0" w:color="auto"/>
              <w:bottom w:val="single" w:sz="4" w:space="0" w:color="auto"/>
              <w:right w:val="single" w:sz="4" w:space="0" w:color="auto"/>
            </w:tcBorders>
            <w:noWrap/>
            <w:hideMark/>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2017</w:t>
            </w:r>
          </w:p>
        </w:tc>
        <w:tc>
          <w:tcPr>
            <w:tcW w:w="1845" w:type="dxa"/>
            <w:tcBorders>
              <w:top w:val="single" w:sz="4" w:space="0" w:color="auto"/>
              <w:left w:val="single" w:sz="4" w:space="0" w:color="auto"/>
              <w:bottom w:val="single" w:sz="4" w:space="0" w:color="auto"/>
              <w:right w:val="single" w:sz="4" w:space="0" w:color="auto"/>
            </w:tcBorders>
            <w:noWrap/>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284" w:type="dxa"/>
            <w:tcBorders>
              <w:top w:val="single" w:sz="4" w:space="0" w:color="auto"/>
              <w:left w:val="single" w:sz="4" w:space="0" w:color="auto"/>
              <w:bottom w:val="single" w:sz="4" w:space="0" w:color="auto"/>
              <w:right w:val="single" w:sz="4" w:space="0" w:color="auto"/>
            </w:tcBorders>
            <w:shd w:val="clear" w:color="auto" w:fill="auto"/>
            <w:noWrap/>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530" w:type="dxa"/>
            <w:tcBorders>
              <w:top w:val="single" w:sz="4" w:space="0" w:color="auto"/>
              <w:left w:val="single" w:sz="4" w:space="0" w:color="auto"/>
              <w:bottom w:val="single" w:sz="4" w:space="0" w:color="auto"/>
              <w:right w:val="single" w:sz="4" w:space="0" w:color="auto"/>
            </w:tcBorders>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417" w:type="dxa"/>
            <w:tcBorders>
              <w:top w:val="single" w:sz="4" w:space="0" w:color="auto"/>
              <w:left w:val="single" w:sz="4" w:space="0" w:color="auto"/>
              <w:bottom w:val="single" w:sz="4" w:space="0" w:color="auto"/>
              <w:right w:val="single" w:sz="4" w:space="0" w:color="auto"/>
            </w:tcBorders>
            <w:noWrap/>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9280B" w:rsidRPr="00CD2ECA" w:rsidRDefault="0019280B" w:rsidP="00CD2ECA">
            <w:pPr>
              <w:rPr>
                <w:rFonts w:ascii="Times New Roman" w:hAnsi="Times New Roman"/>
                <w:sz w:val="26"/>
                <w:szCs w:val="2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9280B" w:rsidRPr="00CD2ECA" w:rsidRDefault="0019280B" w:rsidP="00CD2ECA">
            <w:pPr>
              <w:rPr>
                <w:rFonts w:ascii="Times New Roman" w:hAnsi="Times New Roman"/>
                <w:sz w:val="26"/>
                <w:szCs w:val="26"/>
              </w:rPr>
            </w:pPr>
          </w:p>
        </w:tc>
      </w:tr>
      <w:tr w:rsidR="0019280B" w:rsidRPr="00CD2ECA" w:rsidTr="00AC09F0">
        <w:trPr>
          <w:trHeight w:val="2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9280B" w:rsidRPr="00CD2ECA" w:rsidRDefault="0019280B" w:rsidP="00CD2ECA">
            <w:pPr>
              <w:rPr>
                <w:rFonts w:ascii="Times New Roman" w:hAnsi="Times New Roman"/>
                <w:sz w:val="26"/>
                <w:szCs w:val="26"/>
              </w:rPr>
            </w:pPr>
          </w:p>
        </w:tc>
        <w:tc>
          <w:tcPr>
            <w:tcW w:w="1557" w:type="dxa"/>
            <w:tcBorders>
              <w:top w:val="single" w:sz="4" w:space="0" w:color="auto"/>
              <w:left w:val="single" w:sz="4" w:space="0" w:color="auto"/>
              <w:bottom w:val="single" w:sz="4" w:space="0" w:color="auto"/>
              <w:right w:val="single" w:sz="4" w:space="0" w:color="auto"/>
            </w:tcBorders>
            <w:noWrap/>
            <w:hideMark/>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2018</w:t>
            </w:r>
          </w:p>
        </w:tc>
        <w:tc>
          <w:tcPr>
            <w:tcW w:w="1845" w:type="dxa"/>
            <w:tcBorders>
              <w:top w:val="single" w:sz="4" w:space="0" w:color="auto"/>
              <w:left w:val="single" w:sz="4" w:space="0" w:color="auto"/>
              <w:bottom w:val="single" w:sz="4" w:space="0" w:color="auto"/>
              <w:right w:val="single" w:sz="4" w:space="0" w:color="auto"/>
            </w:tcBorders>
            <w:noWrap/>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2 915 700,00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1 420 100,00</w:t>
            </w:r>
          </w:p>
        </w:tc>
        <w:tc>
          <w:tcPr>
            <w:tcW w:w="1284" w:type="dxa"/>
            <w:tcBorders>
              <w:top w:val="single" w:sz="4" w:space="0" w:color="auto"/>
              <w:left w:val="single" w:sz="4" w:space="0" w:color="auto"/>
              <w:bottom w:val="single" w:sz="4" w:space="0" w:color="auto"/>
              <w:right w:val="single" w:sz="4" w:space="0" w:color="auto"/>
            </w:tcBorders>
            <w:shd w:val="clear" w:color="auto" w:fill="auto"/>
            <w:noWrap/>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175 600,00</w:t>
            </w:r>
          </w:p>
        </w:tc>
        <w:tc>
          <w:tcPr>
            <w:tcW w:w="1530" w:type="dxa"/>
            <w:tcBorders>
              <w:top w:val="single" w:sz="4" w:space="0" w:color="auto"/>
              <w:left w:val="single" w:sz="4" w:space="0" w:color="auto"/>
              <w:bottom w:val="single" w:sz="4" w:space="0" w:color="auto"/>
              <w:right w:val="single" w:sz="4" w:space="0" w:color="auto"/>
            </w:tcBorders>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520 000,00</w:t>
            </w:r>
          </w:p>
        </w:tc>
        <w:tc>
          <w:tcPr>
            <w:tcW w:w="1417" w:type="dxa"/>
            <w:tcBorders>
              <w:top w:val="single" w:sz="4" w:space="0" w:color="auto"/>
              <w:left w:val="single" w:sz="4" w:space="0" w:color="auto"/>
              <w:bottom w:val="single" w:sz="4" w:space="0" w:color="auto"/>
              <w:right w:val="single" w:sz="4" w:space="0" w:color="auto"/>
            </w:tcBorders>
            <w:noWrap/>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800 000,00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9280B" w:rsidRPr="00CD2ECA" w:rsidRDefault="0019280B" w:rsidP="00CD2ECA">
            <w:pPr>
              <w:rPr>
                <w:rFonts w:ascii="Times New Roman" w:hAnsi="Times New Roman"/>
                <w:sz w:val="26"/>
                <w:szCs w:val="2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9280B" w:rsidRPr="00CD2ECA" w:rsidRDefault="0019280B" w:rsidP="00CD2ECA">
            <w:pPr>
              <w:rPr>
                <w:rFonts w:ascii="Times New Roman" w:hAnsi="Times New Roman"/>
                <w:sz w:val="26"/>
                <w:szCs w:val="26"/>
              </w:rPr>
            </w:pPr>
          </w:p>
        </w:tc>
      </w:tr>
      <w:tr w:rsidR="0019280B" w:rsidRPr="00CD2ECA" w:rsidTr="0075571F">
        <w:trPr>
          <w:trHeight w:val="256"/>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9280B" w:rsidRPr="00CD2ECA" w:rsidRDefault="0019280B" w:rsidP="00CD2ECA">
            <w:pPr>
              <w:rPr>
                <w:rFonts w:ascii="Times New Roman" w:hAnsi="Times New Roman"/>
                <w:sz w:val="26"/>
                <w:szCs w:val="26"/>
              </w:rPr>
            </w:pPr>
          </w:p>
        </w:tc>
        <w:tc>
          <w:tcPr>
            <w:tcW w:w="1557" w:type="dxa"/>
            <w:tcBorders>
              <w:top w:val="single" w:sz="4" w:space="0" w:color="auto"/>
              <w:left w:val="single" w:sz="4" w:space="0" w:color="auto"/>
              <w:bottom w:val="single" w:sz="4" w:space="0" w:color="auto"/>
              <w:right w:val="single" w:sz="4" w:space="0" w:color="auto"/>
            </w:tcBorders>
            <w:noWrap/>
            <w:vAlign w:val="center"/>
            <w:hideMark/>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2019</w:t>
            </w:r>
          </w:p>
        </w:tc>
        <w:tc>
          <w:tcPr>
            <w:tcW w:w="1845" w:type="dxa"/>
            <w:tcBorders>
              <w:top w:val="single" w:sz="4" w:space="0" w:color="auto"/>
              <w:left w:val="single" w:sz="4" w:space="0" w:color="auto"/>
              <w:bottom w:val="single" w:sz="4" w:space="0" w:color="auto"/>
              <w:right w:val="single" w:sz="4" w:space="0" w:color="auto"/>
            </w:tcBorders>
            <w:noWrap/>
            <w:vAlign w:val="center"/>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530" w:type="dxa"/>
            <w:tcBorders>
              <w:top w:val="single" w:sz="4" w:space="0" w:color="auto"/>
              <w:left w:val="single" w:sz="4" w:space="0" w:color="auto"/>
              <w:bottom w:val="single" w:sz="4" w:space="0" w:color="auto"/>
              <w:right w:val="single" w:sz="4" w:space="0" w:color="auto"/>
            </w:tcBorders>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417" w:type="dxa"/>
            <w:tcBorders>
              <w:top w:val="single" w:sz="4" w:space="0" w:color="auto"/>
              <w:left w:val="single" w:sz="4" w:space="0" w:color="auto"/>
              <w:bottom w:val="single" w:sz="4" w:space="0" w:color="auto"/>
              <w:right w:val="single" w:sz="4" w:space="0" w:color="auto"/>
            </w:tcBorders>
            <w:noWrap/>
            <w:vAlign w:val="center"/>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9280B" w:rsidRPr="00CD2ECA" w:rsidRDefault="0019280B" w:rsidP="00CD2ECA">
            <w:pPr>
              <w:rPr>
                <w:rFonts w:ascii="Times New Roman" w:hAnsi="Times New Roman"/>
                <w:sz w:val="26"/>
                <w:szCs w:val="2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9280B" w:rsidRPr="00CD2ECA" w:rsidRDefault="0019280B" w:rsidP="00CD2ECA">
            <w:pPr>
              <w:rPr>
                <w:rFonts w:ascii="Times New Roman" w:hAnsi="Times New Roman"/>
                <w:sz w:val="26"/>
                <w:szCs w:val="26"/>
              </w:rPr>
            </w:pPr>
          </w:p>
        </w:tc>
      </w:tr>
      <w:tr w:rsidR="0019280B" w:rsidRPr="00CD2ECA" w:rsidTr="0075571F">
        <w:trPr>
          <w:trHeight w:val="2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9280B" w:rsidRPr="00CD2ECA" w:rsidRDefault="0019280B" w:rsidP="00CD2ECA">
            <w:pPr>
              <w:rPr>
                <w:rFonts w:ascii="Times New Roman" w:hAnsi="Times New Roman"/>
                <w:sz w:val="26"/>
                <w:szCs w:val="26"/>
              </w:rPr>
            </w:pPr>
          </w:p>
        </w:tc>
        <w:tc>
          <w:tcPr>
            <w:tcW w:w="1557" w:type="dxa"/>
            <w:tcBorders>
              <w:top w:val="single" w:sz="4" w:space="0" w:color="auto"/>
              <w:left w:val="single" w:sz="4" w:space="0" w:color="auto"/>
              <w:bottom w:val="single" w:sz="4" w:space="0" w:color="auto"/>
              <w:right w:val="single" w:sz="4" w:space="0" w:color="auto"/>
            </w:tcBorders>
            <w:noWrap/>
            <w:hideMark/>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2020</w:t>
            </w:r>
          </w:p>
        </w:tc>
        <w:tc>
          <w:tcPr>
            <w:tcW w:w="1845" w:type="dxa"/>
            <w:tcBorders>
              <w:top w:val="single" w:sz="4" w:space="0" w:color="auto"/>
              <w:left w:val="single" w:sz="4" w:space="0" w:color="auto"/>
              <w:bottom w:val="single" w:sz="4" w:space="0" w:color="auto"/>
              <w:right w:val="single" w:sz="4" w:space="0" w:color="auto"/>
            </w:tcBorders>
            <w:noWrap/>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5 4</w:t>
            </w:r>
            <w:r>
              <w:rPr>
                <w:rFonts w:ascii="Times New Roman" w:hAnsi="Times New Roman"/>
                <w:sz w:val="26"/>
                <w:szCs w:val="26"/>
              </w:rPr>
              <w:t>00</w:t>
            </w:r>
            <w:r w:rsidRPr="00AA2321">
              <w:rPr>
                <w:rFonts w:ascii="Times New Roman" w:hAnsi="Times New Roman"/>
                <w:sz w:val="26"/>
                <w:szCs w:val="26"/>
              </w:rPr>
              <w:t> </w:t>
            </w:r>
            <w:r>
              <w:rPr>
                <w:rFonts w:ascii="Times New Roman" w:hAnsi="Times New Roman"/>
                <w:sz w:val="26"/>
                <w:szCs w:val="26"/>
              </w:rPr>
              <w:t>428</w:t>
            </w:r>
            <w:r w:rsidRPr="00AA2321">
              <w:rPr>
                <w:rFonts w:ascii="Times New Roman" w:hAnsi="Times New Roman"/>
                <w:sz w:val="26"/>
                <w:szCs w:val="26"/>
              </w:rPr>
              <w:t>,</w:t>
            </w:r>
            <w:r>
              <w:rPr>
                <w:rFonts w:ascii="Times New Roman" w:hAnsi="Times New Roman"/>
                <w:sz w:val="26"/>
                <w:szCs w:val="26"/>
              </w:rPr>
              <w:t>64</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3 3</w:t>
            </w:r>
            <w:r>
              <w:rPr>
                <w:rFonts w:ascii="Times New Roman" w:hAnsi="Times New Roman"/>
                <w:sz w:val="26"/>
                <w:szCs w:val="26"/>
              </w:rPr>
              <w:t>64</w:t>
            </w:r>
            <w:r w:rsidRPr="00AA2321">
              <w:rPr>
                <w:rFonts w:ascii="Times New Roman" w:hAnsi="Times New Roman"/>
                <w:sz w:val="26"/>
                <w:szCs w:val="26"/>
              </w:rPr>
              <w:t> </w:t>
            </w:r>
            <w:r>
              <w:rPr>
                <w:rFonts w:ascii="Times New Roman" w:hAnsi="Times New Roman"/>
                <w:sz w:val="26"/>
                <w:szCs w:val="26"/>
              </w:rPr>
              <w:t>463,03</w:t>
            </w:r>
          </w:p>
        </w:tc>
        <w:tc>
          <w:tcPr>
            <w:tcW w:w="1284" w:type="dxa"/>
            <w:tcBorders>
              <w:top w:val="single" w:sz="4" w:space="0" w:color="auto"/>
              <w:left w:val="single" w:sz="4" w:space="0" w:color="auto"/>
              <w:bottom w:val="single" w:sz="4" w:space="0" w:color="auto"/>
              <w:right w:val="single" w:sz="4" w:space="0" w:color="auto"/>
            </w:tcBorders>
            <w:shd w:val="clear" w:color="auto" w:fill="auto"/>
            <w:noWrap/>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41</w:t>
            </w:r>
            <w:r>
              <w:rPr>
                <w:rFonts w:ascii="Times New Roman" w:hAnsi="Times New Roman"/>
                <w:sz w:val="26"/>
                <w:szCs w:val="26"/>
              </w:rPr>
              <w:t>5</w:t>
            </w:r>
            <w:r w:rsidRPr="00AA2321">
              <w:rPr>
                <w:rFonts w:ascii="Times New Roman" w:hAnsi="Times New Roman"/>
                <w:sz w:val="26"/>
                <w:szCs w:val="26"/>
              </w:rPr>
              <w:t> </w:t>
            </w:r>
            <w:r>
              <w:rPr>
                <w:rFonts w:ascii="Times New Roman" w:hAnsi="Times New Roman"/>
                <w:sz w:val="26"/>
                <w:szCs w:val="26"/>
              </w:rPr>
              <w:t>837</w:t>
            </w:r>
            <w:r w:rsidRPr="00AA2321">
              <w:rPr>
                <w:rFonts w:ascii="Times New Roman" w:hAnsi="Times New Roman"/>
                <w:sz w:val="26"/>
                <w:szCs w:val="26"/>
              </w:rPr>
              <w:t>,</w:t>
            </w:r>
            <w:r>
              <w:rPr>
                <w:rFonts w:ascii="Times New Roman" w:hAnsi="Times New Roman"/>
                <w:sz w:val="26"/>
                <w:szCs w:val="26"/>
              </w:rPr>
              <w:t>92</w:t>
            </w:r>
          </w:p>
        </w:tc>
        <w:tc>
          <w:tcPr>
            <w:tcW w:w="1530" w:type="dxa"/>
            <w:tcBorders>
              <w:top w:val="single" w:sz="4" w:space="0" w:color="auto"/>
              <w:left w:val="single" w:sz="4" w:space="0" w:color="auto"/>
              <w:bottom w:val="single" w:sz="4" w:space="0" w:color="auto"/>
              <w:right w:val="single" w:sz="4" w:space="0" w:color="auto"/>
            </w:tcBorders>
          </w:tcPr>
          <w:p w:rsidR="0019280B" w:rsidRPr="00AA2321" w:rsidRDefault="0019280B" w:rsidP="000073C7">
            <w:pPr>
              <w:pStyle w:val="ac"/>
              <w:jc w:val="center"/>
              <w:rPr>
                <w:rFonts w:ascii="Times New Roman" w:hAnsi="Times New Roman"/>
                <w:sz w:val="26"/>
                <w:szCs w:val="26"/>
              </w:rPr>
            </w:pPr>
            <w:r w:rsidRPr="00AA2321">
              <w:rPr>
                <w:rFonts w:ascii="Times New Roman" w:hAnsi="Times New Roman"/>
                <w:sz w:val="26"/>
                <w:szCs w:val="26"/>
              </w:rPr>
              <w:t>1 524 315,00</w:t>
            </w:r>
          </w:p>
        </w:tc>
        <w:tc>
          <w:tcPr>
            <w:tcW w:w="1417" w:type="dxa"/>
            <w:tcBorders>
              <w:top w:val="single" w:sz="4" w:space="0" w:color="auto"/>
              <w:left w:val="single" w:sz="4" w:space="0" w:color="auto"/>
              <w:bottom w:val="single" w:sz="4" w:space="0" w:color="auto"/>
              <w:right w:val="single" w:sz="4" w:space="0" w:color="auto"/>
            </w:tcBorders>
            <w:noWrap/>
          </w:tcPr>
          <w:p w:rsidR="0019280B" w:rsidRPr="00AA2321" w:rsidRDefault="0019280B" w:rsidP="000073C7">
            <w:pPr>
              <w:pStyle w:val="ac"/>
              <w:jc w:val="center"/>
              <w:rPr>
                <w:rFonts w:ascii="Times New Roman" w:hAnsi="Times New Roman"/>
                <w:sz w:val="26"/>
                <w:szCs w:val="26"/>
              </w:rPr>
            </w:pPr>
            <w:r>
              <w:rPr>
                <w:rFonts w:ascii="Times New Roman" w:hAnsi="Times New Roman"/>
                <w:sz w:val="26"/>
                <w:szCs w:val="26"/>
              </w:rPr>
              <w:t>95812,69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9280B" w:rsidRPr="00CD2ECA" w:rsidRDefault="0019280B" w:rsidP="00CD2ECA">
            <w:pPr>
              <w:rPr>
                <w:rFonts w:ascii="Times New Roman" w:hAnsi="Times New Roman"/>
                <w:sz w:val="26"/>
                <w:szCs w:val="2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9280B" w:rsidRPr="00CD2ECA" w:rsidRDefault="0019280B" w:rsidP="00CD2ECA">
            <w:pPr>
              <w:rPr>
                <w:rFonts w:ascii="Times New Roman" w:hAnsi="Times New Roman"/>
                <w:sz w:val="26"/>
                <w:szCs w:val="26"/>
              </w:rPr>
            </w:pPr>
          </w:p>
        </w:tc>
      </w:tr>
      <w:tr w:rsidR="0019280B" w:rsidRPr="00CD2ECA" w:rsidTr="0019280B">
        <w:trPr>
          <w:trHeight w:val="30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9280B" w:rsidRPr="00CD2ECA" w:rsidRDefault="0019280B" w:rsidP="00CD2ECA">
            <w:pPr>
              <w:rPr>
                <w:rFonts w:ascii="Times New Roman" w:hAnsi="Times New Roman"/>
                <w:sz w:val="26"/>
                <w:szCs w:val="26"/>
              </w:rPr>
            </w:pPr>
          </w:p>
        </w:tc>
        <w:tc>
          <w:tcPr>
            <w:tcW w:w="1557" w:type="dxa"/>
            <w:tcBorders>
              <w:top w:val="single" w:sz="4" w:space="0" w:color="auto"/>
              <w:left w:val="single" w:sz="4" w:space="0" w:color="auto"/>
              <w:bottom w:val="single" w:sz="4" w:space="0" w:color="auto"/>
              <w:right w:val="single" w:sz="4" w:space="0" w:color="auto"/>
            </w:tcBorders>
            <w:noWrap/>
            <w:hideMark/>
          </w:tcPr>
          <w:p w:rsidR="0019280B" w:rsidRPr="00AA2321" w:rsidRDefault="0019280B" w:rsidP="00AA2321">
            <w:pPr>
              <w:pStyle w:val="ac"/>
              <w:jc w:val="center"/>
              <w:rPr>
                <w:rFonts w:ascii="Times New Roman" w:hAnsi="Times New Roman"/>
                <w:sz w:val="26"/>
                <w:szCs w:val="26"/>
              </w:rPr>
            </w:pPr>
            <w:r>
              <w:rPr>
                <w:rFonts w:ascii="Times New Roman" w:hAnsi="Times New Roman"/>
                <w:sz w:val="26"/>
                <w:szCs w:val="26"/>
              </w:rPr>
              <w:t>2021</w:t>
            </w:r>
          </w:p>
        </w:tc>
        <w:tc>
          <w:tcPr>
            <w:tcW w:w="1845" w:type="dxa"/>
            <w:tcBorders>
              <w:top w:val="single" w:sz="4" w:space="0" w:color="auto"/>
              <w:left w:val="single" w:sz="4" w:space="0" w:color="auto"/>
              <w:bottom w:val="single" w:sz="4" w:space="0" w:color="auto"/>
              <w:right w:val="single" w:sz="4" w:space="0" w:color="auto"/>
            </w:tcBorders>
            <w:noWrap/>
          </w:tcPr>
          <w:p w:rsidR="0019280B" w:rsidRPr="00AA2321" w:rsidRDefault="0019280B" w:rsidP="00AA2321">
            <w:pPr>
              <w:pStyle w:val="ac"/>
              <w:jc w:val="center"/>
              <w:rPr>
                <w:rFonts w:ascii="Times New Roman" w:hAnsi="Times New Roman"/>
                <w:sz w:val="26"/>
                <w:szCs w:val="26"/>
              </w:rPr>
            </w:pPr>
            <w:r>
              <w:rPr>
                <w:rFonts w:ascii="Times New Roman" w:hAnsi="Times New Roman"/>
                <w:sz w:val="26"/>
                <w:szCs w:val="26"/>
              </w:rPr>
              <w:t>1 726 145,00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280B" w:rsidRPr="00CD2ECA" w:rsidRDefault="0019280B" w:rsidP="000073C7">
            <w:pPr>
              <w:jc w:val="center"/>
              <w:rPr>
                <w:rFonts w:ascii="Times New Roman" w:hAnsi="Times New Roman"/>
                <w:sz w:val="26"/>
                <w:szCs w:val="26"/>
              </w:rPr>
            </w:pPr>
            <w:r>
              <w:rPr>
                <w:rFonts w:ascii="Times New Roman" w:hAnsi="Times New Roman"/>
                <w:sz w:val="26"/>
                <w:szCs w:val="26"/>
              </w:rPr>
              <w:t>1 184 134,00</w:t>
            </w:r>
          </w:p>
        </w:tc>
        <w:tc>
          <w:tcPr>
            <w:tcW w:w="1284" w:type="dxa"/>
            <w:tcBorders>
              <w:top w:val="single" w:sz="4" w:space="0" w:color="auto"/>
              <w:left w:val="single" w:sz="4" w:space="0" w:color="auto"/>
              <w:bottom w:val="single" w:sz="4" w:space="0" w:color="auto"/>
              <w:right w:val="single" w:sz="4" w:space="0" w:color="auto"/>
            </w:tcBorders>
            <w:shd w:val="clear" w:color="auto" w:fill="auto"/>
            <w:noWrap/>
          </w:tcPr>
          <w:p w:rsidR="0019280B" w:rsidRPr="00CD2ECA" w:rsidRDefault="0019280B" w:rsidP="000073C7">
            <w:pPr>
              <w:jc w:val="center"/>
              <w:rPr>
                <w:rFonts w:ascii="Times New Roman" w:hAnsi="Times New Roman"/>
                <w:sz w:val="26"/>
                <w:szCs w:val="26"/>
              </w:rPr>
            </w:pPr>
            <w:r>
              <w:rPr>
                <w:rFonts w:ascii="Times New Roman" w:hAnsi="Times New Roman"/>
                <w:sz w:val="26"/>
                <w:szCs w:val="26"/>
              </w:rPr>
              <w:t>24 166,00</w:t>
            </w:r>
          </w:p>
        </w:tc>
        <w:tc>
          <w:tcPr>
            <w:tcW w:w="1530" w:type="dxa"/>
            <w:tcBorders>
              <w:top w:val="single" w:sz="4" w:space="0" w:color="auto"/>
              <w:left w:val="single" w:sz="4" w:space="0" w:color="auto"/>
              <w:bottom w:val="single" w:sz="4" w:space="0" w:color="auto"/>
              <w:right w:val="single" w:sz="4" w:space="0" w:color="auto"/>
            </w:tcBorders>
          </w:tcPr>
          <w:p w:rsidR="0019280B" w:rsidRPr="00CD2ECA" w:rsidRDefault="0019280B" w:rsidP="000073C7">
            <w:pPr>
              <w:jc w:val="center"/>
              <w:rPr>
                <w:rFonts w:ascii="Times New Roman" w:hAnsi="Times New Roman"/>
                <w:sz w:val="26"/>
                <w:szCs w:val="26"/>
              </w:rPr>
            </w:pPr>
            <w:r>
              <w:rPr>
                <w:rFonts w:ascii="Times New Roman" w:hAnsi="Times New Roman"/>
                <w:sz w:val="26"/>
                <w:szCs w:val="26"/>
              </w:rPr>
              <w:t>467 845,00</w:t>
            </w:r>
          </w:p>
        </w:tc>
        <w:tc>
          <w:tcPr>
            <w:tcW w:w="1417" w:type="dxa"/>
            <w:tcBorders>
              <w:top w:val="single" w:sz="4" w:space="0" w:color="auto"/>
              <w:left w:val="single" w:sz="4" w:space="0" w:color="auto"/>
              <w:bottom w:val="single" w:sz="4" w:space="0" w:color="auto"/>
              <w:right w:val="single" w:sz="4" w:space="0" w:color="auto"/>
            </w:tcBorders>
            <w:noWrap/>
          </w:tcPr>
          <w:p w:rsidR="0019280B" w:rsidRPr="00CD2ECA" w:rsidRDefault="0019280B" w:rsidP="000073C7">
            <w:pPr>
              <w:jc w:val="center"/>
              <w:rPr>
                <w:rFonts w:ascii="Times New Roman" w:hAnsi="Times New Roman"/>
                <w:sz w:val="26"/>
                <w:szCs w:val="26"/>
              </w:rPr>
            </w:pPr>
            <w:r>
              <w:rPr>
                <w:rFonts w:ascii="Times New Roman" w:hAnsi="Times New Roman"/>
                <w:sz w:val="26"/>
                <w:szCs w:val="26"/>
              </w:rPr>
              <w:t>50 000,00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9280B" w:rsidRPr="00CD2ECA" w:rsidRDefault="0019280B" w:rsidP="00CD2ECA">
            <w:pPr>
              <w:rPr>
                <w:rFonts w:ascii="Times New Roman" w:hAnsi="Times New Roman"/>
                <w:sz w:val="26"/>
                <w:szCs w:val="2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9280B" w:rsidRPr="00CD2ECA" w:rsidRDefault="0019280B" w:rsidP="00CD2ECA">
            <w:pPr>
              <w:rPr>
                <w:rFonts w:ascii="Times New Roman" w:hAnsi="Times New Roman"/>
                <w:sz w:val="26"/>
                <w:szCs w:val="26"/>
              </w:rPr>
            </w:pPr>
          </w:p>
        </w:tc>
      </w:tr>
    </w:tbl>
    <w:p w:rsidR="00593BB7" w:rsidRDefault="00593BB7" w:rsidP="005D1E72">
      <w:pPr>
        <w:pStyle w:val="ac"/>
        <w:rPr>
          <w:rFonts w:ascii="Times New Roman" w:hAnsi="Times New Roman"/>
          <w:sz w:val="28"/>
          <w:szCs w:val="28"/>
        </w:rPr>
      </w:pPr>
    </w:p>
    <w:p w:rsidR="0070414A" w:rsidRDefault="0070414A" w:rsidP="005D1E72">
      <w:pPr>
        <w:pStyle w:val="ac"/>
        <w:rPr>
          <w:rFonts w:ascii="Times New Roman" w:hAnsi="Times New Roman"/>
          <w:sz w:val="28"/>
          <w:szCs w:val="28"/>
        </w:rPr>
      </w:pPr>
    </w:p>
    <w:p w:rsidR="0070414A" w:rsidRDefault="0070414A" w:rsidP="005D1E72">
      <w:pPr>
        <w:pStyle w:val="ac"/>
        <w:rPr>
          <w:rFonts w:ascii="Times New Roman" w:hAnsi="Times New Roman"/>
          <w:sz w:val="28"/>
          <w:szCs w:val="28"/>
        </w:rPr>
      </w:pPr>
    </w:p>
    <w:p w:rsidR="0070414A" w:rsidRDefault="0070414A" w:rsidP="005D1E72">
      <w:pPr>
        <w:pStyle w:val="ac"/>
        <w:rPr>
          <w:rFonts w:ascii="Times New Roman" w:hAnsi="Times New Roman"/>
          <w:sz w:val="28"/>
          <w:szCs w:val="28"/>
        </w:rPr>
      </w:pPr>
    </w:p>
    <w:p w:rsidR="0070414A" w:rsidRDefault="0070414A" w:rsidP="005D1E72">
      <w:pPr>
        <w:pStyle w:val="ac"/>
        <w:rPr>
          <w:rFonts w:ascii="Times New Roman" w:hAnsi="Times New Roman"/>
          <w:sz w:val="28"/>
          <w:szCs w:val="28"/>
        </w:rPr>
      </w:pPr>
    </w:p>
    <w:p w:rsidR="0070414A" w:rsidRDefault="0070414A" w:rsidP="005D1E72">
      <w:pPr>
        <w:pStyle w:val="ac"/>
        <w:rPr>
          <w:rFonts w:ascii="Times New Roman" w:hAnsi="Times New Roman"/>
          <w:sz w:val="28"/>
          <w:szCs w:val="28"/>
        </w:rPr>
      </w:pPr>
    </w:p>
    <w:p w:rsidR="00A87D02" w:rsidRDefault="00A87D02" w:rsidP="00A87D02">
      <w:pPr>
        <w:widowControl w:val="0"/>
        <w:tabs>
          <w:tab w:val="left" w:pos="0"/>
          <w:tab w:val="left" w:pos="993"/>
        </w:tabs>
        <w:overflowPunct w:val="0"/>
        <w:autoSpaceDE w:val="0"/>
        <w:spacing w:after="0" w:line="240" w:lineRule="auto"/>
        <w:ind w:firstLine="709"/>
        <w:jc w:val="both"/>
        <w:textAlignment w:val="baseline"/>
        <w:rPr>
          <w:rFonts w:ascii="Times New Roman" w:eastAsia="@Arial Unicode MS" w:hAnsi="Times New Roman"/>
          <w:sz w:val="28"/>
          <w:szCs w:val="28"/>
        </w:rPr>
      </w:pPr>
    </w:p>
    <w:p w:rsidR="00016FA2" w:rsidRDefault="00016FA2" w:rsidP="00016FA2">
      <w:pPr>
        <w:spacing w:after="0" w:line="240" w:lineRule="auto"/>
        <w:ind w:left="9781"/>
        <w:jc w:val="both"/>
        <w:rPr>
          <w:rFonts w:ascii="Times New Roman" w:hAnsi="Times New Roman"/>
          <w:sz w:val="28"/>
          <w:szCs w:val="28"/>
        </w:rPr>
      </w:pPr>
      <w:r>
        <w:rPr>
          <w:rFonts w:ascii="Times New Roman" w:hAnsi="Times New Roman"/>
          <w:sz w:val="28"/>
          <w:szCs w:val="28"/>
        </w:rPr>
        <w:t>Приложение №2 программе</w:t>
      </w:r>
    </w:p>
    <w:p w:rsidR="00016FA2" w:rsidRPr="00FE0C6C" w:rsidRDefault="00016FA2" w:rsidP="00016FA2">
      <w:pPr>
        <w:spacing w:after="0" w:line="240" w:lineRule="auto"/>
        <w:ind w:left="9781"/>
        <w:rPr>
          <w:rFonts w:ascii="Times New Roman" w:hAnsi="Times New Roman"/>
          <w:spacing w:val="-8"/>
          <w:sz w:val="28"/>
          <w:szCs w:val="28"/>
        </w:rPr>
      </w:pPr>
      <w:r>
        <w:rPr>
          <w:rFonts w:ascii="Times New Roman" w:hAnsi="Times New Roman"/>
          <w:sz w:val="28"/>
          <w:szCs w:val="28"/>
        </w:rPr>
        <w:t>«</w:t>
      </w:r>
      <w:r w:rsidRPr="00FE0C6C">
        <w:rPr>
          <w:rFonts w:ascii="Times New Roman" w:hAnsi="Times New Roman"/>
          <w:sz w:val="28"/>
          <w:szCs w:val="28"/>
        </w:rPr>
        <w:t xml:space="preserve">Комплексное  развитие </w:t>
      </w:r>
      <w:r w:rsidRPr="00FE0C6C">
        <w:rPr>
          <w:rFonts w:ascii="Times New Roman" w:hAnsi="Times New Roman"/>
          <w:spacing w:val="-8"/>
          <w:sz w:val="28"/>
          <w:szCs w:val="28"/>
        </w:rPr>
        <w:t xml:space="preserve">сельских территорий Питерского муниципального образования Питерского муниципального района </w:t>
      </w:r>
      <w:r w:rsidRPr="00FE0C6C">
        <w:rPr>
          <w:rFonts w:ascii="Times New Roman" w:hAnsi="Times New Roman"/>
          <w:sz w:val="28"/>
          <w:szCs w:val="28"/>
        </w:rPr>
        <w:t xml:space="preserve">на </w:t>
      </w:r>
      <w:r w:rsidR="00F02DC8" w:rsidRPr="00FE0C6C">
        <w:rPr>
          <w:rFonts w:ascii="Times New Roman" w:hAnsi="Times New Roman"/>
          <w:sz w:val="28"/>
          <w:szCs w:val="28"/>
        </w:rPr>
        <w:t>период до 2021 года»</w:t>
      </w:r>
    </w:p>
    <w:p w:rsidR="00A87D02" w:rsidRPr="00FE0C6C" w:rsidRDefault="00A87D02" w:rsidP="005D1E72">
      <w:pPr>
        <w:pStyle w:val="ac"/>
        <w:rPr>
          <w:rFonts w:ascii="Times New Roman" w:hAnsi="Times New Roman"/>
          <w:sz w:val="28"/>
          <w:szCs w:val="28"/>
        </w:rPr>
      </w:pPr>
    </w:p>
    <w:p w:rsidR="00FE0C6C" w:rsidRDefault="00FE0C6C" w:rsidP="008B2A76">
      <w:pPr>
        <w:widowControl w:val="0"/>
        <w:autoSpaceDE w:val="0"/>
        <w:autoSpaceDN w:val="0"/>
        <w:adjustRightInd w:val="0"/>
        <w:spacing w:after="0" w:line="240" w:lineRule="auto"/>
        <w:ind w:firstLine="720"/>
        <w:jc w:val="center"/>
        <w:outlineLvl w:val="1"/>
        <w:rPr>
          <w:rFonts w:ascii="Times New Roman" w:hAnsi="Times New Roman"/>
          <w:b/>
          <w:sz w:val="28"/>
          <w:szCs w:val="28"/>
        </w:rPr>
      </w:pPr>
      <w:r w:rsidRPr="00FE0C6C">
        <w:rPr>
          <w:rFonts w:ascii="Times New Roman" w:hAnsi="Times New Roman"/>
          <w:b/>
          <w:sz w:val="28"/>
          <w:szCs w:val="28"/>
        </w:rPr>
        <w:t>Сведения</w:t>
      </w:r>
    </w:p>
    <w:p w:rsidR="00FE0C6C" w:rsidRDefault="00596F0C" w:rsidP="008B2A76">
      <w:pPr>
        <w:widowControl w:val="0"/>
        <w:autoSpaceDE w:val="0"/>
        <w:autoSpaceDN w:val="0"/>
        <w:adjustRightInd w:val="0"/>
        <w:spacing w:after="0" w:line="240" w:lineRule="auto"/>
        <w:ind w:firstLine="720"/>
        <w:jc w:val="center"/>
        <w:outlineLvl w:val="1"/>
        <w:rPr>
          <w:rFonts w:ascii="Times New Roman" w:hAnsi="Times New Roman"/>
          <w:sz w:val="28"/>
          <w:szCs w:val="28"/>
        </w:rPr>
      </w:pPr>
      <w:r>
        <w:rPr>
          <w:rFonts w:ascii="Times New Roman" w:hAnsi="Times New Roman"/>
          <w:b/>
          <w:sz w:val="28"/>
          <w:szCs w:val="28"/>
        </w:rPr>
        <w:t>о</w:t>
      </w:r>
      <w:r w:rsidR="00FE0C6C">
        <w:rPr>
          <w:rFonts w:ascii="Times New Roman" w:hAnsi="Times New Roman"/>
          <w:b/>
          <w:sz w:val="28"/>
          <w:szCs w:val="28"/>
        </w:rPr>
        <w:t xml:space="preserve"> целевых показателях (индикаторах) муниципальной программы</w:t>
      </w:r>
    </w:p>
    <w:p w:rsidR="008B2A76" w:rsidRDefault="0019280B" w:rsidP="008B2A76">
      <w:pPr>
        <w:widowControl w:val="0"/>
        <w:autoSpaceDE w:val="0"/>
        <w:autoSpaceDN w:val="0"/>
        <w:adjustRightInd w:val="0"/>
        <w:spacing w:after="0" w:line="240" w:lineRule="auto"/>
        <w:ind w:firstLine="720"/>
        <w:jc w:val="center"/>
        <w:outlineLvl w:val="1"/>
        <w:rPr>
          <w:rFonts w:ascii="Arial" w:eastAsia="Times New Roman" w:hAnsi="Arial" w:cs="Arial"/>
          <w:sz w:val="24"/>
          <w:szCs w:val="24"/>
        </w:rPr>
      </w:pPr>
      <w:r w:rsidRPr="00FE0C6C">
        <w:rPr>
          <w:rFonts w:ascii="Times New Roman" w:hAnsi="Times New Roman"/>
          <w:sz w:val="28"/>
          <w:szCs w:val="28"/>
        </w:rPr>
        <w:t xml:space="preserve"> </w:t>
      </w:r>
      <w:r w:rsidR="00FE0C6C" w:rsidRPr="00FE0C6C">
        <w:rPr>
          <w:rFonts w:ascii="Times New Roman" w:hAnsi="Times New Roman"/>
          <w:sz w:val="28"/>
          <w:szCs w:val="28"/>
        </w:rPr>
        <w:t>«Комплексное развитие сельских территорий Питерского муниципального образования Питерского муниципального района Саратовской области на период до 2021 года</w:t>
      </w:r>
    </w:p>
    <w:p w:rsidR="00FE0C6C" w:rsidRPr="00FE0C6C" w:rsidRDefault="00FE0C6C" w:rsidP="008B2A76">
      <w:pPr>
        <w:widowControl w:val="0"/>
        <w:autoSpaceDE w:val="0"/>
        <w:autoSpaceDN w:val="0"/>
        <w:adjustRightInd w:val="0"/>
        <w:spacing w:after="0" w:line="240" w:lineRule="auto"/>
        <w:ind w:firstLine="720"/>
        <w:jc w:val="center"/>
        <w:outlineLvl w:val="1"/>
        <w:rPr>
          <w:rFonts w:ascii="Arial" w:eastAsia="Times New Roman" w:hAnsi="Arial" w:cs="Arial"/>
          <w:sz w:val="24"/>
          <w:szCs w:val="24"/>
        </w:rPr>
      </w:pPr>
    </w:p>
    <w:tbl>
      <w:tblPr>
        <w:tblW w:w="15168" w:type="dxa"/>
        <w:tblInd w:w="70" w:type="dxa"/>
        <w:tblLayout w:type="fixed"/>
        <w:tblCellMar>
          <w:left w:w="70" w:type="dxa"/>
          <w:right w:w="70" w:type="dxa"/>
        </w:tblCellMar>
        <w:tblLook w:val="04A0"/>
      </w:tblPr>
      <w:tblGrid>
        <w:gridCol w:w="780"/>
        <w:gridCol w:w="5599"/>
        <w:gridCol w:w="1559"/>
        <w:gridCol w:w="709"/>
        <w:gridCol w:w="709"/>
        <w:gridCol w:w="850"/>
        <w:gridCol w:w="993"/>
        <w:gridCol w:w="992"/>
        <w:gridCol w:w="992"/>
        <w:gridCol w:w="992"/>
        <w:gridCol w:w="993"/>
      </w:tblGrid>
      <w:tr w:rsidR="0019280B" w:rsidRPr="00FE0C6C" w:rsidTr="0019280B">
        <w:trPr>
          <w:cantSplit/>
          <w:trHeight w:val="240"/>
        </w:trPr>
        <w:tc>
          <w:tcPr>
            <w:tcW w:w="780" w:type="dxa"/>
            <w:vMerge w:val="restart"/>
            <w:tcBorders>
              <w:top w:val="single" w:sz="6" w:space="0" w:color="auto"/>
              <w:left w:val="single" w:sz="6" w:space="0" w:color="auto"/>
              <w:bottom w:val="single" w:sz="6" w:space="0" w:color="auto"/>
              <w:right w:val="single" w:sz="6" w:space="0" w:color="auto"/>
            </w:tcBorders>
          </w:tcPr>
          <w:p w:rsidR="0019280B" w:rsidRPr="00FE0C6C" w:rsidRDefault="0019280B" w:rsidP="00FE0C6C">
            <w:pPr>
              <w:autoSpaceDE w:val="0"/>
              <w:autoSpaceDN w:val="0"/>
              <w:adjustRightInd w:val="0"/>
              <w:spacing w:after="0" w:line="240" w:lineRule="auto"/>
              <w:jc w:val="center"/>
              <w:rPr>
                <w:rFonts w:ascii="Times New Roman" w:hAnsi="Times New Roman"/>
                <w:sz w:val="28"/>
                <w:szCs w:val="28"/>
                <w:lang w:val="en-US"/>
              </w:rPr>
            </w:pPr>
            <w:r w:rsidRPr="00FE0C6C">
              <w:rPr>
                <w:rFonts w:ascii="Times New Roman" w:hAnsi="Times New Roman"/>
                <w:sz w:val="28"/>
                <w:szCs w:val="28"/>
                <w:lang w:val="en-US"/>
              </w:rPr>
              <w:t>№</w:t>
            </w:r>
          </w:p>
          <w:p w:rsidR="0019280B" w:rsidRPr="00FE0C6C" w:rsidRDefault="0019280B" w:rsidP="00FE0C6C">
            <w:pPr>
              <w:autoSpaceDE w:val="0"/>
              <w:autoSpaceDN w:val="0"/>
              <w:adjustRightInd w:val="0"/>
              <w:spacing w:after="0" w:line="240" w:lineRule="auto"/>
              <w:jc w:val="center"/>
              <w:rPr>
                <w:rFonts w:ascii="Times New Roman" w:hAnsi="Times New Roman"/>
                <w:sz w:val="28"/>
                <w:szCs w:val="28"/>
              </w:rPr>
            </w:pPr>
            <w:r w:rsidRPr="00FE0C6C">
              <w:rPr>
                <w:rFonts w:ascii="Times New Roman" w:hAnsi="Times New Roman"/>
                <w:sz w:val="28"/>
                <w:szCs w:val="28"/>
              </w:rPr>
              <w:t>п/п</w:t>
            </w:r>
          </w:p>
        </w:tc>
        <w:tc>
          <w:tcPr>
            <w:tcW w:w="5599" w:type="dxa"/>
            <w:vMerge w:val="restart"/>
            <w:tcBorders>
              <w:top w:val="single" w:sz="6" w:space="0" w:color="auto"/>
              <w:left w:val="single" w:sz="6" w:space="0" w:color="auto"/>
              <w:bottom w:val="single" w:sz="6" w:space="0" w:color="auto"/>
              <w:right w:val="single" w:sz="6" w:space="0" w:color="auto"/>
            </w:tcBorders>
          </w:tcPr>
          <w:p w:rsidR="0019280B" w:rsidRPr="00FE0C6C" w:rsidRDefault="0019280B" w:rsidP="00FE0C6C">
            <w:pPr>
              <w:autoSpaceDE w:val="0"/>
              <w:autoSpaceDN w:val="0"/>
              <w:adjustRightInd w:val="0"/>
              <w:spacing w:after="0" w:line="240" w:lineRule="auto"/>
              <w:jc w:val="center"/>
              <w:rPr>
                <w:rFonts w:ascii="Times New Roman" w:hAnsi="Times New Roman"/>
                <w:sz w:val="28"/>
                <w:szCs w:val="28"/>
              </w:rPr>
            </w:pPr>
            <w:r w:rsidRPr="00FE0C6C">
              <w:rPr>
                <w:rFonts w:ascii="Times New Roman" w:hAnsi="Times New Roman"/>
                <w:sz w:val="28"/>
                <w:szCs w:val="28"/>
              </w:rPr>
              <w:t>Наименование программы, наименование показателя</w:t>
            </w:r>
          </w:p>
        </w:tc>
        <w:tc>
          <w:tcPr>
            <w:tcW w:w="1559" w:type="dxa"/>
            <w:vMerge w:val="restart"/>
            <w:tcBorders>
              <w:top w:val="single" w:sz="6" w:space="0" w:color="auto"/>
              <w:left w:val="single" w:sz="6" w:space="0" w:color="auto"/>
              <w:bottom w:val="single" w:sz="6" w:space="0" w:color="auto"/>
              <w:right w:val="single" w:sz="6" w:space="0" w:color="auto"/>
            </w:tcBorders>
          </w:tcPr>
          <w:p w:rsidR="0019280B" w:rsidRPr="00FE0C6C" w:rsidRDefault="0019280B" w:rsidP="00FE0C6C">
            <w:pPr>
              <w:autoSpaceDE w:val="0"/>
              <w:autoSpaceDN w:val="0"/>
              <w:adjustRightInd w:val="0"/>
              <w:spacing w:after="0" w:line="240" w:lineRule="auto"/>
              <w:jc w:val="center"/>
              <w:rPr>
                <w:rFonts w:ascii="Times New Roman" w:hAnsi="Times New Roman"/>
                <w:sz w:val="28"/>
                <w:szCs w:val="28"/>
              </w:rPr>
            </w:pPr>
            <w:r w:rsidRPr="00FE0C6C">
              <w:rPr>
                <w:rFonts w:ascii="Times New Roman" w:hAnsi="Times New Roman"/>
                <w:sz w:val="28"/>
                <w:szCs w:val="28"/>
              </w:rPr>
              <w:t>Единица измерения</w:t>
            </w:r>
          </w:p>
        </w:tc>
        <w:tc>
          <w:tcPr>
            <w:tcW w:w="6237" w:type="dxa"/>
            <w:gridSpan w:val="7"/>
            <w:tcBorders>
              <w:top w:val="single" w:sz="6" w:space="0" w:color="auto"/>
              <w:left w:val="single" w:sz="6" w:space="0" w:color="auto"/>
              <w:bottom w:val="single" w:sz="6" w:space="0" w:color="auto"/>
              <w:right w:val="single" w:sz="6" w:space="0" w:color="auto"/>
            </w:tcBorders>
          </w:tcPr>
          <w:p w:rsidR="0019280B" w:rsidRPr="00FE0C6C" w:rsidRDefault="0019280B" w:rsidP="00FE0C6C">
            <w:pPr>
              <w:autoSpaceDE w:val="0"/>
              <w:autoSpaceDN w:val="0"/>
              <w:adjustRightInd w:val="0"/>
              <w:spacing w:after="0" w:line="240" w:lineRule="auto"/>
              <w:jc w:val="center"/>
              <w:rPr>
                <w:rFonts w:ascii="Times New Roman" w:hAnsi="Times New Roman"/>
                <w:sz w:val="28"/>
                <w:szCs w:val="28"/>
              </w:rPr>
            </w:pPr>
            <w:r w:rsidRPr="00FE0C6C">
              <w:rPr>
                <w:rFonts w:ascii="Times New Roman" w:hAnsi="Times New Roman"/>
                <w:sz w:val="28"/>
                <w:szCs w:val="28"/>
              </w:rPr>
              <w:t>Значение показателей</w:t>
            </w:r>
          </w:p>
        </w:tc>
        <w:tc>
          <w:tcPr>
            <w:tcW w:w="993" w:type="dxa"/>
            <w:tcBorders>
              <w:top w:val="single" w:sz="6" w:space="0" w:color="auto"/>
              <w:left w:val="single" w:sz="6" w:space="0" w:color="auto"/>
              <w:bottom w:val="single" w:sz="6" w:space="0" w:color="auto"/>
              <w:right w:val="single" w:sz="6" w:space="0" w:color="auto"/>
            </w:tcBorders>
          </w:tcPr>
          <w:p w:rsidR="0019280B" w:rsidRPr="00FE0C6C" w:rsidRDefault="0019280B" w:rsidP="00FE0C6C">
            <w:pPr>
              <w:autoSpaceDE w:val="0"/>
              <w:autoSpaceDN w:val="0"/>
              <w:adjustRightInd w:val="0"/>
              <w:spacing w:after="0" w:line="240" w:lineRule="auto"/>
              <w:jc w:val="center"/>
              <w:rPr>
                <w:rFonts w:ascii="Times New Roman" w:hAnsi="Times New Roman"/>
                <w:sz w:val="28"/>
                <w:szCs w:val="28"/>
              </w:rPr>
            </w:pPr>
          </w:p>
        </w:tc>
      </w:tr>
      <w:tr w:rsidR="0019280B" w:rsidRPr="00FE0C6C" w:rsidTr="0019280B">
        <w:trPr>
          <w:cantSplit/>
          <w:trHeight w:val="445"/>
        </w:trPr>
        <w:tc>
          <w:tcPr>
            <w:tcW w:w="780" w:type="dxa"/>
            <w:vMerge/>
            <w:tcBorders>
              <w:top w:val="single" w:sz="6" w:space="0" w:color="auto"/>
              <w:left w:val="single" w:sz="6" w:space="0" w:color="auto"/>
              <w:bottom w:val="single" w:sz="6" w:space="0" w:color="auto"/>
              <w:right w:val="single" w:sz="6" w:space="0" w:color="auto"/>
            </w:tcBorders>
          </w:tcPr>
          <w:p w:rsidR="0019280B" w:rsidRPr="00FE0C6C" w:rsidRDefault="0019280B" w:rsidP="00FE0C6C">
            <w:pPr>
              <w:widowControl w:val="0"/>
              <w:autoSpaceDE w:val="0"/>
              <w:autoSpaceDN w:val="0"/>
              <w:adjustRightInd w:val="0"/>
              <w:spacing w:after="0" w:line="240" w:lineRule="auto"/>
              <w:ind w:firstLine="720"/>
              <w:jc w:val="center"/>
              <w:rPr>
                <w:rFonts w:ascii="Arial" w:eastAsia="Times New Roman" w:hAnsi="Arial" w:cs="Arial"/>
                <w:sz w:val="28"/>
                <w:szCs w:val="28"/>
              </w:rPr>
            </w:pPr>
          </w:p>
        </w:tc>
        <w:tc>
          <w:tcPr>
            <w:tcW w:w="5599" w:type="dxa"/>
            <w:vMerge/>
            <w:tcBorders>
              <w:top w:val="single" w:sz="6" w:space="0" w:color="auto"/>
              <w:left w:val="single" w:sz="6" w:space="0" w:color="auto"/>
              <w:bottom w:val="single" w:sz="6" w:space="0" w:color="auto"/>
              <w:right w:val="single" w:sz="6" w:space="0" w:color="auto"/>
            </w:tcBorders>
          </w:tcPr>
          <w:p w:rsidR="0019280B" w:rsidRPr="00FE0C6C" w:rsidRDefault="0019280B" w:rsidP="00FE0C6C">
            <w:pPr>
              <w:widowControl w:val="0"/>
              <w:autoSpaceDE w:val="0"/>
              <w:autoSpaceDN w:val="0"/>
              <w:adjustRightInd w:val="0"/>
              <w:spacing w:after="0" w:line="240" w:lineRule="auto"/>
              <w:ind w:firstLine="720"/>
              <w:jc w:val="center"/>
              <w:rPr>
                <w:rFonts w:ascii="Arial" w:eastAsia="Times New Roman" w:hAnsi="Arial" w:cs="Arial"/>
                <w:sz w:val="28"/>
                <w:szCs w:val="28"/>
              </w:rPr>
            </w:pPr>
          </w:p>
        </w:tc>
        <w:tc>
          <w:tcPr>
            <w:tcW w:w="1559" w:type="dxa"/>
            <w:vMerge/>
            <w:tcBorders>
              <w:top w:val="single" w:sz="6" w:space="0" w:color="auto"/>
              <w:left w:val="single" w:sz="6" w:space="0" w:color="auto"/>
              <w:bottom w:val="single" w:sz="6" w:space="0" w:color="auto"/>
              <w:right w:val="single" w:sz="6" w:space="0" w:color="auto"/>
            </w:tcBorders>
          </w:tcPr>
          <w:p w:rsidR="0019280B" w:rsidRPr="00FE0C6C" w:rsidRDefault="0019280B" w:rsidP="00FE0C6C">
            <w:pPr>
              <w:widowControl w:val="0"/>
              <w:autoSpaceDE w:val="0"/>
              <w:autoSpaceDN w:val="0"/>
              <w:adjustRightInd w:val="0"/>
              <w:spacing w:after="0" w:line="240" w:lineRule="auto"/>
              <w:ind w:firstLine="720"/>
              <w:jc w:val="center"/>
              <w:rPr>
                <w:rFonts w:ascii="Arial" w:eastAsia="Times New Roman" w:hAnsi="Arial" w:cs="Arial"/>
                <w:sz w:val="28"/>
                <w:szCs w:val="28"/>
              </w:rPr>
            </w:pPr>
          </w:p>
        </w:tc>
        <w:tc>
          <w:tcPr>
            <w:tcW w:w="709" w:type="dxa"/>
            <w:tcBorders>
              <w:top w:val="single" w:sz="6" w:space="0" w:color="auto"/>
              <w:left w:val="single" w:sz="6" w:space="0" w:color="auto"/>
              <w:bottom w:val="single" w:sz="6" w:space="0" w:color="auto"/>
              <w:right w:val="single" w:sz="6" w:space="0" w:color="auto"/>
            </w:tcBorders>
          </w:tcPr>
          <w:p w:rsidR="0019280B" w:rsidRPr="00FE0C6C" w:rsidRDefault="0019280B" w:rsidP="00596F0C">
            <w:pPr>
              <w:autoSpaceDE w:val="0"/>
              <w:autoSpaceDN w:val="0"/>
              <w:adjustRightInd w:val="0"/>
              <w:spacing w:after="0" w:line="240" w:lineRule="auto"/>
              <w:jc w:val="center"/>
              <w:rPr>
                <w:rFonts w:ascii="Times New Roman" w:hAnsi="Times New Roman"/>
                <w:sz w:val="28"/>
                <w:szCs w:val="28"/>
              </w:rPr>
            </w:pPr>
            <w:r w:rsidRPr="00FE0C6C">
              <w:rPr>
                <w:rFonts w:ascii="Times New Roman" w:hAnsi="Times New Roman"/>
                <w:sz w:val="28"/>
                <w:szCs w:val="28"/>
              </w:rPr>
              <w:t>2014 год</w:t>
            </w:r>
          </w:p>
        </w:tc>
        <w:tc>
          <w:tcPr>
            <w:tcW w:w="709" w:type="dxa"/>
            <w:tcBorders>
              <w:top w:val="single" w:sz="6" w:space="0" w:color="auto"/>
              <w:left w:val="single" w:sz="6" w:space="0" w:color="auto"/>
              <w:bottom w:val="single" w:sz="6" w:space="0" w:color="auto"/>
              <w:right w:val="single" w:sz="6" w:space="0" w:color="auto"/>
            </w:tcBorders>
          </w:tcPr>
          <w:p w:rsidR="0019280B" w:rsidRPr="00FE0C6C" w:rsidRDefault="0019280B" w:rsidP="00596F0C">
            <w:pPr>
              <w:autoSpaceDE w:val="0"/>
              <w:autoSpaceDN w:val="0"/>
              <w:adjustRightInd w:val="0"/>
              <w:spacing w:after="0" w:line="240" w:lineRule="auto"/>
              <w:jc w:val="center"/>
              <w:rPr>
                <w:rFonts w:ascii="Times New Roman" w:hAnsi="Times New Roman"/>
                <w:sz w:val="28"/>
                <w:szCs w:val="28"/>
              </w:rPr>
            </w:pPr>
            <w:r w:rsidRPr="00FE0C6C">
              <w:rPr>
                <w:rFonts w:ascii="Times New Roman" w:hAnsi="Times New Roman"/>
                <w:sz w:val="28"/>
                <w:szCs w:val="28"/>
              </w:rPr>
              <w:t>2015 год</w:t>
            </w:r>
          </w:p>
        </w:tc>
        <w:tc>
          <w:tcPr>
            <w:tcW w:w="850" w:type="dxa"/>
            <w:tcBorders>
              <w:top w:val="single" w:sz="6" w:space="0" w:color="auto"/>
              <w:left w:val="single" w:sz="6" w:space="0" w:color="auto"/>
              <w:bottom w:val="single" w:sz="6" w:space="0" w:color="auto"/>
              <w:right w:val="single" w:sz="6" w:space="0" w:color="auto"/>
            </w:tcBorders>
          </w:tcPr>
          <w:p w:rsidR="0019280B" w:rsidRPr="00FE0C6C" w:rsidRDefault="0019280B" w:rsidP="00596F0C">
            <w:pPr>
              <w:autoSpaceDE w:val="0"/>
              <w:autoSpaceDN w:val="0"/>
              <w:adjustRightInd w:val="0"/>
              <w:spacing w:after="0" w:line="240" w:lineRule="auto"/>
              <w:jc w:val="center"/>
              <w:rPr>
                <w:rFonts w:ascii="Times New Roman" w:hAnsi="Times New Roman"/>
                <w:sz w:val="28"/>
                <w:szCs w:val="28"/>
              </w:rPr>
            </w:pPr>
            <w:r w:rsidRPr="00FE0C6C">
              <w:rPr>
                <w:rFonts w:ascii="Times New Roman" w:hAnsi="Times New Roman"/>
                <w:sz w:val="28"/>
                <w:szCs w:val="28"/>
              </w:rPr>
              <w:t>2016 год</w:t>
            </w:r>
          </w:p>
        </w:tc>
        <w:tc>
          <w:tcPr>
            <w:tcW w:w="993" w:type="dxa"/>
            <w:tcBorders>
              <w:top w:val="single" w:sz="6" w:space="0" w:color="auto"/>
              <w:left w:val="single" w:sz="6" w:space="0" w:color="auto"/>
              <w:bottom w:val="single" w:sz="6" w:space="0" w:color="auto"/>
              <w:right w:val="single" w:sz="6" w:space="0" w:color="auto"/>
            </w:tcBorders>
          </w:tcPr>
          <w:p w:rsidR="0019280B" w:rsidRPr="00FE0C6C" w:rsidRDefault="0019280B" w:rsidP="00596F0C">
            <w:pPr>
              <w:autoSpaceDE w:val="0"/>
              <w:autoSpaceDN w:val="0"/>
              <w:adjustRightInd w:val="0"/>
              <w:spacing w:after="0" w:line="240" w:lineRule="auto"/>
              <w:jc w:val="center"/>
              <w:rPr>
                <w:rFonts w:ascii="Times New Roman" w:hAnsi="Times New Roman"/>
                <w:sz w:val="28"/>
                <w:szCs w:val="28"/>
              </w:rPr>
            </w:pPr>
            <w:r w:rsidRPr="00FE0C6C">
              <w:rPr>
                <w:rFonts w:ascii="Times New Roman" w:hAnsi="Times New Roman"/>
                <w:sz w:val="28"/>
                <w:szCs w:val="28"/>
              </w:rPr>
              <w:t>2017 год</w:t>
            </w:r>
          </w:p>
        </w:tc>
        <w:tc>
          <w:tcPr>
            <w:tcW w:w="992" w:type="dxa"/>
            <w:tcBorders>
              <w:top w:val="single" w:sz="6" w:space="0" w:color="auto"/>
              <w:left w:val="single" w:sz="6" w:space="0" w:color="auto"/>
              <w:bottom w:val="single" w:sz="6" w:space="0" w:color="auto"/>
              <w:right w:val="single" w:sz="6" w:space="0" w:color="auto"/>
            </w:tcBorders>
          </w:tcPr>
          <w:p w:rsidR="0019280B" w:rsidRDefault="0019280B" w:rsidP="00596F0C">
            <w:pPr>
              <w:tabs>
                <w:tab w:val="left" w:pos="540"/>
              </w:tabs>
              <w:autoSpaceDE w:val="0"/>
              <w:autoSpaceDN w:val="0"/>
              <w:adjustRightInd w:val="0"/>
              <w:spacing w:after="0" w:line="240" w:lineRule="auto"/>
              <w:jc w:val="center"/>
              <w:rPr>
                <w:rFonts w:ascii="Times New Roman" w:hAnsi="Times New Roman"/>
                <w:sz w:val="28"/>
                <w:szCs w:val="28"/>
              </w:rPr>
            </w:pPr>
            <w:r w:rsidRPr="00FE0C6C">
              <w:rPr>
                <w:rFonts w:ascii="Times New Roman" w:hAnsi="Times New Roman"/>
                <w:sz w:val="28"/>
                <w:szCs w:val="28"/>
              </w:rPr>
              <w:t>2018</w:t>
            </w:r>
            <w:r>
              <w:rPr>
                <w:rFonts w:ascii="Times New Roman" w:hAnsi="Times New Roman"/>
                <w:sz w:val="28"/>
                <w:szCs w:val="28"/>
              </w:rPr>
              <w:t xml:space="preserve"> </w:t>
            </w:r>
          </w:p>
          <w:p w:rsidR="0019280B" w:rsidRPr="00FE0C6C" w:rsidRDefault="0019280B" w:rsidP="00596F0C">
            <w:pPr>
              <w:tabs>
                <w:tab w:val="left" w:pos="540"/>
              </w:tabs>
              <w:autoSpaceDE w:val="0"/>
              <w:autoSpaceDN w:val="0"/>
              <w:adjustRightInd w:val="0"/>
              <w:spacing w:after="0" w:line="240" w:lineRule="auto"/>
              <w:jc w:val="center"/>
              <w:rPr>
                <w:rFonts w:ascii="Times New Roman" w:hAnsi="Times New Roman"/>
                <w:sz w:val="28"/>
                <w:szCs w:val="28"/>
              </w:rPr>
            </w:pPr>
            <w:r w:rsidRPr="00FE0C6C">
              <w:rPr>
                <w:rFonts w:ascii="Times New Roman" w:hAnsi="Times New Roman"/>
                <w:sz w:val="28"/>
                <w:szCs w:val="28"/>
              </w:rPr>
              <w:t>год</w:t>
            </w:r>
          </w:p>
        </w:tc>
        <w:tc>
          <w:tcPr>
            <w:tcW w:w="992" w:type="dxa"/>
            <w:tcBorders>
              <w:top w:val="single" w:sz="6" w:space="0" w:color="auto"/>
              <w:left w:val="single" w:sz="6" w:space="0" w:color="auto"/>
              <w:bottom w:val="single" w:sz="6" w:space="0" w:color="auto"/>
              <w:right w:val="single" w:sz="6" w:space="0" w:color="auto"/>
            </w:tcBorders>
          </w:tcPr>
          <w:p w:rsidR="0019280B" w:rsidRPr="00FE0C6C" w:rsidRDefault="0019280B" w:rsidP="00596F0C">
            <w:pPr>
              <w:tabs>
                <w:tab w:val="left" w:pos="540"/>
              </w:tabs>
              <w:autoSpaceDE w:val="0"/>
              <w:autoSpaceDN w:val="0"/>
              <w:adjustRightInd w:val="0"/>
              <w:spacing w:after="0" w:line="240" w:lineRule="auto"/>
              <w:jc w:val="center"/>
              <w:rPr>
                <w:rFonts w:ascii="Times New Roman" w:hAnsi="Times New Roman"/>
                <w:sz w:val="28"/>
                <w:szCs w:val="28"/>
              </w:rPr>
            </w:pPr>
            <w:r w:rsidRPr="00FE0C6C">
              <w:rPr>
                <w:rFonts w:ascii="Times New Roman" w:hAnsi="Times New Roman"/>
                <w:sz w:val="28"/>
                <w:szCs w:val="28"/>
              </w:rPr>
              <w:t>2019</w:t>
            </w:r>
            <w:r>
              <w:rPr>
                <w:rFonts w:ascii="Times New Roman" w:hAnsi="Times New Roman"/>
                <w:sz w:val="28"/>
                <w:szCs w:val="28"/>
              </w:rPr>
              <w:t xml:space="preserve"> </w:t>
            </w:r>
            <w:r w:rsidRPr="00FE0C6C">
              <w:rPr>
                <w:rFonts w:ascii="Times New Roman" w:hAnsi="Times New Roman"/>
                <w:sz w:val="28"/>
                <w:szCs w:val="28"/>
              </w:rPr>
              <w:t>год</w:t>
            </w:r>
          </w:p>
        </w:tc>
        <w:tc>
          <w:tcPr>
            <w:tcW w:w="992" w:type="dxa"/>
            <w:tcBorders>
              <w:top w:val="single" w:sz="6" w:space="0" w:color="auto"/>
              <w:left w:val="single" w:sz="6" w:space="0" w:color="auto"/>
              <w:bottom w:val="single" w:sz="6" w:space="0" w:color="auto"/>
              <w:right w:val="single" w:sz="6" w:space="0" w:color="auto"/>
            </w:tcBorders>
          </w:tcPr>
          <w:p w:rsidR="0019280B" w:rsidRPr="00FE0C6C" w:rsidRDefault="0019280B" w:rsidP="00596F0C">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2020 </w:t>
            </w:r>
            <w:r w:rsidRPr="00FE0C6C">
              <w:rPr>
                <w:rFonts w:ascii="Times New Roman" w:hAnsi="Times New Roman"/>
                <w:sz w:val="28"/>
                <w:szCs w:val="28"/>
              </w:rPr>
              <w:t>год</w:t>
            </w:r>
          </w:p>
        </w:tc>
        <w:tc>
          <w:tcPr>
            <w:tcW w:w="993" w:type="dxa"/>
            <w:tcBorders>
              <w:top w:val="single" w:sz="6" w:space="0" w:color="auto"/>
              <w:left w:val="single" w:sz="6" w:space="0" w:color="auto"/>
              <w:bottom w:val="single" w:sz="6" w:space="0" w:color="auto"/>
              <w:right w:val="single" w:sz="6" w:space="0" w:color="auto"/>
            </w:tcBorders>
          </w:tcPr>
          <w:p w:rsidR="0019280B" w:rsidRDefault="0019280B" w:rsidP="00596F0C">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2021 год</w:t>
            </w:r>
          </w:p>
        </w:tc>
      </w:tr>
      <w:tr w:rsidR="0019280B" w:rsidRPr="00F8507F" w:rsidTr="0019280B">
        <w:trPr>
          <w:cantSplit/>
          <w:trHeight w:val="254"/>
        </w:trPr>
        <w:tc>
          <w:tcPr>
            <w:tcW w:w="780" w:type="dxa"/>
            <w:tcBorders>
              <w:top w:val="nil"/>
              <w:left w:val="single" w:sz="6" w:space="0" w:color="auto"/>
              <w:bottom w:val="single" w:sz="6" w:space="0" w:color="auto"/>
              <w:right w:val="single" w:sz="6" w:space="0" w:color="auto"/>
            </w:tcBorders>
          </w:tcPr>
          <w:p w:rsidR="0019280B" w:rsidRPr="00FE0C6C" w:rsidRDefault="0019280B" w:rsidP="00FE0C6C">
            <w:pPr>
              <w:autoSpaceDE w:val="0"/>
              <w:autoSpaceDN w:val="0"/>
              <w:adjustRightInd w:val="0"/>
              <w:spacing w:after="0" w:line="240" w:lineRule="auto"/>
              <w:jc w:val="center"/>
              <w:rPr>
                <w:rFonts w:ascii="Times New Roman" w:hAnsi="Times New Roman"/>
                <w:b/>
                <w:sz w:val="28"/>
                <w:szCs w:val="28"/>
              </w:rPr>
            </w:pPr>
            <w:r w:rsidRPr="00FE0C6C">
              <w:rPr>
                <w:rFonts w:ascii="Times New Roman" w:hAnsi="Times New Roman"/>
                <w:b/>
                <w:sz w:val="28"/>
                <w:szCs w:val="28"/>
              </w:rPr>
              <w:t>1</w:t>
            </w:r>
          </w:p>
        </w:tc>
        <w:tc>
          <w:tcPr>
            <w:tcW w:w="5599" w:type="dxa"/>
            <w:tcBorders>
              <w:top w:val="nil"/>
              <w:left w:val="single" w:sz="6" w:space="0" w:color="auto"/>
              <w:bottom w:val="single" w:sz="6" w:space="0" w:color="auto"/>
              <w:right w:val="single" w:sz="6" w:space="0" w:color="auto"/>
            </w:tcBorders>
          </w:tcPr>
          <w:p w:rsidR="0019280B" w:rsidRPr="00FE0C6C" w:rsidRDefault="0019280B" w:rsidP="00FE0C6C">
            <w:pPr>
              <w:autoSpaceDE w:val="0"/>
              <w:autoSpaceDN w:val="0"/>
              <w:adjustRightInd w:val="0"/>
              <w:spacing w:after="0" w:line="240" w:lineRule="auto"/>
              <w:jc w:val="center"/>
              <w:rPr>
                <w:rFonts w:ascii="Times New Roman" w:hAnsi="Times New Roman"/>
                <w:b/>
                <w:sz w:val="28"/>
                <w:szCs w:val="28"/>
              </w:rPr>
            </w:pPr>
            <w:r w:rsidRPr="00FE0C6C">
              <w:rPr>
                <w:rFonts w:ascii="Times New Roman" w:hAnsi="Times New Roman"/>
                <w:b/>
                <w:sz w:val="28"/>
                <w:szCs w:val="28"/>
              </w:rPr>
              <w:t>2</w:t>
            </w:r>
          </w:p>
        </w:tc>
        <w:tc>
          <w:tcPr>
            <w:tcW w:w="1559" w:type="dxa"/>
            <w:tcBorders>
              <w:top w:val="nil"/>
              <w:left w:val="single" w:sz="6" w:space="0" w:color="auto"/>
              <w:bottom w:val="single" w:sz="6" w:space="0" w:color="auto"/>
              <w:right w:val="single" w:sz="6" w:space="0" w:color="auto"/>
            </w:tcBorders>
          </w:tcPr>
          <w:p w:rsidR="0019280B" w:rsidRPr="00FE0C6C" w:rsidRDefault="0019280B" w:rsidP="00FE0C6C">
            <w:pPr>
              <w:autoSpaceDE w:val="0"/>
              <w:autoSpaceDN w:val="0"/>
              <w:adjustRightInd w:val="0"/>
              <w:spacing w:after="0" w:line="240" w:lineRule="auto"/>
              <w:jc w:val="center"/>
              <w:rPr>
                <w:rFonts w:ascii="Times New Roman" w:hAnsi="Times New Roman"/>
                <w:b/>
                <w:sz w:val="28"/>
                <w:szCs w:val="28"/>
              </w:rPr>
            </w:pPr>
            <w:r w:rsidRPr="00FE0C6C">
              <w:rPr>
                <w:rFonts w:ascii="Times New Roman" w:hAnsi="Times New Roman"/>
                <w:b/>
                <w:sz w:val="28"/>
                <w:szCs w:val="28"/>
              </w:rPr>
              <w:t>3</w:t>
            </w:r>
          </w:p>
        </w:tc>
        <w:tc>
          <w:tcPr>
            <w:tcW w:w="709" w:type="dxa"/>
            <w:tcBorders>
              <w:top w:val="single" w:sz="6" w:space="0" w:color="auto"/>
              <w:left w:val="single" w:sz="6" w:space="0" w:color="auto"/>
              <w:bottom w:val="single" w:sz="6" w:space="0" w:color="auto"/>
              <w:right w:val="single" w:sz="6" w:space="0" w:color="auto"/>
            </w:tcBorders>
          </w:tcPr>
          <w:p w:rsidR="0019280B" w:rsidRPr="00FE0C6C" w:rsidRDefault="0019280B" w:rsidP="00FE0C6C">
            <w:pPr>
              <w:autoSpaceDE w:val="0"/>
              <w:autoSpaceDN w:val="0"/>
              <w:adjustRightInd w:val="0"/>
              <w:spacing w:after="0" w:line="240" w:lineRule="auto"/>
              <w:jc w:val="center"/>
              <w:rPr>
                <w:rFonts w:ascii="Times New Roman" w:hAnsi="Times New Roman"/>
                <w:b/>
                <w:sz w:val="28"/>
                <w:szCs w:val="28"/>
              </w:rPr>
            </w:pPr>
            <w:r w:rsidRPr="00FE0C6C">
              <w:rPr>
                <w:rFonts w:ascii="Times New Roman" w:hAnsi="Times New Roman"/>
                <w:b/>
                <w:sz w:val="28"/>
                <w:szCs w:val="28"/>
              </w:rPr>
              <w:t>5</w:t>
            </w:r>
          </w:p>
        </w:tc>
        <w:tc>
          <w:tcPr>
            <w:tcW w:w="709" w:type="dxa"/>
            <w:tcBorders>
              <w:top w:val="single" w:sz="6" w:space="0" w:color="auto"/>
              <w:left w:val="single" w:sz="6" w:space="0" w:color="auto"/>
              <w:bottom w:val="single" w:sz="6" w:space="0" w:color="auto"/>
              <w:right w:val="single" w:sz="6" w:space="0" w:color="auto"/>
            </w:tcBorders>
          </w:tcPr>
          <w:p w:rsidR="0019280B" w:rsidRPr="00FE0C6C" w:rsidRDefault="0019280B" w:rsidP="00FE0C6C">
            <w:pPr>
              <w:autoSpaceDE w:val="0"/>
              <w:autoSpaceDN w:val="0"/>
              <w:adjustRightInd w:val="0"/>
              <w:spacing w:after="0" w:line="240" w:lineRule="auto"/>
              <w:jc w:val="center"/>
              <w:rPr>
                <w:rFonts w:ascii="Times New Roman" w:hAnsi="Times New Roman"/>
                <w:b/>
                <w:sz w:val="28"/>
                <w:szCs w:val="28"/>
              </w:rPr>
            </w:pPr>
            <w:r w:rsidRPr="00FE0C6C">
              <w:rPr>
                <w:rFonts w:ascii="Times New Roman" w:hAnsi="Times New Roman"/>
                <w:b/>
                <w:sz w:val="28"/>
                <w:szCs w:val="28"/>
              </w:rPr>
              <w:t>6</w:t>
            </w:r>
          </w:p>
        </w:tc>
        <w:tc>
          <w:tcPr>
            <w:tcW w:w="850" w:type="dxa"/>
            <w:tcBorders>
              <w:top w:val="single" w:sz="6" w:space="0" w:color="auto"/>
              <w:left w:val="single" w:sz="6" w:space="0" w:color="auto"/>
              <w:bottom w:val="single" w:sz="6" w:space="0" w:color="auto"/>
              <w:right w:val="single" w:sz="6" w:space="0" w:color="auto"/>
            </w:tcBorders>
          </w:tcPr>
          <w:p w:rsidR="0019280B" w:rsidRPr="00FE0C6C" w:rsidRDefault="0019280B" w:rsidP="00FE0C6C">
            <w:pPr>
              <w:autoSpaceDE w:val="0"/>
              <w:autoSpaceDN w:val="0"/>
              <w:adjustRightInd w:val="0"/>
              <w:spacing w:after="0" w:line="240" w:lineRule="auto"/>
              <w:jc w:val="center"/>
              <w:rPr>
                <w:rFonts w:ascii="Times New Roman" w:hAnsi="Times New Roman"/>
                <w:b/>
                <w:sz w:val="28"/>
                <w:szCs w:val="28"/>
              </w:rPr>
            </w:pPr>
            <w:r w:rsidRPr="00FE0C6C">
              <w:rPr>
                <w:rFonts w:ascii="Times New Roman" w:hAnsi="Times New Roman"/>
                <w:b/>
                <w:sz w:val="28"/>
                <w:szCs w:val="28"/>
              </w:rPr>
              <w:t>7</w:t>
            </w:r>
          </w:p>
        </w:tc>
        <w:tc>
          <w:tcPr>
            <w:tcW w:w="993" w:type="dxa"/>
            <w:tcBorders>
              <w:top w:val="single" w:sz="6" w:space="0" w:color="auto"/>
              <w:left w:val="single" w:sz="6" w:space="0" w:color="auto"/>
              <w:bottom w:val="single" w:sz="6" w:space="0" w:color="auto"/>
              <w:right w:val="single" w:sz="6" w:space="0" w:color="auto"/>
            </w:tcBorders>
          </w:tcPr>
          <w:p w:rsidR="0019280B" w:rsidRPr="00FE0C6C" w:rsidRDefault="0019280B" w:rsidP="00FE0C6C">
            <w:pPr>
              <w:autoSpaceDE w:val="0"/>
              <w:autoSpaceDN w:val="0"/>
              <w:adjustRightInd w:val="0"/>
              <w:spacing w:after="0" w:line="240" w:lineRule="auto"/>
              <w:jc w:val="center"/>
              <w:rPr>
                <w:rFonts w:ascii="Times New Roman" w:hAnsi="Times New Roman"/>
                <w:b/>
                <w:sz w:val="28"/>
                <w:szCs w:val="28"/>
              </w:rPr>
            </w:pPr>
            <w:r w:rsidRPr="00FE0C6C">
              <w:rPr>
                <w:rFonts w:ascii="Times New Roman" w:hAnsi="Times New Roman"/>
                <w:b/>
                <w:sz w:val="28"/>
                <w:szCs w:val="28"/>
              </w:rPr>
              <w:t>8</w:t>
            </w:r>
          </w:p>
        </w:tc>
        <w:tc>
          <w:tcPr>
            <w:tcW w:w="992" w:type="dxa"/>
            <w:tcBorders>
              <w:top w:val="single" w:sz="6" w:space="0" w:color="auto"/>
              <w:left w:val="single" w:sz="6" w:space="0" w:color="auto"/>
              <w:bottom w:val="single" w:sz="6" w:space="0" w:color="auto"/>
              <w:right w:val="single" w:sz="6" w:space="0" w:color="auto"/>
            </w:tcBorders>
            <w:vAlign w:val="center"/>
          </w:tcPr>
          <w:p w:rsidR="0019280B" w:rsidRPr="00FE0C6C" w:rsidRDefault="0019280B" w:rsidP="00FE0C6C">
            <w:pPr>
              <w:tabs>
                <w:tab w:val="left" w:pos="570"/>
              </w:tabs>
              <w:autoSpaceDE w:val="0"/>
              <w:autoSpaceDN w:val="0"/>
              <w:adjustRightInd w:val="0"/>
              <w:spacing w:after="0" w:line="240" w:lineRule="auto"/>
              <w:jc w:val="center"/>
              <w:rPr>
                <w:rFonts w:ascii="Times New Roman" w:hAnsi="Times New Roman"/>
                <w:b/>
                <w:sz w:val="28"/>
                <w:szCs w:val="28"/>
              </w:rPr>
            </w:pPr>
            <w:r w:rsidRPr="00FE0C6C">
              <w:rPr>
                <w:rFonts w:ascii="Times New Roman" w:hAnsi="Times New Roman"/>
                <w:b/>
                <w:sz w:val="28"/>
                <w:szCs w:val="28"/>
              </w:rPr>
              <w:t>9</w:t>
            </w:r>
          </w:p>
        </w:tc>
        <w:tc>
          <w:tcPr>
            <w:tcW w:w="992" w:type="dxa"/>
            <w:tcBorders>
              <w:top w:val="single" w:sz="6" w:space="0" w:color="auto"/>
              <w:left w:val="single" w:sz="6" w:space="0" w:color="auto"/>
              <w:bottom w:val="single" w:sz="6" w:space="0" w:color="auto"/>
              <w:right w:val="single" w:sz="6" w:space="0" w:color="auto"/>
            </w:tcBorders>
          </w:tcPr>
          <w:p w:rsidR="0019280B" w:rsidRPr="00FE0C6C" w:rsidRDefault="0019280B" w:rsidP="00FE0C6C">
            <w:pPr>
              <w:tabs>
                <w:tab w:val="left" w:pos="570"/>
              </w:tabs>
              <w:autoSpaceDE w:val="0"/>
              <w:autoSpaceDN w:val="0"/>
              <w:adjustRightInd w:val="0"/>
              <w:spacing w:after="0" w:line="240" w:lineRule="auto"/>
              <w:jc w:val="center"/>
              <w:rPr>
                <w:rFonts w:ascii="Times New Roman" w:hAnsi="Times New Roman"/>
                <w:b/>
                <w:sz w:val="28"/>
                <w:szCs w:val="28"/>
              </w:rPr>
            </w:pPr>
            <w:r w:rsidRPr="00FE0C6C">
              <w:rPr>
                <w:rFonts w:ascii="Times New Roman" w:hAnsi="Times New Roman"/>
                <w:b/>
                <w:sz w:val="28"/>
                <w:szCs w:val="28"/>
              </w:rPr>
              <w:t>10</w:t>
            </w:r>
          </w:p>
        </w:tc>
        <w:tc>
          <w:tcPr>
            <w:tcW w:w="992" w:type="dxa"/>
            <w:tcBorders>
              <w:top w:val="single" w:sz="6" w:space="0" w:color="auto"/>
              <w:left w:val="single" w:sz="6" w:space="0" w:color="auto"/>
              <w:bottom w:val="single" w:sz="6" w:space="0" w:color="auto"/>
              <w:right w:val="single" w:sz="6" w:space="0" w:color="auto"/>
            </w:tcBorders>
          </w:tcPr>
          <w:p w:rsidR="0019280B" w:rsidRDefault="0019280B" w:rsidP="00FE0C6C">
            <w:pPr>
              <w:tabs>
                <w:tab w:val="left" w:pos="570"/>
              </w:tabs>
              <w:autoSpaceDE w:val="0"/>
              <w:autoSpaceDN w:val="0"/>
              <w:adjustRightInd w:val="0"/>
              <w:spacing w:after="0" w:line="240" w:lineRule="auto"/>
              <w:jc w:val="center"/>
              <w:rPr>
                <w:rFonts w:ascii="Times New Roman" w:hAnsi="Times New Roman"/>
                <w:b/>
                <w:sz w:val="28"/>
                <w:szCs w:val="28"/>
              </w:rPr>
            </w:pPr>
            <w:r w:rsidRPr="00FE0C6C">
              <w:rPr>
                <w:rFonts w:ascii="Times New Roman" w:hAnsi="Times New Roman"/>
                <w:b/>
                <w:sz w:val="28"/>
                <w:szCs w:val="28"/>
              </w:rPr>
              <w:t>11</w:t>
            </w:r>
          </w:p>
        </w:tc>
        <w:tc>
          <w:tcPr>
            <w:tcW w:w="993" w:type="dxa"/>
            <w:tcBorders>
              <w:top w:val="single" w:sz="6" w:space="0" w:color="auto"/>
              <w:left w:val="single" w:sz="6" w:space="0" w:color="auto"/>
              <w:bottom w:val="single" w:sz="6" w:space="0" w:color="auto"/>
              <w:right w:val="single" w:sz="6" w:space="0" w:color="auto"/>
            </w:tcBorders>
          </w:tcPr>
          <w:p w:rsidR="0019280B" w:rsidRPr="00FE0C6C" w:rsidRDefault="0019280B" w:rsidP="00FE0C6C">
            <w:pPr>
              <w:tabs>
                <w:tab w:val="left" w:pos="570"/>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12</w:t>
            </w:r>
          </w:p>
        </w:tc>
      </w:tr>
      <w:tr w:rsidR="0019280B" w:rsidRPr="00F8507F" w:rsidTr="0019280B">
        <w:trPr>
          <w:cantSplit/>
          <w:trHeight w:val="240"/>
        </w:trPr>
        <w:tc>
          <w:tcPr>
            <w:tcW w:w="780" w:type="dxa"/>
            <w:tcBorders>
              <w:top w:val="single" w:sz="6" w:space="0" w:color="auto"/>
              <w:left w:val="single" w:sz="6" w:space="0" w:color="auto"/>
              <w:bottom w:val="single" w:sz="6" w:space="0" w:color="auto"/>
              <w:right w:val="single" w:sz="6" w:space="0" w:color="auto"/>
            </w:tcBorders>
          </w:tcPr>
          <w:p w:rsidR="0019280B" w:rsidRPr="00DE3CD7" w:rsidRDefault="0019280B" w:rsidP="00FE0C6C">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w:t>
            </w:r>
            <w:r>
              <w:rPr>
                <w:rFonts w:ascii="Times New Roman" w:hAnsi="Times New Roman"/>
                <w:sz w:val="28"/>
                <w:szCs w:val="28"/>
              </w:rPr>
              <w:t>.</w:t>
            </w:r>
          </w:p>
        </w:tc>
        <w:tc>
          <w:tcPr>
            <w:tcW w:w="5599" w:type="dxa"/>
            <w:tcBorders>
              <w:top w:val="single" w:sz="6" w:space="0" w:color="auto"/>
              <w:left w:val="single" w:sz="6" w:space="0" w:color="auto"/>
              <w:bottom w:val="single" w:sz="6" w:space="0" w:color="auto"/>
              <w:right w:val="single" w:sz="6" w:space="0" w:color="auto"/>
            </w:tcBorders>
            <w:vAlign w:val="center"/>
          </w:tcPr>
          <w:p w:rsidR="0019280B" w:rsidRPr="00596F0C" w:rsidRDefault="0019280B" w:rsidP="00FE0C6C">
            <w:pPr>
              <w:widowControl w:val="0"/>
              <w:autoSpaceDE w:val="0"/>
              <w:autoSpaceDN w:val="0"/>
              <w:adjustRightInd w:val="0"/>
              <w:snapToGrid w:val="0"/>
              <w:spacing w:after="0" w:line="216" w:lineRule="auto"/>
              <w:jc w:val="both"/>
              <w:rPr>
                <w:rFonts w:ascii="Times New Roman" w:eastAsia="Times New Roman" w:hAnsi="Times New Roman"/>
                <w:sz w:val="28"/>
                <w:szCs w:val="28"/>
              </w:rPr>
            </w:pPr>
            <w:r w:rsidRPr="00596F0C">
              <w:rPr>
                <w:rFonts w:ascii="Times New Roman" w:hAnsi="Times New Roman"/>
                <w:sz w:val="28"/>
                <w:szCs w:val="28"/>
              </w:rPr>
              <w:t>Количество реализованных проектов по благоустройству территории с.Питерка</w:t>
            </w:r>
          </w:p>
        </w:tc>
        <w:tc>
          <w:tcPr>
            <w:tcW w:w="1559" w:type="dxa"/>
            <w:tcBorders>
              <w:top w:val="single" w:sz="6" w:space="0" w:color="auto"/>
              <w:left w:val="single" w:sz="6" w:space="0" w:color="auto"/>
              <w:bottom w:val="single" w:sz="6" w:space="0" w:color="auto"/>
              <w:right w:val="single" w:sz="6" w:space="0" w:color="auto"/>
            </w:tcBorders>
          </w:tcPr>
          <w:p w:rsidR="0019280B" w:rsidRPr="00DE3CD7" w:rsidRDefault="0019280B" w:rsidP="0019280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шт.</w:t>
            </w:r>
          </w:p>
        </w:tc>
        <w:tc>
          <w:tcPr>
            <w:tcW w:w="709" w:type="dxa"/>
            <w:tcBorders>
              <w:top w:val="single" w:sz="6" w:space="0" w:color="auto"/>
              <w:left w:val="single" w:sz="6" w:space="0" w:color="auto"/>
              <w:bottom w:val="single" w:sz="6" w:space="0" w:color="auto"/>
              <w:right w:val="single" w:sz="6" w:space="0" w:color="auto"/>
            </w:tcBorders>
          </w:tcPr>
          <w:p w:rsidR="0019280B" w:rsidRPr="00DE3CD7" w:rsidRDefault="0019280B" w:rsidP="0019280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6" w:space="0" w:color="auto"/>
              <w:left w:val="single" w:sz="6" w:space="0" w:color="auto"/>
              <w:bottom w:val="single" w:sz="6" w:space="0" w:color="auto"/>
              <w:right w:val="single" w:sz="6" w:space="0" w:color="auto"/>
            </w:tcBorders>
          </w:tcPr>
          <w:p w:rsidR="0019280B" w:rsidRPr="00DE3CD7" w:rsidRDefault="0019280B" w:rsidP="0019280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850" w:type="dxa"/>
            <w:tcBorders>
              <w:top w:val="single" w:sz="6" w:space="0" w:color="auto"/>
              <w:left w:val="single" w:sz="6" w:space="0" w:color="auto"/>
              <w:bottom w:val="single" w:sz="6" w:space="0" w:color="auto"/>
              <w:right w:val="single" w:sz="6" w:space="0" w:color="auto"/>
            </w:tcBorders>
          </w:tcPr>
          <w:p w:rsidR="0019280B" w:rsidRPr="00DE3CD7" w:rsidRDefault="0019280B" w:rsidP="0019280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6" w:space="0" w:color="auto"/>
              <w:left w:val="single" w:sz="6" w:space="0" w:color="auto"/>
              <w:bottom w:val="single" w:sz="6" w:space="0" w:color="auto"/>
              <w:right w:val="single" w:sz="6" w:space="0" w:color="auto"/>
            </w:tcBorders>
          </w:tcPr>
          <w:p w:rsidR="0019280B" w:rsidRPr="00DE3CD7" w:rsidRDefault="0019280B" w:rsidP="0019280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6" w:space="0" w:color="auto"/>
              <w:left w:val="single" w:sz="6" w:space="0" w:color="auto"/>
              <w:bottom w:val="single" w:sz="6" w:space="0" w:color="auto"/>
              <w:right w:val="single" w:sz="6" w:space="0" w:color="auto"/>
            </w:tcBorders>
          </w:tcPr>
          <w:p w:rsidR="0019280B" w:rsidRPr="00DE3CD7" w:rsidRDefault="0019280B" w:rsidP="0019280B">
            <w:pPr>
              <w:tabs>
                <w:tab w:val="left" w:pos="52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19280B" w:rsidRDefault="0019280B" w:rsidP="0019280B">
            <w:pPr>
              <w:tabs>
                <w:tab w:val="left" w:pos="52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6" w:space="0" w:color="auto"/>
              <w:left w:val="single" w:sz="6" w:space="0" w:color="auto"/>
              <w:bottom w:val="single" w:sz="6" w:space="0" w:color="auto"/>
              <w:right w:val="single" w:sz="6" w:space="0" w:color="auto"/>
            </w:tcBorders>
          </w:tcPr>
          <w:p w:rsidR="0019280B" w:rsidRDefault="0019280B" w:rsidP="0019280B">
            <w:pPr>
              <w:tabs>
                <w:tab w:val="left" w:pos="52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6" w:space="0" w:color="auto"/>
              <w:left w:val="single" w:sz="6" w:space="0" w:color="auto"/>
              <w:bottom w:val="single" w:sz="6" w:space="0" w:color="auto"/>
              <w:right w:val="single" w:sz="6" w:space="0" w:color="auto"/>
            </w:tcBorders>
          </w:tcPr>
          <w:p w:rsidR="0019280B" w:rsidRDefault="0019280B" w:rsidP="0019280B">
            <w:pPr>
              <w:tabs>
                <w:tab w:val="left" w:pos="52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r>
      <w:tr w:rsidR="0019280B" w:rsidRPr="00F8507F" w:rsidTr="0019280B">
        <w:trPr>
          <w:cantSplit/>
          <w:trHeight w:val="240"/>
        </w:trPr>
        <w:tc>
          <w:tcPr>
            <w:tcW w:w="780" w:type="dxa"/>
            <w:tcBorders>
              <w:top w:val="single" w:sz="6" w:space="0" w:color="auto"/>
              <w:left w:val="single" w:sz="6" w:space="0" w:color="auto"/>
              <w:bottom w:val="single" w:sz="6" w:space="0" w:color="auto"/>
              <w:right w:val="single" w:sz="6" w:space="0" w:color="auto"/>
            </w:tcBorders>
          </w:tcPr>
          <w:p w:rsidR="0019280B" w:rsidRPr="00DE3CD7" w:rsidRDefault="0019280B" w:rsidP="00FE0C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5599" w:type="dxa"/>
            <w:tcBorders>
              <w:top w:val="single" w:sz="6" w:space="0" w:color="auto"/>
              <w:left w:val="single" w:sz="6" w:space="0" w:color="auto"/>
              <w:bottom w:val="single" w:sz="6" w:space="0" w:color="auto"/>
              <w:right w:val="single" w:sz="6" w:space="0" w:color="auto"/>
            </w:tcBorders>
            <w:vAlign w:val="center"/>
          </w:tcPr>
          <w:p w:rsidR="0019280B" w:rsidRPr="00596F0C" w:rsidRDefault="0019280B" w:rsidP="00FE0C6C">
            <w:pPr>
              <w:widowControl w:val="0"/>
              <w:autoSpaceDE w:val="0"/>
              <w:autoSpaceDN w:val="0"/>
              <w:adjustRightInd w:val="0"/>
              <w:snapToGrid w:val="0"/>
              <w:spacing w:after="0" w:line="216" w:lineRule="auto"/>
              <w:jc w:val="both"/>
              <w:rPr>
                <w:rFonts w:ascii="Times New Roman" w:hAnsi="Times New Roman"/>
                <w:sz w:val="28"/>
                <w:szCs w:val="28"/>
              </w:rPr>
            </w:pPr>
            <w:r w:rsidRPr="00596F0C">
              <w:rPr>
                <w:rFonts w:ascii="Times New Roman" w:hAnsi="Times New Roman"/>
                <w:sz w:val="28"/>
                <w:szCs w:val="28"/>
              </w:rPr>
              <w:t>Количество реализованных проектов по комплексному развитию территории с.Питерка</w:t>
            </w:r>
          </w:p>
        </w:tc>
        <w:tc>
          <w:tcPr>
            <w:tcW w:w="1559" w:type="dxa"/>
            <w:tcBorders>
              <w:top w:val="single" w:sz="6" w:space="0" w:color="auto"/>
              <w:left w:val="single" w:sz="6" w:space="0" w:color="auto"/>
              <w:bottom w:val="single" w:sz="6" w:space="0" w:color="auto"/>
              <w:right w:val="single" w:sz="6" w:space="0" w:color="auto"/>
            </w:tcBorders>
            <w:vAlign w:val="center"/>
          </w:tcPr>
          <w:p w:rsidR="0019280B" w:rsidRDefault="0019280B" w:rsidP="00FE0C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шт.</w:t>
            </w:r>
          </w:p>
        </w:tc>
        <w:tc>
          <w:tcPr>
            <w:tcW w:w="709" w:type="dxa"/>
            <w:tcBorders>
              <w:top w:val="single" w:sz="6" w:space="0" w:color="auto"/>
              <w:left w:val="single" w:sz="6" w:space="0" w:color="auto"/>
              <w:bottom w:val="single" w:sz="6" w:space="0" w:color="auto"/>
              <w:right w:val="single" w:sz="6" w:space="0" w:color="auto"/>
            </w:tcBorders>
            <w:vAlign w:val="center"/>
          </w:tcPr>
          <w:p w:rsidR="0019280B" w:rsidRDefault="0019280B" w:rsidP="00FE0C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6" w:space="0" w:color="auto"/>
              <w:left w:val="single" w:sz="6" w:space="0" w:color="auto"/>
              <w:bottom w:val="single" w:sz="6" w:space="0" w:color="auto"/>
              <w:right w:val="single" w:sz="6" w:space="0" w:color="auto"/>
            </w:tcBorders>
            <w:vAlign w:val="center"/>
          </w:tcPr>
          <w:p w:rsidR="0019280B" w:rsidRDefault="0019280B" w:rsidP="00FE0C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19280B" w:rsidRDefault="0019280B" w:rsidP="00FE0C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6" w:space="0" w:color="auto"/>
              <w:left w:val="single" w:sz="6" w:space="0" w:color="auto"/>
              <w:bottom w:val="single" w:sz="6" w:space="0" w:color="auto"/>
              <w:right w:val="single" w:sz="6" w:space="0" w:color="auto"/>
            </w:tcBorders>
            <w:vAlign w:val="center"/>
          </w:tcPr>
          <w:p w:rsidR="0019280B" w:rsidRDefault="0019280B" w:rsidP="00FE0C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6" w:space="0" w:color="auto"/>
              <w:left w:val="single" w:sz="6" w:space="0" w:color="auto"/>
              <w:bottom w:val="single" w:sz="6" w:space="0" w:color="auto"/>
              <w:right w:val="single" w:sz="6" w:space="0" w:color="auto"/>
            </w:tcBorders>
            <w:vAlign w:val="center"/>
          </w:tcPr>
          <w:p w:rsidR="0019280B" w:rsidRDefault="0019280B" w:rsidP="00FE0C6C">
            <w:pPr>
              <w:tabs>
                <w:tab w:val="left" w:pos="52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6" w:space="0" w:color="auto"/>
              <w:left w:val="single" w:sz="6" w:space="0" w:color="auto"/>
              <w:bottom w:val="single" w:sz="6" w:space="0" w:color="auto"/>
              <w:right w:val="single" w:sz="6" w:space="0" w:color="auto"/>
            </w:tcBorders>
            <w:vAlign w:val="center"/>
          </w:tcPr>
          <w:p w:rsidR="0019280B" w:rsidRDefault="0019280B" w:rsidP="008D501C">
            <w:pPr>
              <w:tabs>
                <w:tab w:val="left" w:pos="52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6" w:space="0" w:color="auto"/>
              <w:left w:val="single" w:sz="6" w:space="0" w:color="auto"/>
              <w:bottom w:val="single" w:sz="6" w:space="0" w:color="auto"/>
              <w:right w:val="single" w:sz="6" w:space="0" w:color="auto"/>
            </w:tcBorders>
            <w:vAlign w:val="center"/>
          </w:tcPr>
          <w:p w:rsidR="0019280B" w:rsidRDefault="0019280B" w:rsidP="008D501C">
            <w:pPr>
              <w:tabs>
                <w:tab w:val="left" w:pos="52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6" w:space="0" w:color="auto"/>
              <w:left w:val="single" w:sz="6" w:space="0" w:color="auto"/>
              <w:bottom w:val="single" w:sz="6" w:space="0" w:color="auto"/>
              <w:right w:val="single" w:sz="6" w:space="0" w:color="auto"/>
            </w:tcBorders>
          </w:tcPr>
          <w:p w:rsidR="0019280B" w:rsidRDefault="0019280B" w:rsidP="008D501C">
            <w:pPr>
              <w:tabs>
                <w:tab w:val="left" w:pos="525"/>
              </w:tabs>
              <w:autoSpaceDE w:val="0"/>
              <w:autoSpaceDN w:val="0"/>
              <w:adjustRightInd w:val="0"/>
              <w:spacing w:after="0" w:line="240" w:lineRule="auto"/>
              <w:jc w:val="center"/>
              <w:rPr>
                <w:rFonts w:ascii="Times New Roman" w:hAnsi="Times New Roman"/>
                <w:sz w:val="28"/>
                <w:szCs w:val="28"/>
              </w:rPr>
            </w:pPr>
          </w:p>
          <w:p w:rsidR="0019280B" w:rsidRDefault="0019280B" w:rsidP="008D501C">
            <w:pPr>
              <w:tabs>
                <w:tab w:val="left" w:pos="52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r w:rsidR="00CC2988">
              <w:rPr>
                <w:rFonts w:ascii="Times New Roman" w:hAnsi="Times New Roman"/>
                <w:sz w:val="28"/>
                <w:szCs w:val="28"/>
              </w:rPr>
              <w:t>»</w:t>
            </w:r>
          </w:p>
        </w:tc>
      </w:tr>
    </w:tbl>
    <w:p w:rsidR="00A87D02" w:rsidRDefault="00A87D02" w:rsidP="005D1E72">
      <w:pPr>
        <w:pStyle w:val="ac"/>
        <w:rPr>
          <w:rFonts w:ascii="Times New Roman" w:hAnsi="Times New Roman"/>
          <w:sz w:val="28"/>
          <w:szCs w:val="28"/>
        </w:rPr>
      </w:pPr>
    </w:p>
    <w:p w:rsidR="00A87D02" w:rsidRDefault="00A87D02" w:rsidP="005D1E72">
      <w:pPr>
        <w:pStyle w:val="ac"/>
        <w:rPr>
          <w:rFonts w:ascii="Times New Roman" w:hAnsi="Times New Roman"/>
          <w:sz w:val="28"/>
          <w:szCs w:val="28"/>
        </w:rPr>
      </w:pPr>
    </w:p>
    <w:tbl>
      <w:tblPr>
        <w:tblStyle w:val="ad"/>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8930"/>
      </w:tblGrid>
      <w:tr w:rsidR="0019280B" w:rsidRPr="00C917E0" w:rsidTr="0019280B">
        <w:tc>
          <w:tcPr>
            <w:tcW w:w="6204" w:type="dxa"/>
          </w:tcPr>
          <w:p w:rsidR="0019280B" w:rsidRPr="00C917E0" w:rsidRDefault="0019280B" w:rsidP="000073C7">
            <w:pPr>
              <w:pStyle w:val="ac"/>
              <w:jc w:val="both"/>
              <w:rPr>
                <w:rStyle w:val="af0"/>
                <w:rFonts w:ascii="Times New Roman" w:hAnsi="Times New Roman"/>
                <w:b w:val="0"/>
                <w:sz w:val="28"/>
                <w:szCs w:val="28"/>
              </w:rPr>
            </w:pPr>
            <w:r w:rsidRPr="00C917E0">
              <w:rPr>
                <w:rFonts w:ascii="Times New Roman" w:hAnsi="Times New Roman"/>
                <w:sz w:val="28"/>
                <w:szCs w:val="28"/>
              </w:rPr>
              <w:t xml:space="preserve">ВЕРНО: заместитель главы администрации муниципального района - руководитель аппарата администрации муниципального района </w:t>
            </w:r>
          </w:p>
        </w:tc>
        <w:tc>
          <w:tcPr>
            <w:tcW w:w="8930" w:type="dxa"/>
          </w:tcPr>
          <w:p w:rsidR="0019280B" w:rsidRPr="00C917E0" w:rsidRDefault="0019280B" w:rsidP="000073C7">
            <w:pPr>
              <w:pStyle w:val="ac"/>
              <w:jc w:val="both"/>
              <w:rPr>
                <w:rStyle w:val="af0"/>
                <w:rFonts w:ascii="Times New Roman" w:hAnsi="Times New Roman"/>
                <w:b w:val="0"/>
                <w:sz w:val="28"/>
                <w:szCs w:val="28"/>
              </w:rPr>
            </w:pPr>
          </w:p>
          <w:p w:rsidR="0019280B" w:rsidRPr="00C917E0" w:rsidRDefault="0019280B" w:rsidP="000073C7">
            <w:pPr>
              <w:pStyle w:val="ac"/>
              <w:jc w:val="both"/>
              <w:rPr>
                <w:rStyle w:val="af0"/>
                <w:rFonts w:ascii="Times New Roman" w:hAnsi="Times New Roman"/>
                <w:b w:val="0"/>
                <w:sz w:val="28"/>
                <w:szCs w:val="28"/>
              </w:rPr>
            </w:pPr>
          </w:p>
          <w:p w:rsidR="0019280B" w:rsidRPr="0019280B" w:rsidRDefault="0019280B" w:rsidP="000073C7">
            <w:pPr>
              <w:pStyle w:val="ac"/>
              <w:jc w:val="right"/>
              <w:rPr>
                <w:rStyle w:val="af0"/>
                <w:rFonts w:ascii="Times New Roman" w:hAnsi="Times New Roman"/>
                <w:b w:val="0"/>
                <w:color w:val="000000" w:themeColor="text1"/>
                <w:sz w:val="28"/>
                <w:szCs w:val="28"/>
              </w:rPr>
            </w:pPr>
            <w:r w:rsidRPr="0019280B">
              <w:rPr>
                <w:rStyle w:val="af0"/>
                <w:rFonts w:ascii="Times New Roman" w:hAnsi="Times New Roman"/>
                <w:b w:val="0"/>
                <w:color w:val="000000" w:themeColor="text1"/>
                <w:sz w:val="28"/>
                <w:szCs w:val="28"/>
              </w:rPr>
              <w:t>Т.В. Брусенцева</w:t>
            </w:r>
          </w:p>
        </w:tc>
      </w:tr>
    </w:tbl>
    <w:p w:rsidR="00FE0C6C" w:rsidRDefault="00FE0C6C" w:rsidP="00FE0C6C">
      <w:pPr>
        <w:autoSpaceDE w:val="0"/>
        <w:autoSpaceDN w:val="0"/>
        <w:adjustRightInd w:val="0"/>
        <w:spacing w:after="0" w:line="240" w:lineRule="auto"/>
        <w:jc w:val="center"/>
        <w:rPr>
          <w:rFonts w:ascii="Times New Roman" w:hAnsi="Times New Roman"/>
          <w:sz w:val="28"/>
          <w:szCs w:val="28"/>
        </w:rPr>
      </w:pPr>
    </w:p>
    <w:p w:rsidR="00FE0C6C" w:rsidRDefault="00FE0C6C" w:rsidP="00FE0C6C">
      <w:pPr>
        <w:autoSpaceDE w:val="0"/>
        <w:autoSpaceDN w:val="0"/>
        <w:adjustRightInd w:val="0"/>
        <w:spacing w:after="0" w:line="240" w:lineRule="auto"/>
        <w:jc w:val="center"/>
        <w:rPr>
          <w:rFonts w:ascii="Times New Roman" w:hAnsi="Times New Roman"/>
          <w:sz w:val="28"/>
          <w:szCs w:val="28"/>
        </w:rPr>
      </w:pPr>
    </w:p>
    <w:p w:rsidR="00FE0C6C" w:rsidRPr="00FE0C6C" w:rsidRDefault="00FE0C6C" w:rsidP="00FE0C6C">
      <w:pPr>
        <w:autoSpaceDE w:val="0"/>
        <w:autoSpaceDN w:val="0"/>
        <w:adjustRightInd w:val="0"/>
        <w:spacing w:after="0" w:line="240" w:lineRule="auto"/>
        <w:jc w:val="center"/>
        <w:rPr>
          <w:rFonts w:ascii="Times New Roman" w:hAnsi="Times New Roman"/>
          <w:sz w:val="24"/>
          <w:szCs w:val="24"/>
        </w:rPr>
      </w:pPr>
    </w:p>
    <w:p w:rsidR="00FE0C6C" w:rsidRDefault="00FE0C6C" w:rsidP="00EB3B7A">
      <w:pPr>
        <w:pStyle w:val="ac"/>
        <w:ind w:right="-456"/>
      </w:pPr>
    </w:p>
    <w:sectPr w:rsidR="00FE0C6C" w:rsidSect="00EE60E4">
      <w:footerReference w:type="default" r:id="rId10"/>
      <w:pgSz w:w="16838" w:h="11906" w:orient="landscape"/>
      <w:pgMar w:top="993" w:right="851" w:bottom="426" w:left="1134"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C0E" w:rsidRDefault="00532C0E" w:rsidP="00540B16">
      <w:pPr>
        <w:spacing w:after="0" w:line="240" w:lineRule="auto"/>
      </w:pPr>
      <w:r>
        <w:separator/>
      </w:r>
    </w:p>
  </w:endnote>
  <w:endnote w:type="continuationSeparator" w:id="0">
    <w:p w:rsidR="00532C0E" w:rsidRDefault="00532C0E"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007" w:rsidRDefault="00082368">
    <w:pPr>
      <w:pStyle w:val="a9"/>
      <w:jc w:val="right"/>
    </w:pPr>
    <w:fldSimple w:instr=" PAGE   \* MERGEFORMAT ">
      <w:r w:rsidR="008049DC">
        <w:rPr>
          <w:noProof/>
        </w:rPr>
        <w:t>2</w:t>
      </w:r>
    </w:fldSimple>
  </w:p>
  <w:p w:rsidR="00F32007" w:rsidRDefault="00F3200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007" w:rsidRDefault="00082368">
    <w:pPr>
      <w:pStyle w:val="a9"/>
      <w:jc w:val="right"/>
    </w:pPr>
    <w:fldSimple w:instr=" PAGE   \* MERGEFORMAT ">
      <w:r w:rsidR="008049DC">
        <w:rPr>
          <w:noProof/>
        </w:rPr>
        <w:t>13</w:t>
      </w:r>
    </w:fldSimple>
  </w:p>
  <w:p w:rsidR="00F32007" w:rsidRDefault="00F3200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C0E" w:rsidRDefault="00532C0E" w:rsidP="00540B16">
      <w:pPr>
        <w:spacing w:after="0" w:line="240" w:lineRule="auto"/>
      </w:pPr>
      <w:r>
        <w:separator/>
      </w:r>
    </w:p>
  </w:footnote>
  <w:footnote w:type="continuationSeparator" w:id="0">
    <w:p w:rsidR="00532C0E" w:rsidRDefault="00532C0E"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8693E"/>
    <w:rsid w:val="00002E7F"/>
    <w:rsid w:val="00011381"/>
    <w:rsid w:val="00011830"/>
    <w:rsid w:val="0001416C"/>
    <w:rsid w:val="00016FA2"/>
    <w:rsid w:val="0002249E"/>
    <w:rsid w:val="00026C87"/>
    <w:rsid w:val="00027808"/>
    <w:rsid w:val="00030507"/>
    <w:rsid w:val="0003066F"/>
    <w:rsid w:val="0005043C"/>
    <w:rsid w:val="00053A75"/>
    <w:rsid w:val="000611A6"/>
    <w:rsid w:val="00063DB6"/>
    <w:rsid w:val="00082368"/>
    <w:rsid w:val="00093F7B"/>
    <w:rsid w:val="000A482C"/>
    <w:rsid w:val="000A6960"/>
    <w:rsid w:val="000B31AF"/>
    <w:rsid w:val="000B630F"/>
    <w:rsid w:val="000E0E58"/>
    <w:rsid w:val="00117986"/>
    <w:rsid w:val="00132CA5"/>
    <w:rsid w:val="00137C01"/>
    <w:rsid w:val="00153BBA"/>
    <w:rsid w:val="0015487A"/>
    <w:rsid w:val="00167F50"/>
    <w:rsid w:val="00170160"/>
    <w:rsid w:val="001809D3"/>
    <w:rsid w:val="00190525"/>
    <w:rsid w:val="0019280B"/>
    <w:rsid w:val="00194148"/>
    <w:rsid w:val="00194EED"/>
    <w:rsid w:val="001A23F7"/>
    <w:rsid w:val="001A3DE8"/>
    <w:rsid w:val="001C499B"/>
    <w:rsid w:val="001C651A"/>
    <w:rsid w:val="001D4A18"/>
    <w:rsid w:val="001D4B24"/>
    <w:rsid w:val="001E6FE5"/>
    <w:rsid w:val="00202BCF"/>
    <w:rsid w:val="00213E5B"/>
    <w:rsid w:val="00233C0A"/>
    <w:rsid w:val="00241237"/>
    <w:rsid w:val="00242A16"/>
    <w:rsid w:val="00244A1D"/>
    <w:rsid w:val="00252F7C"/>
    <w:rsid w:val="00254066"/>
    <w:rsid w:val="00255108"/>
    <w:rsid w:val="00256008"/>
    <w:rsid w:val="00256AB6"/>
    <w:rsid w:val="00266CD1"/>
    <w:rsid w:val="00283CB5"/>
    <w:rsid w:val="0029268A"/>
    <w:rsid w:val="00292F03"/>
    <w:rsid w:val="00294F92"/>
    <w:rsid w:val="002964A4"/>
    <w:rsid w:val="002966EC"/>
    <w:rsid w:val="002A6ECE"/>
    <w:rsid w:val="002B1758"/>
    <w:rsid w:val="002C68D9"/>
    <w:rsid w:val="002D75A4"/>
    <w:rsid w:val="002E7B94"/>
    <w:rsid w:val="002F08BE"/>
    <w:rsid w:val="003240B5"/>
    <w:rsid w:val="00330199"/>
    <w:rsid w:val="0034355D"/>
    <w:rsid w:val="003455D1"/>
    <w:rsid w:val="00363E8A"/>
    <w:rsid w:val="00364C7B"/>
    <w:rsid w:val="00365DC6"/>
    <w:rsid w:val="00380E5D"/>
    <w:rsid w:val="00382ADB"/>
    <w:rsid w:val="00391381"/>
    <w:rsid w:val="00393124"/>
    <w:rsid w:val="00393408"/>
    <w:rsid w:val="003A4AAB"/>
    <w:rsid w:val="003A70CA"/>
    <w:rsid w:val="003B2CEB"/>
    <w:rsid w:val="003F30C1"/>
    <w:rsid w:val="003F3859"/>
    <w:rsid w:val="00412A9B"/>
    <w:rsid w:val="00413957"/>
    <w:rsid w:val="00432E76"/>
    <w:rsid w:val="004422E7"/>
    <w:rsid w:val="00444722"/>
    <w:rsid w:val="004455E2"/>
    <w:rsid w:val="00473EF8"/>
    <w:rsid w:val="004747D3"/>
    <w:rsid w:val="00475D16"/>
    <w:rsid w:val="004A477D"/>
    <w:rsid w:val="004A7EEC"/>
    <w:rsid w:val="004B3E22"/>
    <w:rsid w:val="004B73DC"/>
    <w:rsid w:val="004E03EA"/>
    <w:rsid w:val="004E2AD2"/>
    <w:rsid w:val="004E2B73"/>
    <w:rsid w:val="004E5127"/>
    <w:rsid w:val="004F16C0"/>
    <w:rsid w:val="00504F95"/>
    <w:rsid w:val="00532C0E"/>
    <w:rsid w:val="00540B16"/>
    <w:rsid w:val="00543A8E"/>
    <w:rsid w:val="00551474"/>
    <w:rsid w:val="00560CC7"/>
    <w:rsid w:val="005714AD"/>
    <w:rsid w:val="00576F96"/>
    <w:rsid w:val="00586E54"/>
    <w:rsid w:val="00593BB7"/>
    <w:rsid w:val="00596F0C"/>
    <w:rsid w:val="005B3AD8"/>
    <w:rsid w:val="005C361F"/>
    <w:rsid w:val="005D1E72"/>
    <w:rsid w:val="005E6F02"/>
    <w:rsid w:val="006002B6"/>
    <w:rsid w:val="006037E7"/>
    <w:rsid w:val="00605788"/>
    <w:rsid w:val="00612520"/>
    <w:rsid w:val="00616AC1"/>
    <w:rsid w:val="0062506F"/>
    <w:rsid w:val="00642E08"/>
    <w:rsid w:val="006450D1"/>
    <w:rsid w:val="00666AC2"/>
    <w:rsid w:val="00693838"/>
    <w:rsid w:val="00695E64"/>
    <w:rsid w:val="006A2B39"/>
    <w:rsid w:val="006A4D76"/>
    <w:rsid w:val="006C5C12"/>
    <w:rsid w:val="006D734D"/>
    <w:rsid w:val="006E5344"/>
    <w:rsid w:val="006F68A2"/>
    <w:rsid w:val="006F713A"/>
    <w:rsid w:val="007019E0"/>
    <w:rsid w:val="00702680"/>
    <w:rsid w:val="0070414A"/>
    <w:rsid w:val="00721F06"/>
    <w:rsid w:val="007244BE"/>
    <w:rsid w:val="00743F68"/>
    <w:rsid w:val="00756713"/>
    <w:rsid w:val="00757F88"/>
    <w:rsid w:val="00760797"/>
    <w:rsid w:val="0076212D"/>
    <w:rsid w:val="00762EF7"/>
    <w:rsid w:val="00777677"/>
    <w:rsid w:val="00785138"/>
    <w:rsid w:val="0078693E"/>
    <w:rsid w:val="007B18CD"/>
    <w:rsid w:val="007B5096"/>
    <w:rsid w:val="007C19A9"/>
    <w:rsid w:val="007D2773"/>
    <w:rsid w:val="007D58DA"/>
    <w:rsid w:val="007D79D5"/>
    <w:rsid w:val="007E1F1B"/>
    <w:rsid w:val="007F174B"/>
    <w:rsid w:val="007F2858"/>
    <w:rsid w:val="00800CC3"/>
    <w:rsid w:val="008049DC"/>
    <w:rsid w:val="00804AEC"/>
    <w:rsid w:val="00810E60"/>
    <w:rsid w:val="00816E54"/>
    <w:rsid w:val="00832B01"/>
    <w:rsid w:val="00861AC9"/>
    <w:rsid w:val="00877067"/>
    <w:rsid w:val="00887254"/>
    <w:rsid w:val="008A0F62"/>
    <w:rsid w:val="008A4A50"/>
    <w:rsid w:val="008A4AEA"/>
    <w:rsid w:val="008B2A76"/>
    <w:rsid w:val="008B594E"/>
    <w:rsid w:val="008C0E6E"/>
    <w:rsid w:val="008D4042"/>
    <w:rsid w:val="008D501C"/>
    <w:rsid w:val="008D56E5"/>
    <w:rsid w:val="008D5ECE"/>
    <w:rsid w:val="008E4F01"/>
    <w:rsid w:val="00900C78"/>
    <w:rsid w:val="0091565D"/>
    <w:rsid w:val="00920B90"/>
    <w:rsid w:val="0095425D"/>
    <w:rsid w:val="00954FFF"/>
    <w:rsid w:val="009832F9"/>
    <w:rsid w:val="009850C5"/>
    <w:rsid w:val="00995B72"/>
    <w:rsid w:val="00996AAC"/>
    <w:rsid w:val="009B153B"/>
    <w:rsid w:val="009B5E25"/>
    <w:rsid w:val="009B7C96"/>
    <w:rsid w:val="009D64C8"/>
    <w:rsid w:val="00A00726"/>
    <w:rsid w:val="00A15B62"/>
    <w:rsid w:val="00A203EE"/>
    <w:rsid w:val="00A20ED2"/>
    <w:rsid w:val="00A264C2"/>
    <w:rsid w:val="00A3698A"/>
    <w:rsid w:val="00A470BE"/>
    <w:rsid w:val="00A50854"/>
    <w:rsid w:val="00A52A52"/>
    <w:rsid w:val="00A67D32"/>
    <w:rsid w:val="00A67DF2"/>
    <w:rsid w:val="00A71692"/>
    <w:rsid w:val="00A87A8A"/>
    <w:rsid w:val="00A87D02"/>
    <w:rsid w:val="00A9221C"/>
    <w:rsid w:val="00AA1D95"/>
    <w:rsid w:val="00AA2321"/>
    <w:rsid w:val="00AB36C2"/>
    <w:rsid w:val="00AB6DAD"/>
    <w:rsid w:val="00AC09F0"/>
    <w:rsid w:val="00AE08F5"/>
    <w:rsid w:val="00AE652B"/>
    <w:rsid w:val="00AE7B8C"/>
    <w:rsid w:val="00B00CDF"/>
    <w:rsid w:val="00B029E6"/>
    <w:rsid w:val="00B170AE"/>
    <w:rsid w:val="00B31002"/>
    <w:rsid w:val="00B328C1"/>
    <w:rsid w:val="00B45BC8"/>
    <w:rsid w:val="00B56F07"/>
    <w:rsid w:val="00B6434C"/>
    <w:rsid w:val="00B66679"/>
    <w:rsid w:val="00B76412"/>
    <w:rsid w:val="00B82F29"/>
    <w:rsid w:val="00B90825"/>
    <w:rsid w:val="00BC7650"/>
    <w:rsid w:val="00BD46D5"/>
    <w:rsid w:val="00BE2448"/>
    <w:rsid w:val="00BE5ADA"/>
    <w:rsid w:val="00BF3687"/>
    <w:rsid w:val="00BF5CD7"/>
    <w:rsid w:val="00C0698A"/>
    <w:rsid w:val="00C1131D"/>
    <w:rsid w:val="00C15468"/>
    <w:rsid w:val="00C20C41"/>
    <w:rsid w:val="00C3198E"/>
    <w:rsid w:val="00C325E4"/>
    <w:rsid w:val="00C36940"/>
    <w:rsid w:val="00C37AE1"/>
    <w:rsid w:val="00C405C6"/>
    <w:rsid w:val="00C52BF6"/>
    <w:rsid w:val="00C6133D"/>
    <w:rsid w:val="00C81FEB"/>
    <w:rsid w:val="00C847F1"/>
    <w:rsid w:val="00C90397"/>
    <w:rsid w:val="00C936F6"/>
    <w:rsid w:val="00C972D2"/>
    <w:rsid w:val="00CA58AD"/>
    <w:rsid w:val="00CB3C10"/>
    <w:rsid w:val="00CC2988"/>
    <w:rsid w:val="00CC6071"/>
    <w:rsid w:val="00CC6280"/>
    <w:rsid w:val="00CC6EDB"/>
    <w:rsid w:val="00CD2ECA"/>
    <w:rsid w:val="00CF1017"/>
    <w:rsid w:val="00CF16C0"/>
    <w:rsid w:val="00D02637"/>
    <w:rsid w:val="00D202A5"/>
    <w:rsid w:val="00D23423"/>
    <w:rsid w:val="00D23644"/>
    <w:rsid w:val="00D32F67"/>
    <w:rsid w:val="00D35654"/>
    <w:rsid w:val="00D46BEF"/>
    <w:rsid w:val="00D5788C"/>
    <w:rsid w:val="00D57A25"/>
    <w:rsid w:val="00D935B6"/>
    <w:rsid w:val="00D93B74"/>
    <w:rsid w:val="00DA16C1"/>
    <w:rsid w:val="00DA399C"/>
    <w:rsid w:val="00DA5936"/>
    <w:rsid w:val="00DD03B8"/>
    <w:rsid w:val="00DD5864"/>
    <w:rsid w:val="00DE7093"/>
    <w:rsid w:val="00DF22D4"/>
    <w:rsid w:val="00E01EDF"/>
    <w:rsid w:val="00E031B6"/>
    <w:rsid w:val="00E05D6F"/>
    <w:rsid w:val="00E10E30"/>
    <w:rsid w:val="00E15173"/>
    <w:rsid w:val="00E153BA"/>
    <w:rsid w:val="00E273F3"/>
    <w:rsid w:val="00E35834"/>
    <w:rsid w:val="00E358C2"/>
    <w:rsid w:val="00E5003E"/>
    <w:rsid w:val="00E524B9"/>
    <w:rsid w:val="00E53D36"/>
    <w:rsid w:val="00E55D7A"/>
    <w:rsid w:val="00E6571D"/>
    <w:rsid w:val="00E66486"/>
    <w:rsid w:val="00E9359A"/>
    <w:rsid w:val="00EA2295"/>
    <w:rsid w:val="00EA291A"/>
    <w:rsid w:val="00EA4081"/>
    <w:rsid w:val="00EA61C2"/>
    <w:rsid w:val="00EB06A3"/>
    <w:rsid w:val="00EB3B7A"/>
    <w:rsid w:val="00EB4F08"/>
    <w:rsid w:val="00EB688F"/>
    <w:rsid w:val="00EB6CC8"/>
    <w:rsid w:val="00EC5F6B"/>
    <w:rsid w:val="00EC7414"/>
    <w:rsid w:val="00ED2E0A"/>
    <w:rsid w:val="00EE5E97"/>
    <w:rsid w:val="00EE60E4"/>
    <w:rsid w:val="00EF5F40"/>
    <w:rsid w:val="00F02601"/>
    <w:rsid w:val="00F02DC8"/>
    <w:rsid w:val="00F32007"/>
    <w:rsid w:val="00F3468F"/>
    <w:rsid w:val="00F379E1"/>
    <w:rsid w:val="00F37CBA"/>
    <w:rsid w:val="00F61A17"/>
    <w:rsid w:val="00F66C7C"/>
    <w:rsid w:val="00F67604"/>
    <w:rsid w:val="00F724C7"/>
    <w:rsid w:val="00F74811"/>
    <w:rsid w:val="00F8056F"/>
    <w:rsid w:val="00F81343"/>
    <w:rsid w:val="00F93C44"/>
    <w:rsid w:val="00F94B9F"/>
    <w:rsid w:val="00FC037F"/>
    <w:rsid w:val="00FC257B"/>
    <w:rsid w:val="00FC2D04"/>
    <w:rsid w:val="00FC2DCD"/>
    <w:rsid w:val="00FD1D67"/>
    <w:rsid w:val="00FE0C6C"/>
    <w:rsid w:val="00FE164F"/>
    <w:rsid w:val="00FF2695"/>
    <w:rsid w:val="00FF29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3E"/>
    <w:pPr>
      <w:spacing w:after="200" w:line="276" w:lineRule="auto"/>
    </w:pPr>
    <w:rPr>
      <w:sz w:val="22"/>
      <w:szCs w:val="22"/>
    </w:rPr>
  </w:style>
  <w:style w:type="paragraph" w:styleId="6">
    <w:name w:val="heading 6"/>
    <w:aliases w:val="H6"/>
    <w:basedOn w:val="a"/>
    <w:next w:val="a"/>
    <w:link w:val="60"/>
    <w:unhideWhenUsed/>
    <w:qFormat/>
    <w:locked/>
    <w:rsid w:val="00543A8E"/>
    <w:pPr>
      <w:keepNext/>
      <w:tabs>
        <w:tab w:val="left" w:pos="-3060"/>
        <w:tab w:val="center" w:pos="-2340"/>
        <w:tab w:val="center" w:pos="0"/>
      </w:tabs>
      <w:spacing w:after="0" w:line="240" w:lineRule="auto"/>
      <w:jc w:val="center"/>
      <w:outlineLvl w:val="5"/>
    </w:pPr>
    <w:rPr>
      <w:rFonts w:eastAsia="Times New Roman"/>
      <w:sz w:val="48"/>
      <w:szCs w:val="4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sz w:val="16"/>
      <w:szCs w:val="16"/>
    </w:rPr>
  </w:style>
  <w:style w:type="character" w:customStyle="1" w:styleId="a4">
    <w:name w:val="Текст выноски Знак"/>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link w:val="a9"/>
    <w:uiPriority w:val="99"/>
    <w:rsid w:val="00540B16"/>
    <w:rPr>
      <w:sz w:val="22"/>
      <w:szCs w:val="22"/>
    </w:rPr>
  </w:style>
  <w:style w:type="character" w:styleId="ab">
    <w:name w:val="Hyperlink"/>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aliases w:val="H6 Знак"/>
    <w:link w:val="6"/>
    <w:rsid w:val="00543A8E"/>
    <w:rPr>
      <w:rFonts w:eastAsia="Times New Roman"/>
      <w:sz w:val="48"/>
      <w:szCs w:val="48"/>
      <w:lang w:eastAsia="ar-SA"/>
    </w:rPr>
  </w:style>
  <w:style w:type="character" w:customStyle="1" w:styleId="ae">
    <w:name w:val="Основной текст_"/>
    <w:link w:val="1"/>
    <w:locked/>
    <w:rsid w:val="00543A8E"/>
    <w:rPr>
      <w:sz w:val="27"/>
      <w:shd w:val="clear" w:color="auto" w:fill="FFFFFF"/>
    </w:rPr>
  </w:style>
  <w:style w:type="paragraph" w:customStyle="1" w:styleId="1">
    <w:name w:val="Основной текст1"/>
    <w:basedOn w:val="a"/>
    <w:link w:val="ae"/>
    <w:rsid w:val="00543A8E"/>
    <w:pPr>
      <w:shd w:val="clear" w:color="auto" w:fill="FFFFFF"/>
      <w:spacing w:after="240" w:line="240" w:lineRule="atLeast"/>
    </w:pPr>
    <w:rPr>
      <w:sz w:val="27"/>
      <w:szCs w:val="20"/>
    </w:rPr>
  </w:style>
  <w:style w:type="paragraph" w:customStyle="1" w:styleId="24">
    <w:name w:val="Основной текст с отступом 24"/>
    <w:basedOn w:val="a"/>
    <w:rsid w:val="00543A8E"/>
    <w:pPr>
      <w:suppressAutoHyphens/>
      <w:spacing w:after="120" w:line="480" w:lineRule="auto"/>
      <w:ind w:left="283"/>
    </w:pPr>
    <w:rPr>
      <w:rFonts w:cs="Calibri"/>
      <w:sz w:val="24"/>
      <w:szCs w:val="20"/>
      <w:lang w:eastAsia="ar-SA"/>
    </w:rPr>
  </w:style>
  <w:style w:type="paragraph" w:styleId="af">
    <w:name w:val="List Paragraph"/>
    <w:basedOn w:val="a"/>
    <w:uiPriority w:val="34"/>
    <w:qFormat/>
    <w:rsid w:val="00170160"/>
    <w:pPr>
      <w:ind w:left="720"/>
      <w:contextualSpacing/>
    </w:pPr>
    <w:rPr>
      <w:rFonts w:eastAsia="Times New Roman"/>
    </w:rPr>
  </w:style>
  <w:style w:type="paragraph" w:customStyle="1" w:styleId="10">
    <w:name w:val="Основной текст1 Знак"/>
    <w:basedOn w:val="a"/>
    <w:rsid w:val="00F3468F"/>
    <w:pPr>
      <w:shd w:val="clear" w:color="auto" w:fill="FFFFFF"/>
      <w:spacing w:after="300" w:line="317" w:lineRule="exact"/>
      <w:ind w:hanging="2500"/>
    </w:pPr>
    <w:rPr>
      <w:rFonts w:ascii="Times New Roman" w:eastAsia="Times New Roman" w:hAnsi="Times New Roman"/>
      <w:color w:val="000000"/>
      <w:sz w:val="27"/>
      <w:szCs w:val="27"/>
    </w:rPr>
  </w:style>
  <w:style w:type="character" w:customStyle="1" w:styleId="af0">
    <w:name w:val="Цветовое выделение"/>
    <w:rsid w:val="0019280B"/>
    <w:rPr>
      <w:b/>
      <w:color w:val="00008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32548664">
      <w:bodyDiv w:val="1"/>
      <w:marLeft w:val="0"/>
      <w:marRight w:val="0"/>
      <w:marTop w:val="0"/>
      <w:marBottom w:val="0"/>
      <w:divBdr>
        <w:top w:val="none" w:sz="0" w:space="0" w:color="auto"/>
        <w:left w:val="none" w:sz="0" w:space="0" w:color="auto"/>
        <w:bottom w:val="none" w:sz="0" w:space="0" w:color="auto"/>
        <w:right w:val="none" w:sz="0" w:space="0" w:color="auto"/>
      </w:divBdr>
    </w:div>
    <w:div w:id="75898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B0B12-69EE-43D6-8C16-42837C4B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3130</Words>
  <Characters>17846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20935</CharactersWithSpaces>
  <SharedDoc>false</SharedDoc>
  <HLinks>
    <vt:vector size="6" baseType="variant">
      <vt:variant>
        <vt:i4>1245195</vt:i4>
      </vt:variant>
      <vt:variant>
        <vt:i4>0</vt:i4>
      </vt:variant>
      <vt:variant>
        <vt:i4>0</vt:i4>
      </vt:variant>
      <vt:variant>
        <vt:i4>5</vt:i4>
      </vt:variant>
      <vt:variant>
        <vt:lpwstr>consultantplus://offline/ref=73A606E6042AB121C7C277765D316399DD7E105ACF8FAFD77ECF0CA57C98BCB66A514B73502D8DC0C659EDIAg0L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Komp</cp:lastModifiedBy>
  <cp:revision>10</cp:revision>
  <cp:lastPrinted>2021-02-05T04:18:00Z</cp:lastPrinted>
  <dcterms:created xsi:type="dcterms:W3CDTF">2021-02-04T11:08:00Z</dcterms:created>
  <dcterms:modified xsi:type="dcterms:W3CDTF">2021-02-05T04:19:00Z</dcterms:modified>
</cp:coreProperties>
</file>