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EB" w:rsidRPr="005E6F02" w:rsidRDefault="008605EB" w:rsidP="008605EB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1355" cy="862330"/>
            <wp:effectExtent l="19050" t="0" r="444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5EB" w:rsidRPr="00F52563" w:rsidRDefault="008605EB" w:rsidP="00860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8605EB" w:rsidRPr="00F52563" w:rsidRDefault="008605EB" w:rsidP="00860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8605EB" w:rsidRPr="00F52563" w:rsidRDefault="008605EB" w:rsidP="00860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8605EB" w:rsidRDefault="008605EB" w:rsidP="00860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05EB" w:rsidRDefault="008605EB" w:rsidP="00860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8605EB" w:rsidRDefault="008605EB" w:rsidP="00860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05EB" w:rsidRDefault="008605EB" w:rsidP="00860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12 апреля 2022 года №30-р</w:t>
      </w:r>
    </w:p>
    <w:p w:rsidR="008605EB" w:rsidRPr="00107CF4" w:rsidRDefault="008605EB" w:rsidP="00860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A018E" w:rsidRDefault="00EA018E" w:rsidP="008605EB">
      <w:pPr>
        <w:pStyle w:val="a4"/>
        <w:ind w:right="5435"/>
        <w:rPr>
          <w:rFonts w:ascii="Times New Roman" w:hAnsi="Times New Roman" w:cs="Times New Roman"/>
          <w:sz w:val="28"/>
          <w:szCs w:val="28"/>
        </w:rPr>
      </w:pPr>
    </w:p>
    <w:p w:rsidR="008605EB" w:rsidRDefault="008605EB" w:rsidP="008605EB">
      <w:pPr>
        <w:pStyle w:val="a4"/>
        <w:ind w:right="5435"/>
        <w:rPr>
          <w:rFonts w:ascii="Times New Roman" w:hAnsi="Times New Roman" w:cs="Times New Roman"/>
          <w:sz w:val="28"/>
          <w:szCs w:val="28"/>
        </w:rPr>
      </w:pPr>
    </w:p>
    <w:p w:rsidR="00EB59FF" w:rsidRDefault="00EB59FF" w:rsidP="00540B1D">
      <w:pPr>
        <w:pStyle w:val="a4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Питерского муниципального</w:t>
      </w:r>
      <w:r w:rsidR="00C05ED0">
        <w:rPr>
          <w:rFonts w:ascii="Times New Roman" w:hAnsi="Times New Roman" w:cs="Times New Roman"/>
          <w:sz w:val="28"/>
          <w:szCs w:val="28"/>
        </w:rPr>
        <w:t xml:space="preserve"> </w:t>
      </w:r>
      <w:r w:rsidR="0085747F">
        <w:rPr>
          <w:rFonts w:ascii="Times New Roman" w:hAnsi="Times New Roman" w:cs="Times New Roman"/>
          <w:sz w:val="28"/>
          <w:szCs w:val="28"/>
        </w:rPr>
        <w:t>образования Питерского муниципального района Саратовской области</w:t>
      </w:r>
      <w:r w:rsidR="00860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A7818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A78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A7818">
        <w:rPr>
          <w:rFonts w:ascii="Times New Roman" w:hAnsi="Times New Roman" w:cs="Times New Roman"/>
          <w:sz w:val="28"/>
          <w:szCs w:val="28"/>
        </w:rPr>
        <w:t>а</w:t>
      </w:r>
    </w:p>
    <w:p w:rsidR="00EB59FF" w:rsidRDefault="00EB59FF" w:rsidP="00860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59FF" w:rsidRDefault="00EB59FF" w:rsidP="008605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статьей 264.2 Бюджетного кодекса Российской Федерации, Положени</w:t>
      </w:r>
      <w:r w:rsidR="008605EB">
        <w:rPr>
          <w:rFonts w:ascii="Times New Roman CYR" w:hAnsi="Times New Roman CYR" w:cs="Times New Roman CYR"/>
          <w:sz w:val="28"/>
          <w:szCs w:val="28"/>
        </w:rPr>
        <w:t>ем</w:t>
      </w:r>
      <w:r>
        <w:rPr>
          <w:rFonts w:ascii="Times New Roman CYR" w:hAnsi="Times New Roman CYR" w:cs="Times New Roman CYR"/>
          <w:sz w:val="28"/>
          <w:szCs w:val="28"/>
        </w:rPr>
        <w:t xml:space="preserve"> о бюджетном процессе в Питерском</w:t>
      </w:r>
      <w:r w:rsidR="00C05ED0">
        <w:rPr>
          <w:rFonts w:ascii="Times New Roman CYR" w:hAnsi="Times New Roman CYR" w:cs="Times New Roman CYR"/>
          <w:sz w:val="28"/>
          <w:szCs w:val="28"/>
        </w:rPr>
        <w:t xml:space="preserve"> муниципальном образовании Питерского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</w:t>
      </w:r>
      <w:r w:rsidR="00C05ED0"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="00C05ED0">
        <w:rPr>
          <w:rFonts w:ascii="Times New Roman CYR" w:hAnsi="Times New Roman CYR" w:cs="Times New Roman CYR"/>
          <w:sz w:val="28"/>
          <w:szCs w:val="28"/>
        </w:rPr>
        <w:t>а Саратовской области</w:t>
      </w:r>
      <w:r>
        <w:rPr>
          <w:rFonts w:ascii="Times New Roman CYR" w:hAnsi="Times New Roman CYR" w:cs="Times New Roman CYR"/>
          <w:sz w:val="28"/>
          <w:szCs w:val="28"/>
        </w:rPr>
        <w:t>, утвержденн</w:t>
      </w:r>
      <w:r w:rsidR="008605EB">
        <w:rPr>
          <w:rFonts w:ascii="Times New Roman CYR" w:hAnsi="Times New Roman CYR" w:cs="Times New Roman CYR"/>
          <w:sz w:val="28"/>
          <w:szCs w:val="28"/>
        </w:rPr>
        <w:t>ым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решением Собрания депутатов от </w:t>
      </w:r>
      <w:r w:rsidR="00C05ED0">
        <w:rPr>
          <w:rFonts w:ascii="Times New Roman CYR" w:hAnsi="Times New Roman CYR" w:cs="Times New Roman CYR"/>
          <w:sz w:val="28"/>
          <w:szCs w:val="28"/>
        </w:rPr>
        <w:t xml:space="preserve">22 декабря 2021 </w:t>
      </w:r>
      <w:r w:rsidR="00C05ED0" w:rsidRPr="00C05ED0">
        <w:rPr>
          <w:rFonts w:ascii="Times New Roman CYR" w:hAnsi="Times New Roman CYR" w:cs="Times New Roman CYR"/>
          <w:sz w:val="28"/>
          <w:szCs w:val="28"/>
        </w:rPr>
        <w:t>года</w:t>
      </w:r>
      <w:r w:rsidR="00C05E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05ED0">
        <w:rPr>
          <w:rFonts w:ascii="Times New Roman CYR" w:hAnsi="Times New Roman CYR" w:cs="Times New Roman CYR"/>
          <w:sz w:val="28"/>
          <w:szCs w:val="28"/>
        </w:rPr>
        <w:t>№</w:t>
      </w:r>
      <w:r w:rsidR="00C05ED0" w:rsidRPr="00C05ED0">
        <w:rPr>
          <w:rFonts w:ascii="Times New Roman CYR" w:hAnsi="Times New Roman CYR" w:cs="Times New Roman CYR"/>
          <w:sz w:val="28"/>
          <w:szCs w:val="28"/>
        </w:rPr>
        <w:t>11</w:t>
      </w:r>
      <w:r w:rsidRPr="00C05ED0">
        <w:rPr>
          <w:rFonts w:ascii="Times New Roman CYR" w:hAnsi="Times New Roman CYR" w:cs="Times New Roman CYR"/>
          <w:sz w:val="28"/>
          <w:szCs w:val="28"/>
        </w:rPr>
        <w:t>-2:</w:t>
      </w:r>
    </w:p>
    <w:p w:rsidR="00EB59FF" w:rsidRDefault="00EB59FF" w:rsidP="008605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Утвердить о</w:t>
      </w:r>
      <w:r w:rsidR="008605EB">
        <w:rPr>
          <w:rFonts w:ascii="Times New Roman CYR" w:hAnsi="Times New Roman CYR" w:cs="Times New Roman CYR"/>
          <w:sz w:val="28"/>
          <w:szCs w:val="28"/>
        </w:rPr>
        <w:t>тчет об исполнении</w:t>
      </w:r>
      <w:r>
        <w:rPr>
          <w:rFonts w:ascii="Times New Roman CYR" w:hAnsi="Times New Roman CYR" w:cs="Times New Roman CYR"/>
          <w:sz w:val="28"/>
          <w:szCs w:val="28"/>
        </w:rPr>
        <w:t xml:space="preserve"> бюджета Питерского </w:t>
      </w:r>
      <w:r w:rsidR="00C05ED0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Питерского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2B16C2">
        <w:rPr>
          <w:rFonts w:ascii="Times New Roman" w:hAnsi="Times New Roman"/>
          <w:sz w:val="28"/>
          <w:szCs w:val="28"/>
        </w:rPr>
        <w:t>1квартал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B16C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доходам в сумме </w:t>
      </w:r>
      <w:r w:rsidR="00C05ED0">
        <w:rPr>
          <w:rFonts w:ascii="Times New Roman" w:hAnsi="Times New Roman"/>
          <w:sz w:val="28"/>
          <w:szCs w:val="28"/>
        </w:rPr>
        <w:t xml:space="preserve">2 601,2 </w:t>
      </w:r>
      <w:r>
        <w:rPr>
          <w:rFonts w:ascii="Times New Roman" w:hAnsi="Times New Roman"/>
          <w:sz w:val="28"/>
          <w:szCs w:val="28"/>
        </w:rPr>
        <w:t xml:space="preserve">тыс. рублей, по расходам в сумме </w:t>
      </w:r>
      <w:r w:rsidR="00C05ED0">
        <w:rPr>
          <w:rFonts w:ascii="Times New Roman" w:hAnsi="Times New Roman"/>
          <w:sz w:val="28"/>
          <w:szCs w:val="28"/>
        </w:rPr>
        <w:t>2 305,9</w:t>
      </w:r>
      <w:r>
        <w:rPr>
          <w:rFonts w:ascii="Times New Roman" w:hAnsi="Times New Roman"/>
          <w:sz w:val="28"/>
          <w:szCs w:val="28"/>
        </w:rPr>
        <w:t xml:space="preserve"> тыс. рублей, по источникам в сумме – </w:t>
      </w:r>
      <w:r w:rsidR="00C05ED0">
        <w:rPr>
          <w:rFonts w:ascii="Times New Roman" w:hAnsi="Times New Roman"/>
          <w:sz w:val="28"/>
          <w:szCs w:val="28"/>
        </w:rPr>
        <w:t>295,3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приложению.</w:t>
      </w:r>
    </w:p>
    <w:p w:rsidR="00EB59FF" w:rsidRDefault="00EB59FF" w:rsidP="008605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подлежит опубликованию</w:t>
      </w:r>
      <w:r w:rsidR="00C05ED0">
        <w:rPr>
          <w:rFonts w:ascii="Times New Roman" w:hAnsi="Times New Roman"/>
          <w:sz w:val="28"/>
          <w:szCs w:val="28"/>
        </w:rPr>
        <w:t xml:space="preserve"> (обнародованию)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8605EB">
        <w:rPr>
          <w:rFonts w:ascii="Times New Roman" w:hAnsi="Times New Roman"/>
          <w:sz w:val="28"/>
          <w:szCs w:val="28"/>
          <w:lang w:val="en-US"/>
        </w:rPr>
        <w:t>http</w:t>
      </w:r>
      <w:r w:rsidRPr="008605EB">
        <w:rPr>
          <w:rFonts w:ascii="Times New Roman" w:hAnsi="Times New Roman"/>
          <w:sz w:val="28"/>
          <w:szCs w:val="28"/>
        </w:rPr>
        <w:t>://питерка.рф/</w:t>
      </w:r>
      <w:r>
        <w:rPr>
          <w:rFonts w:ascii="Times New Roman" w:hAnsi="Times New Roman"/>
          <w:sz w:val="28"/>
          <w:szCs w:val="28"/>
        </w:rPr>
        <w:t>.</w:t>
      </w:r>
    </w:p>
    <w:p w:rsidR="00EB59FF" w:rsidRDefault="00EB59FF" w:rsidP="008605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EB59FF" w:rsidRDefault="00EB59FF" w:rsidP="0086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9FF" w:rsidRDefault="00EB59FF" w:rsidP="0086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5EB" w:rsidRDefault="008605EB" w:rsidP="0086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59FF" w:rsidRDefault="00EB59FF" w:rsidP="008605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</w:t>
      </w:r>
      <w:r w:rsidR="008605EB"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А.А. Рябов</w:t>
      </w:r>
    </w:p>
    <w:p w:rsidR="00EB59FF" w:rsidRDefault="00EB59FF" w:rsidP="008605EB">
      <w:pPr>
        <w:spacing w:after="0" w:line="240" w:lineRule="auto"/>
        <w:sectPr w:rsidR="00EB59FF" w:rsidSect="008605EB">
          <w:footerReference w:type="default" r:id="rId8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B59FF" w:rsidRPr="008605EB" w:rsidRDefault="00EB59FF" w:rsidP="008605EB">
      <w:pPr>
        <w:spacing w:after="0" w:line="240" w:lineRule="auto"/>
        <w:ind w:left="10065"/>
        <w:jc w:val="both"/>
        <w:rPr>
          <w:rFonts w:ascii="Times New Roman" w:hAnsi="Times New Roman" w:cs="Times New Roman"/>
          <w:sz w:val="28"/>
          <w:szCs w:val="24"/>
        </w:rPr>
      </w:pPr>
      <w:r w:rsidRPr="008605EB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6A6C5D" w:rsidRPr="008605EB" w:rsidRDefault="00EB59FF" w:rsidP="008605EB">
      <w:pPr>
        <w:spacing w:after="0" w:line="240" w:lineRule="auto"/>
        <w:ind w:left="10065"/>
        <w:jc w:val="both"/>
        <w:rPr>
          <w:rFonts w:ascii="Times New Roman" w:hAnsi="Times New Roman" w:cs="Times New Roman"/>
          <w:sz w:val="28"/>
          <w:szCs w:val="24"/>
        </w:rPr>
      </w:pPr>
      <w:r w:rsidRPr="008605EB">
        <w:rPr>
          <w:rFonts w:ascii="Times New Roman" w:hAnsi="Times New Roman" w:cs="Times New Roman"/>
          <w:sz w:val="28"/>
          <w:szCs w:val="24"/>
        </w:rPr>
        <w:t>к распоряжению администрации Питерского муниципального района от</w:t>
      </w:r>
      <w:r w:rsidR="008605EB" w:rsidRPr="008605EB">
        <w:rPr>
          <w:rFonts w:ascii="Times New Roman" w:hAnsi="Times New Roman" w:cs="Times New Roman"/>
          <w:sz w:val="28"/>
          <w:szCs w:val="24"/>
        </w:rPr>
        <w:t xml:space="preserve"> 12</w:t>
      </w:r>
      <w:r w:rsidRPr="008605EB">
        <w:rPr>
          <w:rFonts w:ascii="Times New Roman" w:hAnsi="Times New Roman" w:cs="Times New Roman"/>
          <w:sz w:val="28"/>
          <w:szCs w:val="24"/>
        </w:rPr>
        <w:t xml:space="preserve"> апреля 2022 года №</w:t>
      </w:r>
      <w:r w:rsidR="008605EB" w:rsidRPr="008605EB">
        <w:rPr>
          <w:rFonts w:ascii="Times New Roman" w:hAnsi="Times New Roman" w:cs="Times New Roman"/>
          <w:sz w:val="28"/>
          <w:szCs w:val="24"/>
        </w:rPr>
        <w:t>30-р</w:t>
      </w:r>
    </w:p>
    <w:p w:rsidR="00EB59FF" w:rsidRDefault="00EB59FF" w:rsidP="00EB59FF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EB59FF" w:rsidRPr="008605EB" w:rsidRDefault="00EB59FF" w:rsidP="008605E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605EB">
        <w:rPr>
          <w:rFonts w:ascii="Times New Roman" w:hAnsi="Times New Roman" w:cs="Times New Roman"/>
          <w:sz w:val="28"/>
        </w:rPr>
        <w:t xml:space="preserve">ОТЧЕТ </w:t>
      </w:r>
    </w:p>
    <w:p w:rsidR="008A7818" w:rsidRPr="008605EB" w:rsidRDefault="008A7818" w:rsidP="008605E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605EB">
        <w:rPr>
          <w:rFonts w:ascii="Times New Roman" w:hAnsi="Times New Roman" w:cs="Times New Roman"/>
          <w:sz w:val="28"/>
        </w:rPr>
        <w:t>ОБ ИСПОЛНЕНИИ БЮДЖЕТА ЗА 1 КВАРТАЛ 2022 ГОДА</w:t>
      </w:r>
    </w:p>
    <w:p w:rsidR="00EB59FF" w:rsidRPr="008605EB" w:rsidRDefault="00EB59FF" w:rsidP="008605E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46C4D" w:rsidRPr="008605EB" w:rsidRDefault="0085747F" w:rsidP="008605EB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8605EB">
        <w:rPr>
          <w:rFonts w:ascii="Times New Roman" w:eastAsia="Times New Roman" w:hAnsi="Times New Roman" w:cs="Times New Roman"/>
          <w:bCs/>
          <w:color w:val="000000"/>
          <w:sz w:val="28"/>
        </w:rPr>
        <w:t>Доходы бюджета</w:t>
      </w:r>
    </w:p>
    <w:tbl>
      <w:tblPr>
        <w:tblW w:w="15533" w:type="dxa"/>
        <w:jc w:val="center"/>
        <w:tblLook w:val="04A0"/>
      </w:tblPr>
      <w:tblGrid>
        <w:gridCol w:w="4310"/>
        <w:gridCol w:w="1275"/>
        <w:gridCol w:w="3655"/>
        <w:gridCol w:w="2080"/>
        <w:gridCol w:w="2080"/>
        <w:gridCol w:w="2133"/>
      </w:tblGrid>
      <w:tr w:rsidR="0085747F" w:rsidRPr="008605EB" w:rsidTr="008605EB">
        <w:trPr>
          <w:trHeight w:val="322"/>
          <w:jc w:val="center"/>
        </w:trPr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85747F" w:rsidRPr="008605EB" w:rsidTr="008605EB">
        <w:trPr>
          <w:trHeight w:val="408"/>
          <w:jc w:val="center"/>
        </w:trPr>
        <w:tc>
          <w:tcPr>
            <w:tcW w:w="4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47F" w:rsidRPr="008605EB" w:rsidTr="008605EB">
        <w:trPr>
          <w:trHeight w:val="408"/>
          <w:jc w:val="center"/>
        </w:trPr>
        <w:tc>
          <w:tcPr>
            <w:tcW w:w="4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47F" w:rsidRPr="008605EB" w:rsidTr="008605EB">
        <w:trPr>
          <w:trHeight w:val="285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5747F" w:rsidRPr="008605EB" w:rsidTr="008605EB">
        <w:trPr>
          <w:trHeight w:val="345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Default="0085747F" w:rsidP="00CE0D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бюджета </w:t>
            </w:r>
            <w:r w:rsidR="00CE0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всего</w:t>
            </w:r>
          </w:p>
          <w:p w:rsidR="00CE0D3D" w:rsidRPr="008605EB" w:rsidRDefault="00CE0D3D" w:rsidP="00CE0D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56 031 400,00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2 601 184,89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53 430 215,11</w:t>
            </w:r>
          </w:p>
        </w:tc>
      </w:tr>
      <w:tr w:rsidR="0085747F" w:rsidRPr="008605EB" w:rsidTr="008605EB">
        <w:trPr>
          <w:trHeight w:val="30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47F" w:rsidRPr="008605EB" w:rsidTr="008605EB">
        <w:trPr>
          <w:trHeight w:val="30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  <w:p w:rsidR="00CE0D3D" w:rsidRPr="008605EB" w:rsidRDefault="00CE0D3D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129 300,00</w:t>
            </w:r>
          </w:p>
        </w:tc>
      </w:tr>
      <w:tr w:rsidR="0085747F" w:rsidRPr="008605EB" w:rsidTr="008605EB">
        <w:trPr>
          <w:trHeight w:val="30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НЕНАЛОГОВЫЕ ДОХОДЫ</w:t>
            </w:r>
          </w:p>
          <w:p w:rsidR="00CE0D3D" w:rsidRPr="008605EB" w:rsidRDefault="00CE0D3D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129 300,00</w:t>
            </w:r>
          </w:p>
        </w:tc>
      </w:tr>
      <w:tr w:rsidR="0085747F" w:rsidRPr="008605EB" w:rsidTr="008605EB">
        <w:trPr>
          <w:trHeight w:val="30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Инициативные платежи</w:t>
            </w:r>
          </w:p>
          <w:p w:rsidR="00CE0D3D" w:rsidRPr="008605EB" w:rsidRDefault="00CE0D3D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062 1 17 15000 00 0000 150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129 300,00</w:t>
            </w:r>
          </w:p>
        </w:tc>
      </w:tr>
      <w:tr w:rsidR="0085747F" w:rsidRPr="008605EB" w:rsidTr="00CE0D3D">
        <w:trPr>
          <w:trHeight w:val="465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0D3D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062 1 17 15030 10 0000 150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129 300,00</w:t>
            </w:r>
          </w:p>
        </w:tc>
      </w:tr>
      <w:tr w:rsidR="0085747F" w:rsidRPr="008605EB" w:rsidTr="00CE0D3D">
        <w:trPr>
          <w:trHeight w:val="465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7F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Инициативные платежи, зачисляемые в бюджеты сельских поселений (инициативные платежи граждан)</w:t>
            </w:r>
          </w:p>
          <w:p w:rsidR="00CE0D3D" w:rsidRPr="008605EB" w:rsidRDefault="00CE0D3D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062 1 17 15030 10 2000 150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64 300,00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64 300,00</w:t>
            </w:r>
          </w:p>
        </w:tc>
      </w:tr>
      <w:tr w:rsidR="0085747F" w:rsidRPr="008605EB" w:rsidTr="00CE0D3D">
        <w:trPr>
          <w:trHeight w:val="69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7F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лиц)</w:t>
            </w:r>
          </w:p>
          <w:p w:rsidR="00CE0D3D" w:rsidRPr="008605EB" w:rsidRDefault="00CE0D3D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062 1 17 15030 10 3000 150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65 000,00</w:t>
            </w:r>
          </w:p>
        </w:tc>
      </w:tr>
      <w:tr w:rsidR="0085747F" w:rsidRPr="008605EB" w:rsidTr="00CE0D3D">
        <w:trPr>
          <w:trHeight w:val="30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7F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  <w:p w:rsidR="00CE0D3D" w:rsidRPr="008605EB" w:rsidRDefault="00CE0D3D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062 2 00 00000 00 0000 000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46 220 900,00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259 645,12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45 961 254,88</w:t>
            </w:r>
          </w:p>
        </w:tc>
      </w:tr>
      <w:tr w:rsidR="0085747F" w:rsidRPr="008605EB" w:rsidTr="00CE0D3D">
        <w:trPr>
          <w:trHeight w:val="465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0D3D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46 220 900,00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259 645,12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45 961 254,88</w:t>
            </w:r>
          </w:p>
        </w:tc>
      </w:tr>
      <w:tr w:rsidR="0085747F" w:rsidRPr="008605EB" w:rsidTr="008605EB">
        <w:trPr>
          <w:trHeight w:val="465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0D3D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70 200,00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211 000,00</w:t>
            </w:r>
          </w:p>
        </w:tc>
      </w:tr>
      <w:tr w:rsidR="0085747F" w:rsidRPr="008605EB" w:rsidTr="008605EB">
        <w:trPr>
          <w:trHeight w:val="69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70 200,00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211 000,00</w:t>
            </w:r>
          </w:p>
        </w:tc>
      </w:tr>
      <w:tr w:rsidR="0085747F" w:rsidRPr="008605EB" w:rsidTr="008605EB">
        <w:trPr>
          <w:trHeight w:val="114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 за счет субвенции на исполнение государственных полномочий по расчету и предоставлению дотаций поселениям</w:t>
            </w:r>
          </w:p>
          <w:p w:rsidR="00CE0D3D" w:rsidRPr="008605EB" w:rsidRDefault="00CE0D3D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062 2 02 16001 10 0001 150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70 200,00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211 000,00</w:t>
            </w:r>
          </w:p>
        </w:tc>
      </w:tr>
      <w:tr w:rsidR="0085747F" w:rsidRPr="008605EB" w:rsidTr="008605EB">
        <w:trPr>
          <w:trHeight w:val="465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  <w:p w:rsidR="00CE0D3D" w:rsidRPr="008605EB" w:rsidRDefault="00CE0D3D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41 690 500,00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41 534 500,00</w:t>
            </w:r>
          </w:p>
        </w:tc>
      </w:tr>
      <w:tr w:rsidR="0085747F" w:rsidRPr="008605EB" w:rsidTr="008605EB">
        <w:trPr>
          <w:trHeight w:val="465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062 2 02 25555 00 0000 150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10 844 000,00</w:t>
            </w:r>
          </w:p>
        </w:tc>
      </w:tr>
      <w:tr w:rsidR="0085747F" w:rsidRPr="008605EB" w:rsidTr="008605EB">
        <w:trPr>
          <w:trHeight w:val="465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  <w:p w:rsidR="00CE0D3D" w:rsidRPr="008605EB" w:rsidRDefault="00CE0D3D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062 2 02 25555 10 0000 150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10 844 000,00</w:t>
            </w:r>
          </w:p>
        </w:tc>
      </w:tr>
      <w:tr w:rsidR="0085747F" w:rsidRPr="008605EB" w:rsidTr="00CE0D3D">
        <w:trPr>
          <w:trHeight w:val="30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субсидии</w:t>
            </w:r>
          </w:p>
          <w:p w:rsidR="00CE0D3D" w:rsidRDefault="00CE0D3D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0D3D" w:rsidRPr="008605EB" w:rsidRDefault="00CE0D3D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30 690 500,00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30 690 500,00</w:t>
            </w:r>
          </w:p>
        </w:tc>
      </w:tr>
      <w:tr w:rsidR="0085747F" w:rsidRPr="008605EB" w:rsidTr="00CE0D3D">
        <w:trPr>
          <w:trHeight w:val="30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7F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Прочие субсидии бюджетам сельских поселений</w:t>
            </w:r>
          </w:p>
          <w:p w:rsidR="00CE0D3D" w:rsidRPr="008605EB" w:rsidRDefault="00CE0D3D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062 2 02 29999 10 0000 150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30 690 500,00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30 690 500,00</w:t>
            </w:r>
          </w:p>
        </w:tc>
      </w:tr>
      <w:tr w:rsidR="0085747F" w:rsidRPr="008605EB" w:rsidTr="00CE0D3D">
        <w:trPr>
          <w:trHeight w:val="465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7F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области на ремонт и развитие водопроводной сети</w:t>
            </w:r>
          </w:p>
          <w:p w:rsidR="00CE0D3D" w:rsidRPr="008605EB" w:rsidRDefault="00CE0D3D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062 2 02 29999 10 0102 150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15 345 500,00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15 345 500,00</w:t>
            </w:r>
          </w:p>
        </w:tc>
      </w:tr>
      <w:tr w:rsidR="0085747F" w:rsidRPr="008605EB" w:rsidTr="00CE0D3D">
        <w:trPr>
          <w:trHeight w:val="114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7F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CE0D3D" w:rsidRPr="008605EB" w:rsidRDefault="00CE0D3D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062 2 02 29999 10 0118 150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15 345 000,00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15 345 000,00</w:t>
            </w:r>
          </w:p>
        </w:tc>
      </w:tr>
      <w:tr w:rsidR="0085747F" w:rsidRPr="008605EB" w:rsidTr="00CE0D3D">
        <w:trPr>
          <w:trHeight w:val="465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0D3D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249 200,00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33 445,12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215 754,88</w:t>
            </w:r>
          </w:p>
        </w:tc>
      </w:tr>
      <w:tr w:rsidR="0085747F" w:rsidRPr="008605EB" w:rsidTr="00CE0D3D">
        <w:trPr>
          <w:trHeight w:val="69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33 445,12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215 754,88</w:t>
            </w:r>
          </w:p>
        </w:tc>
      </w:tr>
      <w:tr w:rsidR="0085747F" w:rsidRPr="008605EB" w:rsidTr="00CE0D3D">
        <w:trPr>
          <w:trHeight w:val="915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7F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CE0D3D" w:rsidRPr="008605EB" w:rsidRDefault="00CE0D3D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062 2 02 35118 10 0000 150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249 200,00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33 445,12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215 754,88</w:t>
            </w:r>
          </w:p>
        </w:tc>
      </w:tr>
      <w:tr w:rsidR="0085747F" w:rsidRPr="008605EB" w:rsidTr="00CE0D3D">
        <w:trPr>
          <w:trHeight w:val="30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7F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  <w:p w:rsidR="00CE0D3D" w:rsidRPr="008605EB" w:rsidRDefault="00CE0D3D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062 2 02 40000 00 0000 150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4 000 000,00</w:t>
            </w:r>
          </w:p>
        </w:tc>
      </w:tr>
      <w:tr w:rsidR="0085747F" w:rsidRPr="008605EB" w:rsidTr="00CE0D3D">
        <w:trPr>
          <w:trHeight w:val="465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  <w:p w:rsidR="00CE0D3D" w:rsidRPr="008605EB" w:rsidRDefault="00CE0D3D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062 2 02 49999 00 0000 150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4 000 000,00</w:t>
            </w:r>
          </w:p>
        </w:tc>
      </w:tr>
      <w:tr w:rsidR="0085747F" w:rsidRPr="008605EB" w:rsidTr="008605EB">
        <w:trPr>
          <w:trHeight w:val="465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  <w:p w:rsidR="00CE0D3D" w:rsidRPr="008605EB" w:rsidRDefault="00CE0D3D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4 000 000,00</w:t>
            </w:r>
          </w:p>
        </w:tc>
      </w:tr>
      <w:tr w:rsidR="0085747F" w:rsidRPr="008605EB" w:rsidTr="008605EB">
        <w:trPr>
          <w:trHeight w:val="30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0D3D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  <w:p w:rsidR="00CE0D3D" w:rsidRPr="008605EB" w:rsidRDefault="00CE0D3D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438 517,14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1 480 605,30</w:t>
            </w:r>
          </w:p>
        </w:tc>
      </w:tr>
      <w:tr w:rsidR="0085747F" w:rsidRPr="008605EB" w:rsidTr="00CE0D3D">
        <w:trPr>
          <w:trHeight w:val="465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  <w:p w:rsidR="00CE0D3D" w:rsidRPr="008605EB" w:rsidRDefault="00CE0D3D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438 517,14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1 480 605,30</w:t>
            </w:r>
          </w:p>
        </w:tc>
      </w:tr>
      <w:tr w:rsidR="0085747F" w:rsidRPr="008605EB" w:rsidTr="00CE0D3D">
        <w:trPr>
          <w:trHeight w:val="465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3D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100 1 03 02000 01 0000 110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1 685 900,00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438 517,14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1 480 605,30</w:t>
            </w:r>
          </w:p>
        </w:tc>
      </w:tr>
      <w:tr w:rsidR="0085747F" w:rsidRPr="008605EB" w:rsidTr="00CE0D3D">
        <w:trPr>
          <w:trHeight w:val="114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D3D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100 1 03 02230 01 0000 110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1 605 500,00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210 599,93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1 394 900,07</w:t>
            </w:r>
          </w:p>
        </w:tc>
      </w:tr>
      <w:tr w:rsidR="0085747F" w:rsidRPr="008605EB" w:rsidTr="00CE0D3D">
        <w:trPr>
          <w:trHeight w:val="1815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100 1 03 02231 01 0000 110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1 605 500,00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210 599,93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1 394 900,07</w:t>
            </w:r>
          </w:p>
        </w:tc>
      </w:tr>
      <w:tr w:rsidR="0085747F" w:rsidRPr="008605EB" w:rsidTr="008605EB">
        <w:trPr>
          <w:trHeight w:val="1365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1 349,47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11 450,53</w:t>
            </w:r>
          </w:p>
        </w:tc>
      </w:tr>
      <w:tr w:rsidR="0085747F" w:rsidRPr="008605EB" w:rsidTr="0078450A">
        <w:trPr>
          <w:trHeight w:val="274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1 349,47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11 450,53</w:t>
            </w:r>
          </w:p>
        </w:tc>
      </w:tr>
      <w:tr w:rsidR="0085747F" w:rsidRPr="008605EB" w:rsidTr="008605EB">
        <w:trPr>
          <w:trHeight w:val="114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254 822,44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5747F" w:rsidRPr="008605EB" w:rsidTr="0078450A">
        <w:trPr>
          <w:trHeight w:val="557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254 822,44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5747F" w:rsidRPr="008605EB" w:rsidTr="008605EB">
        <w:trPr>
          <w:trHeight w:val="114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-28 254,70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74 254,70</w:t>
            </w:r>
          </w:p>
        </w:tc>
      </w:tr>
      <w:tr w:rsidR="0085747F" w:rsidRPr="008605EB" w:rsidTr="0078450A">
        <w:trPr>
          <w:trHeight w:val="274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-28 254,70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74 254,70</w:t>
            </w:r>
          </w:p>
        </w:tc>
      </w:tr>
      <w:tr w:rsidR="0085747F" w:rsidRPr="008605EB" w:rsidTr="008605EB">
        <w:trPr>
          <w:trHeight w:val="30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7 995 300,00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1 903 022,63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6 265 010,43</w:t>
            </w:r>
          </w:p>
        </w:tc>
      </w:tr>
      <w:tr w:rsidR="0085747F" w:rsidRPr="008605EB" w:rsidTr="008605EB">
        <w:trPr>
          <w:trHeight w:val="30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5 134 300,00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1 151 608,73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3 982 801,33</w:t>
            </w:r>
          </w:p>
        </w:tc>
      </w:tr>
      <w:tr w:rsidR="0085747F" w:rsidRPr="008605EB" w:rsidTr="008605EB">
        <w:trPr>
          <w:trHeight w:val="30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5 134 300,00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1 151 608,73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3 982 801,33</w:t>
            </w:r>
          </w:p>
        </w:tc>
      </w:tr>
      <w:tr w:rsidR="0085747F" w:rsidRPr="008605EB" w:rsidTr="008605EB">
        <w:trPr>
          <w:trHeight w:val="114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5 040 360,00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1 147 772,98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3 892 814,64</w:t>
            </w:r>
          </w:p>
        </w:tc>
      </w:tr>
      <w:tr w:rsidR="0085747F" w:rsidRPr="008605EB" w:rsidTr="0078450A">
        <w:trPr>
          <w:trHeight w:val="983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</w:t>
            </w: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5 040 360,00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1 147 545,36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3 892 814,64</w:t>
            </w:r>
          </w:p>
        </w:tc>
      </w:tr>
      <w:tr w:rsidR="0085747F" w:rsidRPr="008605EB" w:rsidTr="00CE0D3D">
        <w:trPr>
          <w:trHeight w:val="274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82,28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5747F" w:rsidRPr="008605EB" w:rsidTr="00CE0D3D">
        <w:trPr>
          <w:trHeight w:val="159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182 1 01 02010 01 3000 110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5747F" w:rsidRPr="008605EB" w:rsidTr="00CE0D3D">
        <w:trPr>
          <w:trHeight w:val="1815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182 1 01 02020 01 0000 110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78 300,00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2 359,90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75 813,09</w:t>
            </w:r>
          </w:p>
        </w:tc>
      </w:tr>
      <w:tr w:rsidR="0085747F" w:rsidRPr="008605EB" w:rsidTr="00CE0D3D">
        <w:trPr>
          <w:trHeight w:val="983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182 1 01 02020 01 1000 110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78 300,00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2 486,91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75 813,09</w:t>
            </w:r>
          </w:p>
        </w:tc>
      </w:tr>
      <w:tr w:rsidR="0085747F" w:rsidRPr="008605EB" w:rsidTr="0078450A">
        <w:trPr>
          <w:trHeight w:val="1266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182 1 01 02020 01 2100 110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-127,01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5747F" w:rsidRPr="008605EB" w:rsidTr="008605EB">
        <w:trPr>
          <w:trHeight w:val="69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1 475,85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14 173,60</w:t>
            </w:r>
          </w:p>
        </w:tc>
      </w:tr>
      <w:tr w:rsidR="0085747F" w:rsidRPr="008605EB" w:rsidTr="008605EB">
        <w:trPr>
          <w:trHeight w:val="114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1 466,40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14 173,60</w:t>
            </w:r>
          </w:p>
        </w:tc>
      </w:tr>
      <w:tr w:rsidR="0085747F" w:rsidRPr="008605EB" w:rsidTr="008605EB">
        <w:trPr>
          <w:trHeight w:val="915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5747F" w:rsidRPr="008605EB" w:rsidTr="008605EB">
        <w:trPr>
          <w:trHeight w:val="30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394 684,50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5747F" w:rsidRPr="008605EB" w:rsidTr="008605EB">
        <w:trPr>
          <w:trHeight w:val="30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394 684,50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5747F" w:rsidRPr="008605EB" w:rsidTr="008605EB">
        <w:trPr>
          <w:trHeight w:val="30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394 684,50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5747F" w:rsidRPr="008605EB" w:rsidTr="00CE0D3D">
        <w:trPr>
          <w:trHeight w:val="69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</w:t>
            </w: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394 684,50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5747F" w:rsidRPr="008605EB" w:rsidTr="00CE0D3D">
        <w:trPr>
          <w:trHeight w:val="30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2 629 800,00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356 729,40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2 282 209,10</w:t>
            </w:r>
          </w:p>
        </w:tc>
      </w:tr>
      <w:tr w:rsidR="0085747F" w:rsidRPr="008605EB" w:rsidTr="00CE0D3D">
        <w:trPr>
          <w:trHeight w:val="30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65 116,59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901 464,00</w:t>
            </w:r>
          </w:p>
        </w:tc>
      </w:tr>
      <w:tr w:rsidR="0085747F" w:rsidRPr="008605EB" w:rsidTr="00CE0D3D">
        <w:trPr>
          <w:trHeight w:val="69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65 116,59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901 464,00</w:t>
            </w:r>
          </w:p>
        </w:tc>
      </w:tr>
      <w:tr w:rsidR="0085747F" w:rsidRPr="008605EB" w:rsidTr="00CE0D3D">
        <w:trPr>
          <w:trHeight w:val="114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63 536,00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901 464,00</w:t>
            </w:r>
          </w:p>
        </w:tc>
      </w:tr>
      <w:tr w:rsidR="0085747F" w:rsidRPr="008605EB" w:rsidTr="00CE0D3D">
        <w:trPr>
          <w:trHeight w:val="915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(пени по </w:t>
            </w: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соответствующему платежу)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182 1 06 01030 10 2100 110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1 580,59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5747F" w:rsidRPr="008605EB" w:rsidTr="00CE0D3D">
        <w:trPr>
          <w:trHeight w:val="30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182 1 06 06000 00 0000 110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1 664 800,00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291 612,81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1 380 745,10</w:t>
            </w:r>
          </w:p>
        </w:tc>
      </w:tr>
      <w:tr w:rsidR="0085747F" w:rsidRPr="008605EB" w:rsidTr="00CE0D3D">
        <w:trPr>
          <w:trHeight w:val="30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182 1 06 06030 00 0000 110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684 800,00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208 626,00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476 174,00</w:t>
            </w:r>
          </w:p>
        </w:tc>
      </w:tr>
      <w:tr w:rsidR="0085747F" w:rsidRPr="008605EB" w:rsidTr="00CE0D3D">
        <w:trPr>
          <w:trHeight w:val="465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182 1 06 06033 10 0000 110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684 800,00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208 626,00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476 174,00</w:t>
            </w:r>
          </w:p>
        </w:tc>
      </w:tr>
      <w:tr w:rsidR="0085747F" w:rsidRPr="008605EB" w:rsidTr="00CE0D3D">
        <w:trPr>
          <w:trHeight w:val="915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182 1 06 06033 10 1000 110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684 800,00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208 626,00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476 174,00</w:t>
            </w:r>
          </w:p>
        </w:tc>
      </w:tr>
      <w:tr w:rsidR="0085747F" w:rsidRPr="008605EB" w:rsidTr="00CE0D3D">
        <w:trPr>
          <w:trHeight w:val="30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182 1 06 06040 00 0000 110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82 986,81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904 571,10</w:t>
            </w:r>
          </w:p>
        </w:tc>
      </w:tr>
      <w:tr w:rsidR="0085747F" w:rsidRPr="008605EB" w:rsidTr="00CE0D3D">
        <w:trPr>
          <w:trHeight w:val="416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182 1 06 06043 10 1000 110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75 428,90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904 571,10</w:t>
            </w:r>
          </w:p>
        </w:tc>
      </w:tr>
      <w:tr w:rsidR="0085747F" w:rsidRPr="008605EB" w:rsidTr="00CE0D3D">
        <w:trPr>
          <w:trHeight w:val="69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182 1 06 06043 10 2100 110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5 811,51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5747F" w:rsidRPr="008605EB" w:rsidTr="008605EB">
        <w:trPr>
          <w:trHeight w:val="690"/>
          <w:jc w:val="center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47F" w:rsidRPr="008605EB" w:rsidRDefault="0085747F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182 1 06 06043 10 4000 110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1 746,40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7F" w:rsidRPr="008605EB" w:rsidRDefault="0085747F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85747F" w:rsidRPr="008605EB" w:rsidRDefault="0085747F" w:rsidP="008605EB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146C4D" w:rsidRPr="008605EB" w:rsidRDefault="007F319E" w:rsidP="008605EB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605EB">
        <w:rPr>
          <w:rFonts w:ascii="Times New Roman" w:hAnsi="Times New Roman" w:cs="Times New Roman"/>
          <w:sz w:val="28"/>
        </w:rPr>
        <w:t xml:space="preserve">Расходы бюджета </w:t>
      </w:r>
    </w:p>
    <w:tbl>
      <w:tblPr>
        <w:tblW w:w="15627" w:type="dxa"/>
        <w:jc w:val="center"/>
        <w:tblInd w:w="206" w:type="dxa"/>
        <w:tblLook w:val="04A0"/>
      </w:tblPr>
      <w:tblGrid>
        <w:gridCol w:w="4254"/>
        <w:gridCol w:w="1275"/>
        <w:gridCol w:w="3805"/>
        <w:gridCol w:w="2080"/>
        <w:gridCol w:w="2080"/>
        <w:gridCol w:w="2133"/>
      </w:tblGrid>
      <w:tr w:rsidR="007F319E" w:rsidRPr="008605EB" w:rsidTr="00540B1D">
        <w:trPr>
          <w:trHeight w:val="322"/>
          <w:jc w:val="center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7F319E" w:rsidRPr="008605EB" w:rsidTr="00540B1D">
        <w:trPr>
          <w:trHeight w:val="408"/>
          <w:jc w:val="center"/>
        </w:trPr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319E" w:rsidRPr="008605EB" w:rsidTr="00540B1D">
        <w:trPr>
          <w:trHeight w:val="408"/>
          <w:jc w:val="center"/>
        </w:trPr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319E" w:rsidRPr="008605EB" w:rsidTr="00540B1D">
        <w:trPr>
          <w:trHeight w:val="240"/>
          <w:jc w:val="center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F319E" w:rsidRPr="008605EB" w:rsidTr="00540B1D">
        <w:trPr>
          <w:trHeight w:val="330"/>
          <w:jc w:val="center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бюджета </w:t>
            </w:r>
            <w:r w:rsidR="00CE0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всего</w:t>
            </w:r>
          </w:p>
          <w:p w:rsidR="00CE0D3D" w:rsidRPr="008605EB" w:rsidRDefault="00CE0D3D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56 347 362,73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2 305 897,86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54 041 464,87</w:t>
            </w:r>
          </w:p>
        </w:tc>
      </w:tr>
      <w:tr w:rsidR="007F319E" w:rsidRPr="008605EB" w:rsidTr="00540B1D">
        <w:trPr>
          <w:trHeight w:val="240"/>
          <w:jc w:val="center"/>
        </w:trPr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выполнение муниципальных заданий бюджетными учреждениями</w:t>
            </w:r>
          </w:p>
          <w:p w:rsidR="00CE0D3D" w:rsidRPr="008605EB" w:rsidRDefault="00CE0D3D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057 0801 84 1 01 03100 000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5 736 500,00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1 241 722,37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4 494 777,63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057 0801 84 1 01 03100 600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5 736 500,00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1 241 722,37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4 494 777,63</w:t>
            </w:r>
          </w:p>
        </w:tc>
      </w:tr>
      <w:tr w:rsidR="007F319E" w:rsidRPr="008605EB" w:rsidTr="00540B1D">
        <w:trPr>
          <w:trHeight w:val="30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057 0801 84 1 01 03100 610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5 736 500,00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1 241 722,37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4 494 777,63</w:t>
            </w:r>
          </w:p>
        </w:tc>
      </w:tr>
      <w:tr w:rsidR="007F319E" w:rsidRPr="008605EB" w:rsidTr="00540B1D">
        <w:trPr>
          <w:trHeight w:val="91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057 0801 84 1 01 03100 611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1 241 722,37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061 0203 80 3 00 51180 000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249 200,00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33 445,12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215 754,88</w:t>
            </w:r>
          </w:p>
        </w:tc>
      </w:tr>
      <w:tr w:rsidR="007F319E" w:rsidRPr="008605EB" w:rsidTr="00540B1D">
        <w:trPr>
          <w:trHeight w:val="91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061 0203 80 3 00 51180 100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33 445,12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188 654,88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061 0203 80 3 00 51180 120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222 100,00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33 445,12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188 654,88</w:t>
            </w:r>
          </w:p>
        </w:tc>
      </w:tr>
      <w:tr w:rsidR="007F319E" w:rsidRPr="008605EB" w:rsidTr="00540B1D">
        <w:trPr>
          <w:trHeight w:val="30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061 0203 80 3 00 51180 121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25 687,50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F319E" w:rsidRPr="008605EB" w:rsidTr="00540B1D">
        <w:trPr>
          <w:trHeight w:val="69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061 0203 80 3 00 51180 129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7 757,62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0D3D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061 0203 80 3 00 51180 200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27 100,00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27 100,00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E0D3D" w:rsidRPr="008605EB" w:rsidRDefault="00CE0D3D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061 0203 80 3 00 51180 240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27 100,00</w:t>
            </w:r>
          </w:p>
        </w:tc>
      </w:tr>
      <w:tr w:rsidR="007F319E" w:rsidRPr="008605EB" w:rsidTr="00540B1D">
        <w:trPr>
          <w:trHeight w:val="915"/>
          <w:jc w:val="center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CE0D3D" w:rsidRPr="008605EB" w:rsidRDefault="00CE0D3D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49 1 01 D7610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15 345 000,00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15 345 000,00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</w:t>
            </w: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  <w:p w:rsidR="00CE0D3D" w:rsidRPr="008605EB" w:rsidRDefault="00CE0D3D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49 1 01 D7610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15 345 000,00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15 345 000,00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49 1 01 D7610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15 345 000,00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15 345 000,00</w:t>
            </w:r>
          </w:p>
        </w:tc>
      </w:tr>
      <w:tr w:rsidR="007F319E" w:rsidRPr="008605EB" w:rsidTr="00540B1D">
        <w:trPr>
          <w:trHeight w:val="30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  <w:p w:rsidR="00FD5116" w:rsidRPr="008605EB" w:rsidRDefault="00FD5116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49 1 01 Z0000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3 900 000,00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CE0D3D" w:rsidRPr="008605EB" w:rsidRDefault="00CE0D3D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49 1 01 Z0000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3 900 000,00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E0D3D" w:rsidRPr="008605EB" w:rsidRDefault="00CE0D3D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49 1 01 Z0000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3 900 000,00</w:t>
            </w:r>
          </w:p>
        </w:tc>
      </w:tr>
      <w:tr w:rsidR="007F319E" w:rsidRPr="008605EB" w:rsidTr="00540B1D">
        <w:trPr>
          <w:trHeight w:val="30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  <w:p w:rsidR="00CE0D3D" w:rsidRPr="008605EB" w:rsidRDefault="00CE0D3D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49 1 02 Z0000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467 900,00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CE0D3D" w:rsidRPr="008605EB" w:rsidRDefault="00CE0D3D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49 1 02 Z0000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467 900,00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CE0D3D" w:rsidRPr="008605EB" w:rsidRDefault="00CE0D3D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49 1 02 Z0000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485 900,00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467 900,00</w:t>
            </w:r>
          </w:p>
        </w:tc>
      </w:tr>
      <w:tr w:rsidR="007F319E" w:rsidRPr="008605EB" w:rsidTr="00540B1D">
        <w:trPr>
          <w:trHeight w:val="30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  <w:p w:rsidR="00CE0D3D" w:rsidRPr="008605EB" w:rsidRDefault="00CE0D3D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49 1 02 Z0000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F319E" w:rsidRPr="008605EB" w:rsidTr="00540B1D">
        <w:trPr>
          <w:trHeight w:val="30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49 1 03 Z0000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404 884,10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895 115,90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49 1 03 Z0000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404 884,10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895 115,90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49 1 03 Z0000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404 884,10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895 115,90</w:t>
            </w:r>
          </w:p>
        </w:tc>
      </w:tr>
      <w:tr w:rsidR="007F319E" w:rsidRPr="008605EB" w:rsidTr="00540B1D">
        <w:trPr>
          <w:trHeight w:val="30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49 1 03 Z0000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404 884,10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F319E" w:rsidRPr="008605EB" w:rsidTr="00540B1D">
        <w:trPr>
          <w:trHeight w:val="30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 и развитие водопроводной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061 0502 69 0 04 72920 000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6 000 000,00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061 0502 69 0 04 72920 200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061 0502 69 0 04 72920 240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</w:tr>
      <w:tr w:rsidR="007F319E" w:rsidRPr="008605EB" w:rsidTr="00540B1D">
        <w:trPr>
          <w:trHeight w:val="30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061 0502 69 0 04 72920 800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</w:tr>
      <w:tr w:rsidR="007F319E" w:rsidRPr="008605EB" w:rsidTr="00540B1D">
        <w:trPr>
          <w:trHeight w:val="69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061 0502 69 0 04 72920 810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</w:tr>
      <w:tr w:rsidR="007F319E" w:rsidRPr="008605EB" w:rsidTr="00540B1D">
        <w:trPr>
          <w:trHeight w:val="30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 и развитие водопроводной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061 0502 69 0 05 72920 000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9 345 500,00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9 345 500,00</w:t>
            </w:r>
          </w:p>
        </w:tc>
      </w:tr>
      <w:tr w:rsidR="007F319E" w:rsidRPr="008605EB" w:rsidTr="00540B1D">
        <w:trPr>
          <w:trHeight w:val="30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061 0502 69 0 05 72920 800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9 345 500,00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9 345 500,00</w:t>
            </w:r>
          </w:p>
        </w:tc>
      </w:tr>
      <w:tr w:rsidR="007F319E" w:rsidRPr="008605EB" w:rsidTr="00540B1D">
        <w:trPr>
          <w:trHeight w:val="69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061 0502 69 0 05 72920 810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9 345 500,00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9 345 500,00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57 0 F2 55550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156 000,00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10 844 000,00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57 0 F2 55550 200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156 000,00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10 844 000,00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</w:t>
            </w: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57 0 F2 55550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10 844 000,00</w:t>
            </w:r>
          </w:p>
        </w:tc>
      </w:tr>
      <w:tr w:rsidR="007F319E" w:rsidRPr="008605EB" w:rsidTr="00540B1D">
        <w:trPr>
          <w:trHeight w:val="300"/>
          <w:jc w:val="center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57 0 F2 55550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F319E" w:rsidRPr="008605EB" w:rsidTr="00540B1D">
        <w:trPr>
          <w:trHeight w:val="300"/>
          <w:jc w:val="center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86 1 01 Z0000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982 365,13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842 365,13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86 1 01 Z0000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982 365,13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842 365,13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E0D3D" w:rsidRPr="008605EB" w:rsidRDefault="00CE0D3D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86 1 01 Z0000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982 365,13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842 365,13</w:t>
            </w:r>
          </w:p>
        </w:tc>
      </w:tr>
      <w:tr w:rsidR="007F319E" w:rsidRPr="008605EB" w:rsidTr="00540B1D">
        <w:trPr>
          <w:trHeight w:val="300"/>
          <w:jc w:val="center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  <w:p w:rsidR="00CE0D3D" w:rsidRPr="008605EB" w:rsidRDefault="00CE0D3D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86 1 01 Z0000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86 1 04 S2111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513 597,60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513 597,60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116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86 1 04 S2111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513 597,60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513 597,60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86 1 04 S2111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513 597,60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513 597,60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инициативных проектов за счет средств местного бюджета в части инициативных платежей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86 1 04 S2121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64 300,00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64 300,00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86 1 04 S2121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64 300,00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64 300,00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86 1 04 S2121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64 300,00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64 300,00</w:t>
            </w:r>
          </w:p>
        </w:tc>
      </w:tr>
      <w:tr w:rsidR="007F319E" w:rsidRPr="008605EB" w:rsidTr="00540B1D">
        <w:trPr>
          <w:trHeight w:val="69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86 1 04 S2131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65 000,00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86 1 04 S2131 200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65 000,00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116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</w:t>
            </w: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86 1 04 S2131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65 000,00</w:t>
            </w:r>
          </w:p>
        </w:tc>
      </w:tr>
      <w:tr w:rsidR="007F319E" w:rsidRPr="008605EB" w:rsidTr="00540B1D">
        <w:trPr>
          <w:trHeight w:val="30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86 2 01 Z0000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258 171,83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701 828,17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86 2 01 Z0000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258 171,83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701 828,17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86 2 01 Z0000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258 171,83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701 828,17</w:t>
            </w:r>
          </w:p>
        </w:tc>
      </w:tr>
      <w:tr w:rsidR="007F319E" w:rsidRPr="008605EB" w:rsidTr="00540B1D">
        <w:trPr>
          <w:trHeight w:val="30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86 2 01 Z0000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66 758,35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F319E" w:rsidRPr="008605EB" w:rsidTr="00540B1D">
        <w:trPr>
          <w:trHeight w:val="30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0503 86 2 01 Z0000 247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191 413,48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F319E" w:rsidRPr="008605EB" w:rsidTr="00540B1D">
        <w:trPr>
          <w:trHeight w:val="30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1105 74 1 01 Z0000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53 674,44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346 325,56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1105 74 1 01 Z0000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53 674,44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346 325,56</w:t>
            </w:r>
          </w:p>
        </w:tc>
      </w:tr>
      <w:tr w:rsidR="007F319E" w:rsidRPr="008605EB" w:rsidTr="00540B1D">
        <w:trPr>
          <w:trHeight w:val="46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1105 74 1 01 Z0000 240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53 674,44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346 325,56</w:t>
            </w:r>
          </w:p>
        </w:tc>
      </w:tr>
      <w:tr w:rsidR="007F319E" w:rsidRPr="008605EB" w:rsidTr="00540B1D">
        <w:trPr>
          <w:trHeight w:val="300"/>
          <w:jc w:val="center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1105 74 1 01 Z0000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53 674,44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F319E" w:rsidRPr="008605EB" w:rsidTr="00540B1D">
        <w:trPr>
          <w:trHeight w:val="480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9E" w:rsidRPr="008605EB" w:rsidRDefault="007F319E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3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-315 962,73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295 287,03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9E" w:rsidRPr="008605EB" w:rsidRDefault="007F319E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</w:tbl>
    <w:p w:rsidR="00F7767B" w:rsidRPr="008605EB" w:rsidRDefault="00F7767B" w:rsidP="008605E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83463" w:rsidRPr="008605EB" w:rsidRDefault="00F7767B" w:rsidP="008605EB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605EB">
        <w:rPr>
          <w:rFonts w:ascii="Times New Roman" w:hAnsi="Times New Roman" w:cs="Times New Roman"/>
          <w:sz w:val="28"/>
        </w:rPr>
        <w:t>Источники финансирования дефицита бюджета</w:t>
      </w:r>
    </w:p>
    <w:tbl>
      <w:tblPr>
        <w:tblW w:w="157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"/>
        <w:gridCol w:w="4112"/>
        <w:gridCol w:w="1276"/>
        <w:gridCol w:w="283"/>
        <w:gridCol w:w="3544"/>
        <w:gridCol w:w="2148"/>
        <w:gridCol w:w="2104"/>
        <w:gridCol w:w="2127"/>
        <w:gridCol w:w="6"/>
      </w:tblGrid>
      <w:tr w:rsidR="00F7767B" w:rsidRPr="008605EB" w:rsidTr="00540B1D">
        <w:trPr>
          <w:trHeight w:val="322"/>
        </w:trPr>
        <w:tc>
          <w:tcPr>
            <w:tcW w:w="4253" w:type="dxa"/>
            <w:gridSpan w:val="2"/>
            <w:vMerge w:val="restart"/>
            <w:shd w:val="clear" w:color="auto" w:fill="auto"/>
            <w:hideMark/>
          </w:tcPr>
          <w:p w:rsidR="008605E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7767B" w:rsidRPr="008605EB" w:rsidRDefault="00F7767B" w:rsidP="00F7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hideMark/>
          </w:tcPr>
          <w:p w:rsidR="00F7767B" w:rsidRPr="008605EB" w:rsidRDefault="00F7767B" w:rsidP="00F7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48" w:type="dxa"/>
            <w:vMerge w:val="restart"/>
            <w:shd w:val="clear" w:color="auto" w:fill="auto"/>
            <w:hideMark/>
          </w:tcPr>
          <w:p w:rsidR="00F7767B" w:rsidRPr="008605EB" w:rsidRDefault="00F7767B" w:rsidP="00F7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2104" w:type="dxa"/>
            <w:vMerge w:val="restart"/>
            <w:shd w:val="clear" w:color="auto" w:fill="auto"/>
            <w:hideMark/>
          </w:tcPr>
          <w:p w:rsidR="00F7767B" w:rsidRPr="008605EB" w:rsidRDefault="00F7767B" w:rsidP="00F7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2133" w:type="dxa"/>
            <w:gridSpan w:val="2"/>
            <w:vMerge w:val="restart"/>
            <w:shd w:val="clear" w:color="auto" w:fill="auto"/>
            <w:hideMark/>
          </w:tcPr>
          <w:p w:rsidR="00F7767B" w:rsidRPr="008605EB" w:rsidRDefault="00F7767B" w:rsidP="00F7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F7767B" w:rsidRPr="008605EB" w:rsidTr="00540B1D">
        <w:trPr>
          <w:trHeight w:val="408"/>
        </w:trPr>
        <w:tc>
          <w:tcPr>
            <w:tcW w:w="4253" w:type="dxa"/>
            <w:gridSpan w:val="2"/>
            <w:vMerge/>
            <w:vAlign w:val="center"/>
            <w:hideMark/>
          </w:tcPr>
          <w:p w:rsidR="00F7767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7767B" w:rsidRPr="008605EB" w:rsidRDefault="00F7767B" w:rsidP="00F7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vAlign w:val="center"/>
            <w:hideMark/>
          </w:tcPr>
          <w:p w:rsidR="00F7767B" w:rsidRPr="008605EB" w:rsidRDefault="00F7767B" w:rsidP="00F7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7767B" w:rsidRPr="008605EB" w:rsidRDefault="00F7767B" w:rsidP="00F7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vMerge/>
            <w:vAlign w:val="center"/>
            <w:hideMark/>
          </w:tcPr>
          <w:p w:rsidR="00F7767B" w:rsidRPr="008605EB" w:rsidRDefault="00F7767B" w:rsidP="00F7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vMerge/>
            <w:vAlign w:val="center"/>
            <w:hideMark/>
          </w:tcPr>
          <w:p w:rsidR="00F7767B" w:rsidRPr="008605EB" w:rsidRDefault="00F7767B" w:rsidP="00F7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767B" w:rsidRPr="008605EB" w:rsidTr="00540B1D">
        <w:trPr>
          <w:trHeight w:val="408"/>
        </w:trPr>
        <w:tc>
          <w:tcPr>
            <w:tcW w:w="4253" w:type="dxa"/>
            <w:gridSpan w:val="2"/>
            <w:vMerge/>
            <w:vAlign w:val="center"/>
            <w:hideMark/>
          </w:tcPr>
          <w:p w:rsidR="00F7767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7767B" w:rsidRPr="008605EB" w:rsidRDefault="00F7767B" w:rsidP="00F7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vAlign w:val="center"/>
            <w:hideMark/>
          </w:tcPr>
          <w:p w:rsidR="00F7767B" w:rsidRPr="008605EB" w:rsidRDefault="00F7767B" w:rsidP="00F7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7767B" w:rsidRPr="008605EB" w:rsidRDefault="00F7767B" w:rsidP="00F7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vMerge/>
            <w:vAlign w:val="center"/>
            <w:hideMark/>
          </w:tcPr>
          <w:p w:rsidR="00F7767B" w:rsidRPr="008605EB" w:rsidRDefault="00F7767B" w:rsidP="00F7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vMerge/>
            <w:vAlign w:val="center"/>
            <w:hideMark/>
          </w:tcPr>
          <w:p w:rsidR="00F7767B" w:rsidRPr="008605EB" w:rsidRDefault="00F7767B" w:rsidP="00F7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767B" w:rsidRPr="008605EB" w:rsidTr="00540B1D">
        <w:trPr>
          <w:trHeight w:val="408"/>
        </w:trPr>
        <w:tc>
          <w:tcPr>
            <w:tcW w:w="4253" w:type="dxa"/>
            <w:gridSpan w:val="2"/>
            <w:vMerge/>
            <w:vAlign w:val="center"/>
            <w:hideMark/>
          </w:tcPr>
          <w:p w:rsidR="00F7767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7767B" w:rsidRPr="008605EB" w:rsidRDefault="00F7767B" w:rsidP="00F7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vAlign w:val="center"/>
            <w:hideMark/>
          </w:tcPr>
          <w:p w:rsidR="00F7767B" w:rsidRPr="008605EB" w:rsidRDefault="00F7767B" w:rsidP="00F7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7767B" w:rsidRPr="008605EB" w:rsidRDefault="00F7767B" w:rsidP="00F7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vMerge/>
            <w:vAlign w:val="center"/>
            <w:hideMark/>
          </w:tcPr>
          <w:p w:rsidR="00F7767B" w:rsidRPr="008605EB" w:rsidRDefault="00F7767B" w:rsidP="00F7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vMerge/>
            <w:vAlign w:val="center"/>
            <w:hideMark/>
          </w:tcPr>
          <w:p w:rsidR="00F7767B" w:rsidRPr="008605EB" w:rsidRDefault="00F7767B" w:rsidP="00F7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767B" w:rsidRPr="008605EB" w:rsidTr="00540B1D">
        <w:trPr>
          <w:trHeight w:val="322"/>
        </w:trPr>
        <w:tc>
          <w:tcPr>
            <w:tcW w:w="4253" w:type="dxa"/>
            <w:gridSpan w:val="2"/>
            <w:vMerge/>
            <w:vAlign w:val="center"/>
            <w:hideMark/>
          </w:tcPr>
          <w:p w:rsidR="00F7767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7767B" w:rsidRPr="008605EB" w:rsidRDefault="00F7767B" w:rsidP="00F7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vAlign w:val="center"/>
            <w:hideMark/>
          </w:tcPr>
          <w:p w:rsidR="00F7767B" w:rsidRPr="008605EB" w:rsidRDefault="00F7767B" w:rsidP="00F7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F7767B" w:rsidRPr="008605EB" w:rsidRDefault="00F7767B" w:rsidP="00F7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vMerge/>
            <w:vAlign w:val="center"/>
            <w:hideMark/>
          </w:tcPr>
          <w:p w:rsidR="00F7767B" w:rsidRPr="008605EB" w:rsidRDefault="00F7767B" w:rsidP="00F7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vMerge/>
            <w:vAlign w:val="center"/>
            <w:hideMark/>
          </w:tcPr>
          <w:p w:rsidR="00F7767B" w:rsidRPr="008605EB" w:rsidRDefault="00F7767B" w:rsidP="00F7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767B" w:rsidRPr="008605EB" w:rsidTr="00540B1D">
        <w:trPr>
          <w:trHeight w:val="240"/>
        </w:trPr>
        <w:tc>
          <w:tcPr>
            <w:tcW w:w="4253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7767B" w:rsidRPr="008605EB" w:rsidTr="00540B1D">
        <w:trPr>
          <w:trHeight w:val="360"/>
        </w:trPr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7767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315 962,73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-295 287,03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611 249,76</w:t>
            </w:r>
          </w:p>
        </w:tc>
      </w:tr>
      <w:tr w:rsidR="00F7767B" w:rsidRPr="008605EB" w:rsidTr="00540B1D">
        <w:trPr>
          <w:trHeight w:val="240"/>
        </w:trPr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7767B" w:rsidRPr="008605EB" w:rsidRDefault="00F7767B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767B" w:rsidRPr="008605EB" w:rsidTr="00540B1D">
        <w:trPr>
          <w:trHeight w:val="360"/>
        </w:trPr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7767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7767B" w:rsidRPr="008605EB" w:rsidTr="00540B1D">
        <w:trPr>
          <w:trHeight w:val="240"/>
        </w:trPr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7767B" w:rsidRPr="008605EB" w:rsidRDefault="00F7767B" w:rsidP="00CE0D3D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767B" w:rsidRPr="008605EB" w:rsidTr="00540B1D">
        <w:trPr>
          <w:trHeight w:val="282"/>
        </w:trPr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7767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внешнего финансирования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7767B" w:rsidRPr="008605EB" w:rsidTr="00540B1D">
        <w:trPr>
          <w:trHeight w:val="259"/>
        </w:trPr>
        <w:tc>
          <w:tcPr>
            <w:tcW w:w="4253" w:type="dxa"/>
            <w:gridSpan w:val="2"/>
            <w:shd w:val="clear" w:color="auto" w:fill="auto"/>
            <w:noWrap/>
            <w:vAlign w:val="bottom"/>
            <w:hideMark/>
          </w:tcPr>
          <w:p w:rsidR="00F7767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767B" w:rsidRPr="008605EB" w:rsidTr="00540B1D">
        <w:trPr>
          <w:trHeight w:val="282"/>
        </w:trPr>
        <w:tc>
          <w:tcPr>
            <w:tcW w:w="4253" w:type="dxa"/>
            <w:gridSpan w:val="2"/>
            <w:shd w:val="clear" w:color="000000" w:fill="FFFFFF"/>
            <w:vAlign w:val="bottom"/>
            <w:hideMark/>
          </w:tcPr>
          <w:p w:rsidR="00F7767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315 962,73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-295 287,03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611 249,76</w:t>
            </w:r>
          </w:p>
        </w:tc>
      </w:tr>
      <w:tr w:rsidR="00F7767B" w:rsidRPr="008605EB" w:rsidTr="00540B1D">
        <w:trPr>
          <w:trHeight w:val="300"/>
        </w:trPr>
        <w:tc>
          <w:tcPr>
            <w:tcW w:w="4253" w:type="dxa"/>
            <w:gridSpan w:val="2"/>
            <w:shd w:val="clear" w:color="000000" w:fill="FFFFFF"/>
            <w:vAlign w:val="bottom"/>
            <w:hideMark/>
          </w:tcPr>
          <w:p w:rsidR="00F7767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315 962,73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-295 287,03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611 249,76</w:t>
            </w:r>
          </w:p>
        </w:tc>
      </w:tr>
      <w:tr w:rsidR="00F7767B" w:rsidRPr="008605EB" w:rsidTr="00540B1D">
        <w:trPr>
          <w:trHeight w:val="282"/>
        </w:trPr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7767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-2 601 703,24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F7767B" w:rsidRPr="008605EB" w:rsidTr="00540B1D">
        <w:trPr>
          <w:trHeight w:val="300"/>
        </w:trPr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7767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-56 031 400,00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-2 601 703,24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F7767B" w:rsidRPr="008605EB" w:rsidTr="00540B1D">
        <w:trPr>
          <w:trHeight w:val="300"/>
        </w:trPr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7767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-56 031 400,00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-2 601 703,24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F7767B" w:rsidRPr="008605EB" w:rsidTr="00540B1D">
        <w:trPr>
          <w:trHeight w:val="300"/>
        </w:trPr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7767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-56 031 400,00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-2 601 703,24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F7767B" w:rsidRPr="008605EB" w:rsidTr="00540B1D">
        <w:trPr>
          <w:trHeight w:val="465"/>
        </w:trPr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7767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-56 031 400,00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-2 601 703,24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F7767B" w:rsidRPr="008605EB" w:rsidTr="00540B1D">
        <w:trPr>
          <w:trHeight w:val="282"/>
        </w:trPr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7767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2 306 416,21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F7767B" w:rsidRPr="008605EB" w:rsidTr="00540B1D">
        <w:trPr>
          <w:trHeight w:val="300"/>
        </w:trPr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7767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56 347 362,73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2 306 416,21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F7767B" w:rsidRPr="008605EB" w:rsidTr="00540B1D">
        <w:trPr>
          <w:trHeight w:val="300"/>
        </w:trPr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7767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56 347 362,73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2 306 416,21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F7767B" w:rsidRPr="008605EB" w:rsidTr="00540B1D">
        <w:trPr>
          <w:trHeight w:val="300"/>
        </w:trPr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7767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56 347 362,73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2 306 416,21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F7767B" w:rsidRPr="008605EB" w:rsidTr="00540B1D">
        <w:trPr>
          <w:trHeight w:val="465"/>
        </w:trPr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7767B" w:rsidRPr="008605EB" w:rsidRDefault="00F7767B" w:rsidP="00CE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56 347 362,73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2 306 416,21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bottom"/>
            <w:hideMark/>
          </w:tcPr>
          <w:p w:rsidR="00F7767B" w:rsidRPr="008605EB" w:rsidRDefault="00F7767B" w:rsidP="0086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78450A" w:rsidRPr="00B1097D" w:rsidTr="00540B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141" w:type="dxa"/>
          <w:wAfter w:w="6" w:type="dxa"/>
          <w:trHeight w:val="402"/>
        </w:trPr>
        <w:tc>
          <w:tcPr>
            <w:tcW w:w="5671" w:type="dxa"/>
            <w:gridSpan w:val="3"/>
          </w:tcPr>
          <w:p w:rsidR="0078450A" w:rsidRDefault="0078450A" w:rsidP="00CE0D3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0B1D" w:rsidRDefault="00540B1D" w:rsidP="00CE0D3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0B1D" w:rsidRDefault="00540B1D" w:rsidP="00CE0D3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8450A" w:rsidRPr="00B1097D" w:rsidRDefault="0078450A" w:rsidP="00CE0D3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1097D"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9923" w:type="dxa"/>
            <w:gridSpan w:val="4"/>
          </w:tcPr>
          <w:p w:rsidR="0078450A" w:rsidRPr="00B1097D" w:rsidRDefault="0078450A" w:rsidP="00CE0D3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8450A" w:rsidRDefault="0078450A" w:rsidP="00CE0D3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0B1D" w:rsidRDefault="00540B1D" w:rsidP="00CE0D3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0B1D" w:rsidRDefault="00540B1D" w:rsidP="00CE0D3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40B1D" w:rsidRPr="00B1097D" w:rsidRDefault="00540B1D" w:rsidP="00CE0D3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8450A" w:rsidRPr="00B1097D" w:rsidRDefault="0078450A" w:rsidP="00CE0D3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1097D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                                              А.П. Зацепин</w:t>
            </w:r>
          </w:p>
        </w:tc>
      </w:tr>
    </w:tbl>
    <w:p w:rsidR="008605EB" w:rsidRPr="008605EB" w:rsidRDefault="008605EB" w:rsidP="0078450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8605EB" w:rsidRPr="008605EB" w:rsidSect="00CE0D3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67A" w:rsidRDefault="0063267A" w:rsidP="00F7767B">
      <w:pPr>
        <w:spacing w:after="0" w:line="240" w:lineRule="auto"/>
      </w:pPr>
      <w:r>
        <w:separator/>
      </w:r>
    </w:p>
  </w:endnote>
  <w:endnote w:type="continuationSeparator" w:id="0">
    <w:p w:rsidR="0063267A" w:rsidRDefault="0063267A" w:rsidP="00F7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1172"/>
      <w:docPartObj>
        <w:docPartGallery w:val="Page Numbers (Bottom of Page)"/>
        <w:docPartUnique/>
      </w:docPartObj>
    </w:sdtPr>
    <w:sdtContent>
      <w:p w:rsidR="00540B1D" w:rsidRDefault="00540B1D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E0D3D" w:rsidRDefault="00CE0D3D" w:rsidP="00CE0D3D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67A" w:rsidRDefault="0063267A" w:rsidP="00F7767B">
      <w:pPr>
        <w:spacing w:after="0" w:line="240" w:lineRule="auto"/>
      </w:pPr>
      <w:r>
        <w:separator/>
      </w:r>
    </w:p>
  </w:footnote>
  <w:footnote w:type="continuationSeparator" w:id="0">
    <w:p w:rsidR="0063267A" w:rsidRDefault="0063267A" w:rsidP="00F77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F0C"/>
    <w:multiLevelType w:val="hybridMultilevel"/>
    <w:tmpl w:val="DF6E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6FED"/>
    <w:multiLevelType w:val="hybridMultilevel"/>
    <w:tmpl w:val="C1FC6714"/>
    <w:lvl w:ilvl="0" w:tplc="E90E3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06B"/>
    <w:rsid w:val="0002415F"/>
    <w:rsid w:val="00075943"/>
    <w:rsid w:val="00146C4D"/>
    <w:rsid w:val="001B73BC"/>
    <w:rsid w:val="002510C9"/>
    <w:rsid w:val="002B16C2"/>
    <w:rsid w:val="002B756F"/>
    <w:rsid w:val="0034452A"/>
    <w:rsid w:val="003B08B1"/>
    <w:rsid w:val="004640EB"/>
    <w:rsid w:val="00540B1D"/>
    <w:rsid w:val="005A33F3"/>
    <w:rsid w:val="005E0555"/>
    <w:rsid w:val="005E5002"/>
    <w:rsid w:val="0063267A"/>
    <w:rsid w:val="006602ED"/>
    <w:rsid w:val="00683463"/>
    <w:rsid w:val="006A6C5D"/>
    <w:rsid w:val="006C7FD6"/>
    <w:rsid w:val="0078450A"/>
    <w:rsid w:val="007F319E"/>
    <w:rsid w:val="00826035"/>
    <w:rsid w:val="0085747F"/>
    <w:rsid w:val="008605EB"/>
    <w:rsid w:val="008A7818"/>
    <w:rsid w:val="008E7B7C"/>
    <w:rsid w:val="009A49FA"/>
    <w:rsid w:val="00A55993"/>
    <w:rsid w:val="00AE1E07"/>
    <w:rsid w:val="00C05ED0"/>
    <w:rsid w:val="00C95BEB"/>
    <w:rsid w:val="00C97A14"/>
    <w:rsid w:val="00CE0D3D"/>
    <w:rsid w:val="00CF05A4"/>
    <w:rsid w:val="00DA579D"/>
    <w:rsid w:val="00DD192C"/>
    <w:rsid w:val="00DF5A82"/>
    <w:rsid w:val="00E74CD3"/>
    <w:rsid w:val="00E91136"/>
    <w:rsid w:val="00EA018E"/>
    <w:rsid w:val="00EB59FF"/>
    <w:rsid w:val="00EE3005"/>
    <w:rsid w:val="00F5606B"/>
    <w:rsid w:val="00F7767B"/>
    <w:rsid w:val="00FD5116"/>
    <w:rsid w:val="00FE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9FF"/>
    <w:rPr>
      <w:color w:val="0000FF"/>
      <w:u w:val="single"/>
    </w:rPr>
  </w:style>
  <w:style w:type="paragraph" w:styleId="a4">
    <w:name w:val="No Spacing"/>
    <w:uiPriority w:val="1"/>
    <w:qFormat/>
    <w:rsid w:val="00EB59F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FollowedHyperlink"/>
    <w:basedOn w:val="a0"/>
    <w:uiPriority w:val="99"/>
    <w:semiHidden/>
    <w:unhideWhenUsed/>
    <w:rsid w:val="00EB59FF"/>
    <w:rPr>
      <w:color w:val="800080"/>
      <w:u w:val="single"/>
    </w:rPr>
  </w:style>
  <w:style w:type="paragraph" w:customStyle="1" w:styleId="xl193">
    <w:name w:val="xl193"/>
    <w:basedOn w:val="a"/>
    <w:rsid w:val="00EB59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4">
    <w:name w:val="xl194"/>
    <w:basedOn w:val="a"/>
    <w:rsid w:val="00EB59F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EB59F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6">
    <w:name w:val="xl196"/>
    <w:basedOn w:val="a"/>
    <w:rsid w:val="00EB59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7">
    <w:name w:val="xl197"/>
    <w:basedOn w:val="a"/>
    <w:rsid w:val="00EB59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8">
    <w:name w:val="xl198"/>
    <w:basedOn w:val="a"/>
    <w:rsid w:val="00EB59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9">
    <w:name w:val="xl199"/>
    <w:basedOn w:val="a"/>
    <w:rsid w:val="00EB59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EB59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1">
    <w:name w:val="xl201"/>
    <w:basedOn w:val="a"/>
    <w:rsid w:val="00EB59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EB59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3">
    <w:name w:val="xl203"/>
    <w:basedOn w:val="a"/>
    <w:rsid w:val="00EB59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4">
    <w:name w:val="xl204"/>
    <w:basedOn w:val="a"/>
    <w:rsid w:val="00EB59FF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5">
    <w:name w:val="xl205"/>
    <w:basedOn w:val="a"/>
    <w:rsid w:val="00EB59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6">
    <w:name w:val="xl206"/>
    <w:basedOn w:val="a"/>
    <w:rsid w:val="00EB59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7">
    <w:name w:val="xl207"/>
    <w:basedOn w:val="a"/>
    <w:rsid w:val="00EB59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8">
    <w:name w:val="xl208"/>
    <w:basedOn w:val="a"/>
    <w:rsid w:val="00EB59F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209">
    <w:name w:val="xl209"/>
    <w:basedOn w:val="a"/>
    <w:rsid w:val="00EB59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0">
    <w:name w:val="xl210"/>
    <w:basedOn w:val="a"/>
    <w:rsid w:val="00EB59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EB59FF"/>
    <w:pPr>
      <w:ind w:left="720"/>
      <w:contextualSpacing/>
    </w:pPr>
  </w:style>
  <w:style w:type="paragraph" w:customStyle="1" w:styleId="xl211">
    <w:name w:val="xl211"/>
    <w:basedOn w:val="a"/>
    <w:rsid w:val="00146C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2">
    <w:name w:val="xl212"/>
    <w:basedOn w:val="a"/>
    <w:rsid w:val="00146C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3">
    <w:name w:val="xl213"/>
    <w:basedOn w:val="a"/>
    <w:rsid w:val="00146C4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4">
    <w:name w:val="xl214"/>
    <w:basedOn w:val="a"/>
    <w:rsid w:val="00146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5">
    <w:name w:val="xl215"/>
    <w:basedOn w:val="a"/>
    <w:rsid w:val="00146C4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6">
    <w:name w:val="xl216"/>
    <w:basedOn w:val="a"/>
    <w:rsid w:val="00146C4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7">
    <w:name w:val="xl217"/>
    <w:basedOn w:val="a"/>
    <w:rsid w:val="00146C4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8">
    <w:name w:val="xl218"/>
    <w:basedOn w:val="a"/>
    <w:rsid w:val="00146C4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146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20">
    <w:name w:val="xl220"/>
    <w:basedOn w:val="a"/>
    <w:rsid w:val="00146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7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767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77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767B"/>
    <w:rPr>
      <w:rFonts w:eastAsiaTheme="minorEastAsia"/>
      <w:lang w:eastAsia="ru-RU"/>
    </w:rPr>
  </w:style>
  <w:style w:type="character" w:customStyle="1" w:styleId="ab">
    <w:name w:val="Цветовое выделение"/>
    <w:uiPriority w:val="99"/>
    <w:rsid w:val="004640EB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4640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464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6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05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3860</Words>
  <Characters>22004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Komp</cp:lastModifiedBy>
  <cp:revision>35</cp:revision>
  <cp:lastPrinted>2022-04-13T07:28:00Z</cp:lastPrinted>
  <dcterms:created xsi:type="dcterms:W3CDTF">2022-04-08T11:04:00Z</dcterms:created>
  <dcterms:modified xsi:type="dcterms:W3CDTF">2022-04-13T07:31:00Z</dcterms:modified>
</cp:coreProperties>
</file>