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C7FD2">
        <w:rPr>
          <w:rFonts w:ascii="Times New Roman CYR" w:hAnsi="Times New Roman CYR" w:cs="Times New Roman CYR"/>
          <w:sz w:val="28"/>
          <w:szCs w:val="28"/>
        </w:rPr>
        <w:t>29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4A47">
        <w:rPr>
          <w:rFonts w:ascii="Times New Roman CYR" w:hAnsi="Times New Roman CYR" w:cs="Times New Roman CYR"/>
          <w:sz w:val="28"/>
          <w:szCs w:val="28"/>
        </w:rPr>
        <w:t>янва</w:t>
      </w:r>
      <w:r w:rsidR="00BD6657">
        <w:rPr>
          <w:rFonts w:ascii="Times New Roman CYR" w:hAnsi="Times New Roman CYR" w:cs="Times New Roman CYR"/>
          <w:sz w:val="28"/>
          <w:szCs w:val="28"/>
        </w:rPr>
        <w:t>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7FD2">
        <w:rPr>
          <w:rFonts w:ascii="Times New Roman CYR" w:hAnsi="Times New Roman CYR" w:cs="Times New Roman CYR"/>
          <w:sz w:val="28"/>
          <w:szCs w:val="28"/>
        </w:rPr>
        <w:t>34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C7FD2" w:rsidRDefault="00AC7FD2" w:rsidP="00AC7FD2">
      <w:pPr>
        <w:pStyle w:val="ac"/>
        <w:rPr>
          <w:rFonts w:ascii="Times New Roman" w:hAnsi="Times New Roman"/>
          <w:sz w:val="28"/>
          <w:szCs w:val="28"/>
        </w:rPr>
      </w:pPr>
    </w:p>
    <w:p w:rsidR="00AC7FD2" w:rsidRPr="0039591C" w:rsidRDefault="00AC7FD2" w:rsidP="003309A2">
      <w:pPr>
        <w:pStyle w:val="ac"/>
        <w:tabs>
          <w:tab w:val="left" w:pos="6096"/>
          <w:tab w:val="left" w:pos="6663"/>
        </w:tabs>
        <w:ind w:right="3401"/>
        <w:rPr>
          <w:rFonts w:ascii="Times New Roman" w:hAnsi="Times New Roman"/>
          <w:sz w:val="28"/>
          <w:szCs w:val="28"/>
        </w:rPr>
      </w:pPr>
      <w:r w:rsidRPr="0039591C">
        <w:rPr>
          <w:rFonts w:ascii="Times New Roman" w:hAnsi="Times New Roman"/>
          <w:sz w:val="28"/>
          <w:szCs w:val="28"/>
        </w:rPr>
        <w:t>О вне</w:t>
      </w:r>
      <w:r w:rsidR="003309A2">
        <w:rPr>
          <w:rFonts w:ascii="Times New Roman" w:hAnsi="Times New Roman"/>
          <w:sz w:val="28"/>
          <w:szCs w:val="28"/>
        </w:rPr>
        <w:t xml:space="preserve">сении изменений в постановление администрации Питерского </w:t>
      </w:r>
      <w:r w:rsidRPr="0039591C">
        <w:rPr>
          <w:rFonts w:ascii="Times New Roman" w:hAnsi="Times New Roman"/>
          <w:sz w:val="28"/>
          <w:szCs w:val="28"/>
        </w:rPr>
        <w:t>муниципального р</w:t>
      </w:r>
      <w:r>
        <w:rPr>
          <w:rFonts w:ascii="Times New Roman" w:hAnsi="Times New Roman"/>
          <w:sz w:val="28"/>
          <w:szCs w:val="28"/>
        </w:rPr>
        <w:t xml:space="preserve">айона от </w:t>
      </w:r>
      <w:r w:rsidR="006C6C7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8 </w:t>
      </w:r>
      <w:r w:rsidR="006C6C72">
        <w:rPr>
          <w:rFonts w:ascii="Times New Roman" w:hAnsi="Times New Roman"/>
          <w:sz w:val="28"/>
          <w:szCs w:val="28"/>
        </w:rPr>
        <w:t>апрел</w:t>
      </w:r>
      <w:r>
        <w:rPr>
          <w:rFonts w:ascii="Times New Roman" w:hAnsi="Times New Roman"/>
          <w:sz w:val="28"/>
          <w:szCs w:val="28"/>
        </w:rPr>
        <w:t>я 201</w:t>
      </w:r>
      <w:r w:rsidR="006C6C7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6C6C72">
        <w:rPr>
          <w:rFonts w:ascii="Times New Roman" w:hAnsi="Times New Roman"/>
          <w:sz w:val="28"/>
          <w:szCs w:val="28"/>
        </w:rPr>
        <w:t>162</w:t>
      </w:r>
    </w:p>
    <w:p w:rsidR="003309A2" w:rsidRDefault="003309A2" w:rsidP="00AC7FD2">
      <w:pPr>
        <w:pStyle w:val="ac"/>
        <w:rPr>
          <w:rFonts w:ascii="Times New Roman" w:hAnsi="Times New Roman"/>
          <w:sz w:val="28"/>
          <w:szCs w:val="28"/>
        </w:rPr>
      </w:pPr>
    </w:p>
    <w:p w:rsidR="00AC7FD2" w:rsidRPr="0039591C" w:rsidRDefault="00AC7FD2" w:rsidP="003309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9591C">
        <w:rPr>
          <w:rFonts w:ascii="Times New Roman" w:hAnsi="Times New Roman"/>
          <w:sz w:val="28"/>
          <w:szCs w:val="28"/>
        </w:rPr>
        <w:t>В соответствии с постановлением Правительства Р</w:t>
      </w:r>
      <w:r w:rsidR="003309A2">
        <w:rPr>
          <w:rFonts w:ascii="Times New Roman" w:hAnsi="Times New Roman"/>
          <w:sz w:val="28"/>
          <w:szCs w:val="28"/>
        </w:rPr>
        <w:t>оссийской Федерации</w:t>
      </w:r>
      <w:r w:rsidRPr="0039591C">
        <w:rPr>
          <w:rFonts w:ascii="Times New Roman" w:hAnsi="Times New Roman"/>
          <w:sz w:val="28"/>
          <w:szCs w:val="28"/>
        </w:rPr>
        <w:t xml:space="preserve"> от 11 июня 2014 г</w:t>
      </w:r>
      <w:r w:rsidR="003309A2">
        <w:rPr>
          <w:rFonts w:ascii="Times New Roman" w:hAnsi="Times New Roman"/>
          <w:sz w:val="28"/>
          <w:szCs w:val="28"/>
        </w:rPr>
        <w:t>ода</w:t>
      </w:r>
      <w:r w:rsidRPr="0039591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3309A2">
        <w:rPr>
          <w:rFonts w:ascii="Times New Roman" w:hAnsi="Times New Roman"/>
          <w:sz w:val="28"/>
          <w:szCs w:val="28"/>
        </w:rPr>
        <w:t>№</w:t>
      </w:r>
      <w:r w:rsidRPr="0039591C">
        <w:rPr>
          <w:rFonts w:ascii="Times New Roman" w:hAnsi="Times New Roman"/>
          <w:sz w:val="28"/>
          <w:szCs w:val="28"/>
        </w:rPr>
        <w:t xml:space="preserve"> 540 </w:t>
      </w:r>
      <w:r w:rsidR="003309A2">
        <w:rPr>
          <w:rFonts w:ascii="Times New Roman" w:hAnsi="Times New Roman"/>
          <w:sz w:val="28"/>
          <w:szCs w:val="28"/>
        </w:rPr>
        <w:t>«</w:t>
      </w:r>
      <w:r w:rsidRPr="0039591C">
        <w:rPr>
          <w:rFonts w:ascii="Times New Roman" w:hAnsi="Times New Roman"/>
          <w:sz w:val="28"/>
          <w:szCs w:val="28"/>
        </w:rPr>
        <w:t xml:space="preserve">Об утверждении Положения о Всероссийском физкультурно-спортивном комплексе </w:t>
      </w:r>
      <w:r w:rsidR="003309A2">
        <w:rPr>
          <w:rFonts w:ascii="Times New Roman" w:hAnsi="Times New Roman"/>
          <w:sz w:val="28"/>
          <w:szCs w:val="28"/>
        </w:rPr>
        <w:t>«</w:t>
      </w:r>
      <w:r w:rsidRPr="0039591C">
        <w:rPr>
          <w:rFonts w:ascii="Times New Roman" w:hAnsi="Times New Roman"/>
          <w:sz w:val="28"/>
          <w:szCs w:val="28"/>
        </w:rPr>
        <w:t>Готов к труду и обороне</w:t>
      </w:r>
      <w:r w:rsidR="003309A2">
        <w:rPr>
          <w:rFonts w:ascii="Times New Roman" w:hAnsi="Times New Roman"/>
          <w:sz w:val="28"/>
          <w:szCs w:val="28"/>
        </w:rPr>
        <w:t>»</w:t>
      </w:r>
      <w:r w:rsidRPr="0039591C">
        <w:rPr>
          <w:rFonts w:ascii="Times New Roman" w:hAnsi="Times New Roman"/>
          <w:sz w:val="28"/>
          <w:szCs w:val="28"/>
        </w:rPr>
        <w:t xml:space="preserve"> (ГТО)</w:t>
      </w:r>
      <w:r w:rsidR="003309A2">
        <w:rPr>
          <w:rFonts w:ascii="Times New Roman" w:hAnsi="Times New Roman"/>
          <w:sz w:val="28"/>
          <w:szCs w:val="28"/>
        </w:rPr>
        <w:t>»</w:t>
      </w:r>
      <w:r w:rsidRPr="0039591C">
        <w:rPr>
          <w:rFonts w:ascii="Times New Roman" w:hAnsi="Times New Roman"/>
          <w:sz w:val="28"/>
          <w:szCs w:val="28"/>
        </w:rPr>
        <w:t xml:space="preserve">, Приказом </w:t>
      </w:r>
      <w:r w:rsidR="003309A2">
        <w:rPr>
          <w:rFonts w:ascii="Times New Roman" w:hAnsi="Times New Roman"/>
          <w:sz w:val="28"/>
          <w:szCs w:val="28"/>
        </w:rPr>
        <w:t xml:space="preserve">  </w:t>
      </w:r>
      <w:r w:rsidRPr="0039591C">
        <w:rPr>
          <w:rFonts w:ascii="Times New Roman" w:hAnsi="Times New Roman"/>
          <w:sz w:val="28"/>
          <w:szCs w:val="28"/>
        </w:rPr>
        <w:t xml:space="preserve">Министерства </w:t>
      </w:r>
      <w:r w:rsidR="003309A2">
        <w:rPr>
          <w:rFonts w:ascii="Times New Roman" w:hAnsi="Times New Roman"/>
          <w:sz w:val="28"/>
          <w:szCs w:val="28"/>
        </w:rPr>
        <w:t xml:space="preserve">  </w:t>
      </w:r>
      <w:r w:rsidRPr="0039591C">
        <w:rPr>
          <w:rFonts w:ascii="Times New Roman" w:hAnsi="Times New Roman"/>
          <w:sz w:val="28"/>
          <w:szCs w:val="28"/>
        </w:rPr>
        <w:t>спорта</w:t>
      </w:r>
      <w:r w:rsidR="003309A2">
        <w:rPr>
          <w:rFonts w:ascii="Times New Roman" w:hAnsi="Times New Roman"/>
          <w:sz w:val="28"/>
          <w:szCs w:val="28"/>
        </w:rPr>
        <w:t xml:space="preserve"> </w:t>
      </w:r>
      <w:r w:rsidRPr="0039591C">
        <w:rPr>
          <w:rFonts w:ascii="Times New Roman" w:hAnsi="Times New Roman"/>
          <w:sz w:val="28"/>
          <w:szCs w:val="28"/>
        </w:rPr>
        <w:t xml:space="preserve"> </w:t>
      </w:r>
      <w:r w:rsidRPr="00AC7FD2">
        <w:rPr>
          <w:rFonts w:ascii="Times New Roman" w:hAnsi="Times New Roman"/>
          <w:sz w:val="28"/>
          <w:szCs w:val="28"/>
        </w:rPr>
        <w:t>от</w:t>
      </w:r>
      <w:r w:rsidR="003309A2">
        <w:rPr>
          <w:rFonts w:ascii="Times New Roman" w:hAnsi="Times New Roman"/>
          <w:sz w:val="28"/>
          <w:szCs w:val="28"/>
        </w:rPr>
        <w:t xml:space="preserve"> </w:t>
      </w:r>
      <w:r w:rsidRPr="0039591C">
        <w:rPr>
          <w:rFonts w:ascii="Times New Roman" w:hAnsi="Times New Roman"/>
          <w:sz w:val="28"/>
          <w:szCs w:val="28"/>
        </w:rPr>
        <w:t>1</w:t>
      </w:r>
      <w:r w:rsidR="003309A2">
        <w:rPr>
          <w:rFonts w:ascii="Times New Roman" w:hAnsi="Times New Roman"/>
          <w:sz w:val="28"/>
          <w:szCs w:val="28"/>
        </w:rPr>
        <w:t xml:space="preserve"> </w:t>
      </w:r>
      <w:r w:rsidRPr="0039591C">
        <w:rPr>
          <w:rFonts w:ascii="Times New Roman" w:hAnsi="Times New Roman"/>
          <w:sz w:val="28"/>
          <w:szCs w:val="28"/>
        </w:rPr>
        <w:t>декабря</w:t>
      </w:r>
      <w:r w:rsidR="003309A2">
        <w:rPr>
          <w:rFonts w:ascii="Times New Roman" w:hAnsi="Times New Roman"/>
          <w:sz w:val="28"/>
          <w:szCs w:val="28"/>
        </w:rPr>
        <w:t xml:space="preserve"> </w:t>
      </w:r>
      <w:r w:rsidRPr="0039591C">
        <w:rPr>
          <w:rFonts w:ascii="Times New Roman" w:hAnsi="Times New Roman"/>
          <w:sz w:val="28"/>
          <w:szCs w:val="28"/>
        </w:rPr>
        <w:t>2014</w:t>
      </w:r>
      <w:r w:rsidR="003309A2">
        <w:rPr>
          <w:rFonts w:ascii="Times New Roman" w:hAnsi="Times New Roman"/>
          <w:sz w:val="28"/>
          <w:szCs w:val="28"/>
        </w:rPr>
        <w:t xml:space="preserve"> года № </w:t>
      </w:r>
      <w:r w:rsidRPr="0039591C">
        <w:rPr>
          <w:rFonts w:ascii="Times New Roman" w:hAnsi="Times New Roman"/>
          <w:sz w:val="28"/>
          <w:szCs w:val="28"/>
        </w:rPr>
        <w:t>954/1</w:t>
      </w:r>
      <w:r w:rsidR="003309A2">
        <w:rPr>
          <w:rFonts w:ascii="Times New Roman" w:hAnsi="Times New Roman"/>
          <w:sz w:val="28"/>
          <w:szCs w:val="28"/>
        </w:rPr>
        <w:t xml:space="preserve"> «Об </w:t>
      </w:r>
      <w:r w:rsidRPr="0039591C">
        <w:rPr>
          <w:rFonts w:ascii="Times New Roman" w:hAnsi="Times New Roman"/>
          <w:sz w:val="28"/>
          <w:szCs w:val="28"/>
        </w:rPr>
        <w:t>утверждении Порядка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и Положения о них</w:t>
      </w:r>
      <w:r w:rsidR="003309A2">
        <w:rPr>
          <w:rFonts w:ascii="Times New Roman" w:hAnsi="Times New Roman"/>
          <w:sz w:val="28"/>
          <w:szCs w:val="28"/>
        </w:rPr>
        <w:t>»</w:t>
      </w:r>
      <w:r w:rsidRPr="0039591C">
        <w:rPr>
          <w:rFonts w:ascii="Times New Roman" w:hAnsi="Times New Roman"/>
          <w:sz w:val="28"/>
          <w:szCs w:val="28"/>
        </w:rPr>
        <w:t>, рассмотрев протест прокурора Питерского района от 21 декабря 2015 года № 44-2015 на постановление администрации Питерского муниципального района от 28 апреля 2015 года № 162 «О 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населения области Всероссийского физкультурно-спортивного комплекса «Готов к труду и обороне» в Питерском районе Саратовской области», руководствуясь Уставом Питерского муниципального района, администрация муниципального района</w:t>
      </w:r>
    </w:p>
    <w:p w:rsidR="00AC7FD2" w:rsidRPr="0039591C" w:rsidRDefault="00AC7FD2" w:rsidP="003309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9591C">
        <w:rPr>
          <w:rFonts w:ascii="Times New Roman" w:hAnsi="Times New Roman"/>
          <w:sz w:val="28"/>
          <w:szCs w:val="28"/>
        </w:rPr>
        <w:t>ПОСТАНОВЛЯЕТ:</w:t>
      </w:r>
      <w:r w:rsidRPr="0039591C">
        <w:rPr>
          <w:rFonts w:ascii="Times New Roman" w:hAnsi="Times New Roman"/>
          <w:sz w:val="28"/>
          <w:szCs w:val="28"/>
        </w:rPr>
        <w:tab/>
      </w:r>
    </w:p>
    <w:p w:rsidR="00AC7FD2" w:rsidRPr="0039591C" w:rsidRDefault="003309A2" w:rsidP="003309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C7FD2" w:rsidRPr="0039591C">
        <w:rPr>
          <w:rFonts w:ascii="Times New Roman" w:hAnsi="Times New Roman"/>
          <w:sz w:val="28"/>
          <w:szCs w:val="28"/>
        </w:rPr>
        <w:t>Внести в 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района от</w:t>
      </w:r>
      <w:r w:rsidR="00AC7FD2" w:rsidRPr="0039591C">
        <w:rPr>
          <w:rFonts w:ascii="Times New Roman" w:hAnsi="Times New Roman"/>
          <w:sz w:val="28"/>
          <w:szCs w:val="28"/>
        </w:rPr>
        <w:t xml:space="preserve"> 28 апреля 2015 года № 162 «О 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населения области Всероссийского физкультурно-спортивного комплекса «Готов к труду и обороне» в Питерском районе Саратовской области» следующие изменения:</w:t>
      </w:r>
    </w:p>
    <w:p w:rsidR="00AC7FD2" w:rsidRPr="0039591C" w:rsidRDefault="00AC7FD2" w:rsidP="003309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9591C">
        <w:rPr>
          <w:rFonts w:ascii="Times New Roman" w:hAnsi="Times New Roman"/>
          <w:sz w:val="28"/>
          <w:szCs w:val="28"/>
        </w:rPr>
        <w:t>- пункт</w:t>
      </w:r>
      <w:r w:rsidR="003309A2">
        <w:rPr>
          <w:rFonts w:ascii="Times New Roman" w:hAnsi="Times New Roman"/>
          <w:sz w:val="28"/>
          <w:szCs w:val="28"/>
        </w:rPr>
        <w:t xml:space="preserve">ы </w:t>
      </w:r>
      <w:r w:rsidRPr="0039591C">
        <w:rPr>
          <w:rFonts w:ascii="Times New Roman" w:hAnsi="Times New Roman"/>
          <w:sz w:val="28"/>
          <w:szCs w:val="28"/>
        </w:rPr>
        <w:t>4 и 5 признать утратившим</w:t>
      </w:r>
      <w:r w:rsidR="003309A2">
        <w:rPr>
          <w:rFonts w:ascii="Times New Roman" w:hAnsi="Times New Roman"/>
          <w:sz w:val="28"/>
          <w:szCs w:val="28"/>
        </w:rPr>
        <w:t>и силу.</w:t>
      </w:r>
    </w:p>
    <w:p w:rsidR="00AC7FD2" w:rsidRPr="0039591C" w:rsidRDefault="003309A2" w:rsidP="003309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C7FD2" w:rsidRPr="0039591C">
        <w:rPr>
          <w:rFonts w:ascii="Times New Roman" w:hAnsi="Times New Roman"/>
          <w:sz w:val="28"/>
          <w:szCs w:val="28"/>
        </w:rPr>
        <w:t>Настоящее постановление опубликовать на официальном сайте администрации Питерского муниципального района.</w:t>
      </w:r>
    </w:p>
    <w:p w:rsidR="00AC7FD2" w:rsidRPr="0039591C" w:rsidRDefault="003309A2" w:rsidP="003309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C7FD2" w:rsidRPr="0039591C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31696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      В.Н. Дерябин</w:t>
      </w:r>
    </w:p>
    <w:sectPr w:rsidR="00A0233C" w:rsidSect="003309A2">
      <w:footerReference w:type="default" r:id="rId8"/>
      <w:pgSz w:w="11906" w:h="16838"/>
      <w:pgMar w:top="709" w:right="709" w:bottom="284" w:left="1559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49F" w:rsidRDefault="00A2149F" w:rsidP="00540B16">
      <w:pPr>
        <w:spacing w:after="0" w:line="240" w:lineRule="auto"/>
      </w:pPr>
      <w:r>
        <w:separator/>
      </w:r>
    </w:p>
  </w:endnote>
  <w:endnote w:type="continuationSeparator" w:id="1">
    <w:p w:rsidR="00A2149F" w:rsidRDefault="00A2149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044CA6">
    <w:pPr>
      <w:pStyle w:val="a9"/>
      <w:jc w:val="right"/>
    </w:pPr>
    <w:fldSimple w:instr=" PAGE   \* MERGEFORMAT ">
      <w:r w:rsidR="003309A2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49F" w:rsidRDefault="00A2149F" w:rsidP="00540B16">
      <w:pPr>
        <w:spacing w:after="0" w:line="240" w:lineRule="auto"/>
      </w:pPr>
      <w:r>
        <w:separator/>
      </w:r>
    </w:p>
  </w:footnote>
  <w:footnote w:type="continuationSeparator" w:id="1">
    <w:p w:rsidR="00A2149F" w:rsidRDefault="00A2149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4CA6"/>
    <w:rsid w:val="00051AF1"/>
    <w:rsid w:val="000625A4"/>
    <w:rsid w:val="00072EB7"/>
    <w:rsid w:val="00076BEE"/>
    <w:rsid w:val="00083927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40C"/>
    <w:rsid w:val="00296FBF"/>
    <w:rsid w:val="002B6D77"/>
    <w:rsid w:val="002C68D9"/>
    <w:rsid w:val="002D75A4"/>
    <w:rsid w:val="002F50EA"/>
    <w:rsid w:val="002F7D6E"/>
    <w:rsid w:val="003309A2"/>
    <w:rsid w:val="003354B7"/>
    <w:rsid w:val="00342AD3"/>
    <w:rsid w:val="0034545D"/>
    <w:rsid w:val="00351315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F10BA"/>
    <w:rsid w:val="003F112E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55DC4"/>
    <w:rsid w:val="00586E54"/>
    <w:rsid w:val="005920E6"/>
    <w:rsid w:val="005928D8"/>
    <w:rsid w:val="00592AEE"/>
    <w:rsid w:val="005A36E7"/>
    <w:rsid w:val="005B3AD8"/>
    <w:rsid w:val="005C361F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C6C72"/>
    <w:rsid w:val="006D2D94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84C6A"/>
    <w:rsid w:val="008A2481"/>
    <w:rsid w:val="008A4AEA"/>
    <w:rsid w:val="008C0D88"/>
    <w:rsid w:val="008C0E6E"/>
    <w:rsid w:val="008D19B5"/>
    <w:rsid w:val="008E4F83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A00726"/>
    <w:rsid w:val="00A0233C"/>
    <w:rsid w:val="00A16740"/>
    <w:rsid w:val="00A20ED2"/>
    <w:rsid w:val="00A2149F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C7FD2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84A47"/>
    <w:rsid w:val="00B90825"/>
    <w:rsid w:val="00B94A8B"/>
    <w:rsid w:val="00BA0DAE"/>
    <w:rsid w:val="00BC1EE3"/>
    <w:rsid w:val="00BC5547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1">
    <w:name w:val="Основной текст1"/>
    <w:basedOn w:val="a0"/>
    <w:rsid w:val="00AC7FD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2"/>
    <w:basedOn w:val="a0"/>
    <w:rsid w:val="00AC7FD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4</cp:revision>
  <cp:lastPrinted>2016-02-01T13:14:00Z</cp:lastPrinted>
  <dcterms:created xsi:type="dcterms:W3CDTF">2016-01-29T12:37:00Z</dcterms:created>
  <dcterms:modified xsi:type="dcterms:W3CDTF">2016-02-01T13:16:00Z</dcterms:modified>
</cp:coreProperties>
</file>