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43" w:rsidRPr="005E6F02" w:rsidRDefault="00EC7743" w:rsidP="00EC774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43" w:rsidRPr="00F5256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EC7743" w:rsidRPr="00F5256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EC7743" w:rsidRPr="00F5256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EC774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C774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EC774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774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 марта  2017 года  №</w:t>
      </w:r>
      <w:r w:rsidR="00446301">
        <w:rPr>
          <w:rFonts w:ascii="Times New Roman CYR" w:hAnsi="Times New Roman CYR" w:cs="Times New Roman CYR"/>
          <w:sz w:val="28"/>
          <w:szCs w:val="28"/>
        </w:rPr>
        <w:t xml:space="preserve"> 44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DF716E" w:rsidRPr="00EC7743" w:rsidRDefault="00EC7743" w:rsidP="00EC7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C7743" w:rsidRDefault="00EC7743" w:rsidP="00EC7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16E" w:rsidRPr="00EC7743" w:rsidRDefault="00E869D3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743">
        <w:rPr>
          <w:rFonts w:ascii="Times New Roman" w:hAnsi="Times New Roman" w:cs="Times New Roman"/>
          <w:sz w:val="28"/>
          <w:szCs w:val="28"/>
        </w:rPr>
        <w:t>О создании комиссии по организации и проведению</w:t>
      </w:r>
    </w:p>
    <w:p w:rsidR="00E869D3" w:rsidRPr="00EC7743" w:rsidRDefault="002C234E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69D3" w:rsidRPr="00EC7743">
        <w:rPr>
          <w:rFonts w:ascii="Times New Roman" w:hAnsi="Times New Roman" w:cs="Times New Roman"/>
          <w:sz w:val="28"/>
          <w:szCs w:val="28"/>
        </w:rPr>
        <w:t>укционов на право заключения договоров аренды</w:t>
      </w:r>
    </w:p>
    <w:p w:rsidR="00E869D3" w:rsidRPr="00EC7743" w:rsidRDefault="002C234E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69D3" w:rsidRPr="00EC7743">
        <w:rPr>
          <w:rFonts w:ascii="Times New Roman" w:hAnsi="Times New Roman" w:cs="Times New Roman"/>
          <w:sz w:val="28"/>
          <w:szCs w:val="28"/>
        </w:rPr>
        <w:t>емельных участков, находящихся в собственности</w:t>
      </w:r>
    </w:p>
    <w:p w:rsidR="009D2B25" w:rsidRPr="00EC7743" w:rsidRDefault="00E869D3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743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9D2B25" w:rsidRPr="00EC7743">
        <w:rPr>
          <w:rFonts w:ascii="Times New Roman" w:hAnsi="Times New Roman" w:cs="Times New Roman"/>
          <w:sz w:val="28"/>
          <w:szCs w:val="28"/>
        </w:rPr>
        <w:t xml:space="preserve"> и Питерского</w:t>
      </w:r>
    </w:p>
    <w:p w:rsidR="00E869D3" w:rsidRPr="00EC7743" w:rsidRDefault="002C234E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2B25" w:rsidRPr="00EC7743">
        <w:rPr>
          <w:rFonts w:ascii="Times New Roman" w:hAnsi="Times New Roman" w:cs="Times New Roman"/>
          <w:sz w:val="28"/>
          <w:szCs w:val="28"/>
        </w:rPr>
        <w:t>униципального образования,</w:t>
      </w:r>
      <w:r w:rsidR="00E869D3" w:rsidRPr="00EC774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1722C" w:rsidRPr="00EC7743">
        <w:rPr>
          <w:rFonts w:ascii="Times New Roman" w:hAnsi="Times New Roman" w:cs="Times New Roman"/>
          <w:sz w:val="28"/>
          <w:szCs w:val="28"/>
        </w:rPr>
        <w:t>земельных</w:t>
      </w:r>
    </w:p>
    <w:p w:rsidR="00E869D3" w:rsidRPr="00EC7743" w:rsidRDefault="00E869D3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743">
        <w:rPr>
          <w:rFonts w:ascii="Times New Roman" w:hAnsi="Times New Roman" w:cs="Times New Roman"/>
          <w:sz w:val="28"/>
          <w:szCs w:val="28"/>
        </w:rPr>
        <w:t>участков, государственная собственность на которые</w:t>
      </w:r>
    </w:p>
    <w:p w:rsidR="00E869D3" w:rsidRPr="00EC7743" w:rsidRDefault="00E869D3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743">
        <w:rPr>
          <w:rFonts w:ascii="Times New Roman" w:hAnsi="Times New Roman" w:cs="Times New Roman"/>
          <w:sz w:val="28"/>
          <w:szCs w:val="28"/>
        </w:rPr>
        <w:t xml:space="preserve">не разграничена, на территории Питерского </w:t>
      </w:r>
    </w:p>
    <w:p w:rsidR="00EC7743" w:rsidRDefault="00E869D3" w:rsidP="00EC7743">
      <w:pPr>
        <w:pStyle w:val="a3"/>
      </w:pPr>
      <w:r w:rsidRPr="00EC774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4F6B" w:rsidRPr="00EC774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C64B67" w:rsidRDefault="00EC7743" w:rsidP="00EC7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6E" w:rsidRDefault="00C64B67" w:rsidP="00DF71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6F03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ст. 39.1</w:t>
      </w:r>
      <w:r w:rsidR="00796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39.12 Земельного кодекса Российской Федерации от 25 октября 2001 года №136-ФЗ,</w:t>
      </w:r>
      <w:r w:rsidR="00E869D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9D3">
        <w:rPr>
          <w:rFonts w:ascii="Times New Roman" w:hAnsi="Times New Roman" w:cs="Times New Roman"/>
          <w:sz w:val="28"/>
          <w:szCs w:val="28"/>
        </w:rPr>
        <w:t>Уставом</w:t>
      </w:r>
      <w:r w:rsidR="001E1C2A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="00B1769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F716E" w:rsidRPr="00DF716E">
        <w:rPr>
          <w:rFonts w:ascii="Times New Roman" w:hAnsi="Times New Roman" w:cs="Times New Roman"/>
          <w:sz w:val="28"/>
          <w:szCs w:val="28"/>
        </w:rPr>
        <w:t>:</w:t>
      </w:r>
    </w:p>
    <w:p w:rsidR="00C6309E" w:rsidRPr="00796F03" w:rsidRDefault="00C6309E" w:rsidP="00C9011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0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E869D3">
        <w:rPr>
          <w:rFonts w:ascii="Times New Roman" w:hAnsi="Times New Roman" w:cs="Times New Roman"/>
          <w:sz w:val="28"/>
          <w:szCs w:val="28"/>
        </w:rPr>
        <w:t>организации и проведению аукционов на право заключения договоров аренды земельных участков, находящихся в собственности Питерского муниципального района</w:t>
      </w:r>
      <w:r w:rsidR="009D2B25">
        <w:rPr>
          <w:rFonts w:ascii="Times New Roman" w:hAnsi="Times New Roman" w:cs="Times New Roman"/>
          <w:sz w:val="28"/>
          <w:szCs w:val="28"/>
        </w:rPr>
        <w:t xml:space="preserve"> и Питерского муниципального образования</w:t>
      </w:r>
      <w:r w:rsidR="00E869D3">
        <w:rPr>
          <w:rFonts w:ascii="Times New Roman" w:hAnsi="Times New Roman" w:cs="Times New Roman"/>
          <w:sz w:val="28"/>
          <w:szCs w:val="28"/>
        </w:rPr>
        <w:t xml:space="preserve">, а также земельных участков, государственная собственность на которые не разграничена, на территории Питерского муниципального района </w:t>
      </w:r>
      <w:r w:rsidR="00A84F6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E869D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06EA">
        <w:rPr>
          <w:rFonts w:ascii="Times New Roman" w:hAnsi="Times New Roman" w:cs="Times New Roman"/>
          <w:sz w:val="28"/>
          <w:szCs w:val="28"/>
        </w:rPr>
        <w:t>-</w:t>
      </w:r>
      <w:r w:rsidR="00E869D3">
        <w:rPr>
          <w:rFonts w:ascii="Times New Roman" w:hAnsi="Times New Roman" w:cs="Times New Roman"/>
          <w:sz w:val="28"/>
          <w:szCs w:val="28"/>
        </w:rPr>
        <w:t xml:space="preserve"> Комиссия) в составе согласно приложению №1.</w:t>
      </w:r>
    </w:p>
    <w:p w:rsidR="00C64B67" w:rsidRDefault="00A43553" w:rsidP="00A43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4B67" w:rsidRPr="00796F0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7A61">
        <w:rPr>
          <w:rFonts w:ascii="Times New Roman" w:hAnsi="Times New Roman" w:cs="Times New Roman"/>
          <w:sz w:val="28"/>
          <w:szCs w:val="28"/>
        </w:rPr>
        <w:t>положение</w:t>
      </w:r>
      <w:r w:rsidR="00C64B67" w:rsidRPr="00796F03">
        <w:rPr>
          <w:rFonts w:ascii="Times New Roman" w:hAnsi="Times New Roman" w:cs="Times New Roman"/>
          <w:sz w:val="28"/>
          <w:szCs w:val="28"/>
        </w:rPr>
        <w:t xml:space="preserve"> </w:t>
      </w:r>
      <w:r w:rsidR="004B6A83">
        <w:rPr>
          <w:rFonts w:ascii="Times New Roman" w:hAnsi="Times New Roman" w:cs="Times New Roman"/>
          <w:sz w:val="28"/>
          <w:szCs w:val="28"/>
        </w:rPr>
        <w:t xml:space="preserve">о </w:t>
      </w:r>
      <w:r w:rsidR="00BC4E90">
        <w:rPr>
          <w:rFonts w:ascii="Times New Roman" w:hAnsi="Times New Roman" w:cs="Times New Roman"/>
          <w:sz w:val="28"/>
          <w:szCs w:val="28"/>
        </w:rPr>
        <w:t>К</w:t>
      </w:r>
      <w:r w:rsidR="00C64B67" w:rsidRPr="00796F03">
        <w:rPr>
          <w:rFonts w:ascii="Times New Roman" w:hAnsi="Times New Roman" w:cs="Times New Roman"/>
          <w:sz w:val="28"/>
          <w:szCs w:val="28"/>
        </w:rPr>
        <w:t>омиссии</w:t>
      </w:r>
      <w:r w:rsidR="00394B72">
        <w:rPr>
          <w:rFonts w:ascii="Times New Roman" w:hAnsi="Times New Roman" w:cs="Times New Roman"/>
          <w:sz w:val="28"/>
          <w:szCs w:val="28"/>
        </w:rPr>
        <w:t xml:space="preserve"> </w:t>
      </w:r>
      <w:r w:rsidR="000919E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64B67" w:rsidRPr="00796F0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96F03">
        <w:rPr>
          <w:rFonts w:ascii="Times New Roman" w:hAnsi="Times New Roman" w:cs="Times New Roman"/>
          <w:sz w:val="28"/>
          <w:szCs w:val="28"/>
        </w:rPr>
        <w:t xml:space="preserve">№ </w:t>
      </w:r>
      <w:r w:rsidR="00C6309E">
        <w:rPr>
          <w:rFonts w:ascii="Times New Roman" w:hAnsi="Times New Roman" w:cs="Times New Roman"/>
          <w:sz w:val="28"/>
          <w:szCs w:val="28"/>
        </w:rPr>
        <w:t>2</w:t>
      </w:r>
      <w:r w:rsidR="00C9011F">
        <w:rPr>
          <w:rFonts w:ascii="Times New Roman" w:hAnsi="Times New Roman" w:cs="Times New Roman"/>
          <w:sz w:val="28"/>
          <w:szCs w:val="28"/>
        </w:rPr>
        <w:t>.</w:t>
      </w:r>
    </w:p>
    <w:p w:rsidR="00511482" w:rsidRDefault="00511482" w:rsidP="00A43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BC6"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242BC6" w:rsidRDefault="00242BC6" w:rsidP="00A43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Питерского муниципального района №261-р от 1 декабря 2015 года «О создании комиссии по организации и проведению аукционов на право заключения договоров аренды земельных участков, находящихся в собственности Питерского муниципального района и Питерского муниципального образования, а также земельных участков, государственная собственность на которые не разграничена, на территории Питерского муниципального образования» (с изменениями от 23 марта 2016 года №43-р) </w:t>
      </w:r>
    </w:p>
    <w:p w:rsidR="00C9011F" w:rsidRDefault="00511482" w:rsidP="00C9011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11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председателя комитета по экономике, управлению имуществом и закупкам администрации Питерского муниципального района</w:t>
      </w:r>
      <w:r w:rsidR="00BC4E90">
        <w:rPr>
          <w:rFonts w:ascii="Times New Roman" w:hAnsi="Times New Roman" w:cs="Times New Roman"/>
          <w:sz w:val="28"/>
          <w:szCs w:val="28"/>
        </w:rPr>
        <w:t xml:space="preserve"> Половникову О.В.</w:t>
      </w:r>
    </w:p>
    <w:p w:rsidR="000A40FC" w:rsidRDefault="000A40FC" w:rsidP="000A40FC">
      <w:pPr>
        <w:pStyle w:val="11"/>
        <w:jc w:val="both"/>
        <w:rPr>
          <w:szCs w:val="28"/>
        </w:rPr>
      </w:pPr>
    </w:p>
    <w:p w:rsidR="001806EA" w:rsidRDefault="001806EA" w:rsidP="000A40FC">
      <w:pPr>
        <w:pStyle w:val="11"/>
        <w:jc w:val="both"/>
        <w:rPr>
          <w:szCs w:val="28"/>
        </w:rPr>
      </w:pPr>
    </w:p>
    <w:p w:rsidR="000A40FC" w:rsidRDefault="000A40FC" w:rsidP="000A40FC">
      <w:pPr>
        <w:pStyle w:val="11"/>
        <w:jc w:val="both"/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    </w:t>
      </w:r>
      <w:r w:rsidR="002C234E">
        <w:rPr>
          <w:szCs w:val="28"/>
        </w:rPr>
        <w:t xml:space="preserve">              </w:t>
      </w:r>
      <w:r>
        <w:rPr>
          <w:szCs w:val="28"/>
        </w:rPr>
        <w:t xml:space="preserve">       </w:t>
      </w:r>
      <w:r w:rsidR="00A22CB0">
        <w:rPr>
          <w:szCs w:val="28"/>
        </w:rPr>
        <w:t xml:space="preserve">  </w:t>
      </w:r>
      <w:r w:rsidR="00BC4E90">
        <w:rPr>
          <w:szCs w:val="28"/>
        </w:rPr>
        <w:t>С.И. Егоров</w:t>
      </w:r>
    </w:p>
    <w:p w:rsidR="00C64B67" w:rsidRDefault="00C64B67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09E" w:rsidRPr="00080AFD" w:rsidRDefault="00C6309E" w:rsidP="00080AFD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</w:t>
      </w:r>
      <w:r w:rsidRPr="00080AFD">
        <w:rPr>
          <w:rFonts w:ascii="Times New Roman" w:hAnsi="Times New Roman" w:cs="Times New Roman"/>
          <w:sz w:val="28"/>
          <w:szCs w:val="28"/>
        </w:rPr>
        <w:t xml:space="preserve">Приложение №1 к распоряжению </w:t>
      </w:r>
    </w:p>
    <w:p w:rsidR="00080AFD" w:rsidRPr="00080AFD" w:rsidRDefault="00C6309E" w:rsidP="00080AFD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 w:rsidRPr="00080A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C6309E" w:rsidRDefault="00C6309E" w:rsidP="00080AFD">
      <w:pPr>
        <w:pStyle w:val="a3"/>
        <w:ind w:firstLine="4820"/>
        <w:rPr>
          <w:rFonts w:ascii="Times New Roman" w:hAnsi="Times New Roman" w:cs="Times New Roman"/>
          <w:sz w:val="28"/>
          <w:szCs w:val="28"/>
        </w:rPr>
      </w:pPr>
      <w:r w:rsidRPr="00080A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0AFD">
        <w:rPr>
          <w:rFonts w:ascii="Times New Roman" w:hAnsi="Times New Roman" w:cs="Times New Roman"/>
          <w:sz w:val="28"/>
          <w:szCs w:val="28"/>
        </w:rPr>
        <w:t xml:space="preserve"> от 10 марта 2017 года №</w:t>
      </w:r>
      <w:r w:rsidR="00446301">
        <w:rPr>
          <w:rFonts w:ascii="Times New Roman" w:hAnsi="Times New Roman" w:cs="Times New Roman"/>
          <w:sz w:val="28"/>
          <w:szCs w:val="28"/>
        </w:rPr>
        <w:t xml:space="preserve"> 44-р</w:t>
      </w:r>
    </w:p>
    <w:p w:rsidR="00080AFD" w:rsidRPr="00080AFD" w:rsidRDefault="00080AFD" w:rsidP="00080AFD">
      <w:pPr>
        <w:pStyle w:val="a3"/>
        <w:ind w:firstLine="4820"/>
      </w:pPr>
    </w:p>
    <w:p w:rsidR="00C6309E" w:rsidRPr="00080AFD" w:rsidRDefault="00C6309E" w:rsidP="00080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F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6309E" w:rsidRDefault="00C6309E" w:rsidP="00080A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0AF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24F9B" w:rsidRPr="00080AFD">
        <w:rPr>
          <w:rFonts w:ascii="Times New Roman" w:hAnsi="Times New Roman" w:cs="Times New Roman"/>
          <w:sz w:val="28"/>
          <w:szCs w:val="28"/>
        </w:rPr>
        <w:t>по организации и проведению аукционов на право заключения договоров аренды земельных участков, находящихся в собственности Питерского муниципального района</w:t>
      </w:r>
      <w:r w:rsidR="009D2B25" w:rsidRPr="00080AFD">
        <w:rPr>
          <w:rFonts w:ascii="Times New Roman" w:hAnsi="Times New Roman" w:cs="Times New Roman"/>
          <w:sz w:val="28"/>
          <w:szCs w:val="28"/>
        </w:rPr>
        <w:t xml:space="preserve"> и Питерского муниципального образования</w:t>
      </w:r>
      <w:r w:rsidR="00124F9B" w:rsidRPr="00080AFD"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на территории Питерского муниципального района</w:t>
      </w:r>
      <w:r w:rsidR="00A84F6B" w:rsidRPr="00080AFD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24F9B" w:rsidRPr="00080AF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</w:p>
    <w:p w:rsidR="00080AFD" w:rsidRPr="00080AFD" w:rsidRDefault="00080AFD" w:rsidP="00080AFD">
      <w:pPr>
        <w:pStyle w:val="a3"/>
        <w:jc w:val="center"/>
        <w:rPr>
          <w:rStyle w:val="s6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2836"/>
        <w:gridCol w:w="7229"/>
      </w:tblGrid>
      <w:tr w:rsidR="00C6309E" w:rsidRPr="001806EA" w:rsidTr="00594B05">
        <w:tc>
          <w:tcPr>
            <w:tcW w:w="2836" w:type="dxa"/>
          </w:tcPr>
          <w:p w:rsidR="00C6309E" w:rsidRPr="001806EA" w:rsidRDefault="00124F9B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Чиженьков О.Е.</w:t>
            </w:r>
          </w:p>
        </w:tc>
        <w:tc>
          <w:tcPr>
            <w:tcW w:w="7229" w:type="dxa"/>
          </w:tcPr>
          <w:p w:rsidR="00C6309E" w:rsidRPr="001806EA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комиссии;</w:t>
            </w:r>
          </w:p>
        </w:tc>
      </w:tr>
      <w:tr w:rsidR="00C6309E" w:rsidRPr="001806EA" w:rsidTr="00594B05">
        <w:trPr>
          <w:trHeight w:val="828"/>
        </w:trPr>
        <w:tc>
          <w:tcPr>
            <w:tcW w:w="2836" w:type="dxa"/>
          </w:tcPr>
          <w:p w:rsidR="00C6309E" w:rsidRPr="001806EA" w:rsidRDefault="00C6309E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Половникова О.В</w:t>
            </w:r>
          </w:p>
        </w:tc>
        <w:tc>
          <w:tcPr>
            <w:tcW w:w="7229" w:type="dxa"/>
          </w:tcPr>
          <w:p w:rsidR="00C6309E" w:rsidRPr="001806EA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экономике, управлению  имуществом и  закупкам администрации муниципального района, заместитель председателя комиссии; </w:t>
            </w:r>
          </w:p>
        </w:tc>
      </w:tr>
      <w:tr w:rsidR="00C6309E" w:rsidRPr="001806EA" w:rsidTr="00594B05">
        <w:tc>
          <w:tcPr>
            <w:tcW w:w="2836" w:type="dxa"/>
          </w:tcPr>
          <w:p w:rsidR="00C6309E" w:rsidRPr="001806EA" w:rsidRDefault="00124F9B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Пономарев Н.В.</w:t>
            </w:r>
          </w:p>
        </w:tc>
        <w:tc>
          <w:tcPr>
            <w:tcW w:w="7229" w:type="dxa"/>
          </w:tcPr>
          <w:p w:rsidR="00C6309E" w:rsidRPr="004760CD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земельно-правовым и  имущественным отношениям администрации муниципального района, секретарь комиссии</w:t>
            </w:r>
          </w:p>
        </w:tc>
      </w:tr>
      <w:tr w:rsidR="00C6309E" w:rsidRPr="001806EA" w:rsidTr="00594B05">
        <w:tc>
          <w:tcPr>
            <w:tcW w:w="2836" w:type="dxa"/>
          </w:tcPr>
          <w:p w:rsidR="00C6309E" w:rsidRPr="001806EA" w:rsidRDefault="00C6309E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C6309E" w:rsidRPr="004760CD" w:rsidRDefault="00124F9B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="000703EE" w:rsidRPr="001806E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6309E" w:rsidRPr="001806EA" w:rsidTr="00594B05">
        <w:tc>
          <w:tcPr>
            <w:tcW w:w="2836" w:type="dxa"/>
          </w:tcPr>
          <w:p w:rsidR="00C6309E" w:rsidRPr="001806EA" w:rsidRDefault="00C6309E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Авдошина Н.Н</w:t>
            </w:r>
          </w:p>
        </w:tc>
        <w:tc>
          <w:tcPr>
            <w:tcW w:w="7229" w:type="dxa"/>
          </w:tcPr>
          <w:p w:rsidR="00C6309E" w:rsidRPr="001806EA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управления;</w:t>
            </w:r>
          </w:p>
        </w:tc>
      </w:tr>
      <w:tr w:rsidR="00C6309E" w:rsidRPr="001806EA" w:rsidTr="00594B05">
        <w:tc>
          <w:tcPr>
            <w:tcW w:w="2836" w:type="dxa"/>
          </w:tcPr>
          <w:p w:rsidR="00C6309E" w:rsidRPr="001806EA" w:rsidRDefault="00C6309E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Горбулин Н.П.</w:t>
            </w:r>
          </w:p>
        </w:tc>
        <w:tc>
          <w:tcPr>
            <w:tcW w:w="7229" w:type="dxa"/>
          </w:tcPr>
          <w:p w:rsidR="00C6309E" w:rsidRPr="001806EA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делам архитектуры и </w:t>
            </w: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администрации муниципального района;</w:t>
            </w:r>
          </w:p>
        </w:tc>
      </w:tr>
      <w:tr w:rsidR="00C6309E" w:rsidRPr="001806EA" w:rsidTr="00594B05">
        <w:trPr>
          <w:trHeight w:val="645"/>
        </w:trPr>
        <w:tc>
          <w:tcPr>
            <w:tcW w:w="2836" w:type="dxa"/>
          </w:tcPr>
          <w:p w:rsidR="00C6309E" w:rsidRPr="001806EA" w:rsidRDefault="00C6309E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Фурсова Т.А</w:t>
            </w:r>
          </w:p>
        </w:tc>
        <w:tc>
          <w:tcPr>
            <w:tcW w:w="7229" w:type="dxa"/>
          </w:tcPr>
          <w:p w:rsidR="00C6309E" w:rsidRPr="001806EA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C9011F"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 по земельно-правовым и имущественным отношениям администрации муниципального    района</w:t>
            </w:r>
          </w:p>
        </w:tc>
      </w:tr>
      <w:tr w:rsidR="00C6309E" w:rsidRPr="001806EA" w:rsidTr="00594B05">
        <w:tc>
          <w:tcPr>
            <w:tcW w:w="2836" w:type="dxa"/>
          </w:tcPr>
          <w:p w:rsidR="00C6309E" w:rsidRPr="001806EA" w:rsidRDefault="00C6309E" w:rsidP="001806EA">
            <w:pPr>
              <w:pStyle w:val="a3"/>
              <w:rPr>
                <w:rStyle w:val="s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Шайкина Г.В</w:t>
            </w:r>
          </w:p>
        </w:tc>
        <w:tc>
          <w:tcPr>
            <w:tcW w:w="7229" w:type="dxa"/>
          </w:tcPr>
          <w:p w:rsidR="00C6309E" w:rsidRPr="004760CD" w:rsidRDefault="00124F9B" w:rsidP="004760CD">
            <w:pPr>
              <w:pStyle w:val="a3"/>
              <w:jc w:val="both"/>
              <w:rPr>
                <w:rStyle w:val="s6"/>
                <w:rFonts w:ascii="Times New Roman" w:hAnsi="Times New Roman" w:cs="Times New Roman"/>
                <w:sz w:val="28"/>
                <w:szCs w:val="28"/>
              </w:rPr>
            </w:pP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09E" w:rsidRPr="001806EA">
              <w:rPr>
                <w:rFonts w:ascii="Times New Roman" w:hAnsi="Times New Roman" w:cs="Times New Roman"/>
                <w:sz w:val="28"/>
                <w:szCs w:val="28"/>
              </w:rPr>
              <w:t>консультант по правовой и кадровой работе администрации       муниципального района</w:t>
            </w:r>
            <w:r w:rsidR="00476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309E" w:rsidRDefault="00C6309E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B05" w:rsidRDefault="00594B05" w:rsidP="00594B0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6309E" w:rsidRDefault="00594B05" w:rsidP="00594B0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594B05" w:rsidRDefault="00594B05" w:rsidP="00594B0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 В.В. Кунавина</w:t>
      </w:r>
    </w:p>
    <w:p w:rsidR="00C6309E" w:rsidRDefault="00C6309E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09E" w:rsidRDefault="00C6309E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11F" w:rsidRDefault="00C9011F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AFD" w:rsidRDefault="00080AFD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A83" w:rsidRDefault="004B6A83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1A" w:rsidRDefault="0027301A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A83" w:rsidRDefault="00FF54A9" w:rsidP="00080AF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распоряжению</w:t>
      </w:r>
    </w:p>
    <w:p w:rsidR="00FF54A9" w:rsidRDefault="00CB2B77" w:rsidP="00080AF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54A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</w:p>
    <w:p w:rsidR="00FF54A9" w:rsidRDefault="00CB2B77" w:rsidP="00080AF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080AFD">
        <w:rPr>
          <w:rFonts w:ascii="Times New Roman" w:hAnsi="Times New Roman" w:cs="Times New Roman"/>
          <w:sz w:val="28"/>
          <w:szCs w:val="28"/>
        </w:rPr>
        <w:t>10 марта 2017 года №</w:t>
      </w:r>
      <w:r w:rsidR="00446301">
        <w:rPr>
          <w:rFonts w:ascii="Times New Roman" w:hAnsi="Times New Roman" w:cs="Times New Roman"/>
          <w:sz w:val="28"/>
          <w:szCs w:val="28"/>
        </w:rPr>
        <w:t xml:space="preserve"> 44-р</w:t>
      </w:r>
    </w:p>
    <w:p w:rsidR="004B6A83" w:rsidRDefault="004B6A83" w:rsidP="00DF71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B77" w:rsidRPr="00CB2B77" w:rsidRDefault="00CB2B77" w:rsidP="00CB2B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B7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B6A83" w:rsidRDefault="00CB2B77" w:rsidP="00CB2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B2B77">
        <w:rPr>
          <w:rFonts w:ascii="Times New Roman" w:hAnsi="Times New Roman" w:cs="Times New Roman"/>
          <w:sz w:val="28"/>
          <w:szCs w:val="28"/>
        </w:rPr>
        <w:t>комиссии</w:t>
      </w:r>
      <w:r w:rsidRPr="00CB2B77">
        <w:rPr>
          <w:rFonts w:ascii="Times New Roman" w:hAnsi="Times New Roman" w:cs="Times New Roman"/>
          <w:b/>
        </w:rPr>
        <w:t xml:space="preserve"> </w:t>
      </w:r>
      <w:r w:rsidRPr="00CB2B77">
        <w:rPr>
          <w:rFonts w:ascii="Times New Roman" w:hAnsi="Times New Roman" w:cs="Times New Roman"/>
          <w:sz w:val="28"/>
          <w:szCs w:val="28"/>
        </w:rPr>
        <w:t>по организации и проведению аукционов на право заключения договоров аренды земельных участков, находящихся в собственности Питерского муниципального района</w:t>
      </w:r>
      <w:r w:rsidR="009D2B25">
        <w:rPr>
          <w:rFonts w:ascii="Times New Roman" w:hAnsi="Times New Roman" w:cs="Times New Roman"/>
          <w:sz w:val="28"/>
          <w:szCs w:val="28"/>
        </w:rPr>
        <w:t xml:space="preserve"> и Питерского муниципального образования</w:t>
      </w:r>
      <w:r w:rsidRPr="00CB2B77"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на территории Питерского муниципального района</w:t>
      </w:r>
      <w:r w:rsidR="00A84F6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CB2B77" w:rsidRDefault="00CB2B77" w:rsidP="00CB2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2B77" w:rsidRDefault="00CB2B77" w:rsidP="00CB2B7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6D53" w:rsidRDefault="00126D53" w:rsidP="00126D5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9011F" w:rsidRDefault="00CB2B77" w:rsidP="00080AFD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Настоящие Положение определяет компетенцию и организационные основы деятельности комиссии по организации </w:t>
      </w:r>
      <w:r w:rsidR="00126D53">
        <w:rPr>
          <w:rFonts w:ascii="Times New Roman" w:hAnsi="Times New Roman" w:cs="Times New Roman"/>
          <w:sz w:val="28"/>
          <w:szCs w:val="28"/>
        </w:rPr>
        <w:t>и проведению аукционов на право заключения договоров аренды земельных участков, находящихся в собственности Питерского муниципального района</w:t>
      </w:r>
      <w:r w:rsidR="009D2B25">
        <w:rPr>
          <w:rFonts w:ascii="Times New Roman" w:hAnsi="Times New Roman" w:cs="Times New Roman"/>
          <w:sz w:val="28"/>
          <w:szCs w:val="28"/>
        </w:rPr>
        <w:t xml:space="preserve"> и Питерского муниципального образования</w:t>
      </w:r>
      <w:r w:rsidR="00126D53"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на территории Питерского муниципального района Саратовской области (далее – Комиссия).</w:t>
      </w:r>
    </w:p>
    <w:p w:rsidR="00126D53" w:rsidRDefault="00126D53" w:rsidP="009E5C41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руководствуется действующим законодательством Российской Федерации и настоящим Положением.</w:t>
      </w:r>
    </w:p>
    <w:p w:rsidR="00126D53" w:rsidRDefault="00126D53" w:rsidP="009E5C41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является постоянно действующим органом.</w:t>
      </w:r>
    </w:p>
    <w:p w:rsidR="00126D53" w:rsidRDefault="00126D53" w:rsidP="00126D53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26D53" w:rsidRDefault="00126D53" w:rsidP="00126D5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53">
        <w:rPr>
          <w:rFonts w:ascii="Times New Roman" w:hAnsi="Times New Roman" w:cs="Times New Roman"/>
          <w:b/>
          <w:sz w:val="28"/>
          <w:szCs w:val="28"/>
        </w:rPr>
        <w:t>Компетенция Комиссии</w:t>
      </w:r>
    </w:p>
    <w:p w:rsidR="00126D53" w:rsidRDefault="00126D53" w:rsidP="009D2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6D53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D53" w:rsidRPr="00126D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6D53">
        <w:rPr>
          <w:rFonts w:ascii="Times New Roman" w:hAnsi="Times New Roman" w:cs="Times New Roman"/>
          <w:sz w:val="28"/>
          <w:szCs w:val="28"/>
        </w:rPr>
        <w:t>Основной задачей Комиссии является представление интересов организатора аукциона администрации Питерского муниципального района Саратовской области при проведении аукционов на право заключения договоров аренды земельных участков, находящихся в собственности Питерского муниципального района</w:t>
      </w:r>
      <w:r w:rsidR="009D2B25">
        <w:rPr>
          <w:rFonts w:ascii="Times New Roman" w:hAnsi="Times New Roman" w:cs="Times New Roman"/>
          <w:sz w:val="28"/>
          <w:szCs w:val="28"/>
        </w:rPr>
        <w:t xml:space="preserve"> и Питерского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 также земельных участков, государственная собственность на которые не разграничена, на территории Питерского муниципального района Саратовкой области.</w:t>
      </w:r>
    </w:p>
    <w:p w:rsidR="00A84F6B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функциями комиссии являются:</w:t>
      </w:r>
    </w:p>
    <w:p w:rsidR="00A84F6B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Рассмотрение заявок на участие в аукционах, юридическими и физическими лицами  (далее – претенденты), на предмет соответствия требованиям, установленным Извещением о проведени</w:t>
      </w:r>
      <w:r w:rsidR="005F5A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аукциона, и соответствия претендентов требованиям, предъявленным к Участникам, устанавливает факты соответствия порядку денежных средств от претендентов для оплаты задатков.</w:t>
      </w:r>
    </w:p>
    <w:p w:rsidR="00A84F6B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Принятие решения о допуске к участию в аукционе и признании претендентов участниками аукционов или об отказе в допуске претендентов к участию в аукционе.</w:t>
      </w:r>
    </w:p>
    <w:p w:rsidR="00A84F6B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Проведение аукционов в порядке, установленном действующим законодательством Российской Федерации.</w:t>
      </w:r>
    </w:p>
    <w:p w:rsidR="00A84F6B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2.2.4. Составление и подписание протокола о результатах аукционов.</w:t>
      </w:r>
    </w:p>
    <w:p w:rsidR="00A84F6B" w:rsidRDefault="00A84F6B" w:rsidP="00A84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6B" w:rsidRDefault="00A84F6B" w:rsidP="00A84F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6B">
        <w:rPr>
          <w:rFonts w:ascii="Times New Roman" w:hAnsi="Times New Roman" w:cs="Times New Roman"/>
          <w:b/>
          <w:sz w:val="28"/>
          <w:szCs w:val="28"/>
        </w:rPr>
        <w:t>3. Организация деятельности Комиссии</w:t>
      </w:r>
    </w:p>
    <w:p w:rsidR="00A84F6B" w:rsidRDefault="00A84F6B" w:rsidP="00A84F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6B" w:rsidRDefault="00A84F6B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F6B">
        <w:rPr>
          <w:rFonts w:ascii="Times New Roman" w:hAnsi="Times New Roman" w:cs="Times New Roman"/>
          <w:sz w:val="28"/>
          <w:szCs w:val="28"/>
        </w:rPr>
        <w:t xml:space="preserve">3.1. </w:t>
      </w:r>
      <w:r w:rsidR="00B3369A">
        <w:rPr>
          <w:rFonts w:ascii="Times New Roman" w:hAnsi="Times New Roman" w:cs="Times New Roman"/>
          <w:sz w:val="28"/>
          <w:szCs w:val="28"/>
        </w:rPr>
        <w:t>Состав Комиссии и последующие его изменения утверждаются распоряжением администрации Питерского муниципального района Саратовской области.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Председатель комиссии: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Комиссии, планирует деятельность Комиссии, созывает и ведет заседание Комиссии, дает поручения заместителю председателя Комиссии и членам Комиссии, формирует повестку дня заседания Комиссии, функции председателя Комиссии в его отсутствие осуществляет его заместитель.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работу по подготовке документов для рассмотрения на заседании Комиссии, оповещает членов Комиссии о месте, времени проведения заседания Комиссии, повестке дня;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заблаговременное представление членам Комиссии документов по вопросам повестки дня заседания Комиссии; 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и оформляет протокол заседания Комиссии;</w:t>
      </w:r>
    </w:p>
    <w:p w:rsidR="00B3369A" w:rsidRDefault="00B3369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сохранность документов, связанных с деятельностью Комиссии</w:t>
      </w:r>
      <w:r w:rsidR="001A00CA">
        <w:rPr>
          <w:rFonts w:ascii="Times New Roman" w:hAnsi="Times New Roman" w:cs="Times New Roman"/>
          <w:sz w:val="28"/>
          <w:szCs w:val="28"/>
        </w:rPr>
        <w:t>;</w:t>
      </w:r>
    </w:p>
    <w:p w:rsidR="001A00CA" w:rsidRDefault="001A00C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функции секретаря Комиссии в его отсутствие осуществляет один из присутствующих членов Комиссии.</w:t>
      </w:r>
    </w:p>
    <w:p w:rsidR="001A00CA" w:rsidRDefault="001A00C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Заседание Комиссии проводит председатель Комиссии, а в его отсутствие – заместитель председателя Комиссии.</w:t>
      </w:r>
    </w:p>
    <w:p w:rsidR="001A00CA" w:rsidRDefault="001A00C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и заместителя председателя Комиссии заседание Комиссии проводит один из членов Комиссии.</w:t>
      </w:r>
    </w:p>
    <w:p w:rsidR="001A00CA" w:rsidRDefault="001A00C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Комиссии участвуют в ее работе лично. Заседание Комиссии считается правомочным, если на нем присутствует не менее 50% от общего числа членов Комиссии.</w:t>
      </w:r>
    </w:p>
    <w:p w:rsidR="001A00CA" w:rsidRDefault="001A00C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Решения Комиссии принимаются простым большинством голосов членов Комиссии, присутствующих на заседании, путем открытого голосования.</w:t>
      </w:r>
    </w:p>
    <w:p w:rsidR="001A00CA" w:rsidRDefault="001A00CA" w:rsidP="009E5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Решения, принимаемые Комиссией в пределах ее компетенции, оформляются протоколом рассмотрения заявок на участия в аукционе, а также протоколом о результатах аукциона, который подписывается членами Комиссии, присутствующими на заседании Комиссии</w:t>
      </w:r>
      <w:r w:rsidR="00797B54">
        <w:rPr>
          <w:rFonts w:ascii="Times New Roman" w:hAnsi="Times New Roman" w:cs="Times New Roman"/>
          <w:sz w:val="28"/>
          <w:szCs w:val="28"/>
        </w:rPr>
        <w:t xml:space="preserve">, а также Победителем аукциона или Участником, единственно принявшим участие в аукционе, и размещается секретарем Комиссии на официальном сайте торгов </w:t>
      </w:r>
      <w:r w:rsidR="009D2B25">
        <w:rPr>
          <w:rFonts w:ascii="Times New Roman" w:hAnsi="Times New Roman" w:cs="Times New Roman"/>
          <w:sz w:val="28"/>
          <w:szCs w:val="28"/>
        </w:rPr>
        <w:t>не позднее</w:t>
      </w:r>
      <w:r w:rsidR="0027301A">
        <w:rPr>
          <w:rFonts w:ascii="Times New Roman" w:hAnsi="Times New Roman" w:cs="Times New Roman"/>
          <w:sz w:val="28"/>
          <w:szCs w:val="28"/>
        </w:rPr>
        <w:t>,</w:t>
      </w:r>
      <w:r w:rsidR="009D2B25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27301A" w:rsidRDefault="0027301A" w:rsidP="00273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2544" w:rsidRDefault="003B2544" w:rsidP="00273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2544" w:rsidRDefault="003B2544" w:rsidP="003B254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27301A" w:rsidRPr="00A84F6B" w:rsidRDefault="003B2544" w:rsidP="003B2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В.В. Кунавина</w:t>
      </w:r>
    </w:p>
    <w:sectPr w:rsidR="0027301A" w:rsidRPr="00A84F6B" w:rsidSect="009E5C41">
      <w:footerReference w:type="default" r:id="rId9"/>
      <w:pgSz w:w="11906" w:h="16838"/>
      <w:pgMar w:top="851" w:right="707" w:bottom="142" w:left="1560" w:header="708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A1" w:rsidRDefault="00194DA1" w:rsidP="009E5C41">
      <w:pPr>
        <w:spacing w:after="0" w:line="240" w:lineRule="auto"/>
      </w:pPr>
      <w:r>
        <w:separator/>
      </w:r>
    </w:p>
  </w:endnote>
  <w:endnote w:type="continuationSeparator" w:id="1">
    <w:p w:rsidR="00194DA1" w:rsidRDefault="00194DA1" w:rsidP="009E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0312"/>
      <w:docPartObj>
        <w:docPartGallery w:val="Page Numbers (Bottom of Page)"/>
        <w:docPartUnique/>
      </w:docPartObj>
    </w:sdtPr>
    <w:sdtContent>
      <w:p w:rsidR="009E5C41" w:rsidRDefault="00EB33F4">
        <w:pPr>
          <w:pStyle w:val="a8"/>
          <w:jc w:val="right"/>
        </w:pPr>
        <w:fldSimple w:instr=" PAGE   \* MERGEFORMAT ">
          <w:r w:rsidR="00394880">
            <w:rPr>
              <w:noProof/>
            </w:rPr>
            <w:t>2</w:t>
          </w:r>
        </w:fldSimple>
      </w:p>
    </w:sdtContent>
  </w:sdt>
  <w:p w:rsidR="009E5C41" w:rsidRDefault="009E5C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A1" w:rsidRDefault="00194DA1" w:rsidP="009E5C41">
      <w:pPr>
        <w:spacing w:after="0" w:line="240" w:lineRule="auto"/>
      </w:pPr>
      <w:r>
        <w:separator/>
      </w:r>
    </w:p>
  </w:footnote>
  <w:footnote w:type="continuationSeparator" w:id="1">
    <w:p w:rsidR="00194DA1" w:rsidRDefault="00194DA1" w:rsidP="009E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D15"/>
    <w:multiLevelType w:val="hybridMultilevel"/>
    <w:tmpl w:val="53BA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EB8"/>
    <w:multiLevelType w:val="multilevel"/>
    <w:tmpl w:val="BA9A5C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F435225"/>
    <w:multiLevelType w:val="hybridMultilevel"/>
    <w:tmpl w:val="6FEC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C1EF0"/>
    <w:multiLevelType w:val="hybridMultilevel"/>
    <w:tmpl w:val="25A6A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02989"/>
    <w:multiLevelType w:val="hybridMultilevel"/>
    <w:tmpl w:val="F01CE806"/>
    <w:lvl w:ilvl="0" w:tplc="9214B0B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4E09"/>
    <w:multiLevelType w:val="multilevel"/>
    <w:tmpl w:val="1A3E1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716E"/>
    <w:rsid w:val="0001722C"/>
    <w:rsid w:val="00033DCB"/>
    <w:rsid w:val="000703EE"/>
    <w:rsid w:val="00080AFD"/>
    <w:rsid w:val="000919E4"/>
    <w:rsid w:val="000A40FC"/>
    <w:rsid w:val="000B405D"/>
    <w:rsid w:val="00124F9B"/>
    <w:rsid w:val="00126D53"/>
    <w:rsid w:val="001466A4"/>
    <w:rsid w:val="00176C17"/>
    <w:rsid w:val="001806EA"/>
    <w:rsid w:val="00194DA1"/>
    <w:rsid w:val="001A00CA"/>
    <w:rsid w:val="001D5E9D"/>
    <w:rsid w:val="001E1C2A"/>
    <w:rsid w:val="00210659"/>
    <w:rsid w:val="00242BC6"/>
    <w:rsid w:val="0027301A"/>
    <w:rsid w:val="002A74E0"/>
    <w:rsid w:val="002C234E"/>
    <w:rsid w:val="002D4ADB"/>
    <w:rsid w:val="00390732"/>
    <w:rsid w:val="00394880"/>
    <w:rsid w:val="00394B72"/>
    <w:rsid w:val="003B2544"/>
    <w:rsid w:val="003E335E"/>
    <w:rsid w:val="00430845"/>
    <w:rsid w:val="00443AAA"/>
    <w:rsid w:val="00446301"/>
    <w:rsid w:val="004760CD"/>
    <w:rsid w:val="004B6A83"/>
    <w:rsid w:val="004C7BB2"/>
    <w:rsid w:val="00511482"/>
    <w:rsid w:val="00545655"/>
    <w:rsid w:val="005627F3"/>
    <w:rsid w:val="00594B05"/>
    <w:rsid w:val="005B506A"/>
    <w:rsid w:val="005F5A47"/>
    <w:rsid w:val="00700A22"/>
    <w:rsid w:val="00796F03"/>
    <w:rsid w:val="00797B54"/>
    <w:rsid w:val="00810BF0"/>
    <w:rsid w:val="008149F7"/>
    <w:rsid w:val="008728A4"/>
    <w:rsid w:val="008E3B0E"/>
    <w:rsid w:val="009177D5"/>
    <w:rsid w:val="009D2B25"/>
    <w:rsid w:val="009E5C41"/>
    <w:rsid w:val="00A22CB0"/>
    <w:rsid w:val="00A43553"/>
    <w:rsid w:val="00A84F6B"/>
    <w:rsid w:val="00B12A6D"/>
    <w:rsid w:val="00B14BBD"/>
    <w:rsid w:val="00B17698"/>
    <w:rsid w:val="00B20B2F"/>
    <w:rsid w:val="00B3369A"/>
    <w:rsid w:val="00B349E0"/>
    <w:rsid w:val="00B5498B"/>
    <w:rsid w:val="00B55B1E"/>
    <w:rsid w:val="00BC4E90"/>
    <w:rsid w:val="00C36250"/>
    <w:rsid w:val="00C6309E"/>
    <w:rsid w:val="00C64B67"/>
    <w:rsid w:val="00C9011F"/>
    <w:rsid w:val="00CB2B77"/>
    <w:rsid w:val="00CB77FC"/>
    <w:rsid w:val="00D2634D"/>
    <w:rsid w:val="00D47FF6"/>
    <w:rsid w:val="00DF716E"/>
    <w:rsid w:val="00E81D26"/>
    <w:rsid w:val="00E869D3"/>
    <w:rsid w:val="00EB02B9"/>
    <w:rsid w:val="00EB33F4"/>
    <w:rsid w:val="00EC7743"/>
    <w:rsid w:val="00EE3F83"/>
    <w:rsid w:val="00F37A61"/>
    <w:rsid w:val="00F41D67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DF71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DF716E"/>
    <w:pPr>
      <w:spacing w:after="0" w:line="240" w:lineRule="auto"/>
    </w:pPr>
  </w:style>
  <w:style w:type="paragraph" w:customStyle="1" w:styleId="p12">
    <w:name w:val="p12"/>
    <w:basedOn w:val="a"/>
    <w:rsid w:val="00C6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4B67"/>
  </w:style>
  <w:style w:type="paragraph" w:styleId="a4">
    <w:name w:val="Balloon Text"/>
    <w:basedOn w:val="a"/>
    <w:link w:val="a5"/>
    <w:uiPriority w:val="99"/>
    <w:semiHidden/>
    <w:unhideWhenUsed/>
    <w:rsid w:val="00EC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C41"/>
  </w:style>
  <w:style w:type="paragraph" w:styleId="a8">
    <w:name w:val="footer"/>
    <w:basedOn w:val="a"/>
    <w:link w:val="a9"/>
    <w:uiPriority w:val="99"/>
    <w:unhideWhenUsed/>
    <w:rsid w:val="009E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45EE-A954-44E9-81B1-5F3A41BE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компьютер</cp:lastModifiedBy>
  <cp:revision>5</cp:revision>
  <cp:lastPrinted>2017-03-10T12:18:00Z</cp:lastPrinted>
  <dcterms:created xsi:type="dcterms:W3CDTF">2017-03-10T12:13:00Z</dcterms:created>
  <dcterms:modified xsi:type="dcterms:W3CDTF">2017-03-10T12:18:00Z</dcterms:modified>
</cp:coreProperties>
</file>