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BD" w:rsidRPr="005E6F02" w:rsidRDefault="009169AC" w:rsidP="004B4FBD">
      <w:pPr>
        <w:tabs>
          <w:tab w:val="left" w:pos="2478"/>
          <w:tab w:val="center" w:pos="4961"/>
        </w:tabs>
        <w:spacing w:line="252" w:lineRule="auto"/>
        <w:jc w:val="center"/>
        <w:rPr>
          <w:rFonts w:ascii="Courier New" w:hAnsi="Courier New" w:cs="Courier New"/>
          <w:spacing w:val="20"/>
        </w:rPr>
      </w:pPr>
      <w:bookmarkStart w:id="0" w:name="_GoBack"/>
      <w:bookmarkEnd w:id="0"/>
      <w:r w:rsidRPr="009B2D8B">
        <w:rPr>
          <w:rFonts w:ascii="Courier New" w:hAnsi="Courier New" w:cs="Courier New"/>
          <w:noProof/>
          <w:spacing w:val="20"/>
          <w:lang w:eastAsia="ru-RU"/>
        </w:rPr>
        <w:drawing>
          <wp:inline distT="0" distB="0" distL="0" distR="0">
            <wp:extent cx="676275" cy="857250"/>
            <wp:effectExtent l="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57250"/>
                    </a:xfrm>
                    <a:prstGeom prst="rect">
                      <a:avLst/>
                    </a:prstGeom>
                    <a:noFill/>
                    <a:ln>
                      <a:noFill/>
                    </a:ln>
                  </pic:spPr>
                </pic:pic>
              </a:graphicData>
            </a:graphic>
          </wp:inline>
        </w:drawing>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w:t>
      </w:r>
      <w:r w:rsidR="000B3BFE">
        <w:rPr>
          <w:rFonts w:ascii="Times New Roman CYR" w:hAnsi="Times New Roman CYR" w:cs="Times New Roman CYR"/>
          <w:sz w:val="28"/>
          <w:szCs w:val="28"/>
        </w:rPr>
        <w:t>2</w:t>
      </w:r>
      <w:r w:rsidR="00A00843">
        <w:rPr>
          <w:rFonts w:ascii="Times New Roman CYR" w:hAnsi="Times New Roman CYR" w:cs="Times New Roman CYR"/>
          <w:sz w:val="28"/>
          <w:szCs w:val="28"/>
        </w:rPr>
        <w:t xml:space="preserve"> апреля </w:t>
      </w:r>
      <w:r>
        <w:rPr>
          <w:rFonts w:ascii="Times New Roman CYR" w:hAnsi="Times New Roman CYR" w:cs="Times New Roman CYR"/>
          <w:sz w:val="28"/>
          <w:szCs w:val="28"/>
        </w:rPr>
        <w:t>201</w:t>
      </w:r>
      <w:r w:rsidR="000B3BFE">
        <w:rPr>
          <w:rFonts w:ascii="Times New Roman CYR" w:hAnsi="Times New Roman CYR" w:cs="Times New Roman CYR"/>
          <w:sz w:val="28"/>
          <w:szCs w:val="28"/>
        </w:rPr>
        <w:t>9</w:t>
      </w:r>
      <w:r w:rsidR="00A00843">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w:t>
      </w:r>
      <w:r w:rsidR="004B758F">
        <w:rPr>
          <w:rFonts w:ascii="Times New Roman CYR" w:hAnsi="Times New Roman CYR" w:cs="Times New Roman CYR"/>
          <w:sz w:val="28"/>
          <w:szCs w:val="28"/>
        </w:rPr>
        <w:t xml:space="preserve"> 49</w:t>
      </w:r>
      <w:r w:rsidR="006B2C85">
        <w:rPr>
          <w:rFonts w:ascii="Times New Roman CYR" w:hAnsi="Times New Roman CYR" w:cs="Times New Roman CYR"/>
          <w:sz w:val="28"/>
          <w:szCs w:val="28"/>
        </w:rPr>
        <w:t>-р</w:t>
      </w:r>
      <w:r w:rsidR="008C5A24">
        <w:rPr>
          <w:rFonts w:ascii="Times New Roman CYR" w:hAnsi="Times New Roman CYR" w:cs="Times New Roman CYR"/>
          <w:sz w:val="28"/>
          <w:szCs w:val="28"/>
        </w:rPr>
        <w:t>А</w:t>
      </w:r>
    </w:p>
    <w:p w:rsidR="004B4FBD" w:rsidRPr="0064180F" w:rsidRDefault="004B4FBD" w:rsidP="004B4F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4B4FBD" w:rsidRDefault="004B4FBD" w:rsidP="004B4FBD">
      <w:pPr>
        <w:pStyle w:val="a3"/>
        <w:ind w:right="5435"/>
        <w:rPr>
          <w:rFonts w:ascii="Times New Roman" w:hAnsi="Times New Roman" w:cs="Times New Roman"/>
          <w:sz w:val="28"/>
          <w:szCs w:val="28"/>
        </w:rPr>
      </w:pPr>
    </w:p>
    <w:p w:rsidR="004B4FBD" w:rsidRDefault="004B4FBD" w:rsidP="00944E1B">
      <w:pPr>
        <w:pStyle w:val="a3"/>
        <w:ind w:right="4677"/>
        <w:jc w:val="both"/>
        <w:rPr>
          <w:rFonts w:ascii="Times New Roman" w:hAnsi="Times New Roman" w:cs="Times New Roman"/>
          <w:sz w:val="28"/>
          <w:szCs w:val="28"/>
        </w:rPr>
      </w:pPr>
      <w:r>
        <w:rPr>
          <w:rFonts w:ascii="Times New Roman" w:hAnsi="Times New Roman" w:cs="Times New Roman"/>
          <w:sz w:val="28"/>
          <w:szCs w:val="28"/>
        </w:rPr>
        <w:t>Об утверждении отчета об исполнении районного бюджета Питерского муниципального</w:t>
      </w:r>
      <w:r w:rsidR="00105C8C">
        <w:rPr>
          <w:rFonts w:ascii="Times New Roman" w:hAnsi="Times New Roman" w:cs="Times New Roman"/>
          <w:sz w:val="28"/>
          <w:szCs w:val="28"/>
        </w:rPr>
        <w:t xml:space="preserve"> </w:t>
      </w:r>
      <w:r>
        <w:rPr>
          <w:rFonts w:ascii="Times New Roman" w:hAnsi="Times New Roman" w:cs="Times New Roman"/>
          <w:sz w:val="28"/>
          <w:szCs w:val="28"/>
        </w:rPr>
        <w:t>района</w:t>
      </w:r>
      <w:r w:rsidR="00105C8C" w:rsidRPr="00105C8C">
        <w:rPr>
          <w:rFonts w:ascii="Times New Roman" w:hAnsi="Times New Roman" w:cs="Times New Roman"/>
          <w:sz w:val="28"/>
          <w:szCs w:val="28"/>
        </w:rPr>
        <w:t xml:space="preserve"> </w:t>
      </w:r>
      <w:r w:rsidR="00105C8C">
        <w:rPr>
          <w:rFonts w:ascii="Times New Roman" w:hAnsi="Times New Roman" w:cs="Times New Roman"/>
          <w:sz w:val="28"/>
          <w:szCs w:val="28"/>
        </w:rPr>
        <w:t>Саратовской области</w:t>
      </w:r>
      <w:r w:rsidR="00944E1B">
        <w:rPr>
          <w:rFonts w:ascii="Times New Roman" w:hAnsi="Times New Roman" w:cs="Times New Roman"/>
          <w:sz w:val="28"/>
          <w:szCs w:val="28"/>
        </w:rPr>
        <w:t xml:space="preserve"> </w:t>
      </w:r>
      <w:r>
        <w:rPr>
          <w:rFonts w:ascii="Times New Roman" w:hAnsi="Times New Roman" w:cs="Times New Roman"/>
          <w:sz w:val="28"/>
          <w:szCs w:val="28"/>
        </w:rPr>
        <w:t>за І квартал 201</w:t>
      </w:r>
      <w:r w:rsidR="000B3BFE">
        <w:rPr>
          <w:rFonts w:ascii="Times New Roman" w:hAnsi="Times New Roman" w:cs="Times New Roman"/>
          <w:sz w:val="28"/>
          <w:szCs w:val="28"/>
        </w:rPr>
        <w:t>9</w:t>
      </w:r>
      <w:r>
        <w:rPr>
          <w:rFonts w:ascii="Times New Roman" w:hAnsi="Times New Roman" w:cs="Times New Roman"/>
          <w:sz w:val="28"/>
          <w:szCs w:val="28"/>
        </w:rPr>
        <w:t xml:space="preserve"> года</w:t>
      </w:r>
    </w:p>
    <w:p w:rsidR="004B4FBD" w:rsidRDefault="004B4FBD" w:rsidP="004B4FBD">
      <w:pPr>
        <w:autoSpaceDE w:val="0"/>
        <w:autoSpaceDN w:val="0"/>
        <w:adjustRightInd w:val="0"/>
        <w:spacing w:after="0" w:line="240" w:lineRule="auto"/>
        <w:jc w:val="both"/>
        <w:rPr>
          <w:rFonts w:ascii="Times New Roman CYR" w:hAnsi="Times New Roman CYR" w:cs="Times New Roman CYR"/>
          <w:sz w:val="28"/>
          <w:szCs w:val="28"/>
        </w:rPr>
      </w:pPr>
    </w:p>
    <w:p w:rsidR="004B4FBD" w:rsidRDefault="004B4FBD" w:rsidP="004B4FB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статьей 264.2 Бюджетного кодекса Российской Федерации, Положения о бюджетном процессе в Питерском муниципальном районе, утвержденного решением Собрания депутатов от </w:t>
      </w:r>
      <w:r w:rsidR="00105C8C">
        <w:rPr>
          <w:rFonts w:ascii="Times New Roman CYR" w:hAnsi="Times New Roman CYR" w:cs="Times New Roman CYR"/>
          <w:sz w:val="28"/>
          <w:szCs w:val="28"/>
        </w:rPr>
        <w:t>20 ноября</w:t>
      </w:r>
      <w:r>
        <w:rPr>
          <w:rFonts w:ascii="Times New Roman CYR" w:hAnsi="Times New Roman CYR" w:cs="Times New Roman CYR"/>
          <w:sz w:val="28"/>
          <w:szCs w:val="28"/>
        </w:rPr>
        <w:t xml:space="preserve"> 201</w:t>
      </w:r>
      <w:r w:rsidR="00105C8C">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105C8C">
        <w:rPr>
          <w:rFonts w:ascii="Times New Roman CYR" w:hAnsi="Times New Roman CYR" w:cs="Times New Roman CYR"/>
          <w:sz w:val="28"/>
          <w:szCs w:val="28"/>
        </w:rPr>
        <w:t>16-5</w:t>
      </w:r>
      <w:r>
        <w:rPr>
          <w:rFonts w:ascii="Times New Roman CYR" w:hAnsi="Times New Roman CYR" w:cs="Times New Roman CYR"/>
          <w:sz w:val="28"/>
          <w:szCs w:val="28"/>
        </w:rPr>
        <w:t>:</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1. Утвердить отчет об исполнении районного бюджета Питерского муниципального района</w:t>
      </w:r>
      <w:r w:rsidR="00105C8C">
        <w:rPr>
          <w:rFonts w:ascii="Times New Roman CYR" w:hAnsi="Times New Roman CYR" w:cs="Times New Roman CYR"/>
          <w:sz w:val="28"/>
          <w:szCs w:val="28"/>
        </w:rPr>
        <w:t xml:space="preserve"> Саратовской области</w:t>
      </w:r>
      <w:r>
        <w:rPr>
          <w:rFonts w:ascii="Times New Roman CYR" w:hAnsi="Times New Roman CYR" w:cs="Times New Roman CYR"/>
          <w:sz w:val="28"/>
          <w:szCs w:val="28"/>
        </w:rPr>
        <w:t xml:space="preserve"> </w:t>
      </w:r>
      <w:r>
        <w:rPr>
          <w:rFonts w:ascii="Times New Roman" w:hAnsi="Times New Roman"/>
          <w:sz w:val="28"/>
          <w:szCs w:val="28"/>
        </w:rPr>
        <w:t>за І квартал 201</w:t>
      </w:r>
      <w:r w:rsidR="000B3BFE">
        <w:rPr>
          <w:rFonts w:ascii="Times New Roman" w:hAnsi="Times New Roman"/>
          <w:sz w:val="28"/>
          <w:szCs w:val="28"/>
        </w:rPr>
        <w:t>9</w:t>
      </w:r>
      <w:r>
        <w:rPr>
          <w:rFonts w:ascii="Times New Roman" w:hAnsi="Times New Roman"/>
          <w:sz w:val="28"/>
          <w:szCs w:val="28"/>
        </w:rPr>
        <w:t xml:space="preserve"> года по доходам в сумме </w:t>
      </w:r>
      <w:r w:rsidR="00A20F57">
        <w:rPr>
          <w:rFonts w:ascii="Times New Roman" w:hAnsi="Times New Roman"/>
          <w:sz w:val="28"/>
          <w:szCs w:val="28"/>
        </w:rPr>
        <w:t>59 902,4</w:t>
      </w:r>
      <w:r>
        <w:rPr>
          <w:rFonts w:ascii="Times New Roman" w:hAnsi="Times New Roman"/>
          <w:sz w:val="28"/>
          <w:szCs w:val="28"/>
        </w:rPr>
        <w:t xml:space="preserve"> тыс. рублей, по расходам в сумме </w:t>
      </w:r>
      <w:r w:rsidR="00105C8C">
        <w:rPr>
          <w:rFonts w:ascii="Times New Roman" w:hAnsi="Times New Roman"/>
          <w:sz w:val="28"/>
          <w:szCs w:val="28"/>
        </w:rPr>
        <w:t>59</w:t>
      </w:r>
      <w:r w:rsidR="00A20F57">
        <w:rPr>
          <w:rFonts w:ascii="Times New Roman" w:hAnsi="Times New Roman"/>
          <w:sz w:val="28"/>
          <w:szCs w:val="28"/>
        </w:rPr>
        <w:t> 808,9</w:t>
      </w:r>
      <w:r>
        <w:rPr>
          <w:rFonts w:ascii="Times New Roman" w:hAnsi="Times New Roman"/>
          <w:sz w:val="28"/>
          <w:szCs w:val="28"/>
        </w:rPr>
        <w:t xml:space="preserve"> тыс. рублей, по источникам в сумме -</w:t>
      </w:r>
      <w:r w:rsidR="00A20F57">
        <w:rPr>
          <w:rFonts w:ascii="Times New Roman" w:hAnsi="Times New Roman"/>
          <w:sz w:val="28"/>
          <w:szCs w:val="28"/>
        </w:rPr>
        <w:t>93,5</w:t>
      </w:r>
      <w:r>
        <w:rPr>
          <w:rFonts w:ascii="Times New Roman" w:hAnsi="Times New Roman"/>
          <w:sz w:val="28"/>
          <w:szCs w:val="28"/>
        </w:rPr>
        <w:t xml:space="preserve"> тыс. рублей согласно приложению.</w:t>
      </w:r>
    </w:p>
    <w:p w:rsidR="0085293E" w:rsidRDefault="004B4FBD"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85293E">
        <w:rPr>
          <w:rFonts w:ascii="Times New Roman" w:hAnsi="Times New Roman"/>
          <w:sz w:val="28"/>
          <w:szCs w:val="28"/>
        </w:rPr>
        <w:t xml:space="preserve">Настоящее распоряжение подлежит опубликованию на официальном сайте администрации Питерского муниципального района в информационно-телекоммуникационной сети «Интернет» по адресу: </w:t>
      </w:r>
      <w:hyperlink r:id="rId8" w:history="1">
        <w:r w:rsidR="0085293E" w:rsidRPr="0085293E">
          <w:rPr>
            <w:rStyle w:val="aa"/>
            <w:rFonts w:ascii="Times New Roman" w:hAnsi="Times New Roman"/>
            <w:color w:val="000000"/>
            <w:sz w:val="28"/>
            <w:szCs w:val="28"/>
            <w:u w:val="none"/>
            <w:lang w:val="en-US"/>
          </w:rPr>
          <w:t>http</w:t>
        </w:r>
        <w:r w:rsidR="0085293E" w:rsidRPr="0085293E">
          <w:rPr>
            <w:rStyle w:val="aa"/>
            <w:rFonts w:ascii="Times New Roman" w:hAnsi="Times New Roman"/>
            <w:color w:val="000000"/>
            <w:sz w:val="28"/>
            <w:szCs w:val="28"/>
            <w:u w:val="none"/>
          </w:rPr>
          <w:t>://питерка</w:t>
        </w:r>
      </w:hyperlink>
      <w:r w:rsidR="0085293E" w:rsidRPr="007243C0">
        <w:rPr>
          <w:rFonts w:ascii="Times New Roman" w:hAnsi="Times New Roman"/>
          <w:sz w:val="28"/>
          <w:szCs w:val="28"/>
        </w:rPr>
        <w:t>.рф/</w:t>
      </w:r>
      <w:r w:rsidR="0085293E">
        <w:rPr>
          <w:rFonts w:ascii="Times New Roman" w:hAnsi="Times New Roman"/>
          <w:sz w:val="28"/>
          <w:szCs w:val="28"/>
        </w:rPr>
        <w:t>.</w:t>
      </w:r>
    </w:p>
    <w:p w:rsidR="004B4FBD" w:rsidRDefault="0085293E"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4B4FBD">
        <w:rPr>
          <w:rFonts w:ascii="Times New Roman" w:hAnsi="Times New Roman"/>
          <w:sz w:val="28"/>
          <w:szCs w:val="28"/>
        </w:rPr>
        <w:t xml:space="preserve">Контроль за исполнением настоящего распоряжения возложить на </w:t>
      </w:r>
      <w:r w:rsidR="00A20F57">
        <w:rPr>
          <w:rFonts w:ascii="Times New Roman" w:hAnsi="Times New Roman"/>
          <w:sz w:val="28"/>
          <w:szCs w:val="28"/>
        </w:rPr>
        <w:t>заместителя главы администрации</w:t>
      </w:r>
      <w:r w:rsidR="00944E1B">
        <w:rPr>
          <w:rFonts w:ascii="Times New Roman" w:hAnsi="Times New Roman"/>
          <w:sz w:val="28"/>
          <w:szCs w:val="28"/>
        </w:rPr>
        <w:t xml:space="preserve"> муниципального района</w:t>
      </w:r>
      <w:r w:rsidR="004B4FBD">
        <w:rPr>
          <w:rFonts w:ascii="Times New Roman" w:hAnsi="Times New Roman"/>
          <w:sz w:val="28"/>
          <w:szCs w:val="28"/>
        </w:rPr>
        <w:t xml:space="preserve"> по экономике, управлению имуществом и закупкам </w:t>
      </w:r>
      <w:r w:rsidR="005C129A">
        <w:rPr>
          <w:rFonts w:ascii="Times New Roman" w:hAnsi="Times New Roman"/>
          <w:sz w:val="28"/>
          <w:szCs w:val="28"/>
        </w:rPr>
        <w:t>Строга</w:t>
      </w:r>
      <w:r w:rsidR="000B3BFE">
        <w:rPr>
          <w:rFonts w:ascii="Times New Roman" w:hAnsi="Times New Roman"/>
          <w:sz w:val="28"/>
          <w:szCs w:val="28"/>
        </w:rPr>
        <w:t>нову</w:t>
      </w:r>
      <w:r w:rsidR="00105C8C">
        <w:rPr>
          <w:rFonts w:ascii="Times New Roman" w:hAnsi="Times New Roman"/>
          <w:sz w:val="28"/>
          <w:szCs w:val="28"/>
        </w:rPr>
        <w:t xml:space="preserve"> Н.В.</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p>
    <w:p w:rsidR="004B4FBD" w:rsidRDefault="004B4FBD" w:rsidP="004B4FBD">
      <w:pPr>
        <w:autoSpaceDE w:val="0"/>
        <w:autoSpaceDN w:val="0"/>
        <w:adjustRightInd w:val="0"/>
        <w:spacing w:after="0" w:line="240" w:lineRule="auto"/>
        <w:ind w:firstLine="709"/>
        <w:jc w:val="both"/>
        <w:rPr>
          <w:rFonts w:ascii="Times New Roman CYR" w:hAnsi="Times New Roman CYR" w:cs="Times New Roman CYR"/>
          <w:sz w:val="28"/>
          <w:szCs w:val="28"/>
        </w:rPr>
      </w:pPr>
    </w:p>
    <w:p w:rsidR="009C33BF" w:rsidRDefault="009C33BF" w:rsidP="004B4FBD">
      <w:pPr>
        <w:autoSpaceDE w:val="0"/>
        <w:autoSpaceDN w:val="0"/>
        <w:adjustRightInd w:val="0"/>
        <w:spacing w:after="0" w:line="240" w:lineRule="auto"/>
        <w:ind w:firstLine="709"/>
        <w:jc w:val="both"/>
        <w:rPr>
          <w:rFonts w:ascii="Times New Roman CYR" w:hAnsi="Times New Roman CYR" w:cs="Times New Roman CYR"/>
          <w:sz w:val="28"/>
          <w:szCs w:val="28"/>
        </w:rPr>
      </w:pPr>
    </w:p>
    <w:p w:rsidR="004B4FBD" w:rsidRDefault="00A00843" w:rsidP="009C33BF">
      <w:pPr>
        <w:autoSpaceDE w:val="0"/>
        <w:autoSpaceDN w:val="0"/>
        <w:adjustRightInd w:val="0"/>
        <w:spacing w:after="0" w:line="240" w:lineRule="auto"/>
        <w:ind w:right="-2"/>
        <w:outlineLvl w:val="0"/>
        <w:rPr>
          <w:rFonts w:ascii="Times New Roman" w:hAnsi="Times New Roman"/>
          <w:sz w:val="28"/>
          <w:szCs w:val="28"/>
        </w:rPr>
      </w:pPr>
      <w:r>
        <w:rPr>
          <w:rFonts w:ascii="Times New Roman CYR" w:hAnsi="Times New Roman CYR" w:cs="Times New Roman CYR"/>
          <w:sz w:val="28"/>
          <w:szCs w:val="28"/>
        </w:rPr>
        <w:t xml:space="preserve">Глава </w:t>
      </w:r>
      <w:r w:rsidR="004B4FBD">
        <w:rPr>
          <w:rFonts w:ascii="Times New Roman CYR" w:hAnsi="Times New Roman CYR" w:cs="Times New Roman CYR"/>
          <w:sz w:val="28"/>
          <w:szCs w:val="28"/>
        </w:rPr>
        <w:t xml:space="preserve">муниципального района                                                               </w:t>
      </w:r>
      <w:r w:rsidR="009C33BF">
        <w:rPr>
          <w:rFonts w:ascii="Times New Roman CYR" w:hAnsi="Times New Roman CYR" w:cs="Times New Roman CYR"/>
          <w:sz w:val="28"/>
          <w:szCs w:val="28"/>
        </w:rPr>
        <w:t xml:space="preserve">      </w:t>
      </w:r>
      <w:r w:rsidR="004B4FBD">
        <w:rPr>
          <w:rFonts w:ascii="Times New Roman CYR" w:hAnsi="Times New Roman CYR" w:cs="Times New Roman CYR"/>
          <w:sz w:val="28"/>
          <w:szCs w:val="28"/>
        </w:rPr>
        <w:t xml:space="preserve"> С.И. Егоров</w:t>
      </w:r>
    </w:p>
    <w:p w:rsidR="004B4FBD" w:rsidRDefault="004B4FBD" w:rsidP="004B4FBD">
      <w:pPr>
        <w:autoSpaceDE w:val="0"/>
        <w:autoSpaceDN w:val="0"/>
        <w:adjustRightInd w:val="0"/>
        <w:spacing w:after="0" w:line="240" w:lineRule="auto"/>
        <w:outlineLvl w:val="0"/>
        <w:rPr>
          <w:rFonts w:ascii="Times New Roman" w:hAnsi="Times New Roman"/>
          <w:sz w:val="28"/>
          <w:szCs w:val="28"/>
        </w:rPr>
      </w:pPr>
    </w:p>
    <w:p w:rsidR="004B4FBD" w:rsidRDefault="004B4FBD" w:rsidP="00512CDA">
      <w:pPr>
        <w:autoSpaceDE w:val="0"/>
        <w:autoSpaceDN w:val="0"/>
        <w:adjustRightInd w:val="0"/>
        <w:spacing w:after="0" w:line="240" w:lineRule="auto"/>
        <w:ind w:left="9639"/>
        <w:outlineLvl w:val="0"/>
        <w:rPr>
          <w:rFonts w:ascii="Times New Roman" w:hAnsi="Times New Roman"/>
          <w:sz w:val="28"/>
          <w:szCs w:val="28"/>
        </w:rPr>
        <w:sectPr w:rsidR="004B4FBD" w:rsidSect="007444BD">
          <w:footerReference w:type="default" r:id="rId9"/>
          <w:pgSz w:w="11906" w:h="16838"/>
          <w:pgMar w:top="567" w:right="425" w:bottom="992" w:left="1418" w:header="709" w:footer="709" w:gutter="0"/>
          <w:cols w:space="708"/>
          <w:titlePg/>
          <w:docGrid w:linePitch="360"/>
        </w:sectPr>
      </w:pPr>
    </w:p>
    <w:p w:rsidR="00B0474E" w:rsidRPr="00EF0F6B" w:rsidRDefault="00B0474E" w:rsidP="00E66DB8">
      <w:pPr>
        <w:autoSpaceDE w:val="0"/>
        <w:autoSpaceDN w:val="0"/>
        <w:adjustRightInd w:val="0"/>
        <w:spacing w:after="0" w:line="240" w:lineRule="auto"/>
        <w:ind w:left="10490"/>
        <w:jc w:val="both"/>
        <w:outlineLvl w:val="0"/>
        <w:rPr>
          <w:rFonts w:ascii="Times New Roman" w:hAnsi="Times New Roman"/>
          <w:sz w:val="28"/>
          <w:szCs w:val="28"/>
        </w:rPr>
      </w:pPr>
      <w:r w:rsidRPr="00512CDA">
        <w:rPr>
          <w:rFonts w:ascii="Times New Roman" w:hAnsi="Times New Roman"/>
          <w:sz w:val="28"/>
          <w:szCs w:val="28"/>
        </w:rPr>
        <w:lastRenderedPageBreak/>
        <w:t>Приложение к распоряжению</w:t>
      </w:r>
      <w:r w:rsidR="00E66DB8">
        <w:rPr>
          <w:rFonts w:ascii="Times New Roman" w:hAnsi="Times New Roman"/>
          <w:sz w:val="28"/>
          <w:szCs w:val="28"/>
        </w:rPr>
        <w:t xml:space="preserve"> </w:t>
      </w:r>
      <w:r w:rsidR="0079107E" w:rsidRPr="00512CDA">
        <w:rPr>
          <w:rFonts w:ascii="Times New Roman" w:hAnsi="Times New Roman"/>
          <w:sz w:val="28"/>
          <w:szCs w:val="28"/>
        </w:rPr>
        <w:t>администрации муниципального района</w:t>
      </w:r>
      <w:r w:rsidR="00EF0F6B">
        <w:rPr>
          <w:rFonts w:ascii="Times New Roman" w:hAnsi="Times New Roman"/>
          <w:sz w:val="28"/>
          <w:szCs w:val="28"/>
        </w:rPr>
        <w:t xml:space="preserve"> </w:t>
      </w:r>
      <w:r w:rsidRPr="00512CDA">
        <w:rPr>
          <w:rFonts w:ascii="Times New Roman" w:hAnsi="Times New Roman"/>
          <w:sz w:val="28"/>
          <w:szCs w:val="28"/>
        </w:rPr>
        <w:t xml:space="preserve">от </w:t>
      </w:r>
      <w:r w:rsidR="0079107E" w:rsidRPr="00512CDA">
        <w:rPr>
          <w:rFonts w:ascii="Times New Roman" w:hAnsi="Times New Roman"/>
          <w:sz w:val="28"/>
          <w:szCs w:val="28"/>
        </w:rPr>
        <w:t xml:space="preserve"> </w:t>
      </w:r>
      <w:r w:rsidR="00512CDA">
        <w:rPr>
          <w:rFonts w:ascii="Times New Roman" w:hAnsi="Times New Roman"/>
          <w:sz w:val="28"/>
          <w:szCs w:val="28"/>
        </w:rPr>
        <w:t>1</w:t>
      </w:r>
      <w:r w:rsidR="000B3BFE">
        <w:rPr>
          <w:rFonts w:ascii="Times New Roman" w:hAnsi="Times New Roman"/>
          <w:sz w:val="28"/>
          <w:szCs w:val="28"/>
        </w:rPr>
        <w:t>2</w:t>
      </w:r>
      <w:r w:rsidR="00512CDA">
        <w:rPr>
          <w:rFonts w:ascii="Times New Roman" w:hAnsi="Times New Roman"/>
          <w:sz w:val="28"/>
          <w:szCs w:val="28"/>
        </w:rPr>
        <w:t xml:space="preserve"> апреля </w:t>
      </w:r>
      <w:r w:rsidR="0079107E" w:rsidRPr="00512CDA">
        <w:rPr>
          <w:rFonts w:ascii="Times New Roman" w:hAnsi="Times New Roman"/>
          <w:sz w:val="28"/>
          <w:szCs w:val="28"/>
        </w:rPr>
        <w:t xml:space="preserve"> </w:t>
      </w:r>
      <w:r w:rsidRPr="00512CDA">
        <w:rPr>
          <w:rFonts w:ascii="Times New Roman" w:hAnsi="Times New Roman"/>
          <w:sz w:val="28"/>
          <w:szCs w:val="28"/>
        </w:rPr>
        <w:t>201</w:t>
      </w:r>
      <w:r w:rsidR="000B3BFE">
        <w:rPr>
          <w:rFonts w:ascii="Times New Roman" w:hAnsi="Times New Roman"/>
          <w:sz w:val="28"/>
          <w:szCs w:val="28"/>
        </w:rPr>
        <w:t>9</w:t>
      </w:r>
      <w:r w:rsidRPr="00512CDA">
        <w:rPr>
          <w:rFonts w:ascii="Times New Roman" w:hAnsi="Times New Roman"/>
          <w:sz w:val="28"/>
          <w:szCs w:val="28"/>
        </w:rPr>
        <w:t xml:space="preserve"> года </w:t>
      </w:r>
      <w:r w:rsidR="0079107E" w:rsidRPr="00512CDA">
        <w:rPr>
          <w:rFonts w:ascii="Times New Roman" w:hAnsi="Times New Roman"/>
          <w:sz w:val="28"/>
          <w:szCs w:val="28"/>
        </w:rPr>
        <w:t>№</w:t>
      </w:r>
      <w:r w:rsidR="004B758F">
        <w:rPr>
          <w:rFonts w:ascii="Times New Roman" w:hAnsi="Times New Roman"/>
          <w:sz w:val="28"/>
          <w:szCs w:val="28"/>
        </w:rPr>
        <w:t>49</w:t>
      </w:r>
      <w:r w:rsidR="006B2C85">
        <w:rPr>
          <w:rFonts w:ascii="Times New Roman" w:hAnsi="Times New Roman"/>
          <w:sz w:val="28"/>
          <w:szCs w:val="28"/>
        </w:rPr>
        <w:t>-р</w:t>
      </w:r>
      <w:r w:rsidR="00944E1B">
        <w:rPr>
          <w:rFonts w:ascii="Times New Roman" w:hAnsi="Times New Roman"/>
          <w:sz w:val="28"/>
          <w:szCs w:val="28"/>
        </w:rPr>
        <w:t>А</w:t>
      </w:r>
      <w:r w:rsidRPr="00512CDA">
        <w:rPr>
          <w:rFonts w:ascii="Times New Roman" w:hAnsi="Times New Roman"/>
          <w:sz w:val="28"/>
          <w:szCs w:val="28"/>
        </w:rPr>
        <w:t xml:space="preserve"> </w:t>
      </w:r>
    </w:p>
    <w:p w:rsidR="00B0474E" w:rsidRPr="007F4260" w:rsidRDefault="00B0474E">
      <w:pPr>
        <w:pStyle w:val="ConsPlusTitle"/>
        <w:jc w:val="center"/>
        <w:rPr>
          <w:rFonts w:ascii="Times New Roman" w:hAnsi="Times New Roman" w:cs="Times New Roman"/>
        </w:rPr>
      </w:pPr>
    </w:p>
    <w:p w:rsidR="00B0474E" w:rsidRPr="007F4260" w:rsidRDefault="00B0474E">
      <w:pPr>
        <w:pStyle w:val="ConsPlusTitle"/>
        <w:jc w:val="center"/>
        <w:rPr>
          <w:rFonts w:ascii="Times New Roman" w:hAnsi="Times New Roman" w:cs="Times New Roman"/>
        </w:rPr>
      </w:pPr>
      <w:r w:rsidRPr="007F4260">
        <w:rPr>
          <w:rFonts w:ascii="Times New Roman" w:hAnsi="Times New Roman" w:cs="Times New Roman"/>
        </w:rPr>
        <w:t>ОТЧЕТ</w:t>
      </w:r>
    </w:p>
    <w:p w:rsidR="00B0474E" w:rsidRPr="007F4260" w:rsidRDefault="00B0474E" w:rsidP="00D156AC">
      <w:pPr>
        <w:pStyle w:val="ConsPlusTitle"/>
        <w:jc w:val="center"/>
        <w:rPr>
          <w:rFonts w:ascii="Times New Roman" w:hAnsi="Times New Roman" w:cs="Times New Roman"/>
        </w:rPr>
      </w:pPr>
      <w:r w:rsidRPr="007F4260">
        <w:rPr>
          <w:rFonts w:ascii="Times New Roman" w:hAnsi="Times New Roman" w:cs="Times New Roman"/>
        </w:rPr>
        <w:t xml:space="preserve">ОБ ИСПОЛНЕНИИ </w:t>
      </w:r>
      <w:r w:rsidR="00A729A6" w:rsidRPr="007F4260">
        <w:rPr>
          <w:rFonts w:ascii="Times New Roman" w:hAnsi="Times New Roman" w:cs="Times New Roman"/>
        </w:rPr>
        <w:t xml:space="preserve">РАЙОННОГО </w:t>
      </w:r>
      <w:r w:rsidRPr="007F4260">
        <w:rPr>
          <w:rFonts w:ascii="Times New Roman" w:hAnsi="Times New Roman" w:cs="Times New Roman"/>
        </w:rPr>
        <w:t>БЮДЖЕТА ЗА I КВАРТАЛ 201</w:t>
      </w:r>
      <w:r w:rsidR="000B3BFE">
        <w:rPr>
          <w:rFonts w:ascii="Times New Roman" w:hAnsi="Times New Roman" w:cs="Times New Roman"/>
        </w:rPr>
        <w:t>9</w:t>
      </w:r>
      <w:r w:rsidRPr="007F4260">
        <w:rPr>
          <w:rFonts w:ascii="Times New Roman" w:hAnsi="Times New Roman" w:cs="Times New Roman"/>
        </w:rPr>
        <w:t xml:space="preserve"> ГОДА</w:t>
      </w:r>
    </w:p>
    <w:p w:rsidR="00B0474E" w:rsidRPr="009A4D1B" w:rsidRDefault="00B0474E" w:rsidP="00F5596F">
      <w:pPr>
        <w:pStyle w:val="a3"/>
        <w:jc w:val="right"/>
        <w:rPr>
          <w:rFonts w:ascii="Times New Roman" w:hAnsi="Times New Roman" w:cs="Times New Roman"/>
          <w:sz w:val="20"/>
          <w:szCs w:val="20"/>
        </w:rPr>
      </w:pPr>
      <w:r w:rsidRPr="009A4D1B">
        <w:rPr>
          <w:rFonts w:ascii="Times New Roman" w:hAnsi="Times New Roman" w:cs="Times New Roman"/>
          <w:sz w:val="20"/>
          <w:szCs w:val="20"/>
        </w:rPr>
        <w:t>(рублей)</w:t>
      </w:r>
    </w:p>
    <w:tbl>
      <w:tblPr>
        <w:tblW w:w="15328" w:type="dxa"/>
        <w:tblInd w:w="89" w:type="dxa"/>
        <w:tblLook w:val="04A0" w:firstRow="1" w:lastRow="0" w:firstColumn="1" w:lastColumn="0" w:noHBand="0" w:noVBand="1"/>
      </w:tblPr>
      <w:tblGrid>
        <w:gridCol w:w="4981"/>
        <w:gridCol w:w="1299"/>
        <w:gridCol w:w="2953"/>
        <w:gridCol w:w="1985"/>
        <w:gridCol w:w="2126"/>
        <w:gridCol w:w="1984"/>
      </w:tblGrid>
      <w:tr w:rsidR="0079107E" w:rsidRPr="009A4D1B" w:rsidTr="009A4D1B">
        <w:trPr>
          <w:trHeight w:val="291"/>
        </w:trPr>
        <w:tc>
          <w:tcPr>
            <w:tcW w:w="498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Наименование показателя</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Код строки</w:t>
            </w:r>
          </w:p>
        </w:tc>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Код дохода по бюджетной классификации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Утвержденные бюджетные назначения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Исполнено</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Неисполненные назначения</w:t>
            </w:r>
          </w:p>
        </w:tc>
      </w:tr>
      <w:tr w:rsidR="0079107E" w:rsidRPr="009A4D1B" w:rsidTr="009A4D1B">
        <w:trPr>
          <w:trHeight w:val="291"/>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953"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r>
      <w:tr w:rsidR="0079107E" w:rsidRPr="009A4D1B" w:rsidTr="009A4D1B">
        <w:trPr>
          <w:trHeight w:val="291"/>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953"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r>
      <w:tr w:rsidR="0079107E" w:rsidRPr="009A4D1B" w:rsidTr="009A4D1B">
        <w:trPr>
          <w:trHeight w:val="285"/>
        </w:trPr>
        <w:tc>
          <w:tcPr>
            <w:tcW w:w="4981" w:type="dxa"/>
            <w:tcBorders>
              <w:top w:val="nil"/>
              <w:left w:val="single" w:sz="4" w:space="0" w:color="000000"/>
              <w:bottom w:val="single" w:sz="4" w:space="0" w:color="000000"/>
              <w:right w:val="single" w:sz="4" w:space="0" w:color="000000"/>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1</w:t>
            </w:r>
          </w:p>
        </w:tc>
        <w:tc>
          <w:tcPr>
            <w:tcW w:w="1299" w:type="dxa"/>
            <w:tcBorders>
              <w:top w:val="nil"/>
              <w:left w:val="nil"/>
              <w:bottom w:val="single" w:sz="8" w:space="0" w:color="000000"/>
              <w:right w:val="single" w:sz="4" w:space="0" w:color="000000"/>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2</w:t>
            </w:r>
          </w:p>
        </w:tc>
        <w:tc>
          <w:tcPr>
            <w:tcW w:w="2953" w:type="dxa"/>
            <w:tcBorders>
              <w:top w:val="nil"/>
              <w:left w:val="nil"/>
              <w:bottom w:val="single" w:sz="8" w:space="0" w:color="000000"/>
              <w:right w:val="single" w:sz="4" w:space="0" w:color="000000"/>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3</w:t>
            </w:r>
          </w:p>
        </w:tc>
        <w:tc>
          <w:tcPr>
            <w:tcW w:w="1985" w:type="dxa"/>
            <w:tcBorders>
              <w:top w:val="nil"/>
              <w:left w:val="nil"/>
              <w:bottom w:val="single" w:sz="8" w:space="0" w:color="000000"/>
              <w:right w:val="single" w:sz="4" w:space="0" w:color="000000"/>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4</w:t>
            </w:r>
          </w:p>
        </w:tc>
        <w:tc>
          <w:tcPr>
            <w:tcW w:w="2126" w:type="dxa"/>
            <w:tcBorders>
              <w:top w:val="nil"/>
              <w:left w:val="nil"/>
              <w:bottom w:val="single" w:sz="8" w:space="0" w:color="000000"/>
              <w:right w:val="single" w:sz="4" w:space="0" w:color="000000"/>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5</w:t>
            </w:r>
          </w:p>
        </w:tc>
        <w:tc>
          <w:tcPr>
            <w:tcW w:w="1984" w:type="dxa"/>
            <w:tcBorders>
              <w:top w:val="nil"/>
              <w:left w:val="nil"/>
              <w:bottom w:val="single" w:sz="8" w:space="0" w:color="000000"/>
              <w:right w:val="single" w:sz="4" w:space="0" w:color="000000"/>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6</w:t>
            </w:r>
          </w:p>
        </w:tc>
      </w:tr>
      <w:tr w:rsidR="007F4260" w:rsidRPr="009A4D1B" w:rsidTr="00346DF8">
        <w:trPr>
          <w:trHeight w:val="350"/>
        </w:trPr>
        <w:tc>
          <w:tcPr>
            <w:tcW w:w="15328"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7F4260" w:rsidRPr="009A4D1B" w:rsidRDefault="008B1EAC" w:rsidP="008B1EAC">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І. </w:t>
            </w:r>
            <w:r w:rsidR="007F4260" w:rsidRPr="009A4D1B">
              <w:rPr>
                <w:rFonts w:ascii="Times New Roman" w:hAnsi="Times New Roman" w:cs="Times New Roman"/>
                <w:color w:val="000000"/>
                <w:sz w:val="20"/>
                <w:szCs w:val="20"/>
              </w:rPr>
              <w:t>ДОХОДЫ</w:t>
            </w:r>
          </w:p>
        </w:tc>
      </w:tr>
      <w:tr w:rsidR="000B3BFE" w:rsidRPr="009A4D1B" w:rsidTr="009A4D1B">
        <w:trPr>
          <w:trHeight w:val="345"/>
        </w:trPr>
        <w:tc>
          <w:tcPr>
            <w:tcW w:w="498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Доходы бюджета - всего</w:t>
            </w:r>
          </w:p>
        </w:tc>
        <w:tc>
          <w:tcPr>
            <w:tcW w:w="1299" w:type="dxa"/>
            <w:tcBorders>
              <w:top w:val="single" w:sz="8" w:space="0" w:color="000000"/>
              <w:left w:val="nil"/>
              <w:bottom w:val="single" w:sz="4" w:space="0" w:color="000000"/>
              <w:right w:val="single" w:sz="4" w:space="0" w:color="000000"/>
            </w:tcBorders>
            <w:shd w:val="clear" w:color="auto" w:fill="auto"/>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single" w:sz="8" w:space="0" w:color="000000"/>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x</w:t>
            </w:r>
          </w:p>
        </w:tc>
        <w:tc>
          <w:tcPr>
            <w:tcW w:w="1985" w:type="dxa"/>
            <w:tcBorders>
              <w:top w:val="single" w:sz="8" w:space="0" w:color="000000"/>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304 714 242,72</w:t>
            </w:r>
          </w:p>
        </w:tc>
        <w:tc>
          <w:tcPr>
            <w:tcW w:w="2126" w:type="dxa"/>
            <w:tcBorders>
              <w:top w:val="single" w:sz="8" w:space="0" w:color="000000"/>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59 902 405,04</w:t>
            </w:r>
          </w:p>
        </w:tc>
        <w:tc>
          <w:tcPr>
            <w:tcW w:w="1984" w:type="dxa"/>
            <w:tcBorders>
              <w:top w:val="single" w:sz="8" w:space="0" w:color="000000"/>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244 811 837,68</w:t>
            </w:r>
          </w:p>
        </w:tc>
      </w:tr>
      <w:tr w:rsidR="000B3BFE" w:rsidRPr="009A4D1B" w:rsidTr="009A4D1B">
        <w:trPr>
          <w:trHeight w:val="300"/>
        </w:trPr>
        <w:tc>
          <w:tcPr>
            <w:tcW w:w="4981" w:type="dxa"/>
            <w:tcBorders>
              <w:top w:val="nil"/>
              <w:left w:val="single" w:sz="4" w:space="0" w:color="000000"/>
              <w:bottom w:val="nil"/>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в том числе:</w:t>
            </w:r>
          </w:p>
        </w:tc>
        <w:tc>
          <w:tcPr>
            <w:tcW w:w="1299" w:type="dxa"/>
            <w:tcBorders>
              <w:top w:val="nil"/>
              <w:left w:val="nil"/>
              <w:bottom w:val="nil"/>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p>
        </w:tc>
        <w:tc>
          <w:tcPr>
            <w:tcW w:w="2953" w:type="dxa"/>
            <w:tcBorders>
              <w:top w:val="nil"/>
              <w:left w:val="nil"/>
              <w:bottom w:val="nil"/>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p>
        </w:tc>
        <w:tc>
          <w:tcPr>
            <w:tcW w:w="1985" w:type="dxa"/>
            <w:tcBorders>
              <w:top w:val="nil"/>
              <w:left w:val="nil"/>
              <w:bottom w:val="nil"/>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p>
        </w:tc>
        <w:tc>
          <w:tcPr>
            <w:tcW w:w="2126" w:type="dxa"/>
            <w:tcBorders>
              <w:top w:val="nil"/>
              <w:left w:val="nil"/>
              <w:bottom w:val="nil"/>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p>
        </w:tc>
        <w:tc>
          <w:tcPr>
            <w:tcW w:w="1984" w:type="dxa"/>
            <w:tcBorders>
              <w:top w:val="nil"/>
              <w:left w:val="nil"/>
              <w:bottom w:val="nil"/>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008 1 00 00000 00 0000 000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27 000,00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008 1 16 00000 00 0000 000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27 000,00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008 1 16 90000 00 0000 140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27 000,00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008 1 16 90050 05 0000 140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27 000,00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2 400,00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47 600,00</w:t>
            </w:r>
          </w:p>
        </w:tc>
      </w:tr>
      <w:tr w:rsidR="000B3BFE" w:rsidRPr="009A4D1B" w:rsidTr="009A4D1B">
        <w:trPr>
          <w:trHeight w:val="362"/>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2 400,00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47 600,00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010 1 16 90000 00 0000 140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2 400,00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47 600,00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010 1 16 90050 05 0000 140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2 400,00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47 600,00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016 1 00 00000 00 0000 000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r>
      <w:tr w:rsidR="000B3BFE" w:rsidRPr="009A4D1B" w:rsidTr="00DC4546">
        <w:trPr>
          <w:trHeight w:val="191"/>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7444BD">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016 1 16 00000 00 0000 000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r>
      <w:tr w:rsidR="000B3BFE" w:rsidRPr="009A4D1B" w:rsidTr="009A4D1B">
        <w:trPr>
          <w:trHeight w:val="18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016 1 16 25000 00 0000 140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r>
      <w:tr w:rsidR="000B3BFE" w:rsidRPr="009A4D1B" w:rsidTr="009A4D1B">
        <w:trPr>
          <w:trHeight w:val="73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Денежные взыскания (штрафы) за нарушение законодательства в области охраны окружающей среды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016 1 16 25050 01 0000 140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016 1 16 90000 00 0000 140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016 1 16 90050 05 0000 140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121 500,00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4 370,07</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119 574,17</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ПЛАТЕЖИ ПРИ ПОЛЬЗОВАНИИ ПРИРОДНЫМИ РЕСУРСАМИ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048 1 12 00000 00 0000 000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4 370,07</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20 074,17</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Плата за негативное воздействие на окружающую среду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048 1 12 01000 01 0000 120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4 370,07</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20 074,17</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Плата за выбросы загрязняющих веществ в атмосферный воздух стационарными объектами 7</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048 1 12 01010 01 0000 120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1 925,83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20 074,17</w:t>
            </w:r>
          </w:p>
        </w:tc>
      </w:tr>
      <w:tr w:rsidR="000B3BFE" w:rsidRPr="009A4D1B" w:rsidTr="009A4D1B">
        <w:trPr>
          <w:trHeight w:val="1266"/>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048 1 12 01010 01 6000 120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1 925,83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Плата за размещение отходов производства и потребления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048 1 12 01040 01 0000 120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2 444,24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Плата за размещение отходов производства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048 1 12 01041 01 0000 120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2 107,42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Плата за размещение отходов производства и потребления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048 1 12 01041 01 6000 120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2 107,42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Плата за размещение твердых коммунальных отходов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048 1 12 01042 01 0000 120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336,82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Плата за размещение отходов производства и потребления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048 1 12 01042 01 6000 120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336,82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99 500,00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99 500,00</w:t>
            </w:r>
          </w:p>
        </w:tc>
      </w:tr>
      <w:tr w:rsidR="000B3BFE" w:rsidRPr="009A4D1B" w:rsidTr="009A4D1B">
        <w:trPr>
          <w:trHeight w:val="18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048 1 16 25000 00 0000 140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99 500,00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99 500,00</w:t>
            </w:r>
          </w:p>
        </w:tc>
      </w:tr>
      <w:tr w:rsidR="000B3BFE" w:rsidRPr="009A4D1B" w:rsidTr="009A4D1B">
        <w:trPr>
          <w:trHeight w:val="61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Денежные взыскания (штрафы) за нарушение законодательства в области охраны окружающей среды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048 1 16 25050 01 0000 140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99 500,00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99 500,00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2 395 990,82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-552 945,69</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2 948 936,51</w:t>
            </w:r>
          </w:p>
        </w:tc>
      </w:tr>
      <w:tr w:rsidR="000B3BFE" w:rsidRPr="009A4D1B" w:rsidTr="00F86D47">
        <w:trPr>
          <w:trHeight w:val="682"/>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F86D47">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ДОХОДЫ ОТ ИСПОЛЬЗОВАНИЯ ИМУЩЕСТВА, НАХОДЯЩЕГОСЯ В ГОСУДАРСТВЕННОЙ И МУНИЦИПАЛЬНОЙ СОБСТВЕННОСТИ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061 1 11 00000 00 0000 000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442 000,00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216 970,44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225 029,56</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061 1 11 05000 00 0000 120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442 000,00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216 970,44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225 029,56</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061 1 11 05010 00 0000 120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278 000,00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70 957,54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207 042,46</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061 1 11 05013 05 0000 120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278 000,00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70 957,54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207 042,46</w:t>
            </w:r>
          </w:p>
        </w:tc>
      </w:tr>
      <w:tr w:rsidR="000B3BFE" w:rsidRPr="009A4D1B" w:rsidTr="009A4D1B">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061 1 11 05030 00 0000 120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164 000,00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146 012,90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17 987,10</w:t>
            </w:r>
          </w:p>
        </w:tc>
      </w:tr>
      <w:tr w:rsidR="000B3BFE" w:rsidRPr="009A4D1B" w:rsidTr="009A4D1B">
        <w:trPr>
          <w:trHeight w:val="558"/>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061 1 11 05035 05 0000 120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164 000,00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146 012,90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17 987,10</w:t>
            </w:r>
          </w:p>
        </w:tc>
      </w:tr>
      <w:tr w:rsidR="000B3BFE" w:rsidRPr="009A4D1B" w:rsidTr="009A4D1B">
        <w:trPr>
          <w:trHeight w:val="438"/>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ПРОДАЖИ МАТЕРИАЛЬНЫХ И НЕМАТЕРИАЛЬНЫХ АКТИВОВ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061 1 14 00000 00 0000 000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1 923 490,82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-789 756,86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2 713 247,68</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061 1 14 02000 00 0000 000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1 893 490,82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2 693 490,82</w:t>
            </w:r>
          </w:p>
        </w:tc>
      </w:tr>
      <w:tr w:rsidR="000B3BFE" w:rsidRPr="009A4D1B" w:rsidTr="009A4D1B">
        <w:trPr>
          <w:trHeight w:val="15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061 1 14 02050 05 0000 410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1 893 490,82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2 693 490,82</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061 1 14 02053 05 0000 410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1 893 490,82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2 693 490,82</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продажи земельных участков, находящихся в государственной и муниципальной собственности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061 1 14 06000 00 0000 430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10 243,14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19 756,86</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продажи земельных участков, государственная собственность на которые не разграничена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061 1 14 06010 00 0000 430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10 243,14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19 756,86</w:t>
            </w:r>
          </w:p>
        </w:tc>
      </w:tr>
      <w:tr w:rsidR="000B3BFE" w:rsidRPr="009A4D1B" w:rsidTr="009A4D1B">
        <w:trPr>
          <w:trHeight w:val="416"/>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061 1 14 06013 05 0000 430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10 243,14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19 756,86</w:t>
            </w:r>
          </w:p>
        </w:tc>
      </w:tr>
      <w:tr w:rsidR="000B3BFE" w:rsidRPr="009A4D1B" w:rsidTr="007D7685">
        <w:trPr>
          <w:trHeight w:val="157"/>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F86D47">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19 840,73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10 659,27</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061 1 16 90000 00 0000 140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19 840,73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10 659,27</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061 1 16 90050 05 0000 140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19 840,73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10 659,27</w:t>
            </w:r>
          </w:p>
        </w:tc>
      </w:tr>
      <w:tr w:rsidR="000B3BFE" w:rsidRPr="009A4D1B" w:rsidTr="009A4D1B">
        <w:trPr>
          <w:trHeight w:val="1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БЕЗВОЗМЕЗДНЫЕ ПОСТУПЛЕНИЯ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268 280 967,82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52 350 822,00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215 930 145,82</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БЕЗВОЗМЕЗДНЫЕ ПОСТУПЛЕНИЯ ОТ ДРУГИХ БЮДЖЕТОВ БЮДЖЕТНОЙ СИСТЕМЫ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268 280 967,82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52 350 822,00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215 930 145,82</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 бюджетам бюджетной системы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062 2 02 10000 00 0000 150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71 067 600,00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16 878 000,00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54 189 600,00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 на выравнивание бюджетной обеспеченности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062 2 02 15001 00 0000 150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65 849 400,00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15 639 000,00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50 210 400,00</w:t>
            </w:r>
          </w:p>
        </w:tc>
      </w:tr>
      <w:tr w:rsidR="000B3BFE" w:rsidRPr="009A4D1B" w:rsidTr="009A4D1B">
        <w:trPr>
          <w:trHeight w:val="132"/>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 бюджетам муниципальных районов на выравнивание бюджетной обеспеченности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062 2 02 15001 05 0000 150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65 849 400,00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15 639 000,00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50 210 400,00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Дотации бюджетам муниципальных районов на выравнивание бюджетной обеспеченности муниципальных районов (городских округов) области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062 2 02 15001 05 0002 150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65 849 400,00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15 639 000,00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50 210 400,00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 бюджетам на поддержку мер по обеспечению сбалансированности бюджетов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062 2 02 15002 00 0000 150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5 218 200,00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1 239 000,00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3 979 200,00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 бюджетам муниципальных районов на поддержку мер по обеспечению сбалансированности бюджетов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062 2 02 15002 05 0000 150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5 218 200,00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1 239 000,00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3 979 200,00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бюджетам бюджетной системы Российской Федерации (межбюджетные субсидии)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062 2 02 20000 00 0000 150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32 265 967,82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2 034 754,98</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30 231 212,84</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062 2 02 25169 00 0000 150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1 592 100,00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1 592 100,00</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062 2 02 25169 05 0000 150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1 592 100,00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1 592 100,00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062 2 02 25467 00 0000 150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2 679 713,00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2 679 713,00</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062 2 02 25467 05 0000 150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2 679 713,00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2 679 713,00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бюджетам на реализацию мероприятий по обеспечению жильем молодых семей</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062 2 02 25497 00 0000 150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бюджетам муниципальных районов на реализацию мероприятий по обеспечению жильем молодых семей</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062 2 02 25497 05 0000 150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Субсидия бюджетам на поддержку отрасли культуры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062 2 02 25519 00 0000 150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4 962 611,82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4 962 611,82</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Субсидия бюджетам муниципальных районов на поддержку отрасли культуры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062 2 02 25519 05 0000 150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4 962 611,82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4 962 611,82</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субсидии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062 2 02 29999 00 0000 150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22 821 043,00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2 034 754,98</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20 786 288,02</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субсидии бюджетам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062 2 02 29999 05 0000 150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22 821 043,00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2 034 754,98</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20 786 288,02</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062 2 02 29999 05 0063 150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4 021 743,00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4 021 743,00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062 2 02 29999 05 0075 150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4 239 800,00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664 831,81</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3 574 968,19</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бюджетам  муниципальных районов области на выполнение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w:t>
            </w:r>
            <w:r w:rsidR="00027B3A" w:rsidRPr="009A4D1B">
              <w:rPr>
                <w:rFonts w:ascii="Times New Roman" w:hAnsi="Times New Roman" w:cs="Times New Roman"/>
                <w:color w:val="000000"/>
                <w:sz w:val="20"/>
                <w:szCs w:val="20"/>
              </w:rPr>
              <w:t>гам</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062 2 02 29999 05 0077 150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6 335 500,00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6 335 500,00</w:t>
            </w:r>
          </w:p>
        </w:tc>
      </w:tr>
      <w:tr w:rsidR="000B3BFE" w:rsidRPr="009A4D1B" w:rsidTr="009A4D1B">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w:t>
            </w:r>
            <w:r w:rsidR="00027B3A" w:rsidRPr="009A4D1B">
              <w:rPr>
                <w:rFonts w:ascii="Times New Roman" w:hAnsi="Times New Roman" w:cs="Times New Roman"/>
                <w:color w:val="000000"/>
                <w:sz w:val="20"/>
                <w:szCs w:val="20"/>
              </w:rPr>
              <w:t>Субсидии</w:t>
            </w:r>
            <w:r w:rsidRPr="009A4D1B">
              <w:rPr>
                <w:rFonts w:ascii="Times New Roman" w:hAnsi="Times New Roman" w:cs="Times New Roman"/>
                <w:color w:val="000000"/>
                <w:sz w:val="20"/>
                <w:szCs w:val="20"/>
              </w:rPr>
              <w:t xml:space="preserve">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062 2 02 29999 05 0078 150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8 224 000,00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1 369 923,17</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6 854 076,83</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Субвенции бюджетам бюджетной системы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062 2 02 30000 00 0000 150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160 192 900,00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33 202 692,02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126 990 207,98</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Субвенции местным бюджетам на выполнение передаваемых полномочий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160 192 900,00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33 202 692,02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126 990 207,98</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Субвенции бюджетам муниципальных районов на выполнение передаваемых полномочий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160 192 900,00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33 202 692,02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126 990 207,98</w:t>
            </w:r>
          </w:p>
        </w:tc>
      </w:tr>
      <w:tr w:rsidR="000B3BFE" w:rsidRPr="009A4D1B" w:rsidTr="009A4D1B">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062 2 02 30024 05 0001 150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111 386 300,00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23 424 342,11</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87 961 957,89</w:t>
            </w:r>
          </w:p>
        </w:tc>
      </w:tr>
      <w:tr w:rsidR="000B3BFE" w:rsidRPr="009A4D1B" w:rsidTr="00311E3F">
        <w:trPr>
          <w:trHeight w:val="1266"/>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311E3F" w:rsidRDefault="000B3BFE" w:rsidP="00311E3F">
            <w:pPr>
              <w:pStyle w:val="a3"/>
              <w:jc w:val="both"/>
              <w:rPr>
                <w:rFonts w:ascii="Times New Roman" w:hAnsi="Times New Roman" w:cs="Times New Roman"/>
                <w:sz w:val="20"/>
                <w:szCs w:val="20"/>
              </w:rPr>
            </w:pPr>
            <w:r w:rsidRPr="00311E3F">
              <w:rPr>
                <w:rFonts w:ascii="Times New Roman" w:hAnsi="Times New Roman" w:cs="Times New Roman"/>
                <w:sz w:val="20"/>
                <w:szCs w:val="20"/>
              </w:rPr>
              <w:t xml:space="preserve">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299" w:type="dxa"/>
            <w:tcBorders>
              <w:top w:val="nil"/>
              <w:left w:val="nil"/>
              <w:bottom w:val="single" w:sz="4" w:space="0" w:color="000000"/>
              <w:right w:val="single" w:sz="4" w:space="0" w:color="000000"/>
            </w:tcBorders>
            <w:shd w:val="clear" w:color="auto" w:fill="auto"/>
            <w:noWrap/>
            <w:hideMark/>
          </w:tcPr>
          <w:p w:rsidR="000B3BFE" w:rsidRPr="00311E3F" w:rsidRDefault="000B3BFE" w:rsidP="00311E3F">
            <w:pPr>
              <w:pStyle w:val="a3"/>
              <w:jc w:val="center"/>
              <w:rPr>
                <w:rFonts w:ascii="Times New Roman" w:hAnsi="Times New Roman" w:cs="Times New Roman"/>
                <w:sz w:val="20"/>
                <w:szCs w:val="20"/>
              </w:rPr>
            </w:pPr>
            <w:r w:rsidRPr="00311E3F">
              <w:rPr>
                <w:rFonts w:ascii="Times New Roman" w:hAnsi="Times New Roman" w:cs="Times New Roman"/>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311E3F" w:rsidRDefault="000B3BFE" w:rsidP="00311E3F">
            <w:pPr>
              <w:pStyle w:val="a3"/>
              <w:jc w:val="center"/>
              <w:rPr>
                <w:rFonts w:ascii="Times New Roman" w:hAnsi="Times New Roman" w:cs="Times New Roman"/>
                <w:sz w:val="20"/>
                <w:szCs w:val="20"/>
              </w:rPr>
            </w:pPr>
            <w:r w:rsidRPr="00311E3F">
              <w:rPr>
                <w:rFonts w:ascii="Times New Roman" w:hAnsi="Times New Roman" w:cs="Times New Roman"/>
                <w:sz w:val="20"/>
                <w:szCs w:val="20"/>
              </w:rPr>
              <w:t>062 2 02 30024 05 0003 150</w:t>
            </w:r>
          </w:p>
        </w:tc>
        <w:tc>
          <w:tcPr>
            <w:tcW w:w="1985" w:type="dxa"/>
            <w:tcBorders>
              <w:top w:val="nil"/>
              <w:left w:val="nil"/>
              <w:bottom w:val="single" w:sz="4" w:space="0" w:color="000000"/>
              <w:right w:val="single" w:sz="4" w:space="0" w:color="000000"/>
            </w:tcBorders>
            <w:shd w:val="clear" w:color="auto" w:fill="auto"/>
            <w:noWrap/>
            <w:hideMark/>
          </w:tcPr>
          <w:p w:rsidR="000B3BFE" w:rsidRPr="00311E3F" w:rsidRDefault="000B3BFE" w:rsidP="00311E3F">
            <w:pPr>
              <w:pStyle w:val="a3"/>
              <w:jc w:val="center"/>
              <w:rPr>
                <w:rFonts w:ascii="Times New Roman" w:hAnsi="Times New Roman" w:cs="Times New Roman"/>
                <w:sz w:val="20"/>
                <w:szCs w:val="20"/>
              </w:rPr>
            </w:pPr>
            <w:r w:rsidRPr="00311E3F">
              <w:rPr>
                <w:rFonts w:ascii="Times New Roman" w:hAnsi="Times New Roman" w:cs="Times New Roman"/>
                <w:sz w:val="20"/>
                <w:szCs w:val="20"/>
              </w:rPr>
              <w:t>221 600,00</w:t>
            </w:r>
          </w:p>
        </w:tc>
        <w:tc>
          <w:tcPr>
            <w:tcW w:w="2126" w:type="dxa"/>
            <w:tcBorders>
              <w:top w:val="nil"/>
              <w:left w:val="nil"/>
              <w:bottom w:val="single" w:sz="4" w:space="0" w:color="000000"/>
              <w:right w:val="single" w:sz="4" w:space="0" w:color="000000"/>
            </w:tcBorders>
            <w:shd w:val="clear" w:color="auto" w:fill="auto"/>
            <w:noWrap/>
            <w:hideMark/>
          </w:tcPr>
          <w:p w:rsidR="000B3BFE" w:rsidRPr="00311E3F" w:rsidRDefault="000B3BFE" w:rsidP="00311E3F">
            <w:pPr>
              <w:pStyle w:val="a3"/>
              <w:jc w:val="center"/>
              <w:rPr>
                <w:rFonts w:ascii="Times New Roman" w:hAnsi="Times New Roman" w:cs="Times New Roman"/>
                <w:sz w:val="20"/>
                <w:szCs w:val="20"/>
              </w:rPr>
            </w:pPr>
            <w:r w:rsidRPr="00311E3F">
              <w:rPr>
                <w:rFonts w:ascii="Times New Roman" w:hAnsi="Times New Roman" w:cs="Times New Roman"/>
                <w:sz w:val="20"/>
                <w:szCs w:val="20"/>
              </w:rPr>
              <w:t>39 598,24</w:t>
            </w:r>
          </w:p>
        </w:tc>
        <w:tc>
          <w:tcPr>
            <w:tcW w:w="1984" w:type="dxa"/>
            <w:tcBorders>
              <w:top w:val="nil"/>
              <w:left w:val="nil"/>
              <w:bottom w:val="single" w:sz="4" w:space="0" w:color="000000"/>
              <w:right w:val="single" w:sz="4" w:space="0" w:color="000000"/>
            </w:tcBorders>
            <w:shd w:val="clear" w:color="auto" w:fill="auto"/>
            <w:noWrap/>
            <w:hideMark/>
          </w:tcPr>
          <w:p w:rsidR="000B3BFE" w:rsidRPr="00311E3F" w:rsidRDefault="000B3BFE" w:rsidP="00311E3F">
            <w:pPr>
              <w:pStyle w:val="a3"/>
              <w:jc w:val="center"/>
              <w:rPr>
                <w:rFonts w:ascii="Times New Roman" w:hAnsi="Times New Roman" w:cs="Times New Roman"/>
                <w:sz w:val="20"/>
                <w:szCs w:val="20"/>
              </w:rPr>
            </w:pPr>
            <w:r w:rsidRPr="00311E3F">
              <w:rPr>
                <w:rFonts w:ascii="Times New Roman" w:hAnsi="Times New Roman" w:cs="Times New Roman"/>
                <w:sz w:val="20"/>
                <w:szCs w:val="20"/>
              </w:rPr>
              <w:t>182 001,76</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062 2 02 30024 05 0007 150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777 800,00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186 000,00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591 800,00</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062 2 02 30024 05 0008 150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213 000,00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39 298,24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173 701,76</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062 2 02 30024 05 0009 150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202 800,00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19 580,41</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183 219,59</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062 2 02 30024 05 0010 150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214 800,00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43 396,26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171 403,74</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062 2 02 30024 05 0011 150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224 900,00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38 134,58</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186 765,42</w:t>
            </w:r>
          </w:p>
        </w:tc>
      </w:tr>
      <w:tr w:rsidR="000B3BFE" w:rsidRPr="009A4D1B" w:rsidTr="00F86D47">
        <w:trPr>
          <w:trHeight w:val="1327"/>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7D7685">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062 2 02 30024 05 0012 150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93 800,00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11 994,68</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81 805,32</w:t>
            </w:r>
          </w:p>
        </w:tc>
      </w:tr>
      <w:tr w:rsidR="000B3BFE" w:rsidRPr="009A4D1B" w:rsidTr="008B1EAC">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062 2 02 30024 05 0014 150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1 262 100,00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151 356,00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1 110 744,00</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062 2 02 30024 05 0015 150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212 800,00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38 841,24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173 958,76</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062 2 02 30024 05 0016 150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2 485 200,00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492 827,16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1 992 372,84</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Cубвенции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w:t>
            </w:r>
            <w:r w:rsidR="009877E7" w:rsidRPr="009A4D1B">
              <w:rPr>
                <w:rFonts w:ascii="Times New Roman" w:hAnsi="Times New Roman" w:cs="Times New Roman"/>
                <w:color w:val="000000"/>
                <w:sz w:val="20"/>
                <w:szCs w:val="20"/>
              </w:rPr>
              <w:t>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062 2 02 30024 05 0027 150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2 885 000,00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665 385,48</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2 219 614,52</w:t>
            </w:r>
          </w:p>
        </w:tc>
      </w:tr>
      <w:tr w:rsidR="000B3BFE" w:rsidRPr="009A4D1B" w:rsidTr="009A4D1B">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w:t>
            </w:r>
            <w:r w:rsidR="009877E7" w:rsidRPr="009A4D1B">
              <w:rPr>
                <w:rFonts w:ascii="Times New Roman" w:hAnsi="Times New Roman" w:cs="Times New Roman"/>
                <w:color w:val="000000"/>
                <w:sz w:val="20"/>
                <w:szCs w:val="20"/>
              </w:rPr>
              <w:t>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062 2 02 30024 05 0028 150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491 500,00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96 976,00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394 524,00</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062 2 02 30024 05 0029 150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101 400,00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15 233,40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86 166,60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062 2 02 30024 05 0037 150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39 369 900,00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7 939 728,22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31 430 171,78</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062 2 02 30024 05 0039 150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Субвенции бюджетам муниципальных районов области на проведение мероприятий по отлову и содержанию безнадзорных животных</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062 2 02 30024 05 0040 150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48 700,00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48 700,00</w:t>
            </w:r>
          </w:p>
        </w:tc>
      </w:tr>
      <w:tr w:rsidR="000B3BFE" w:rsidRPr="009A4D1B" w:rsidTr="00F86D4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F86D47">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межбюджетные трансферты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062 2 02 40000 00 0000 150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4 754 500,00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235 375,00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4 519 125,00</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062 2 02 40014 00 0000 150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1 544 500,00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235 375,00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1 309 125,00</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062 2 02 40014 05 0000 150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1 544 500,00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235 375,00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1 309 125,00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межбюджетные трансферты, передаваемые бюджетам</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062 2 02 49999 00 0000 150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3 210 000,00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3 210 000,00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Прочие межбюджетные трансферты, передаваемые бюджетам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062 2 02 49999 05 0000 150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3 210 000,00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3 210 000,00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062 2 02 49999 05 0006 150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062 2 02 49999 05 0013 150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400 000,00</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062 2 02 49999 05 0020 150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2 010 000,00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2 010 000,00</w:t>
            </w:r>
          </w:p>
        </w:tc>
      </w:tr>
      <w:tr w:rsidR="000B3BFE" w:rsidRPr="009A4D1B" w:rsidTr="00F86D47">
        <w:trPr>
          <w:trHeight w:val="1097"/>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rPr>
                <w:rFonts w:ascii="Times New Roman" w:hAnsi="Times New Roman" w:cs="Times New Roman"/>
                <w:sz w:val="20"/>
                <w:szCs w:val="20"/>
              </w:rPr>
            </w:pPr>
            <w:r w:rsidRPr="009A4D1B">
              <w:rPr>
                <w:rFonts w:ascii="Times New Roman" w:hAnsi="Times New Roman" w:cs="Times New Roman"/>
                <w:sz w:val="20"/>
                <w:szCs w:val="20"/>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sz w:val="20"/>
                <w:szCs w:val="20"/>
              </w:rPr>
            </w:pPr>
            <w:r w:rsidRPr="009A4D1B">
              <w:rPr>
                <w:rFonts w:ascii="Times New Roman" w:hAnsi="Times New Roman" w:cs="Times New Roman"/>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sz w:val="20"/>
                <w:szCs w:val="20"/>
              </w:rPr>
            </w:pPr>
            <w:r w:rsidRPr="009A4D1B">
              <w:rPr>
                <w:rFonts w:ascii="Times New Roman" w:hAnsi="Times New Roman" w:cs="Times New Roman"/>
                <w:sz w:val="20"/>
                <w:szCs w:val="20"/>
              </w:rPr>
              <w:t>062 2 18 00000 00 0000 000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sz w:val="20"/>
                <w:szCs w:val="20"/>
              </w:rPr>
            </w:pPr>
            <w:r w:rsidRPr="009A4D1B">
              <w:rPr>
                <w:rFonts w:ascii="Times New Roman" w:hAnsi="Times New Roman" w:cs="Times New Roman"/>
                <w:sz w:val="20"/>
                <w:szCs w:val="20"/>
              </w:rPr>
              <w:t>32 238,86</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sz w:val="20"/>
                <w:szCs w:val="20"/>
              </w:rPr>
            </w:pPr>
            <w:r w:rsidRPr="009A4D1B">
              <w:rPr>
                <w:rFonts w:ascii="Times New Roman" w:hAnsi="Times New Roman" w:cs="Times New Roman"/>
                <w:sz w:val="20"/>
                <w:szCs w:val="20"/>
              </w:rPr>
              <w:t>32 238,86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sz w:val="20"/>
                <w:szCs w:val="20"/>
              </w:rPr>
            </w:pPr>
            <w:r w:rsidRPr="009A4D1B">
              <w:rPr>
                <w:rFonts w:ascii="Times New Roman" w:hAnsi="Times New Roman" w:cs="Times New Roman"/>
                <w:sz w:val="20"/>
                <w:szCs w:val="20"/>
              </w:rPr>
              <w:t>-</w:t>
            </w:r>
          </w:p>
        </w:tc>
      </w:tr>
      <w:tr w:rsidR="000B3BFE" w:rsidRPr="009A4D1B" w:rsidTr="009A4D1B">
        <w:trPr>
          <w:trHeight w:val="416"/>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062 2 18 00000 00 0000 150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8B1EAC">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062 2 18 00000 05 0000 150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062 2 18 60010 05 0000 150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ВОЗВРАТ ОСТАТКОВ СУБСИДИЙ, СУБВЕНЦИЙ И ИНЫХ МЕЖБЮДЖЕТНЫХ ТРАНСФЕРТОВ, ИМЕЮЩИХ ЦЕЛЕВОЕ НАЗНАЧЕНИЕ, ПРОШЛЫХ ЛЕТ</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062 2 19 00000 00 0000 000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062 2 19 00000 05 0000 150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062 2 19 60010 05 0000 150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-32 238,86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076 1 00 00000 00 0000 000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076 1 16 00000 00 0000 000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11 900,00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076 1 16 90000 00 0000 140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076 1 16 90050 05 0000 140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9 469 184,08</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2 931 259,63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6 537 924,45</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НАЛОГИ НА ТОВАРЫ (РАБОТЫ, УСЛУГИ), РЕАЛИЗУЕМЫЕ НА ТЕРРИТОРИИ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9 469 184,08</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2 931 259,63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6 537 924,45</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Акцизы по подакцизным товарам (продукции), производимым на территории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100 1 03 02000 01 0000 110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9 469 184,08</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2 931 259,63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6 537 924,45</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100 1 03 02230 01 0000 110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3 433 773,49</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1 287 681,42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2 146 092,07</w:t>
            </w:r>
          </w:p>
        </w:tc>
      </w:tr>
      <w:tr w:rsidR="000B3BFE" w:rsidRPr="009A4D1B" w:rsidTr="009A4D1B">
        <w:trPr>
          <w:trHeight w:val="18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100 1 03 02231 01 0000 110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3 433 773,49</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1 287 681,42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2 146 092,07</w:t>
            </w:r>
          </w:p>
        </w:tc>
      </w:tr>
      <w:tr w:rsidR="000B3BFE" w:rsidRPr="009A4D1B" w:rsidTr="007D7685">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9A4D1B">
              <w:rPr>
                <w:rFonts w:ascii="Times New Roman" w:hAnsi="Times New Roman" w:cs="Times New Roman"/>
                <w:color w:val="000000"/>
                <w:sz w:val="20"/>
                <w:szCs w:val="20"/>
              </w:rPr>
              <w:lastRenderedPageBreak/>
              <w:t>местные бюджеты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100 1 03 02240 01 0000 110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24 059,02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8 997,05</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15 061,97</w:t>
            </w:r>
          </w:p>
        </w:tc>
      </w:tr>
      <w:tr w:rsidR="000B3BFE" w:rsidRPr="009A4D1B" w:rsidTr="009A4D1B">
        <w:trPr>
          <w:trHeight w:val="20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100 1 03 02241 01 0000 110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24 059,02</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8 997,05</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15 061,97</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100 1 03 02250 01 0000 110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6 649 868,81</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1 888 006,66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4 761 862,15</w:t>
            </w:r>
          </w:p>
        </w:tc>
      </w:tr>
      <w:tr w:rsidR="000B3BFE" w:rsidRPr="009A4D1B" w:rsidTr="009A4D1B">
        <w:trPr>
          <w:trHeight w:val="18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100 1 03 02251 01 0000 110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6 649 868,81</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1 888 006,66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4 761 862,15</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100 1 03 02260 01 0000 110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-638 517,24</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-253 425,50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-385 091,74</w:t>
            </w:r>
          </w:p>
        </w:tc>
      </w:tr>
      <w:tr w:rsidR="000B3BFE" w:rsidRPr="009A4D1B" w:rsidTr="009A4D1B">
        <w:trPr>
          <w:trHeight w:val="18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100 1 03 02261 01 0000 110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-638 517,24</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-253 425,50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-385 091,74</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120 400,00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15 500,00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104 900,00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120 400,00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15 500,00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104 900,00</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141 1 16 28000 01 0000 140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44 800,00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5 500,00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39 300,00</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141 1 16 28000 01 6000 140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5 500,00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141 1 16 90000 00 0000 140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75 600,00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65 600,00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141 1 16 90050 05 0000 140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75 600,00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65 600,00</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141 1 16 90050 05 6000 140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161 1 00 00000 00 0000 000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10 200,00</w:t>
            </w:r>
          </w:p>
        </w:tc>
      </w:tr>
      <w:tr w:rsidR="000B3BFE" w:rsidRPr="009A4D1B" w:rsidTr="00BE683A">
        <w:trPr>
          <w:trHeight w:val="127"/>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F86D47">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161 1 16 00000 00 0000 000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10 200,00</w:t>
            </w:r>
          </w:p>
        </w:tc>
      </w:tr>
      <w:tr w:rsidR="000B3BFE" w:rsidRPr="009A4D1B" w:rsidTr="00BE683A">
        <w:trPr>
          <w:trHeight w:val="1024"/>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BE683A">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161 1 16 33000 00 0000 140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10 200,00</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161 1 16 33050 05 0000 140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10 200,00</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23 728 100,00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5 067 468,59</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18 660 631,42</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НАЛОГИ НА ПРИБЫЛЬ,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18 796 800,00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3 121 316,59</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15 675 483,41</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 на доходы физических лиц</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182 1 01 02000 01 0000 110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18 796 800,00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3 121 316,59</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15 675 483,41</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182 1 01 02010 01 0000 110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17 578 740,00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3 005 460,54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14 573 279,46</w:t>
            </w:r>
          </w:p>
        </w:tc>
      </w:tr>
      <w:tr w:rsidR="000B3BFE" w:rsidRPr="009A4D1B" w:rsidTr="009A4D1B">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182 1 01 02010 01 1000 110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2 931 383,50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BE683A">
        <w:trPr>
          <w:trHeight w:val="1574"/>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7D7685">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182 1 01 02010 01 2100 110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33 946,54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712"/>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sz w:val="20"/>
                <w:szCs w:val="20"/>
              </w:rPr>
            </w:pPr>
            <w:r w:rsidRPr="009A4D1B">
              <w:rPr>
                <w:rFonts w:ascii="Times New Roman" w:hAnsi="Times New Roman" w:cs="Times New Roman"/>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sz w:val="20"/>
                <w:szCs w:val="20"/>
              </w:rPr>
            </w:pPr>
            <w:r w:rsidRPr="009A4D1B">
              <w:rPr>
                <w:rFonts w:ascii="Times New Roman" w:hAnsi="Times New Roman" w:cs="Times New Roman"/>
                <w:sz w:val="20"/>
                <w:szCs w:val="20"/>
              </w:rPr>
              <w:t>182 1 01 02010 01 3000 110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sz w:val="20"/>
                <w:szCs w:val="20"/>
              </w:rPr>
            </w:pPr>
            <w:r w:rsidRPr="009A4D1B">
              <w:rPr>
                <w:rFonts w:ascii="Times New Roman" w:hAnsi="Times New Roman" w:cs="Times New Roman"/>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sz w:val="20"/>
                <w:szCs w:val="20"/>
              </w:rPr>
            </w:pPr>
            <w:r w:rsidRPr="009A4D1B">
              <w:rPr>
                <w:rFonts w:ascii="Times New Roman" w:hAnsi="Times New Roman" w:cs="Times New Roman"/>
                <w:sz w:val="20"/>
                <w:szCs w:val="20"/>
              </w:rPr>
              <w:t>40 130,50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sz w:val="20"/>
                <w:szCs w:val="20"/>
              </w:rPr>
            </w:pPr>
            <w:r w:rsidRPr="009A4D1B">
              <w:rPr>
                <w:rFonts w:ascii="Times New Roman" w:hAnsi="Times New Roman" w:cs="Times New Roman"/>
                <w:sz w:val="20"/>
                <w:szCs w:val="20"/>
              </w:rPr>
              <w:t>-</w:t>
            </w:r>
          </w:p>
        </w:tc>
      </w:tr>
      <w:tr w:rsidR="000B3BFE" w:rsidRPr="009A4D1B" w:rsidTr="009A4D1B">
        <w:trPr>
          <w:trHeight w:val="18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182 1 01 02020 01 0000 110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780 200,00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87 673,06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692 526,94</w:t>
            </w:r>
          </w:p>
        </w:tc>
      </w:tr>
      <w:tr w:rsidR="000B3BFE" w:rsidRPr="009A4D1B" w:rsidTr="009A4D1B">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182 1 01 02020 01 1000 110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80 268,54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32"/>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182 1 01 02020 01 2100 110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7 488,52</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8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182 1 01 02020 01 4000 110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-84,00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182 1 01 02030 01 0000 110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57 400,00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23 999,83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33 400,17</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182 1 01 02030 01 1000 110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22 566,24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182 1 01 02030 01 2100 110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313,51</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182 1 01 02030 01 3000 110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1 213,44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182 1 01 02030 01 4000 110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-93,36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3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182 1 01 02040 01 0000 110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380 460,00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4 183,16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376 276,84</w:t>
            </w:r>
          </w:p>
        </w:tc>
      </w:tr>
      <w:tr w:rsidR="000B3BFE" w:rsidRPr="009A4D1B" w:rsidTr="009A4D1B">
        <w:trPr>
          <w:trHeight w:val="18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182 1 01 02040 01 1000 110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4 183,16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269"/>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НАЛОГИ НА СОВОКУПНЫЙ ДОХОД</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4 052 600,00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1 686 016,83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2 366 583,18</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налог на вмененный доход для отдельных видов деятельности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182 1 05 02000 02 0000 110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1 763 200,00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553 921,99</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1 209 278,02</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налог на вмененный доход для отдельных видов деятельности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182 1 05 02010 02 0000 110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1 763 200,00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553 921,98</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1 209 278,02</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182 1 05 02010 02 1000 110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510 824,25</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налог на вмененный доход для отдельных видов деятельности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182 1 05 02010 02 2100 110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36 421,93</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182 1 05 02010 02 3000 110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6 675,80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налог на вмененный доход для отдельных видов деятельности (за налоговые периоды, истекшие до 1 января 2011 года)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182 1 05 02020 02 0000 110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0,01</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182 1 05 02020 02 2100 110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0,01</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93"/>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сельскохозяйственный налог</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182 1 05 03000 01 0000 110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2 272 300,00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1 130 494,84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1 141 805,16</w:t>
            </w:r>
          </w:p>
        </w:tc>
      </w:tr>
      <w:tr w:rsidR="000B3BFE" w:rsidRPr="009A4D1B" w:rsidTr="009A4D1B">
        <w:trPr>
          <w:trHeight w:val="132"/>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сельскохозяйственный налог</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182 1 05 03010 01 0000 110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2 272 300,00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1 130 494,84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1 141 805,16</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182 1 05 03010 01 1000 110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1 126 975,36</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сельскохозяйственный налог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182 1 05 03010 01 2100 110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1 470,67</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32"/>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182 1 05 03010 01 3000 110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2 048,81</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взимаемый в связи с применением патентной системы налогообложения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182 1 05 04000 02 0000 110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17 100,00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1 600,00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15 500,00</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взимаемый в связи с применением патентной системы налогообложения, зачисляемый в бюджеты муниципальных районов 5</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182 1 05 04020 02 0000 110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17 100,00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1 600,00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15 500,00</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182 1 05 04020 02 1000 110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1 600,00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51"/>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ГОСУДАРСТВЕННАЯ ПОШЛИНА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182 1 08 00000 00 0000 000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846 700,00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248 410,17</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598 289,83</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Государственная пошлина по делам, рассматриваемым в судах общей юрисдикции, мировыми судьями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182 1 08 03000 01 0000 110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846 700,00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248 410,17</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598 289,83</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182 1 08 03010 01 0000 110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846 700,00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248 410,17</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598 289,83</w:t>
            </w:r>
          </w:p>
        </w:tc>
      </w:tr>
      <w:tr w:rsidR="000B3BFE" w:rsidRPr="009A4D1B" w:rsidTr="009A4D1B">
        <w:trPr>
          <w:trHeight w:val="557"/>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182 1 08 03010 01 1000 110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247 610,17</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182 1 08 03010 01 4000 110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800,00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32 000,00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11 725,00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20 275,00</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Денежные взыскания (штрафы) за нарушение законодательства о налогах и сборах</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182 1 16 03000 00 0000 140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32 000,00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11 725,00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20 275,00</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182 1 16 03010 01 0000 140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28 000,00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10 125,00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17 875,00</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182 1 16 03010 01 6000 140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10 125,00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182 1 16 03030 01 0000 140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4 000,00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1 600,00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2 400,00</w:t>
            </w:r>
          </w:p>
        </w:tc>
      </w:tr>
      <w:tr w:rsidR="000B3BFE" w:rsidRPr="009A4D1B" w:rsidTr="009A4D1B">
        <w:trPr>
          <w:trHeight w:val="15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182 1 16 03030 01 6000 140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1 600,00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107"/>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188 1 00 00000 00 0000 000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439 000,00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63 530,44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375 469,56</w:t>
            </w:r>
          </w:p>
        </w:tc>
      </w:tr>
      <w:tr w:rsidR="000B3BFE" w:rsidRPr="009A4D1B" w:rsidTr="009A4D1B">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141607"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188 1 16 00000 00 0000 000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439 000,00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63 530,44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375 469,56</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188 1 16 08000 01 0000 140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9A4D1B">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188 1 16 08010 01 0000 140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9A4D1B">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188 1 16 43000 01 0000 140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29 600,00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7 000,00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22 600,00</w:t>
            </w:r>
          </w:p>
        </w:tc>
      </w:tr>
      <w:tr w:rsidR="000B3BFE" w:rsidRPr="009A4D1B" w:rsidTr="009A4D1B">
        <w:trPr>
          <w:trHeight w:val="18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188 1 16 43000 01 6000 140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7 000,00</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9A4D1B">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188 1 16 90000 00 0000 140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359 400,00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56 530,44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302 869,56</w:t>
            </w:r>
          </w:p>
        </w:tc>
      </w:tr>
      <w:tr w:rsidR="000B3BFE" w:rsidRPr="009A4D1B" w:rsidTr="009A4D1B">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188 1 16 90050 05 0000 140</w:t>
            </w:r>
          </w:p>
        </w:tc>
        <w:tc>
          <w:tcPr>
            <w:tcW w:w="1985"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359 400,00</w:t>
            </w:r>
          </w:p>
        </w:tc>
        <w:tc>
          <w:tcPr>
            <w:tcW w:w="2126"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56 530,44</w:t>
            </w:r>
          </w:p>
        </w:tc>
        <w:tc>
          <w:tcPr>
            <w:tcW w:w="1984" w:type="dxa"/>
            <w:tcBorders>
              <w:top w:val="nil"/>
              <w:left w:val="nil"/>
              <w:bottom w:val="single" w:sz="4" w:space="0" w:color="000000"/>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302 869,56</w:t>
            </w:r>
          </w:p>
        </w:tc>
      </w:tr>
      <w:tr w:rsidR="000B3BFE" w:rsidRPr="009A4D1B" w:rsidTr="009A4D1B">
        <w:trPr>
          <w:trHeight w:val="1140"/>
        </w:trPr>
        <w:tc>
          <w:tcPr>
            <w:tcW w:w="4981" w:type="dxa"/>
            <w:tcBorders>
              <w:top w:val="nil"/>
              <w:left w:val="single" w:sz="4" w:space="0" w:color="000000"/>
              <w:bottom w:val="nil"/>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nil"/>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010</w:t>
            </w:r>
          </w:p>
        </w:tc>
        <w:tc>
          <w:tcPr>
            <w:tcW w:w="2953" w:type="dxa"/>
            <w:tcBorders>
              <w:top w:val="nil"/>
              <w:left w:val="nil"/>
              <w:bottom w:val="nil"/>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188 1 16 90050 05 6000 140</w:t>
            </w:r>
          </w:p>
        </w:tc>
        <w:tc>
          <w:tcPr>
            <w:tcW w:w="1985" w:type="dxa"/>
            <w:tcBorders>
              <w:top w:val="nil"/>
              <w:left w:val="nil"/>
              <w:bottom w:val="nil"/>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nil"/>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56 530,44</w:t>
            </w:r>
          </w:p>
        </w:tc>
        <w:tc>
          <w:tcPr>
            <w:tcW w:w="1984" w:type="dxa"/>
            <w:tcBorders>
              <w:top w:val="nil"/>
              <w:left w:val="nil"/>
              <w:bottom w:val="nil"/>
              <w:right w:val="single" w:sz="4" w:space="0" w:color="000000"/>
            </w:tcBorders>
            <w:shd w:val="clear" w:color="auto" w:fill="auto"/>
            <w:noWrap/>
            <w:hideMark/>
          </w:tcPr>
          <w:p w:rsidR="000B3BFE" w:rsidRPr="009A4D1B" w:rsidRDefault="000B3BFE" w:rsidP="009A4D1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141607">
        <w:trPr>
          <w:trHeight w:val="8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sz w:val="20"/>
                <w:szCs w:val="20"/>
              </w:rPr>
            </w:pPr>
          </w:p>
        </w:tc>
        <w:tc>
          <w:tcPr>
            <w:tcW w:w="1299" w:type="dxa"/>
            <w:tcBorders>
              <w:top w:val="nil"/>
              <w:left w:val="nil"/>
              <w:bottom w:val="single" w:sz="4" w:space="0" w:color="000000"/>
              <w:right w:val="single" w:sz="4" w:space="0" w:color="000000"/>
            </w:tcBorders>
            <w:shd w:val="clear" w:color="auto" w:fill="auto"/>
            <w:noWrap/>
            <w:vAlign w:val="bottom"/>
            <w:hideMark/>
          </w:tcPr>
          <w:p w:rsidR="000B3BFE" w:rsidRPr="009A4D1B" w:rsidRDefault="000B3BFE" w:rsidP="009A4D1B">
            <w:pPr>
              <w:pStyle w:val="a3"/>
              <w:jc w:val="both"/>
              <w:rPr>
                <w:rFonts w:ascii="Times New Roman" w:hAnsi="Times New Roman" w:cs="Times New Roman"/>
                <w:color w:val="000000"/>
                <w:sz w:val="20"/>
                <w:szCs w:val="20"/>
              </w:rPr>
            </w:pPr>
          </w:p>
        </w:tc>
        <w:tc>
          <w:tcPr>
            <w:tcW w:w="2953" w:type="dxa"/>
            <w:tcBorders>
              <w:top w:val="nil"/>
              <w:left w:val="nil"/>
              <w:bottom w:val="single" w:sz="4" w:space="0" w:color="000000"/>
              <w:right w:val="single" w:sz="4" w:space="0" w:color="000000"/>
            </w:tcBorders>
            <w:shd w:val="clear" w:color="auto" w:fill="auto"/>
            <w:noWrap/>
            <w:vAlign w:val="bottom"/>
            <w:hideMark/>
          </w:tcPr>
          <w:p w:rsidR="000B3BFE" w:rsidRPr="009A4D1B" w:rsidRDefault="000B3BFE" w:rsidP="009A4D1B">
            <w:pPr>
              <w:pStyle w:val="a3"/>
              <w:jc w:val="both"/>
              <w:rPr>
                <w:rFonts w:ascii="Times New Roman" w:hAnsi="Times New Roman" w:cs="Times New Roman"/>
                <w:color w:val="000000"/>
                <w:sz w:val="20"/>
                <w:szCs w:val="20"/>
              </w:rPr>
            </w:pPr>
          </w:p>
        </w:tc>
        <w:tc>
          <w:tcPr>
            <w:tcW w:w="1985" w:type="dxa"/>
            <w:tcBorders>
              <w:top w:val="nil"/>
              <w:left w:val="nil"/>
              <w:bottom w:val="single" w:sz="4" w:space="0" w:color="000000"/>
              <w:right w:val="single" w:sz="4" w:space="0" w:color="000000"/>
            </w:tcBorders>
            <w:shd w:val="clear" w:color="auto" w:fill="auto"/>
            <w:noWrap/>
            <w:vAlign w:val="bottom"/>
            <w:hideMark/>
          </w:tcPr>
          <w:p w:rsidR="000B3BFE" w:rsidRPr="009A4D1B" w:rsidRDefault="000B3BFE" w:rsidP="009A4D1B">
            <w:pPr>
              <w:pStyle w:val="a3"/>
              <w:jc w:val="both"/>
              <w:rPr>
                <w:rFonts w:ascii="Times New Roman" w:hAnsi="Times New Roman" w:cs="Times New Roman"/>
                <w:color w:val="000000"/>
                <w:sz w:val="20"/>
                <w:szCs w:val="20"/>
              </w:rPr>
            </w:pPr>
          </w:p>
        </w:tc>
        <w:tc>
          <w:tcPr>
            <w:tcW w:w="2126" w:type="dxa"/>
            <w:tcBorders>
              <w:top w:val="nil"/>
              <w:left w:val="nil"/>
              <w:bottom w:val="single" w:sz="4" w:space="0" w:color="000000"/>
              <w:right w:val="single" w:sz="4" w:space="0" w:color="000000"/>
            </w:tcBorders>
            <w:shd w:val="clear" w:color="auto" w:fill="auto"/>
            <w:noWrap/>
            <w:vAlign w:val="bottom"/>
            <w:hideMark/>
          </w:tcPr>
          <w:p w:rsidR="000B3BFE" w:rsidRPr="009A4D1B" w:rsidRDefault="000B3BFE" w:rsidP="009A4D1B">
            <w:pPr>
              <w:pStyle w:val="a3"/>
              <w:jc w:val="both"/>
              <w:rPr>
                <w:rFonts w:ascii="Times New Roman" w:hAnsi="Times New Roman" w:cs="Times New Roman"/>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0B3BFE" w:rsidRPr="009A4D1B" w:rsidRDefault="000B3BFE" w:rsidP="009A4D1B">
            <w:pPr>
              <w:pStyle w:val="a3"/>
              <w:jc w:val="both"/>
              <w:rPr>
                <w:rFonts w:ascii="Times New Roman" w:hAnsi="Times New Roman" w:cs="Times New Roman"/>
                <w:color w:val="000000"/>
                <w:sz w:val="20"/>
                <w:szCs w:val="20"/>
              </w:rPr>
            </w:pPr>
          </w:p>
        </w:tc>
      </w:tr>
    </w:tbl>
    <w:p w:rsidR="007F4260" w:rsidRPr="009A4D1B" w:rsidRDefault="00BE683A" w:rsidP="009A4D1B">
      <w:pPr>
        <w:pStyle w:val="a3"/>
        <w:jc w:val="center"/>
        <w:rPr>
          <w:rFonts w:ascii="Times New Roman" w:hAnsi="Times New Roman" w:cs="Times New Roman"/>
          <w:sz w:val="20"/>
          <w:szCs w:val="20"/>
        </w:rPr>
      </w:pPr>
      <w:r>
        <w:rPr>
          <w:rFonts w:ascii="Times New Roman" w:hAnsi="Times New Roman" w:cs="Times New Roman"/>
          <w:sz w:val="20"/>
          <w:szCs w:val="20"/>
        </w:rPr>
        <w:t xml:space="preserve">ІІ. </w:t>
      </w:r>
      <w:r w:rsidR="007F4260" w:rsidRPr="009A4D1B">
        <w:rPr>
          <w:rFonts w:ascii="Times New Roman" w:hAnsi="Times New Roman" w:cs="Times New Roman"/>
          <w:sz w:val="20"/>
          <w:szCs w:val="20"/>
        </w:rPr>
        <w:t>РАСХОДЫ</w:t>
      </w:r>
    </w:p>
    <w:tbl>
      <w:tblPr>
        <w:tblW w:w="15470" w:type="dxa"/>
        <w:tblInd w:w="89" w:type="dxa"/>
        <w:tblLook w:val="04A0" w:firstRow="1" w:lastRow="0" w:firstColumn="1" w:lastColumn="0" w:noHBand="0" w:noVBand="1"/>
      </w:tblPr>
      <w:tblGrid>
        <w:gridCol w:w="4981"/>
        <w:gridCol w:w="1417"/>
        <w:gridCol w:w="2835"/>
        <w:gridCol w:w="1947"/>
        <w:gridCol w:w="2164"/>
        <w:gridCol w:w="2126"/>
      </w:tblGrid>
      <w:tr w:rsidR="0079107E" w:rsidRPr="009A4D1B" w:rsidTr="000B3BFE">
        <w:trPr>
          <w:trHeight w:val="264"/>
        </w:trPr>
        <w:tc>
          <w:tcPr>
            <w:tcW w:w="498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Код строки</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Код расхода по бюджетной классификации</w:t>
            </w:r>
          </w:p>
        </w:tc>
        <w:tc>
          <w:tcPr>
            <w:tcW w:w="19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Утвержденные бюджетные назначения</w:t>
            </w: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Исполнено</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Неисполненные назначения</w:t>
            </w:r>
          </w:p>
        </w:tc>
      </w:tr>
      <w:tr w:rsidR="0079107E" w:rsidRPr="009A4D1B" w:rsidTr="000B3BFE">
        <w:trPr>
          <w:trHeight w:val="264"/>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947"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164"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r>
      <w:tr w:rsidR="0079107E" w:rsidRPr="009A4D1B" w:rsidTr="000B3BFE">
        <w:trPr>
          <w:trHeight w:val="264"/>
        </w:trPr>
        <w:tc>
          <w:tcPr>
            <w:tcW w:w="4981" w:type="dxa"/>
            <w:vMerge/>
            <w:tcBorders>
              <w:top w:val="single" w:sz="4" w:space="0" w:color="000000"/>
              <w:left w:val="single" w:sz="4" w:space="0" w:color="000000"/>
              <w:bottom w:val="single" w:sz="4" w:space="0" w:color="auto"/>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835" w:type="dxa"/>
            <w:vMerge/>
            <w:tcBorders>
              <w:top w:val="single" w:sz="4" w:space="0" w:color="000000"/>
              <w:left w:val="single" w:sz="4" w:space="0" w:color="000000"/>
              <w:bottom w:val="single" w:sz="4" w:space="0" w:color="auto"/>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1947" w:type="dxa"/>
            <w:vMerge/>
            <w:tcBorders>
              <w:top w:val="single" w:sz="4" w:space="0" w:color="000000"/>
              <w:left w:val="single" w:sz="4" w:space="0" w:color="000000"/>
              <w:bottom w:val="single" w:sz="4" w:space="0" w:color="auto"/>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164" w:type="dxa"/>
            <w:vMerge/>
            <w:tcBorders>
              <w:top w:val="single" w:sz="4" w:space="0" w:color="000000"/>
              <w:left w:val="single" w:sz="4" w:space="0" w:color="000000"/>
              <w:bottom w:val="single" w:sz="4" w:space="0" w:color="auto"/>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c>
          <w:tcPr>
            <w:tcW w:w="2126" w:type="dxa"/>
            <w:vMerge/>
            <w:tcBorders>
              <w:top w:val="single" w:sz="4" w:space="0" w:color="000000"/>
              <w:left w:val="single" w:sz="4" w:space="0" w:color="000000"/>
              <w:bottom w:val="single" w:sz="4" w:space="0" w:color="auto"/>
              <w:right w:val="single" w:sz="4" w:space="0" w:color="000000"/>
            </w:tcBorders>
            <w:vAlign w:val="center"/>
            <w:hideMark/>
          </w:tcPr>
          <w:p w:rsidR="0079107E" w:rsidRPr="009A4D1B" w:rsidRDefault="0079107E" w:rsidP="009A4D1B">
            <w:pPr>
              <w:pStyle w:val="a3"/>
              <w:jc w:val="both"/>
              <w:rPr>
                <w:rFonts w:ascii="Times New Roman" w:hAnsi="Times New Roman" w:cs="Times New Roman"/>
                <w:color w:val="000000"/>
                <w:sz w:val="20"/>
                <w:szCs w:val="20"/>
              </w:rPr>
            </w:pPr>
          </w:p>
        </w:tc>
      </w:tr>
      <w:tr w:rsidR="0079107E" w:rsidRPr="009A4D1B" w:rsidTr="000B3BFE">
        <w:trPr>
          <w:trHeight w:val="240"/>
        </w:trPr>
        <w:tc>
          <w:tcPr>
            <w:tcW w:w="4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3</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4</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9A4D1B" w:rsidRDefault="0079107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6</w:t>
            </w:r>
          </w:p>
        </w:tc>
      </w:tr>
      <w:tr w:rsidR="000B3BFE" w:rsidRPr="009A4D1B" w:rsidTr="00003930">
        <w:trPr>
          <w:trHeight w:val="330"/>
        </w:trPr>
        <w:tc>
          <w:tcPr>
            <w:tcW w:w="498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Расходы бюджета - всего</w:t>
            </w:r>
          </w:p>
        </w:tc>
        <w:tc>
          <w:tcPr>
            <w:tcW w:w="1417" w:type="dxa"/>
            <w:tcBorders>
              <w:top w:val="single" w:sz="8" w:space="0" w:color="000000"/>
              <w:left w:val="nil"/>
              <w:bottom w:val="single" w:sz="4" w:space="0" w:color="000000"/>
              <w:right w:val="single" w:sz="4"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single" w:sz="8" w:space="0" w:color="000000"/>
              <w:left w:val="nil"/>
              <w:bottom w:val="single" w:sz="4" w:space="0" w:color="000000"/>
              <w:right w:val="single" w:sz="4"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x</w:t>
            </w:r>
          </w:p>
        </w:tc>
        <w:tc>
          <w:tcPr>
            <w:tcW w:w="1947" w:type="dxa"/>
            <w:tcBorders>
              <w:top w:val="single" w:sz="8" w:space="0" w:color="000000"/>
              <w:left w:val="nil"/>
              <w:bottom w:val="single" w:sz="4" w:space="0" w:color="000000"/>
              <w:right w:val="single" w:sz="4"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295 814 242,72</w:t>
            </w:r>
          </w:p>
        </w:tc>
        <w:tc>
          <w:tcPr>
            <w:tcW w:w="2164" w:type="dxa"/>
            <w:tcBorders>
              <w:top w:val="single" w:sz="8" w:space="0" w:color="000000"/>
              <w:left w:val="nil"/>
              <w:bottom w:val="single" w:sz="4" w:space="0" w:color="000000"/>
              <w:right w:val="single" w:sz="4"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59 808 917,71</w:t>
            </w:r>
          </w:p>
        </w:tc>
        <w:tc>
          <w:tcPr>
            <w:tcW w:w="2126" w:type="dxa"/>
            <w:tcBorders>
              <w:top w:val="single" w:sz="8" w:space="0" w:color="000000"/>
              <w:left w:val="nil"/>
              <w:bottom w:val="single" w:sz="4" w:space="0" w:color="000000"/>
              <w:right w:val="single" w:sz="8"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236 005 325,01</w:t>
            </w:r>
          </w:p>
        </w:tc>
      </w:tr>
      <w:tr w:rsidR="000B3BFE" w:rsidRPr="009A4D1B" w:rsidTr="00003930">
        <w:trPr>
          <w:trHeight w:val="240"/>
        </w:trPr>
        <w:tc>
          <w:tcPr>
            <w:tcW w:w="4981" w:type="dxa"/>
            <w:tcBorders>
              <w:top w:val="nil"/>
              <w:left w:val="single" w:sz="4" w:space="0" w:color="000000"/>
              <w:bottom w:val="nil"/>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в том числе:</w:t>
            </w:r>
          </w:p>
        </w:tc>
        <w:tc>
          <w:tcPr>
            <w:tcW w:w="1417" w:type="dxa"/>
            <w:tcBorders>
              <w:top w:val="nil"/>
              <w:left w:val="nil"/>
              <w:bottom w:val="nil"/>
              <w:right w:val="single" w:sz="4"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p>
        </w:tc>
        <w:tc>
          <w:tcPr>
            <w:tcW w:w="2835" w:type="dxa"/>
            <w:tcBorders>
              <w:top w:val="nil"/>
              <w:left w:val="nil"/>
              <w:bottom w:val="nil"/>
              <w:right w:val="single" w:sz="4"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p>
        </w:tc>
        <w:tc>
          <w:tcPr>
            <w:tcW w:w="1947" w:type="dxa"/>
            <w:tcBorders>
              <w:top w:val="nil"/>
              <w:left w:val="nil"/>
              <w:bottom w:val="nil"/>
              <w:right w:val="single" w:sz="4"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p>
        </w:tc>
        <w:tc>
          <w:tcPr>
            <w:tcW w:w="2164" w:type="dxa"/>
            <w:tcBorders>
              <w:top w:val="nil"/>
              <w:left w:val="nil"/>
              <w:bottom w:val="nil"/>
              <w:right w:val="single" w:sz="4"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p>
        </w:tc>
        <w:tc>
          <w:tcPr>
            <w:tcW w:w="2126" w:type="dxa"/>
            <w:tcBorders>
              <w:top w:val="nil"/>
              <w:left w:val="nil"/>
              <w:bottom w:val="nil"/>
              <w:right w:val="single" w:sz="8" w:space="0" w:color="000000"/>
            </w:tcBorders>
            <w:shd w:val="clear" w:color="auto" w:fill="auto"/>
            <w:noWrap/>
            <w:hideMark/>
          </w:tcPr>
          <w:p w:rsidR="000B3BFE" w:rsidRPr="009A4D1B" w:rsidRDefault="000B3BFE" w:rsidP="00BE683A">
            <w:pPr>
              <w:pStyle w:val="a3"/>
              <w:jc w:val="center"/>
              <w:rPr>
                <w:rFonts w:ascii="Times New Roman" w:hAnsi="Times New Roman" w:cs="Times New Roman"/>
                <w:color w:val="000000"/>
                <w:sz w:val="20"/>
                <w:szCs w:val="20"/>
              </w:rPr>
            </w:pP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58 0 01 S2500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3 330,56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16 669,44</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58 0 01 S2500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3 330,56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16 669,44</w:t>
            </w:r>
          </w:p>
        </w:tc>
      </w:tr>
      <w:tr w:rsidR="000B3BFE" w:rsidRPr="009A4D1B" w:rsidTr="00A47A8D">
        <w:trPr>
          <w:trHeight w:val="238"/>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58 0 01 S2500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3 330,56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16 669,44</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58 0 01 S2500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3 330,56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Сохранение достигнутых показателей повышения оплаты труда отдельных категорий работников бюджетной сферы</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057 0703 58 0 02 72500 000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62 579,22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317 420,78</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057 0703 58 0 02 72500 600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62 579,22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317 420,78</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057 0703 58 0 02 72500 610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62 579,22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317 420,78</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057 0703 58 0 02 72500 612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62 579,22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Расходы на выполнение муниципальных заданий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057 0703 83 3 01 03100 000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1 273 100,00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458 444,18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814 655,82</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057 0703 83 3 01 03100 600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1 273 100,00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458 444,18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814 655,82</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057 0703 83 3 01 03100 610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1 273 100,00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458 444,18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814 655,82</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057 0703 83 3 01 03100 611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458 444,18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057 0703 83 3 05 72300 000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86 000,00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14 333,28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71 666,72</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057 0703 83 3 05 72300 600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86 000,00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14 333,28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71 666,72</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057 0703 83 3 05 72300 610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86 000,00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14 333,28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71 666,72</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057 0703 83 3 05 72300 612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14 333,28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06 S2300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1 598,71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8 001,29</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06 S2300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1 598,71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8 001,29</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06 S2300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1 598,71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8 001,29</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0703 83 3 06 S2300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1 598,71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58 0 01 S2500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378 000,00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62 987,36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315 012,64</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58 0 01 S2500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378 000,00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62 987,36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315 012,64</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58 0 01 S2500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378 000,00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62 987,36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315 012,64</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58 0 01 S2500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62 987,36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Сохранение достигнутых показателей повышения оплаты труда отдельных категорий работников бюджетной сферы</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057 0801 58 0 02 72500 000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7 179 000,00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1 196 512,51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5 982 487,49</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057 0801 58 0 02 72500 600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7 179 000,00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1 196 512,51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5 982 487,49</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057 0801 58 0 02 72500 610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7 179 000,00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1 196 512,51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5 982 487,49</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057 0801 58 0 02 72500 612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1 196 512,51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развития и укрепление материально-технической базы домов культуры в населенных пунктах с числом жителей до 50 тыс. человек</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66 0 01 L4670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2 819 713,00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2 819 713,00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66 0 01 L4670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2 819 713,00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2 819 713,00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66 0 01 L4670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2 819 713,00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2 819 713,00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выполнение муниципальных заданий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057 0801 84 1 01 03100 000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21 601 500,00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2 552 693,76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19 048 806,24</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057 0801 84 1 01 03100 600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21 601 500,00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2 552 693,76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19 048 806,24</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057 0801 84 1 01 03100 610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21 601 500,00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2 552 693,76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19 048 806,24</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057 0801 84 1 01 03100 611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2 552 693,76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Погашение просроченной кредиторской задолженности местных бюджетов, образовавшейся по состоянию на 1 января 2018 года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057 0801 84 1 06 72400 000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155 500,00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155 500,00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057 0801 84 1 06 72400 600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155 500,00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155 500,00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057 0801 84 1 06 72400 610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155 500,00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155 500,00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Государственная поддержка муниципальных учреждений культуры, находящихся на территории сельских поселений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08 L1920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08 L1920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08 L1920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100 000,00</w:t>
            </w:r>
          </w:p>
        </w:tc>
      </w:tr>
      <w:tr w:rsidR="000B3BFE" w:rsidRPr="009A4D1B" w:rsidTr="00DC4546">
        <w:trPr>
          <w:trHeight w:val="274"/>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Государственная поддержка отрасли культур</w:t>
            </w:r>
            <w:r w:rsidR="00F31183" w:rsidRPr="009A4D1B">
              <w:rPr>
                <w:rFonts w:ascii="Times New Roman" w:hAnsi="Times New Roman" w:cs="Times New Roman"/>
                <w:sz w:val="20"/>
                <w:szCs w:val="20"/>
              </w:rPr>
              <w:t xml:space="preserve"> </w:t>
            </w:r>
            <w:r w:rsidRPr="009A4D1B">
              <w:rPr>
                <w:rFonts w:ascii="Times New Roman" w:hAnsi="Times New Roman" w:cs="Times New Roman"/>
                <w:sz w:val="20"/>
                <w:szCs w:val="20"/>
              </w:rPr>
              <w:t>в (Создание многофункциональных мобильных культурных центров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A1 55198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4 806 554,08</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4 806 554,08</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A1 55198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4 806 554,08</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4 806 554,08</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1 A1 55198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4 806 554,08</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4 806 554,08</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выполнение муниципальных заданий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057 0801 84 2 01 03100 000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2 956 000,00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1 324 650,55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1 631 349,45</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057 0801 84 2 01 03100 600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2 956 000,00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1 324 650,55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1 631 349,45</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057 0801 84 2 01 03100 610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2 956 000,00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1 324 650,55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1 631 349,45</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057 0801 84 2 01 03100 611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1 324 650,55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Комплектование книжных фондов муниципальных общедоступных библиотек</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02 L5191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10 366,59</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10 366,59</w:t>
            </w:r>
          </w:p>
        </w:tc>
      </w:tr>
      <w:tr w:rsidR="000B3BFE" w:rsidRPr="009A4D1B" w:rsidTr="00DC4546">
        <w:trPr>
          <w:trHeight w:val="524"/>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02 L5191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10 366,59</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10 366,59</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02 L5191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10 366,59</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10 366,59</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Подключение общедоступных библиотек к информационно-телекоммуникационной сети "Интернет" и развитие системы библиотечного дела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03 L5193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95 328,00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95 328,00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03 L5193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95 328,00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95 328,00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03 L5193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95 328,00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95 328,00</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EC5AB5">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Основное мероприятие «Капитальный ремонт муниципального бюджетного учреждения «Питерская межпоселенческая центральная библиотека», а также оплата высокоскоростного широколистного доступа к интернету»</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10 N0000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1 000 000,00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1 000 000,00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10 N0000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1 000 000,00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1 000 000,00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0801 84 2 10 N0000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1 000 000,00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1 000 000,00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057 0804 61 0 01 72300 000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982 700,00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163 531,64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819 168,36</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057 0804 61 0 01 72300 100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982 700,00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163 531,64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819 168,36</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057 0804 61 0 01 72300 110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982 700,00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163 531,64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819 168,36</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057 0804 61 0 01 72300 111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125 793,34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057 0804 61 0 01 72300 119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37 738,30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02 S2300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109 200,00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18 172,06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91 027,94</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02 S2300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109 200,00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18 172,06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91 027,94</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02 S2300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109 200,00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18 172,06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91 027,94</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02 S2300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13 978,66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61 0 02 S2300 119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4 193,40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обеспечение деятельности местных муниципальных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057 0804 79 0 00 03200 000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4 058 100,00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1 227 194,52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2 830 905,48</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057 0804 79 0 00 03200 100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4 011 700,00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1 216 029,45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2 795 670,55</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057 0804 79 0 00 03200 110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4 011 700,00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1 216 029,45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2 795 670,55</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057 0804 79 0 00 03200 111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929 841,46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057 0804 79 0 00 03200 119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286 187,99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057 0804 79 0 00 03200 200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46 400,00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11 165,07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35 234,93</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057 0804 79 0 00 03200 240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46 400,00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11 165,07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35 234,93</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057 0804 79 0 00 03200 242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8 258,57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057 0804 79 0 00 03200 244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2 906,50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обеспечение функций центрального аппарата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057 0804 81 3 00 02200 000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293 800,00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50 192,56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243 607,44</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057 0804 81 3 00 02200 100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293 800,00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50 192,56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243 607,44</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057 0804 81 3 00 02200 120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293 800,00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50 192,56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243 607,44</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057 0804 81 3 00 02200 121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38 609,66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057 0804 81 3 00 02200 129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11 582,90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обеспечение деятельности местных муниципальных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057 1004 79 0 00 03200 000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884,42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15 715,58</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057 1004 79 0 00 03200 100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884,42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15 715,58</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057 1004 79 0 00 03200 110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884,42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15 715,58</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057 1004 79 0 00 03200 111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834,42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выплаты персоналу учреждений, за исключением фонда оплаты труда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057 1004 79 0 00 03200 112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обеспечение функций центрального аппарата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057 1004 81 3 00 02200 000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2 000,00</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057 1004 81 3 00 02200 100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057 1004 81 3 00 02200 120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Глава муниципального образования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061 0102 81 3 00 01100 000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511 900,00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248 235,00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263 665,00</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061 0102 81 3 00 01100 100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511 900,00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248 235,00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263 665,00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061 0102 81 3 00 01100 120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511 900,00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248 235,00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263 665,00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061 0102 81 3 00 01100 121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195 000,00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061 0102 81 3 00 01100 129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53 235,00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Техническое обеспечение органов местного самоуправления, приобретение оргтехники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061 0103 62 0 01 05513 000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061 0103 62 0 01 05513 200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061 0103 62 0 01 05513 240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25 000,00</w:t>
            </w:r>
          </w:p>
        </w:tc>
      </w:tr>
      <w:tr w:rsidR="000B3BFE" w:rsidRPr="009A4D1B" w:rsidTr="00E97924">
        <w:trPr>
          <w:trHeight w:val="274"/>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w:t>
            </w:r>
            <w:r w:rsidRPr="009A4D1B">
              <w:rPr>
                <w:rFonts w:ascii="Times New Roman" w:hAnsi="Times New Roman" w:cs="Times New Roman"/>
                <w:sz w:val="20"/>
                <w:szCs w:val="20"/>
              </w:rPr>
              <w:lastRenderedPageBreak/>
              <w:t>ремонт оргтехники)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061 0103 62 0 01 05514 000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5 600,00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061 0103 62 0 01 05514 200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5 600,00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061 0103 62 0 01 05514 240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5 600,00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исполнение</w:t>
            </w:r>
            <w:r w:rsidR="002806C2" w:rsidRPr="009A4D1B">
              <w:rPr>
                <w:rFonts w:ascii="Times New Roman" w:hAnsi="Times New Roman" w:cs="Times New Roman"/>
                <w:sz w:val="20"/>
                <w:szCs w:val="20"/>
              </w:rPr>
              <w:t xml:space="preserve"> </w:t>
            </w:r>
            <w:r w:rsidRPr="009A4D1B">
              <w:rPr>
                <w:rFonts w:ascii="Times New Roman" w:hAnsi="Times New Roman" w:cs="Times New Roman"/>
                <w:sz w:val="20"/>
                <w:szCs w:val="20"/>
              </w:rPr>
              <w:t>функций центрального аппарата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061 0103 81 1 00 02200 000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178 600,00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48 533,86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130 066,14</w:t>
            </w:r>
          </w:p>
        </w:tc>
      </w:tr>
      <w:tr w:rsidR="000B3BFE" w:rsidRPr="009A4D1B" w:rsidTr="00A20627">
        <w:trPr>
          <w:trHeight w:val="274"/>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061 0103 81 1 00 02200 100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178 600,00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48 533,86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130 066,14</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061 0103 81 1 00 02200 120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178 600,00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48 533,86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130 066,14</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061 0103 81 1 00 02200 121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37 276,40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061 0103 81 1 00 02200 129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11 257,46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061 0104 61 0 01 72300 000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146 700,00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146 700,00</w:t>
            </w:r>
          </w:p>
        </w:tc>
      </w:tr>
      <w:tr w:rsidR="000B3BFE" w:rsidRPr="009A4D1B" w:rsidTr="00A20627">
        <w:trPr>
          <w:trHeight w:val="416"/>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061 0104 61 0 01 72300 100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146 700,00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146 700,00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061 0104 61 0 01 72300 120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146 700,00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146 700,00</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61 0 02 S2300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16 300,00</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61 0 02 S2300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16 300,00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61 0 02 S2300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16 300,00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Сопровождение  автоматизированных информационных систем формирования и исполнения бюджетов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061 0104 62 0 01 05511 000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31 821,50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33 178,50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061 0104 62 0 01 05511 200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31 821,50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33 178,50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061 0104 62 0 01 05511 240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31 821,50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33 178,50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061 0104 62 0 01 05511 242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31 821,50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Оплата членских взносов в Ассоциацию "Совет муниципальных образований Саратовской области"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061 0104 62 0 01 05512 000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061 0104 62 0 01 05512 800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Уплата налогов, сборов и иных платежей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061 0104 62 0 01 05512 850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Техническое обеспечение органов местного самоуправления, приобретение оргтехники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061 0104 62 0 01 05513 000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196 534,39</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61 964,18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134 570,21</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061 0104 62 0 01 05513 200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196 534,39</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61 964,18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134 570,21</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061 0104 62 0 01 05513 240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196 534,39</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61 964,18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134 570,21</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061 0104 62 0 01 05513 242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56 410,79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271"/>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061 0104 62 0 01 05513 244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5 553,39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061 0104 62 0 01 05514 000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1 486 200,00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346 455,93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1 139 744,07</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061 0104 62 0 01 05514 200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1 486 200,00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346 455,93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1 139 744,07</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061 0104 62 0 01 05514 240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1 486 200,00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346 455,93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1 139 744,07</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061 0104 62 0 01 05514 242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19 199,00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061 0104 62 0 01 05514 244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327 256,93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Приобретение средств защиты информации, аттестация объема информации по требованиям безопасности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061 0104 62 0 01 05515 000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87 931,00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87 931,00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061 0104 62 0 01 05515 200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87 931,00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87 931,00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061 0104 62 0 01 05515 240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87 931,00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87 931,00</w:t>
            </w:r>
          </w:p>
        </w:tc>
      </w:tr>
      <w:tr w:rsidR="000B3BFE" w:rsidRPr="009A4D1B" w:rsidTr="00A20627">
        <w:trPr>
          <w:trHeight w:val="274"/>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Организация и проведение переподготовки и повышения квалификации руководителей и специалистов органов местного самоуправления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061 0104 62 0 01 05516 000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061 0104 62 0 01 05516 200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061 0104 62 0 01 05516 240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оказание информационно-статистических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061 0104 62 0 01 05517 000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10 292,00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1 736,00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8 556,00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061 0104 62 0 01 05517 200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10 292,00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1 736,00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8 556,00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061 0104 62 0 01 05517 240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10 292,00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1 736,00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8 556,00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061 0104 62 0 01 05517 244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1 736,00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по оплате услуг ОСАГО, осуществление технического осмотра транспортных средств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061 0104 62 0 01 05518 000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061 0104 62 0 01 05518 200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061 0104 62 0 01 05518 240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Подписка на печатные издания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061 0104 62 0 01 05519 000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061 0104 62 0 01 05519 200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061 0104 62 0 01 05519 240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обеспечение функций центрального аппарата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061 0104 81 3 00 02200 000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7 774 754,96</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2 713 496,97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5 061 257,99</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061 0104 81 3 00 02200 100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6 432 800,00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2 360 759,59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4 072 040,41</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061 0104 81 3 00 02200 120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6 432 800,00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2 360 759,59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4 072 040,41</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061 0104 81 3 00 02200 121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1 761 485,40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061 0104 81 3 00 02200 129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599 274,19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061 0104 81 3 00 02200 200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1 341 954,96</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352 737,38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989 217,58</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061 0104 81 3 00 02200 240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1 341 954,96</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352 737,38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989 217,58</w:t>
            </w:r>
          </w:p>
        </w:tc>
      </w:tr>
      <w:tr w:rsidR="000B3BFE" w:rsidRPr="009A4D1B" w:rsidTr="00A20627">
        <w:trPr>
          <w:trHeight w:val="38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061 0104 81 3 00 02200 244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352 737,38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Уплата земельного налога, налога на имущество и транспортного налога муниципальными органами власти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061 0104 81 3 00 06100 000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14 829,00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57 971,00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061 0104 81 3 00 06100 800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14 829,00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57 971,00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Уплата налогов, сборов и иных платежей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061 0104 81 3 00 06100 850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14 829,00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57 971,00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Уплата налога на имущество организаций и земельного налога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061 0104 81 3 00 06100 851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14 829,00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Осуществление  отдельных государственных полномочий по государственному управлению охраной труда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38 841,24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173 958,76</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34 891,24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147 908,76</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061 0104 81 3 00 76300 120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34 891,24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147 908,76</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061 0104 81 3 00 76300 121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28 073,92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061 0104 81 3 00 76300 129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6 817,32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061 0104 81 3 00 76300 200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3 950,00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26 050,00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061 0104 81 3 00 76300 240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3 950,00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26 050,00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061 0104 81 3 00 76300 242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3 950,00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061 0104 81 3 00 76400 000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224 900,00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38 134,58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186 765,42</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061 0104 81 3 00 76400 100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34 934,58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147 865,42</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061 0104 81 3 00 76400 120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34 934,58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147 865,42</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061 0104 81 3 00 76400 121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28 107,20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061 0104 81 3 00 76400 129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6 827,38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061 0104 81 3 00 76400 200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42 100,00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38 900,00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061 0104 81 3 00 76400 240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42 100,00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38 900,00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061 0104 81 3 00 76400 242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061 0104 81 3 00 76500 000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213 000,00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39 298,24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173 701,76</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061 0104 81 3 00 76500 100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34 998,24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147 801,76</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061 0104 81 3 00 76500 120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34 998,24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147 801,76</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061 0104 81 3 00 76500 121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28 156,10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061 0104 81 3 00 76500 129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6 842,14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061 0104 81 3 00 76500 200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4 300,00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25 900,00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061 0104 81 3 00 76500 240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4 300,00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25 900,00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061 0104 81 3 00 76500 242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061 0104 81 3 00 76500 244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Осуществление государственных полномочий по созданию и организации деятельности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061 0104 81 3 00 76600 000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221 600,00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39 598,24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182 001,76</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061 0104 81 3 00 76600 100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34 998,24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147 801,76</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061 0104 81 3 00 76600 120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34 998,24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147 801,76</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061 0104 81 3 00 76600 121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28 156,10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061 0104 81 3 00 76600 129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6 842,14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061 0104 81 3 00 76600 200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4 600,00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34 200,00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061 0104 81 3 00 76600 240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4 600,00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34 200,00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061 0104 81 3 00 76600 242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3 600,00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061 0104 81 3 00 76600 244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13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77E00 000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19 580,41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183 219,59</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77E00 100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18 080,41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164 719,59</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77E00 120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182 800,00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18 080,41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164 719,59</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77E00 121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13 886,64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77E00 129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4 193,77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77E00 200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18 500,00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77E00 240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18 500,00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77E00 242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77Б00 000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214 800,00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43 396,26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171 403,74</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77Б00 100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185 900,00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35 546,26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150 353,74</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77Б00 120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185 900,00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35 546,26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150 353,74</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77Б00 121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28 577,00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77Б00 129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6 969,26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77Б00 200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7 850,00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21 050,00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77Б00 240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7 850,00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21 050,00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0104 81 3 00 77Б00 242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7 850,00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061 0106 62 0 01 05514 000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061 0106 62 0 01 05514 200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061 0106 62 0 01 05514 240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обеспечение функций центрального аппарата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061 0106 81 2 00 02200 000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239 500,00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66 069,34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173 430,66</w:t>
            </w:r>
          </w:p>
        </w:tc>
      </w:tr>
      <w:tr w:rsidR="000B3BFE" w:rsidRPr="009A4D1B" w:rsidTr="00A20627">
        <w:trPr>
          <w:trHeight w:val="274"/>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061 0106 81 2 00 02200 100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239 500,00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66 069,34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173 430,66</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061 0106 81 2 00 02200 120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239 500,00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66 069,34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173 430,66</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061 0106 81 2 00 02200 121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50 744,50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061 0106 81 2 00 02200 129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15 324,84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Средства резервного фонда местной администрации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061 0111 89 1 00 88880 000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061 0111 89 1 00 88880 800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Резервные средства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061 0111 89 1 00 88880 870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061 0113 61 0 01 72300 000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5 100,40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25 499,60</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061 0113 61 0 01 72300 100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5 100,40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25 499,60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061 0113 61 0 01 72300 110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30 600,00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5 100,40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25 499,60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061 0113 61 0 01 72300 111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3 917,34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061 0113 61 0 01 72300 119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1 183,06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02 S2300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3 400,00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566,84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2 833,16</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02 S2300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3 400,00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566,84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2 833,16</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02 S2300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3 400,00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566,84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2 833,16</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02 S2300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435,34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61 0 02 S2300 119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131,50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Реализация основного мероприятия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63 0 01 N0000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63 0 01 N0000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63 0 01 N0000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Расходы на обеспечение деятельности местных муниципальных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788 300,00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275 902,52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512 397,48</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691 000,00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221 670,03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469 329,97</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691 000,00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221 670,03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469 329,97</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176 887,26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061 0113 79 0 00 03200 119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44 782,77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92 300,00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54 232,49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38 067,51</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92 300,00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54 232,49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38 067,51</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47 997,60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6 234,89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061 0113 79 0 00 03200 800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Уплата налогов, сборов и иных платежей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061 0113 79 0 00 03200 850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по исполнению обязательств, связанных с оплатой по содержанию имущества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061 0113 89 4 00 02550 000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061 0113 89 4 00 02550 200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061 0113 89 4 00 02550 240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061 0113 89 4 00 02550 800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Исполнение судебных актов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061 0113 89 4 00 02550 830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Исполнение судебных актов Российской Федерации и мировых соглашений по возмещению причиненного вреда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061 0113 89 4 00 02550 831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061 0309 61 0 01 72300 000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57 100,00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9 516,77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47 583,23</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061 0309 61 0 01 72300 100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57 100,00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9 516,77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47 583,23</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061 0309 61 0 01 72300 110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57 100,00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9 516,77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47 583,23</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lastRenderedPageBreak/>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061 0309 61 0 01 72300 111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7 309,34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061 0309 61 0 01 72300 119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2 207,43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A2062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02 S2300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1 050,31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5 249,69</w:t>
            </w:r>
          </w:p>
        </w:tc>
      </w:tr>
      <w:tr w:rsidR="000B3BFE" w:rsidRPr="009A4D1B" w:rsidTr="00A20627">
        <w:trPr>
          <w:trHeight w:val="91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02 S2300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1 050,31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5 249,69</w:t>
            </w:r>
          </w:p>
        </w:tc>
      </w:tr>
      <w:tr w:rsidR="000B3BFE" w:rsidRPr="009A4D1B" w:rsidTr="00A2062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sz w:val="20"/>
                <w:szCs w:val="20"/>
              </w:rPr>
            </w:pPr>
            <w:r w:rsidRPr="009A4D1B">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02 S2300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1 050,31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5 249,69</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02 S2300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806,68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61 0 02 S2300 119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243,63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2806C2">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обеспечение деятельности местных муниципальных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061 0309 79 0 00 03200 000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496 500,00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205 950,28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290 549,72</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061 0309 79 0 00 03200 100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454 300,00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186 075,06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268 224,94</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061 0309 79 0 00 03200 110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454 300,00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186 075,06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268 224,94</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061 0309 79 0 00 03200 111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105 315,46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061 0309 79 0 00 03200 119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80 759,60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061 0309 79 0 00 03200 200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42 200,00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19 875,22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22 324,78</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061 0309 79 0 00 03200 240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42 200,00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19 875,22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22 324,78</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061 0309 79 0 00 03200 242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19 875,22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Проведение мероприятий по отлову и содержанию безнадзорных животных</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0405 89 2 00 77Д00 000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48 700,00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0405 89 2 00 77Д00 200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48 700,00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0405 89 2 00 77Д00 240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48 700,00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Организация проведения мероприятий по отлову и содержанию безнадзорных животных</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0405 89 3 00 77Г00 000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0405 89 3 00 77Г00 200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0405 89 3 00 77Г00 240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Средства резервного фонда Правительства Саратовской области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061 0406 89 5 00 79990 000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061 0406 89 5 00 79990 200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061 0406 89 5 00 79990 240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800 000,00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Ремонт автомобильных дорог общего пользования местного значения за счет средств муниципального дорожного фонда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0409 82 1 01 S7300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9 469 184,08</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918 556,91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8 550 627,17</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0409 82 1 01 S7300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9 469 184,08</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918 556,91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8 550 627,17</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0409 82 1 01 S7300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9 469 184,08</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918 556,91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8 550 627,17</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0409 82 1 01 S7300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918 556,91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0409 82 1 03 D7300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4 021 743,00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4 021 743,00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0409 82 1 03 D7300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4 021 743,00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4 021 743,00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0409 82 1 03 D7300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4 021 743,00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4 021 743,00</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0412 75 0 01 L5270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0412 75 0 01 L5270 800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0412 75 0 01 L5270 810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Мероприятия по землеустройству и землепользованию</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061 0412 88 0 00 05700 000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188 100,00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188 100,00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061 0412 88 0 00 05700 200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188 100,00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188 100,00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061 0412 88 0 00 05700 240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188 100,00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188 100,00</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Муниципальная программа "Краткосрочный план реализации региональной программы кап. ремонта общего имущества в многоквартирных домах"</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0501 65 0 01 N0000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84 000,00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84 000,00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0501 65 0 01 N0000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84 000,00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84 000,00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0501 65 0 01 N0000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84 000,00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84 000,00</w:t>
            </w:r>
          </w:p>
        </w:tc>
      </w:tr>
      <w:tr w:rsidR="000B3BFE" w:rsidRPr="009A4D1B" w:rsidTr="00003930">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Погашение просроченной кредиторской задолженности местных бюджетов, образовавшейся по состоянию на 1 января 2018 года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061 1001 78 1 01 72400 000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1 151 100,00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1 151 100,00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061 1001 78 1 01 72400 300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1 151 100,00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1 151 100,00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Публичные нормативные социальные выплаты гражданам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061 1001 78 1 01 72400 310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1 151 100,00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1 151 100,00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Реализация основного мероприятия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1001 78 1 01 N0000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823 700,00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141 526,00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682 174,00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1001 78 1 01 N0000 300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823 700,00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141 526,00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682 174,00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Публичные нормативные социальные выплаты гражданам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1001 78 1 01 N0000 310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823 700,00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141 526,00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682 174,00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пенсии, социальные доплаты к пенсиям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1001 78 1 01 N0000 312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141 526,00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Обеспечение жилыми помещениями отдельных категорий граждан, установленных, законодательством Саратовской области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76 0 01 L4970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76 0 01 L4970 300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Социальные выплаты гражданам, кроме публичных нормативных социальных выплат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76 0 01 L4970 320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10 000,00</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Обеспечение жилыми помещениями отдельных категорий граждан, установленных, законодательством Саратовской области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76 0 02 L4970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76 0 02 L4970 300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Социальные выплаты гражданам, кроме публичных нормативных социальных выплат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76 0 02 L4970 320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210 500,00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Реализация основного мероприятия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02 N0000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02 N0000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02 N0000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Реализация основного мероприятия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03 N0000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33 045,44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111 954,56</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03 N0000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117,12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882,88</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03 N0000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117,12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882,88</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03 N0000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117,12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03 N0000 300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144 000,00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32 928,32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111 071,68</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Публичные нормативные социальные выплаты гражданам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03 N0000 310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144 000,00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32 928,32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111 071,68</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Пособия, компенсации, меры социальной поддержки по публичным нормативным обязательствам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03 N0000 313</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32 928,32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Осуществление  государственных полномочий по предоставлению гражданам субсидий на оплату жилого помещения и коммунальных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04 77В00 000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2 485 200,00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492 827,16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1 992 372,84</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04 77В00 200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8 714,02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36 285,98</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04 77В00 240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8 714,02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36 285,98</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04 77В00 244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8 714,02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04 77В00 300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2 440 200,00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484 113,14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1 956 086,86</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Публичные нормативные социальные выплаты гражданам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04 77В00 310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2 440 200,00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484 113,14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1 956 086,86</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Пособия, компенсации, меры социальной поддержки по публичным нормативным обязательствам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04 77В00 313</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484 113,14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Реализация основного мероприятия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05 N0000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05 N0000 300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Публичные нормативные социальные выплаты гражданам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1003 78 1 05 N0000 310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обеспечение деятельности местных муниципальных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061 1004 79 0 00 03200 000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061 1004 79 0 00 03200 100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061 1004 79 0 00 03200 110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обеспечение функций центрального аппарата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061 1004 81 3 00 02200 000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13 000,00</w:t>
            </w:r>
          </w:p>
        </w:tc>
      </w:tr>
      <w:tr w:rsidR="000B3BFE" w:rsidRPr="009A4D1B" w:rsidTr="00F078CD">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A4D1B">
              <w:rPr>
                <w:rFonts w:ascii="Times New Roman" w:hAnsi="Times New Roman" w:cs="Times New Roman"/>
                <w:color w:val="000000"/>
                <w:sz w:val="20"/>
                <w:szCs w:val="20"/>
              </w:rPr>
              <w:lastRenderedPageBreak/>
              <w:t>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061 1004 81 3 00 02200 100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061 1004 81 3 00 02200 120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Реализация основного мероприятия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1202 77 1 01 N0000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171 300,00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85 650,00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85 650,00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1202 77 1 01 N0000 800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171 300,00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85 650,00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85 650,00</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1202 77 1 01 N0000 810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171 300,00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85 650,00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85 650,00</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061 1202 77 1 01 N0000 811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85 650,00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062 0106 61 0 01 72300 000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2 749,82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13 750,18</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062 0106 61 0 01 72300 100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2 749,82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13 750,18</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062 0106 61 0 01 72300 120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16 500,00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2 749,82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13 750,18</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062 0106 61 0 01 72300 121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2 112,00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274"/>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062 0106 61 0 01 72300 129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637,82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02 S2300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299,46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1 500,54</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02 S2300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299,46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1 500,54</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02 S2300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299,46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1 500,54</w:t>
            </w:r>
          </w:p>
        </w:tc>
      </w:tr>
      <w:tr w:rsidR="000B3BFE" w:rsidRPr="009A4D1B" w:rsidTr="002806C2">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02 S2300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61 0 02 S2300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69,46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Сопровождение  автоматизированных информационных систем формирования и исполнения бюджетов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062 0106 62 0 01 05511 000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119 000,00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40 416,00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78 584,00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062 0106 62 0 01 05511 200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119 000,00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40 416,00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78 584,00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062 0106 62 0 01 05511 240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119 000,00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40 416,00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78 584,00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062 0106 62 0 01 05511 242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40 416,00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Техническое обеспечение органов местного самоуправления, приобретение оргтехники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062 0106 62 0 01 05513 000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132 600,00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35 208,29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97 391,71</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062 0106 62 0 01 05513 200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132 600,00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35 208,29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97 391,71</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062 0106 62 0 01 05513 240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132 600,00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35 208,29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97 391,71</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062 0106 62 0 01 05513 242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35 208,29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062 0106 62 0 01 05514 000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73 480,82</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28 637,50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44 843,32</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062 0106 62 0 01 05514 200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73 480,82</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28 637,50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44 843,32</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062 0106 62 0 01 05514 240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73 480,82</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28 637,50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44 843,32</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062 0106 62 0 01 05514 242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2 850,00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062 0106 62 0 01 05514 244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25 787,50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Приобретение средств защиты информации, аттестация объема информации по требованиям безопасности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062 0106 62 0 01 05515 000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6 600,00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062 0106 62 0 01 05515 200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6 600,00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062 0106 62 0 01 05515 240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6 600,00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по оплате услуг ОСАГО, осуществление технического осмотра транспортных средств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062 0106 62 0 01 05518 000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062 0106 62 0 01 05518 200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062 0106 62 0 01 05518 240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Подписка на печатные издания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062 0106 62 0 01 05519 000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062 0106 62 0 01 05519 200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062 0106 62 0 01 05519 240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4 500,00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обеспечение функций центрального аппарата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2 369 800,00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647 961,31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1 721 838,69</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062 0106 81 3 00 02200 100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2 264 700,00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619 281,88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1 645 418,12</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062 0106 81 3 00 02200 120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2 264 700,00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619 281,88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1 645 418,12</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062 0106 81 3 00 02200 121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476 798,64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16"/>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062 0106 81 3 00 02200 129</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142 483,24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062 0106 81 3 00 02200 200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104 900,00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28 679,43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76 220,57</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062 0106 81 3 00 02200 240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104 900,00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28 679,43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76 220,57</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062 0106 81 3 00 02200 244</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28 679,43</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062 0106 81 3 00 02200 800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Уплата налогов, сборов и иных платежей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062 0106 81 3 00 02200 850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Уплата земельного налога, налога на имущество и транспортного налога муниципальными органами власти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062 0106 81 3 00 06100 000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1 364,00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1 936,00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062 0106 81 3 00 06100 800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1 364,00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1 936,00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Уплата налогов, сборов и иных платежей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062 0106 81 3 00 06100 850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1 364,00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1 936,00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Уплата налога на имущество организаций и земельного налога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062 0106 81 3 00 06100 851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1 019,00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Уплата прочих налогов, сборов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062 0106 81 3 00 06100 852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345,00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582E87">
        <w:trPr>
          <w:trHeight w:val="458"/>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Процентные платежи по муниципальному долгу района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062 1301 85 0 00 08710 000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12 119,18</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12 119,18</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Обслуживание государственного (муниципального) долга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062 1301 85 0 00 08710 700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12 119,18</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12 119,18</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Обслуживание муниципального долга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062 1301 85 0 00 08710 730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12 119,18</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12 119,18</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 на выравнивание бюджетной обеспеченности поселений района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062 1401 87 1 00 07010 000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385 700,00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96 435,00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289 265,00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Межбюджетные трансферты</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062 1401 87 1 00 07010 500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385 700,00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96 435,00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289 265,00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062 1401 87 1 00 07010 510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385 700,00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96 435,00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289 265,00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 на выравнивание бюджетной обеспеченности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062 1401 87 1 00 07010 511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96 435,00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Исполнение государственных полномочий по расчету и предоставлению дотаций поселениям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062 1401 87 1 00 76100 000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777 800,00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186 000,00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591 800,00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Межбюджетные трансферты</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062 1401 87 1 00 76100 500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777 800,00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186 000,00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591 800,00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062 1401 87 1 00 76100 510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777 800,00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186 000,00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591 800,00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Дотации на выравнивание бюджетной обеспеченности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062 1401 87 1 00 76100 511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186 000,00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выполнение муниципальных заданий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074 0701 83 1 01 03100 000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17 232 299,13</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5 242 722,51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11 989 576,62</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074 0701 83 1 01 03100 600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17 232 299,13</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5 242 722,51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11 989 576,62</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074 0701 83 1 01 03100 610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17 232 299,13</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5 242 722,51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11 989 576,62</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074 0701 83 1 01 03100 611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5 242 722,51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Обеспечение образовательной деятельности муниципальных дошкольных образовательных организаций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074 0701 83 1 02 76700 000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39 369 900,00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7 939 728,22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31 430 171,78</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074 0701 83 1 02 76700 600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39 369 900,00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7 939 728,22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31 430 171,78</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074 0701 83 1 02 76700 610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39 369 900,00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7 939 728,22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31 430 171,78</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074 0701 83 1 02 76700 611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7 939 728,22</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074 0701 83 1 03 76900 000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491 500,00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96 976,00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394 524,00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074 0701 83 1 03 76900 600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491 500,00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96 976,00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394 524,00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074 0701 83 1 03 76900 610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491 500,00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96 976,00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394 524,00</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074 0701 83 1 03 76900 611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96 976,00</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074 0701 83 1 04 79200 000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074 0701 83 1 04 79200 600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350 000,00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074 0701 83 1 04 79200 610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погашение просроченной кредиторской задолженности прошлых лет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06 031Г0 000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56 512,87</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56 512,87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06 031Г0 600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56 512,87</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56 512,87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06 031Г0 610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56 512,87</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56 512,87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06 031Г0 612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56 512,87</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074 0701 83 1 07 72300 000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2 263 400,00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374 632,05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1 888 767,95</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074 0701 83 1 07 72300 600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2 263 400,00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374 632,05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1 888 767,95</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074 0701 83 1 07 72300 610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2 263 400,00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374 632,05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1 888 767,95</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074 0701 83 1 07 72300 612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374 632,05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08 S2300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251 500,00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41 626,24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209 873,76</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08 S2300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251 500,00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41 626,24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209 873,76</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08 S2300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251 500,00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41 626,24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209 873,76</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08 S2300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41 626,24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Погашение просроченной кредиторской задолженности местных бюджетов, образовавшейся по состоянию на 1 января 2018 года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074 0701 83 1 09 72400 000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1 369 500,00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1 369 500,00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074 0701 83 1 09 72400 600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1 369 500,00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1 369 500,00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074 0701 83 1 09 72400 610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1 369 500,00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1 369 500,00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Реализация основного мероприятия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67 0 01 N0000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35 700,00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67 0 01 N0000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35 700,00</w:t>
            </w:r>
          </w:p>
        </w:tc>
      </w:tr>
      <w:tr w:rsidR="000B3BFE" w:rsidRPr="009A4D1B" w:rsidTr="00E32ABB">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E32AB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67 0 01 N0000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35 700,00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35 700,00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Осуществление мероприятий в области энергосбережения и повышения энерг</w:t>
            </w:r>
            <w:r w:rsidR="00582E87" w:rsidRPr="009A4D1B">
              <w:rPr>
                <w:rFonts w:ascii="Times New Roman" w:hAnsi="Times New Roman" w:cs="Times New Roman"/>
                <w:color w:val="000000"/>
                <w:sz w:val="20"/>
                <w:szCs w:val="20"/>
              </w:rPr>
              <w:t>е</w:t>
            </w:r>
            <w:r w:rsidRPr="009A4D1B">
              <w:rPr>
                <w:rFonts w:ascii="Times New Roman" w:hAnsi="Times New Roman" w:cs="Times New Roman"/>
                <w:color w:val="000000"/>
                <w:sz w:val="20"/>
                <w:szCs w:val="20"/>
              </w:rPr>
              <w:t>тической эффективности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68 0 04 79Б00 000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2 010 000,00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2 010 000,00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68 0 04 79Б00 600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2 010 000,00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2 010 000,00</w:t>
            </w:r>
          </w:p>
        </w:tc>
      </w:tr>
      <w:tr w:rsidR="000B3BFE" w:rsidRPr="009A4D1B" w:rsidTr="00E32ABB">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E32AB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68 0 04 79Б00 610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2 010 000,00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2 010 000,00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выполнение муниципальных заданий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074 0702 83 2 01 03100 000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14 033 284,07</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4 448 103,05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9 585 181,02</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074 0702 83 2 01 03100 600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14 033 284,07</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4 448 103,05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9 585 181,02</w:t>
            </w:r>
          </w:p>
        </w:tc>
      </w:tr>
      <w:tr w:rsidR="000B3BFE" w:rsidRPr="009A4D1B" w:rsidTr="00E32ABB">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E32ABB">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074 0702 83 2 01 03100 610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14 033 284,07</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4 448 103,05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9 585 181,02</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074 0702 83 2 01 03100 611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4 448 103,05</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Обеспечение образовательной деятельности муниципальных общеобразовательных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074 0702 83 2 02 77000 000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111 386 300,00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23 424 342,11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87 961 957,89</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074 0702 83 2 02 77000 600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111 386 300,00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23 424 342,11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87 961 957,89</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074 0702 83 2 02 77000 610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111 386 300,00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23 424 342,11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87 961 957,89</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074 0702 83 2 02 77000 611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23 424 342,11</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питания отдельным категориям обучающихся в муниципальных образовательных ор</w:t>
            </w:r>
            <w:r w:rsidR="00582E87" w:rsidRPr="009A4D1B">
              <w:rPr>
                <w:rFonts w:ascii="Times New Roman" w:hAnsi="Times New Roman" w:cs="Times New Roman"/>
                <w:color w:val="000000"/>
                <w:sz w:val="20"/>
                <w:szCs w:val="20"/>
              </w:rPr>
              <w:t>г</w:t>
            </w:r>
            <w:r w:rsidRPr="009A4D1B">
              <w:rPr>
                <w:rFonts w:ascii="Times New Roman" w:hAnsi="Times New Roman" w:cs="Times New Roman"/>
                <w:color w:val="000000"/>
                <w:sz w:val="20"/>
                <w:szCs w:val="20"/>
              </w:rPr>
              <w:t>анизациях, реализующих образовательные программы начального общего, основного общего и среднего общего образования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074 0702 83 2 03 77200 000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2 885 000,00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665 385,48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2 219 614,52</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074 0702 83 2 03 77200 600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2 885 000,00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665 385,48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2 219 614,52</w:t>
            </w:r>
          </w:p>
        </w:tc>
      </w:tr>
      <w:tr w:rsidR="000B3BFE" w:rsidRPr="009A4D1B" w:rsidTr="00020D91">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020D91">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074 0702 83 2 03 77200 610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2 885 000,00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665 385,48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2 219 614,52</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074 0702 83 2 03 77200 611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665 385,48</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Обновление материально-технической базы для формирования у обучающихся современных технологических и гуманитарных навыков</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04 L1690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1 892 100,00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1 892 100,00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04 L1690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1 892 100,00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1 892 100,00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04 L1690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1 892 100,00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1 892 100,00</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Межбюджетные тра</w:t>
            </w:r>
            <w:r w:rsidR="00FA4540" w:rsidRPr="009A4D1B">
              <w:rPr>
                <w:rFonts w:ascii="Times New Roman" w:hAnsi="Times New Roman" w:cs="Times New Roman"/>
                <w:color w:val="000000"/>
                <w:sz w:val="20"/>
                <w:szCs w:val="20"/>
              </w:rPr>
              <w:t>н</w:t>
            </w:r>
            <w:r w:rsidRPr="009A4D1B">
              <w:rPr>
                <w:rFonts w:ascii="Times New Roman" w:hAnsi="Times New Roman" w:cs="Times New Roman"/>
                <w:color w:val="000000"/>
                <w:sz w:val="20"/>
                <w:szCs w:val="20"/>
              </w:rPr>
              <w:t>сферты,</w:t>
            </w:r>
            <w:r w:rsidR="00FA4540" w:rsidRPr="009A4D1B">
              <w:rPr>
                <w:rFonts w:ascii="Times New Roman" w:hAnsi="Times New Roman" w:cs="Times New Roman"/>
                <w:color w:val="000000"/>
                <w:sz w:val="20"/>
                <w:szCs w:val="20"/>
              </w:rPr>
              <w:t xml:space="preserve"> </w:t>
            </w:r>
            <w:r w:rsidRPr="009A4D1B">
              <w:rPr>
                <w:rFonts w:ascii="Times New Roman" w:hAnsi="Times New Roman" w:cs="Times New Roman"/>
                <w:color w:val="000000"/>
                <w:sz w:val="20"/>
                <w:szCs w:val="20"/>
              </w:rPr>
              <w:t>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074 0702 83 2 06 79200 000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074 0702 83 2 06 79200 600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074 0702 83 2 06 79200 610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50 000,00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погашение просроченной кредиторской задолженности прошлых лет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08 031Г0 000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107 011,19</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107 011,19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08 031Г0 600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107 011,19</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107 011,19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08 031Г0 610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107 011,19</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107 011,19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08 031Г0 612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107 011,19</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Погашение просроченной кредиторской задолженности местных бюджетов, образовавшейся по состоянию на 1 января 2018 года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074 0702 83 2 09 72400 000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3 264 600,00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3 264 600,00</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074 0702 83 2 09 72400 600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3 264 600,00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3 264 600,00</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074 0702 83 2 09 72400 610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3 264 600,00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3 264 600,00</w:t>
            </w:r>
          </w:p>
        </w:tc>
      </w:tr>
      <w:tr w:rsidR="000B3BFE" w:rsidRPr="009A4D1B"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58 0 01 S2500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5 835,56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29 164,44</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58 0 01 S2500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5 835,56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29 164,44</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58 0 01 S2500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5 835,56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29 164,44</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58 0 01 S2500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5 835,56</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Сохранение достигнутых показателей повышения оплаты труда отдельных категорий работников бюджетной сферы</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074 0703 58 0 02 72500 000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110 831,44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554 168,56</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074 0703 58 0 02 72500 600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110 831,44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554 168,56</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074 0703 58 0 02 72500 610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665 000,00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110 831,44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554 168,56</w:t>
            </w:r>
          </w:p>
        </w:tc>
      </w:tr>
      <w:tr w:rsidR="000B3BFE" w:rsidRPr="009A4D1B"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074 0703 58 0 02 72500 612</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110 831,44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lastRenderedPageBreak/>
              <w:t xml:space="preserve">  Расходы на выполнение муниципальных заданий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074 0703 83 3 01 03100 000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5 130 513,71</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1 489 100,24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3 641 413,47</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074 0703 83 3 01 03100 600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5 130 513,71</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1 489 100,24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3 641 413,47</w:t>
            </w:r>
          </w:p>
        </w:tc>
      </w:tr>
      <w:tr w:rsidR="000B3BFE" w:rsidRPr="009A4D1B" w:rsidTr="007B36B9">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9A4D1B" w:rsidRDefault="000B3BFE" w:rsidP="007B36B9">
            <w:pPr>
              <w:pStyle w:val="a3"/>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074 0703 83 3 01 03100 610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5 130 513,71</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1 489 100,24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3 641 413,47</w:t>
            </w:r>
          </w:p>
        </w:tc>
      </w:tr>
      <w:tr w:rsidR="000B3BFE" w:rsidRPr="009A4D1B"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074 0703 83 3 01 03100 611</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1 489 100,24</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r>
      <w:tr w:rsidR="000B3BFE" w:rsidRPr="009A4D1B"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9A4D1B" w:rsidRDefault="000B3BFE" w:rsidP="009A4D1B">
            <w:pPr>
              <w:pStyle w:val="a3"/>
              <w:jc w:val="both"/>
              <w:rPr>
                <w:rFonts w:ascii="Times New Roman" w:hAnsi="Times New Roman" w:cs="Times New Roman"/>
                <w:color w:val="000000"/>
                <w:sz w:val="20"/>
                <w:szCs w:val="20"/>
              </w:rPr>
            </w:pPr>
            <w:r w:rsidRPr="009A4D1B">
              <w:rPr>
                <w:rFonts w:ascii="Times New Roman" w:hAnsi="Times New Roman" w:cs="Times New Roman"/>
                <w:color w:val="000000"/>
                <w:sz w:val="20"/>
                <w:szCs w:val="20"/>
              </w:rPr>
              <w:t xml:space="preserve">   Расходы на погашение просроченной кредиторской задолженности прошлых лет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074 0703 83 3 04 031Г0 000</w:t>
            </w:r>
          </w:p>
        </w:tc>
        <w:tc>
          <w:tcPr>
            <w:tcW w:w="1947"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131 000,00</w:t>
            </w:r>
          </w:p>
        </w:tc>
        <w:tc>
          <w:tcPr>
            <w:tcW w:w="2164" w:type="dxa"/>
            <w:tcBorders>
              <w:top w:val="nil"/>
              <w:left w:val="nil"/>
              <w:bottom w:val="single" w:sz="4" w:space="0" w:color="000000"/>
              <w:right w:val="single" w:sz="4"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9A4D1B" w:rsidRDefault="000B3BFE" w:rsidP="00BE683A">
            <w:pPr>
              <w:pStyle w:val="a3"/>
              <w:jc w:val="center"/>
              <w:rPr>
                <w:rFonts w:ascii="Times New Roman" w:hAnsi="Times New Roman" w:cs="Times New Roman"/>
                <w:color w:val="000000"/>
                <w:sz w:val="20"/>
                <w:szCs w:val="20"/>
              </w:rPr>
            </w:pPr>
            <w:r w:rsidRPr="009A4D1B">
              <w:rPr>
                <w:rFonts w:ascii="Times New Roman" w:hAnsi="Times New Roman" w:cs="Times New Roman"/>
                <w:color w:val="000000"/>
                <w:sz w:val="20"/>
                <w:szCs w:val="20"/>
              </w:rPr>
              <w:t>131 000,00</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04 031Г0 600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131 000,00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131 000,00</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04 031Г0 610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131 000,00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131 000,00</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074 0703 83 3 05 72300 000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287 700,00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39 908,88</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247 791,12</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074 0703 83 3 05 72300 600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287 700,00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39 908,88</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247 791,12</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074 0703 83 3 05 72300 610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287 700,00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39 908,88</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247 791,12</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074 0703 83 3 05 72300 612</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39 908,88</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06 S2300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32 000,00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4 434,33</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27 565,67</w:t>
            </w:r>
          </w:p>
        </w:tc>
      </w:tr>
      <w:tr w:rsidR="000B3BFE" w:rsidTr="00FA4540">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06 S2300 600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32 000,00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4 434,33</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27 565,67</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06 S2300 610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32 000,00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4 434,33</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27 565,67</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Субсидии бюджетным учреждениям на иные цели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06 S2300 612</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4 434,33</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Погашение просроченной кредиторской задолженности местных бюджетов, образовавшейся по состоянию на 1 января 2018 года</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074 0703 83 3 07 72400 000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394 800,00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394 800,00</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074 0703 83 3 07 72400 600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394 800,00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394 800,00</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074 0703 83 3 07 72400 610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394 800,00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394 800,00</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выполнение муниципальных заданий бюджетными учреждениями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074 0707 83 4 01 03100 000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175 800,00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175 800,00</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074 0707 83 4 01 03100 600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175 800,00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175 800,00</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Субсидии бюджетным учреждениям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074 0707 83 4 01 03100 610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175 800,00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175 800,00</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lastRenderedPageBreak/>
              <w:t xml:space="preserve">  Обеспечение повышения оплаты труда некоторых категорий работников муниципальных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074 0709 61 0 01 72300 000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369 100,00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55 058,97</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314 041,03</w:t>
            </w:r>
          </w:p>
        </w:tc>
      </w:tr>
      <w:tr w:rsidR="000B3BFE"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074 0709 61 0 01 72300 100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369 100,00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55 058,97</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314 041,03</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074 0709 61 0 01 72300 110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369 100,00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55 058,97</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314 041,03</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074 0709 61 0 01 72300 111</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42 287,98</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074 0709 61 0 01 72300 119</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12 770,99</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02 S2300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41 000,00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6 117,67</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34 882,33</w:t>
            </w:r>
          </w:p>
        </w:tc>
      </w:tr>
      <w:tr w:rsidR="000B3BFE"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02 S2300 100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41 000,00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6 117,67</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34 882,33</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02 S2300 110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41 000,00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6 117,67</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34 882,33</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02 S2300 111</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4 698,67</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61 0 02 S2300 119</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1 419,00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обеспечение деятельности местных муниципальных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3 833 620,65</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1 222 053,24</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2 611 567,41</w:t>
            </w:r>
          </w:p>
        </w:tc>
      </w:tr>
      <w:tr w:rsidR="000B3BFE" w:rsidTr="00003930">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074 0709 79 0 00 03200 100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3 356 000,00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1 083 748,90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2 272 251,10</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074 0709 79 0 00 03200 110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3 356 000,00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1 083 748,90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2 272 251,10</w:t>
            </w:r>
          </w:p>
        </w:tc>
      </w:tr>
      <w:tr w:rsidR="000B3BFE" w:rsidTr="00003930">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074 0709 79 0 00 03200 111</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777 148,79</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03930">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074 0709 79 0 00 03200 119</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306 600,11</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074 0709 79 0 00 03200 200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467 900,00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138 304,34</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329 595,66</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074 0709 79 0 00 03200 240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467 900,00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138 304,34</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329 595,66</w:t>
            </w:r>
          </w:p>
        </w:tc>
      </w:tr>
      <w:tr w:rsidR="000B3BFE" w:rsidTr="00003930">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lastRenderedPageBreak/>
              <w:t xml:space="preserve">  Закупка товаров, работ, услуг в сфере информационно-коммуникационных технологий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074 0709 79 0 00 03200 242</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42 358,32</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B3BFE">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074 0709 79 0 00 03200 244</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95 946,02</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0B3BFE">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074 0709 79 0 00 03200 800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9 720,65</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9 720,65</w:t>
            </w:r>
          </w:p>
        </w:tc>
      </w:tr>
      <w:tr w:rsidR="000B3BFE" w:rsidTr="000B3BFE">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Уплата налогов, сборов и иных платежей</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074 0709 79 0 00 03200 850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9 720,65</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9 720,65</w:t>
            </w:r>
          </w:p>
        </w:tc>
      </w:tr>
      <w:tr w:rsidR="000B3BFE" w:rsidTr="000B3BFE">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Уплата земельного налога, налога на имущество и транспортного налога местными казенными учреждениями</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074 0709 79 0 00 05200 000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1 200,00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700,00</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500,00</w:t>
            </w:r>
          </w:p>
        </w:tc>
      </w:tr>
      <w:tr w:rsidR="000B3BFE" w:rsidTr="000B3BFE">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Иные бюджетные ассигнования</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074 0709 79 0 00 05200 800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1 200,00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700,00</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500,00</w:t>
            </w:r>
          </w:p>
        </w:tc>
      </w:tr>
      <w:tr w:rsidR="000B3BFE" w:rsidTr="000B3BFE">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Уплата налогов, сборов и иных платежей</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074 0709 79 0 00 05200 850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1 200,00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700,00</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500,00</w:t>
            </w:r>
          </w:p>
        </w:tc>
      </w:tr>
      <w:tr w:rsidR="000B3BFE" w:rsidTr="000B3BFE">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Уплата прочих налогов, сборов</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074 0709 79 0 00 05200 852</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700,00</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E17D08">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обеспечение функций центрального аппарата</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074 0709 81 3 00 02200 000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521 500,00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176 980,94</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344 519,06</w:t>
            </w:r>
          </w:p>
        </w:tc>
      </w:tr>
      <w:tr w:rsidR="000B3BFE" w:rsidTr="00E17D08">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074 0709 81 3 00 02200 100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521 500,00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176 980,94</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344 519,06</w:t>
            </w:r>
          </w:p>
        </w:tc>
      </w:tr>
      <w:tr w:rsidR="000B3BFE" w:rsidTr="00E17D08">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074 0709 81 3 00 02200 120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521 500,00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176 980,94</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344 519,06</w:t>
            </w:r>
          </w:p>
        </w:tc>
      </w:tr>
      <w:tr w:rsidR="000B3BFE" w:rsidTr="00E17D08">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Фонд оплаты труда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074 0709 81 3 00 02200 121</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132 500,66</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E17D08">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074 0709 81 3 00 02200 129</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44 480,28</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w:t>
            </w:r>
          </w:p>
        </w:tc>
      </w:tr>
      <w:tr w:rsidR="000B3BFE" w:rsidTr="00E17D08">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074 0709 83 1 03 77800 000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93 800,00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11 994,68</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81 805,32</w:t>
            </w:r>
          </w:p>
        </w:tc>
      </w:tr>
      <w:tr w:rsidR="000B3BFE" w:rsidTr="00E17D08">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074 0709 83 1 03 77800 100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62 899,00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10 481,12</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52 417,88</w:t>
            </w:r>
          </w:p>
        </w:tc>
      </w:tr>
      <w:tr w:rsidR="000B3BFE" w:rsidTr="00F22D1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F22D17" w:rsidRDefault="000B3BFE" w:rsidP="00F22D17">
            <w:pPr>
              <w:pStyle w:val="a3"/>
              <w:jc w:val="both"/>
              <w:rPr>
                <w:rFonts w:ascii="Times New Roman" w:hAnsi="Times New Roman" w:cs="Times New Roman"/>
                <w:sz w:val="20"/>
                <w:szCs w:val="20"/>
              </w:rPr>
            </w:pPr>
            <w:r w:rsidRPr="00F22D17">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074 0709 83 1 03 77800 110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62 899,00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10 481,12</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52 417,88</w:t>
            </w:r>
          </w:p>
        </w:tc>
      </w:tr>
      <w:tr w:rsidR="000B3BFE" w:rsidTr="00F22D1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F22D17" w:rsidRDefault="000B3BFE" w:rsidP="00F22D17">
            <w:pPr>
              <w:pStyle w:val="a3"/>
              <w:jc w:val="both"/>
              <w:rPr>
                <w:rFonts w:ascii="Times New Roman" w:hAnsi="Times New Roman" w:cs="Times New Roman"/>
                <w:sz w:val="20"/>
                <w:szCs w:val="20"/>
              </w:rPr>
            </w:pPr>
            <w:r w:rsidRPr="00F22D17">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074 0709 83 1 03 77800 111</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8 050,00</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w:t>
            </w:r>
          </w:p>
        </w:tc>
      </w:tr>
      <w:tr w:rsidR="000B3BFE" w:rsidTr="00F22D17">
        <w:trPr>
          <w:trHeight w:val="69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F22D17" w:rsidRDefault="000B3BFE" w:rsidP="00F22D17">
            <w:pPr>
              <w:pStyle w:val="a3"/>
              <w:jc w:val="both"/>
              <w:rPr>
                <w:rFonts w:ascii="Times New Roman" w:hAnsi="Times New Roman" w:cs="Times New Roman"/>
                <w:sz w:val="20"/>
                <w:szCs w:val="20"/>
              </w:rPr>
            </w:pPr>
            <w:r w:rsidRPr="00F22D17">
              <w:rPr>
                <w:rFonts w:ascii="Times New Roman" w:hAnsi="Times New Roman" w:cs="Times New Roman"/>
                <w:sz w:val="20"/>
                <w:szCs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074 0709 83 1 03 77800 119</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2 431,12</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w:t>
            </w:r>
          </w:p>
        </w:tc>
      </w:tr>
      <w:tr w:rsidR="000B3BFE" w:rsidTr="00F22D1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F22D17" w:rsidRDefault="000B3BFE" w:rsidP="00F22D17">
            <w:pPr>
              <w:pStyle w:val="a3"/>
              <w:jc w:val="both"/>
              <w:rPr>
                <w:rFonts w:ascii="Times New Roman" w:hAnsi="Times New Roman" w:cs="Times New Roman"/>
                <w:sz w:val="20"/>
                <w:szCs w:val="20"/>
              </w:rPr>
            </w:pPr>
            <w:r w:rsidRPr="00F22D17">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074 0709 83 1 03 77800 200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30 901,00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1 513,56</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29 387,44</w:t>
            </w:r>
          </w:p>
        </w:tc>
      </w:tr>
      <w:tr w:rsidR="000B3BFE" w:rsidTr="00F22D17">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F22D17" w:rsidRDefault="000B3BFE" w:rsidP="00F22D17">
            <w:pPr>
              <w:pStyle w:val="a3"/>
              <w:jc w:val="both"/>
              <w:rPr>
                <w:rFonts w:ascii="Times New Roman" w:hAnsi="Times New Roman" w:cs="Times New Roman"/>
                <w:sz w:val="20"/>
                <w:szCs w:val="20"/>
              </w:rPr>
            </w:pPr>
            <w:r w:rsidRPr="00F22D17">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074 0709 83 1 03 77800 240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30 901,00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1 513,56</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29 387,44</w:t>
            </w:r>
          </w:p>
        </w:tc>
      </w:tr>
      <w:tr w:rsidR="000B3BFE" w:rsidTr="00F22D17">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F22D17" w:rsidRDefault="000B3BFE" w:rsidP="00F22D17">
            <w:pPr>
              <w:pStyle w:val="a3"/>
              <w:jc w:val="both"/>
              <w:rPr>
                <w:rFonts w:ascii="Times New Roman" w:hAnsi="Times New Roman" w:cs="Times New Roman"/>
                <w:sz w:val="20"/>
                <w:szCs w:val="20"/>
              </w:rPr>
            </w:pPr>
            <w:r w:rsidRPr="00F22D17">
              <w:rPr>
                <w:rFonts w:ascii="Times New Roman" w:hAnsi="Times New Roman" w:cs="Times New Roman"/>
                <w:sz w:val="20"/>
                <w:szCs w:val="20"/>
              </w:rPr>
              <w:t xml:space="preserve">  Прочая закупка товаров, работ и услуг</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074 0709 83 1 03 77800 244</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1 513,56</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F22D17" w:rsidRDefault="000B3BFE" w:rsidP="00BE683A">
            <w:pPr>
              <w:pStyle w:val="a3"/>
              <w:jc w:val="center"/>
              <w:rPr>
                <w:rFonts w:ascii="Times New Roman" w:hAnsi="Times New Roman" w:cs="Times New Roman"/>
                <w:sz w:val="20"/>
                <w:szCs w:val="20"/>
              </w:rPr>
            </w:pPr>
            <w:r w:rsidRPr="00F22D17">
              <w:rPr>
                <w:rFonts w:ascii="Times New Roman" w:hAnsi="Times New Roman" w:cs="Times New Roman"/>
                <w:sz w:val="20"/>
                <w:szCs w:val="20"/>
              </w:rPr>
              <w:t>-</w:t>
            </w:r>
          </w:p>
        </w:tc>
      </w:tr>
      <w:tr w:rsidR="000B3BFE" w:rsidTr="00F22D17">
        <w:trPr>
          <w:trHeight w:val="11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sz w:val="20"/>
                <w:szCs w:val="20"/>
              </w:rPr>
            </w:pPr>
            <w:r w:rsidRPr="001A5BFC">
              <w:rPr>
                <w:rFonts w:ascii="Times New Roman" w:hAnsi="Times New Roman" w:cs="Times New Roman"/>
                <w:sz w:val="20"/>
                <w:szCs w:val="20"/>
              </w:rPr>
              <w:t xml:space="preserve">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074 0709 83 2 03 77300 000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101 400,00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15 233,40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sz w:val="20"/>
                <w:szCs w:val="20"/>
              </w:rPr>
            </w:pPr>
            <w:r w:rsidRPr="001A5BFC">
              <w:rPr>
                <w:rFonts w:ascii="Times New Roman" w:hAnsi="Times New Roman" w:cs="Times New Roman"/>
                <w:sz w:val="20"/>
                <w:szCs w:val="20"/>
              </w:rPr>
              <w:t>86 166,60</w:t>
            </w:r>
          </w:p>
        </w:tc>
      </w:tr>
      <w:tr w:rsidR="000B3BFE" w:rsidTr="000B3BFE">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jc w:val="both"/>
              <w:rPr>
                <w:rFonts w:ascii="Times New Roman" w:hAnsi="Times New Roman" w:cs="Times New Roman"/>
                <w:color w:val="000000"/>
                <w:sz w:val="20"/>
                <w:szCs w:val="20"/>
              </w:rPr>
            </w:pPr>
            <w:r w:rsidRPr="001A5BFC">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074 0709 83 2 03 77300 100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91 400,00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15 233,40</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76 166,60</w:t>
            </w:r>
          </w:p>
        </w:tc>
      </w:tr>
      <w:tr w:rsidR="000B3BFE" w:rsidTr="000B3BFE">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A960ED" w:rsidRDefault="000B3BFE" w:rsidP="00A960ED">
            <w:pPr>
              <w:pStyle w:val="a3"/>
              <w:jc w:val="both"/>
              <w:rPr>
                <w:rFonts w:ascii="Times New Roman" w:hAnsi="Times New Roman" w:cs="Times New Roman"/>
                <w:sz w:val="20"/>
                <w:szCs w:val="20"/>
              </w:rPr>
            </w:pPr>
            <w:r w:rsidRPr="00A960ED">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074 0709 83 2 03 77300 110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91 400,00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15 233,40</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76 166,60</w:t>
            </w:r>
          </w:p>
        </w:tc>
      </w:tr>
      <w:tr w:rsidR="000B3BFE" w:rsidTr="00A960ED">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A960ED" w:rsidRDefault="000B3BFE" w:rsidP="00A960ED">
            <w:pPr>
              <w:pStyle w:val="a3"/>
              <w:jc w:val="both"/>
              <w:rPr>
                <w:rFonts w:ascii="Times New Roman" w:hAnsi="Times New Roman" w:cs="Times New Roman"/>
                <w:sz w:val="20"/>
                <w:szCs w:val="20"/>
              </w:rPr>
            </w:pPr>
            <w:r w:rsidRPr="00A960ED">
              <w:rPr>
                <w:rFonts w:ascii="Times New Roman" w:hAnsi="Times New Roman" w:cs="Times New Roman"/>
                <w:sz w:val="20"/>
                <w:szCs w:val="20"/>
              </w:rPr>
              <w:t xml:space="preserve">  Фонд оплаты труда учреждений</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074 0709 83 2 03 77300 111</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11 700,00</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A960ED" w:rsidRDefault="000B3BFE" w:rsidP="00BE683A">
            <w:pPr>
              <w:pStyle w:val="a3"/>
              <w:jc w:val="center"/>
              <w:rPr>
                <w:rFonts w:ascii="Times New Roman" w:hAnsi="Times New Roman" w:cs="Times New Roman"/>
                <w:sz w:val="20"/>
                <w:szCs w:val="20"/>
              </w:rPr>
            </w:pPr>
            <w:r w:rsidRPr="00A960ED">
              <w:rPr>
                <w:rFonts w:ascii="Times New Roman" w:hAnsi="Times New Roman" w:cs="Times New Roman"/>
                <w:sz w:val="20"/>
                <w:szCs w:val="20"/>
              </w:rPr>
              <w:t>-</w:t>
            </w:r>
          </w:p>
        </w:tc>
      </w:tr>
      <w:tr w:rsidR="000B3BFE" w:rsidTr="000B3BFE">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05F40" w:rsidRDefault="000B3BFE" w:rsidP="00105F40">
            <w:pPr>
              <w:pStyle w:val="a3"/>
              <w:jc w:val="both"/>
              <w:rPr>
                <w:rFonts w:ascii="Times New Roman" w:hAnsi="Times New Roman" w:cs="Times New Roman"/>
                <w:sz w:val="20"/>
                <w:szCs w:val="20"/>
              </w:rPr>
            </w:pPr>
            <w:r w:rsidRPr="00105F40">
              <w:rPr>
                <w:rFonts w:ascii="Times New Roman" w:hAnsi="Times New Roman" w:cs="Times New Roman"/>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17" w:firstLine="34"/>
              <w:jc w:val="center"/>
              <w:rPr>
                <w:rFonts w:ascii="Times New Roman" w:hAnsi="Times New Roman"/>
                <w:color w:val="000000"/>
                <w:sz w:val="20"/>
                <w:szCs w:val="20"/>
              </w:rPr>
            </w:pPr>
            <w:r w:rsidRPr="000B3BFE">
              <w:rPr>
                <w:rFonts w:ascii="Times New Roman" w:hAnsi="Times New Roman"/>
                <w:color w:val="000000"/>
                <w:sz w:val="20"/>
                <w:szCs w:val="20"/>
              </w:rPr>
              <w:t>074 0709 83 2 03 77300 119</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3 533,40</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w:t>
            </w:r>
          </w:p>
        </w:tc>
      </w:tr>
      <w:tr w:rsidR="000B3BFE" w:rsidTr="000B3BFE">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05F40" w:rsidRDefault="000B3BFE" w:rsidP="00105F40">
            <w:pPr>
              <w:pStyle w:val="a3"/>
              <w:jc w:val="both"/>
              <w:rPr>
                <w:rFonts w:ascii="Times New Roman" w:hAnsi="Times New Roman" w:cs="Times New Roman"/>
                <w:sz w:val="20"/>
                <w:szCs w:val="20"/>
              </w:rPr>
            </w:pPr>
            <w:r w:rsidRPr="00105F40">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17" w:firstLine="34"/>
              <w:jc w:val="center"/>
              <w:rPr>
                <w:rFonts w:ascii="Times New Roman" w:hAnsi="Times New Roman"/>
                <w:color w:val="000000"/>
                <w:sz w:val="20"/>
                <w:szCs w:val="20"/>
              </w:rPr>
            </w:pPr>
            <w:r w:rsidRPr="000B3BFE">
              <w:rPr>
                <w:rFonts w:ascii="Times New Roman" w:hAnsi="Times New Roman"/>
                <w:color w:val="000000"/>
                <w:sz w:val="20"/>
                <w:szCs w:val="20"/>
              </w:rPr>
              <w:t>074 0709 83 2 03 77300 200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10 000,00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10 000,00</w:t>
            </w:r>
          </w:p>
        </w:tc>
      </w:tr>
      <w:tr w:rsidR="000B3BFE" w:rsidTr="000B3BFE">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05F40" w:rsidRDefault="000B3BFE" w:rsidP="00105F40">
            <w:pPr>
              <w:pStyle w:val="a3"/>
              <w:jc w:val="both"/>
              <w:rPr>
                <w:rFonts w:ascii="Times New Roman" w:hAnsi="Times New Roman" w:cs="Times New Roman"/>
                <w:sz w:val="20"/>
                <w:szCs w:val="20"/>
              </w:rPr>
            </w:pPr>
            <w:r w:rsidRPr="00105F40">
              <w:rPr>
                <w:rFonts w:ascii="Times New Roman" w:hAnsi="Times New Roman" w:cs="Times New Roman"/>
                <w:sz w:val="20"/>
                <w:szCs w:val="20"/>
              </w:rPr>
              <w:t xml:space="preserve">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17" w:firstLine="34"/>
              <w:jc w:val="center"/>
              <w:rPr>
                <w:rFonts w:ascii="Times New Roman" w:hAnsi="Times New Roman"/>
                <w:color w:val="000000"/>
                <w:sz w:val="20"/>
                <w:szCs w:val="20"/>
              </w:rPr>
            </w:pPr>
            <w:r w:rsidRPr="000B3BFE">
              <w:rPr>
                <w:rFonts w:ascii="Times New Roman" w:hAnsi="Times New Roman"/>
                <w:color w:val="000000"/>
                <w:sz w:val="20"/>
                <w:szCs w:val="20"/>
              </w:rPr>
              <w:t>074 0709 83 2 03 77300 240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10 000,00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10 000,00</w:t>
            </w:r>
          </w:p>
        </w:tc>
      </w:tr>
      <w:tr w:rsidR="000B3BFE" w:rsidTr="000B3BFE">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05F40" w:rsidRDefault="000B3BFE" w:rsidP="00105F40">
            <w:pPr>
              <w:pStyle w:val="a3"/>
              <w:jc w:val="both"/>
              <w:rPr>
                <w:rFonts w:ascii="Times New Roman" w:hAnsi="Times New Roman" w:cs="Times New Roman"/>
                <w:sz w:val="20"/>
                <w:szCs w:val="20"/>
              </w:rPr>
            </w:pPr>
            <w:r w:rsidRPr="00105F40">
              <w:rPr>
                <w:rFonts w:ascii="Times New Roman" w:hAnsi="Times New Roman" w:cs="Times New Roman"/>
                <w:sz w:val="20"/>
                <w:szCs w:val="20"/>
              </w:rPr>
              <w:t xml:space="preserve">  Расходы на обеспечение деятельности местных муниципальных казенных учреждений</w:t>
            </w:r>
          </w:p>
        </w:tc>
        <w:tc>
          <w:tcPr>
            <w:tcW w:w="1417"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17" w:firstLine="34"/>
              <w:jc w:val="center"/>
              <w:rPr>
                <w:rFonts w:ascii="Times New Roman" w:hAnsi="Times New Roman"/>
                <w:color w:val="000000"/>
                <w:sz w:val="20"/>
                <w:szCs w:val="20"/>
              </w:rPr>
            </w:pPr>
            <w:r w:rsidRPr="000B3BFE">
              <w:rPr>
                <w:rFonts w:ascii="Times New Roman" w:hAnsi="Times New Roman"/>
                <w:color w:val="000000"/>
                <w:sz w:val="20"/>
                <w:szCs w:val="20"/>
              </w:rPr>
              <w:t>074 1004 79 0 00 03200 000</w:t>
            </w:r>
          </w:p>
        </w:tc>
        <w:tc>
          <w:tcPr>
            <w:tcW w:w="1947"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21 200,00</w:t>
            </w:r>
          </w:p>
        </w:tc>
        <w:tc>
          <w:tcPr>
            <w:tcW w:w="2164" w:type="dxa"/>
            <w:tcBorders>
              <w:top w:val="nil"/>
              <w:left w:val="nil"/>
              <w:bottom w:val="single" w:sz="4" w:space="0" w:color="000000"/>
              <w:right w:val="single" w:sz="4"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1 312,55</w:t>
            </w:r>
          </w:p>
        </w:tc>
        <w:tc>
          <w:tcPr>
            <w:tcW w:w="2126" w:type="dxa"/>
            <w:tcBorders>
              <w:top w:val="nil"/>
              <w:left w:val="nil"/>
              <w:bottom w:val="single" w:sz="4" w:space="0" w:color="000000"/>
              <w:right w:val="single" w:sz="8" w:space="0" w:color="000000"/>
            </w:tcBorders>
            <w:shd w:val="clear" w:color="auto" w:fill="auto"/>
            <w:vAlign w:val="bottom"/>
            <w:hideMark/>
          </w:tcPr>
          <w:p w:rsidR="000B3BFE" w:rsidRPr="000B3BFE" w:rsidRDefault="000B3BFE" w:rsidP="00BE683A">
            <w:pPr>
              <w:ind w:firstLineChars="200" w:firstLine="400"/>
              <w:jc w:val="center"/>
              <w:rPr>
                <w:rFonts w:ascii="Times New Roman" w:hAnsi="Times New Roman"/>
                <w:color w:val="000000"/>
                <w:sz w:val="20"/>
                <w:szCs w:val="20"/>
              </w:rPr>
            </w:pPr>
            <w:r w:rsidRPr="000B3BFE">
              <w:rPr>
                <w:rFonts w:ascii="Times New Roman" w:hAnsi="Times New Roman"/>
                <w:color w:val="000000"/>
                <w:sz w:val="20"/>
                <w:szCs w:val="20"/>
              </w:rPr>
              <w:t>19 887,45</w:t>
            </w:r>
          </w:p>
        </w:tc>
      </w:tr>
      <w:tr w:rsidR="000B3BFE" w:rsidTr="001A5BF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074 1004 79 0 00 03200 100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21 200,00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1 312,55</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19 887,45</w:t>
            </w:r>
          </w:p>
        </w:tc>
      </w:tr>
      <w:tr w:rsidR="000B3BFE" w:rsidTr="001A5BFC">
        <w:trPr>
          <w:trHeight w:val="212"/>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казенных учреждений</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074 1004 79 0 00 03200 110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21 200,00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1 312,55</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19 887,45</w:t>
            </w:r>
          </w:p>
        </w:tc>
      </w:tr>
      <w:tr w:rsidR="000B3BFE" w:rsidTr="001A5BFC">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Иные выплаты персоналу учреждений, за исключением фонда оплаты труда</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074 1004 79 0 00 03200 112</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1 312,55</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w:t>
            </w:r>
          </w:p>
        </w:tc>
      </w:tr>
      <w:tr w:rsidR="000B3BFE" w:rsidTr="001A5BFC">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Расходы на обеспечение функций центрального аппарата</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074 1004 81 3 00 02200 000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2 400,00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100,00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2 300,00</w:t>
            </w:r>
          </w:p>
        </w:tc>
      </w:tr>
      <w:tr w:rsidR="000B3BFE" w:rsidTr="001A5BF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074 1004 81 3 00 02200 100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2 400,00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100,00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2 300,00</w:t>
            </w:r>
          </w:p>
        </w:tc>
      </w:tr>
      <w:tr w:rsidR="000B3BFE" w:rsidTr="001A5BFC">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Расходы на выплаты персоналу государственных (муниципальных) органов</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074 1004 81 3 00 02200 120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2 400,00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100,00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2 300,00</w:t>
            </w:r>
          </w:p>
        </w:tc>
      </w:tr>
      <w:tr w:rsidR="000B3BFE" w:rsidTr="001A5BFC">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Иные выплаты персоналу государственных (муниципальных) органов, за исключением фонда оплаты труда</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074 1004 81 3 00 02200 122</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100,00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w:t>
            </w:r>
          </w:p>
        </w:tc>
      </w:tr>
      <w:tr w:rsidR="000B3BFE" w:rsidTr="001A5BF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074 1004 83 1 03 77900 000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1 262 100,00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151 356,00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1 110 744,00</w:t>
            </w:r>
          </w:p>
        </w:tc>
      </w:tr>
      <w:tr w:rsidR="000B3BFE" w:rsidTr="001A5BFC">
        <w:trPr>
          <w:trHeight w:val="300"/>
        </w:trPr>
        <w:tc>
          <w:tcPr>
            <w:tcW w:w="4981" w:type="dxa"/>
            <w:tcBorders>
              <w:top w:val="nil"/>
              <w:left w:val="single" w:sz="4" w:space="0" w:color="000000"/>
              <w:bottom w:val="single" w:sz="4" w:space="0" w:color="000000"/>
              <w:right w:val="single" w:sz="8" w:space="0" w:color="000000"/>
            </w:tcBorders>
            <w:shd w:val="clear" w:color="auto" w:fill="auto"/>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Социальное обеспечение и иные выплаты населению</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074 1004 83 1 03 77900 300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1 262 100,00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151 356,00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1 110 744,00</w:t>
            </w:r>
          </w:p>
        </w:tc>
      </w:tr>
      <w:tr w:rsidR="000B3BFE" w:rsidTr="001A5BFC">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Публичные нормативные социальные выплаты гражданам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074 1004 83 1 03 77900 310</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1 262 100,00</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151 356,00</w:t>
            </w:r>
          </w:p>
        </w:tc>
        <w:tc>
          <w:tcPr>
            <w:tcW w:w="2126" w:type="dxa"/>
            <w:tcBorders>
              <w:top w:val="nil"/>
              <w:left w:val="nil"/>
              <w:bottom w:val="single" w:sz="4"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1 110 744,00</w:t>
            </w:r>
          </w:p>
        </w:tc>
      </w:tr>
      <w:tr w:rsidR="000B3BFE" w:rsidTr="001A5BFC">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 xml:space="preserve">  Пособия, компенсации, меры социальной поддержки по публичным нормативным обязательствам</w:t>
            </w:r>
          </w:p>
        </w:tc>
        <w:tc>
          <w:tcPr>
            <w:tcW w:w="141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200</w:t>
            </w:r>
          </w:p>
        </w:tc>
        <w:tc>
          <w:tcPr>
            <w:tcW w:w="2835"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074 1004 83 1 03 77900 313</w:t>
            </w:r>
          </w:p>
        </w:tc>
        <w:tc>
          <w:tcPr>
            <w:tcW w:w="1947"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w:t>
            </w:r>
          </w:p>
        </w:tc>
        <w:tc>
          <w:tcPr>
            <w:tcW w:w="2164" w:type="dxa"/>
            <w:tcBorders>
              <w:top w:val="nil"/>
              <w:left w:val="nil"/>
              <w:bottom w:val="single" w:sz="4" w:space="0" w:color="000000"/>
              <w:right w:val="single" w:sz="4"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151 356,00</w:t>
            </w:r>
          </w:p>
        </w:tc>
        <w:tc>
          <w:tcPr>
            <w:tcW w:w="2126" w:type="dxa"/>
            <w:tcBorders>
              <w:top w:val="nil"/>
              <w:left w:val="nil"/>
              <w:bottom w:val="single" w:sz="8" w:space="0" w:color="000000"/>
              <w:right w:val="single" w:sz="8" w:space="0" w:color="000000"/>
            </w:tcBorders>
            <w:shd w:val="clear" w:color="auto" w:fill="auto"/>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w:t>
            </w:r>
          </w:p>
        </w:tc>
      </w:tr>
      <w:tr w:rsidR="000B3BFE" w:rsidTr="001A5BFC">
        <w:trPr>
          <w:trHeight w:val="264"/>
        </w:trPr>
        <w:tc>
          <w:tcPr>
            <w:tcW w:w="4981" w:type="dxa"/>
            <w:vMerge w:val="restart"/>
            <w:tcBorders>
              <w:top w:val="single" w:sz="4" w:space="0" w:color="000000"/>
              <w:left w:val="single" w:sz="4" w:space="0" w:color="000000"/>
              <w:right w:val="single" w:sz="8" w:space="0" w:color="000000"/>
            </w:tcBorders>
            <w:shd w:val="clear" w:color="auto" w:fill="auto"/>
            <w:hideMark/>
          </w:tcPr>
          <w:p w:rsidR="000B3BFE" w:rsidRPr="001A5BFC" w:rsidRDefault="000B3BFE" w:rsidP="001A5BFC">
            <w:pPr>
              <w:pStyle w:val="a3"/>
              <w:rPr>
                <w:rFonts w:ascii="Times New Roman" w:hAnsi="Times New Roman" w:cs="Times New Roman"/>
                <w:sz w:val="20"/>
                <w:szCs w:val="20"/>
              </w:rPr>
            </w:pPr>
            <w:r w:rsidRPr="001A5BFC">
              <w:rPr>
                <w:rFonts w:ascii="Times New Roman" w:hAnsi="Times New Roman" w:cs="Times New Roman"/>
                <w:sz w:val="20"/>
                <w:szCs w:val="20"/>
              </w:rPr>
              <w:t>Результат исполнения бюджета (дефицит / профицит)</w:t>
            </w:r>
          </w:p>
        </w:tc>
        <w:tc>
          <w:tcPr>
            <w:tcW w:w="1417" w:type="dxa"/>
            <w:vMerge w:val="restart"/>
            <w:tcBorders>
              <w:top w:val="single" w:sz="8" w:space="0" w:color="000000"/>
              <w:left w:val="nil"/>
              <w:right w:val="single" w:sz="4" w:space="0" w:color="000000"/>
            </w:tcBorders>
            <w:shd w:val="clear" w:color="auto" w:fill="auto"/>
            <w:noWrap/>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450</w:t>
            </w:r>
          </w:p>
        </w:tc>
        <w:tc>
          <w:tcPr>
            <w:tcW w:w="2835" w:type="dxa"/>
            <w:vMerge w:val="restart"/>
            <w:tcBorders>
              <w:top w:val="single" w:sz="8" w:space="0" w:color="000000"/>
              <w:left w:val="nil"/>
              <w:right w:val="single" w:sz="4" w:space="0" w:color="000000"/>
            </w:tcBorders>
            <w:shd w:val="clear" w:color="auto" w:fill="auto"/>
            <w:noWrap/>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x</w:t>
            </w:r>
          </w:p>
        </w:tc>
        <w:tc>
          <w:tcPr>
            <w:tcW w:w="1947" w:type="dxa"/>
            <w:vMerge w:val="restart"/>
            <w:tcBorders>
              <w:top w:val="single" w:sz="8" w:space="0" w:color="000000"/>
              <w:left w:val="nil"/>
              <w:right w:val="single" w:sz="4" w:space="0" w:color="000000"/>
            </w:tcBorders>
            <w:shd w:val="clear" w:color="auto" w:fill="auto"/>
            <w:noWrap/>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8 900 000,00</w:t>
            </w:r>
          </w:p>
        </w:tc>
        <w:tc>
          <w:tcPr>
            <w:tcW w:w="2164" w:type="dxa"/>
            <w:vMerge w:val="restart"/>
            <w:tcBorders>
              <w:top w:val="single" w:sz="8" w:space="0" w:color="000000"/>
              <w:left w:val="nil"/>
              <w:right w:val="single" w:sz="4" w:space="0" w:color="000000"/>
            </w:tcBorders>
            <w:shd w:val="clear" w:color="auto" w:fill="auto"/>
            <w:noWrap/>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93 487,33</w:t>
            </w:r>
          </w:p>
        </w:tc>
        <w:tc>
          <w:tcPr>
            <w:tcW w:w="2126" w:type="dxa"/>
            <w:tcBorders>
              <w:top w:val="single" w:sz="8" w:space="0" w:color="000000"/>
              <w:left w:val="nil"/>
              <w:right w:val="single" w:sz="8" w:space="0" w:color="000000"/>
            </w:tcBorders>
            <w:shd w:val="clear" w:color="auto" w:fill="auto"/>
            <w:noWrap/>
            <w:hideMark/>
          </w:tcPr>
          <w:p w:rsidR="000B3BFE" w:rsidRPr="001A5BFC" w:rsidRDefault="000B3BFE" w:rsidP="00BE683A">
            <w:pPr>
              <w:pStyle w:val="a3"/>
              <w:jc w:val="center"/>
              <w:rPr>
                <w:rFonts w:ascii="Times New Roman" w:hAnsi="Times New Roman" w:cs="Times New Roman"/>
                <w:color w:val="000000"/>
                <w:sz w:val="20"/>
                <w:szCs w:val="20"/>
              </w:rPr>
            </w:pPr>
            <w:r w:rsidRPr="001A5BFC">
              <w:rPr>
                <w:rFonts w:ascii="Times New Roman" w:hAnsi="Times New Roman" w:cs="Times New Roman"/>
                <w:color w:val="000000"/>
                <w:sz w:val="20"/>
                <w:szCs w:val="20"/>
              </w:rPr>
              <w:t>x</w:t>
            </w:r>
          </w:p>
        </w:tc>
      </w:tr>
      <w:tr w:rsidR="000B3BFE" w:rsidTr="00993DFE">
        <w:trPr>
          <w:trHeight w:val="80"/>
        </w:trPr>
        <w:tc>
          <w:tcPr>
            <w:tcW w:w="4981" w:type="dxa"/>
            <w:vMerge/>
            <w:tcBorders>
              <w:left w:val="single" w:sz="4" w:space="0" w:color="000000"/>
              <w:bottom w:val="single" w:sz="4" w:space="0" w:color="000000"/>
              <w:right w:val="single" w:sz="8" w:space="0" w:color="000000"/>
            </w:tcBorders>
            <w:shd w:val="clear" w:color="auto" w:fill="auto"/>
            <w:vAlign w:val="bottom"/>
            <w:hideMark/>
          </w:tcPr>
          <w:p w:rsidR="000B3BFE" w:rsidRPr="000B3BFE" w:rsidRDefault="000B3BFE" w:rsidP="000B3BFE">
            <w:pPr>
              <w:ind w:firstLineChars="200" w:firstLine="400"/>
              <w:rPr>
                <w:rFonts w:ascii="Times New Roman" w:hAnsi="Times New Roman"/>
                <w:color w:val="000000"/>
                <w:sz w:val="20"/>
                <w:szCs w:val="20"/>
              </w:rPr>
            </w:pPr>
          </w:p>
        </w:tc>
        <w:tc>
          <w:tcPr>
            <w:tcW w:w="1417" w:type="dxa"/>
            <w:vMerge/>
            <w:tcBorders>
              <w:left w:val="nil"/>
              <w:bottom w:val="single" w:sz="8" w:space="0" w:color="000000"/>
              <w:right w:val="single" w:sz="4" w:space="0" w:color="000000"/>
            </w:tcBorders>
            <w:shd w:val="clear" w:color="auto" w:fill="auto"/>
            <w:noWrap/>
            <w:vAlign w:val="bottom"/>
            <w:hideMark/>
          </w:tcPr>
          <w:p w:rsidR="000B3BFE" w:rsidRPr="000B3BFE" w:rsidRDefault="000B3BFE" w:rsidP="000B3BFE">
            <w:pPr>
              <w:ind w:firstLineChars="200" w:firstLine="400"/>
              <w:jc w:val="center"/>
              <w:rPr>
                <w:rFonts w:ascii="Times New Roman" w:hAnsi="Times New Roman"/>
                <w:color w:val="000000"/>
                <w:sz w:val="20"/>
                <w:szCs w:val="20"/>
              </w:rPr>
            </w:pPr>
          </w:p>
        </w:tc>
        <w:tc>
          <w:tcPr>
            <w:tcW w:w="2835" w:type="dxa"/>
            <w:vMerge/>
            <w:tcBorders>
              <w:left w:val="nil"/>
              <w:bottom w:val="single" w:sz="8" w:space="0" w:color="000000"/>
              <w:right w:val="single" w:sz="4" w:space="0" w:color="000000"/>
            </w:tcBorders>
            <w:shd w:val="clear" w:color="auto" w:fill="auto"/>
            <w:noWrap/>
            <w:vAlign w:val="bottom"/>
            <w:hideMark/>
          </w:tcPr>
          <w:p w:rsidR="000B3BFE" w:rsidRPr="000B3BFE" w:rsidRDefault="000B3BFE" w:rsidP="000B3BFE">
            <w:pPr>
              <w:ind w:firstLineChars="200" w:firstLine="400"/>
              <w:jc w:val="center"/>
              <w:rPr>
                <w:rFonts w:ascii="Times New Roman" w:hAnsi="Times New Roman"/>
                <w:color w:val="000000"/>
                <w:sz w:val="20"/>
                <w:szCs w:val="20"/>
              </w:rPr>
            </w:pPr>
          </w:p>
        </w:tc>
        <w:tc>
          <w:tcPr>
            <w:tcW w:w="1947" w:type="dxa"/>
            <w:vMerge/>
            <w:tcBorders>
              <w:left w:val="nil"/>
              <w:bottom w:val="single" w:sz="8" w:space="0" w:color="000000"/>
              <w:right w:val="single" w:sz="4" w:space="0" w:color="000000"/>
            </w:tcBorders>
            <w:shd w:val="clear" w:color="auto" w:fill="auto"/>
            <w:noWrap/>
            <w:vAlign w:val="bottom"/>
            <w:hideMark/>
          </w:tcPr>
          <w:p w:rsidR="000B3BFE" w:rsidRPr="000B3BFE" w:rsidRDefault="000B3BFE" w:rsidP="000B3BFE">
            <w:pPr>
              <w:ind w:firstLineChars="200" w:firstLine="400"/>
              <w:jc w:val="right"/>
              <w:rPr>
                <w:rFonts w:ascii="Times New Roman" w:hAnsi="Times New Roman"/>
                <w:color w:val="000000"/>
                <w:sz w:val="20"/>
                <w:szCs w:val="20"/>
              </w:rPr>
            </w:pPr>
          </w:p>
        </w:tc>
        <w:tc>
          <w:tcPr>
            <w:tcW w:w="2164" w:type="dxa"/>
            <w:vMerge/>
            <w:tcBorders>
              <w:left w:val="nil"/>
              <w:bottom w:val="single" w:sz="8" w:space="0" w:color="000000"/>
              <w:right w:val="single" w:sz="4" w:space="0" w:color="000000"/>
            </w:tcBorders>
            <w:shd w:val="clear" w:color="auto" w:fill="auto"/>
            <w:noWrap/>
            <w:vAlign w:val="bottom"/>
            <w:hideMark/>
          </w:tcPr>
          <w:p w:rsidR="000B3BFE" w:rsidRPr="000B3BFE" w:rsidRDefault="000B3BFE" w:rsidP="000B3BFE">
            <w:pPr>
              <w:ind w:firstLineChars="200" w:firstLine="400"/>
              <w:jc w:val="right"/>
              <w:rPr>
                <w:rFonts w:ascii="Times New Roman" w:hAnsi="Times New Roman"/>
                <w:color w:val="000000"/>
                <w:sz w:val="20"/>
                <w:szCs w:val="20"/>
              </w:rPr>
            </w:pPr>
          </w:p>
        </w:tc>
        <w:tc>
          <w:tcPr>
            <w:tcW w:w="2126" w:type="dxa"/>
            <w:tcBorders>
              <w:left w:val="nil"/>
              <w:bottom w:val="single" w:sz="8" w:space="0" w:color="000000"/>
              <w:right w:val="single" w:sz="8" w:space="0" w:color="000000"/>
            </w:tcBorders>
            <w:shd w:val="clear" w:color="auto" w:fill="auto"/>
            <w:noWrap/>
            <w:vAlign w:val="bottom"/>
            <w:hideMark/>
          </w:tcPr>
          <w:p w:rsidR="000B3BFE" w:rsidRPr="000B3BFE" w:rsidRDefault="000B3BFE" w:rsidP="000B3BFE">
            <w:pPr>
              <w:ind w:firstLineChars="200" w:firstLine="400"/>
              <w:jc w:val="center"/>
              <w:rPr>
                <w:rFonts w:ascii="Times New Roman" w:hAnsi="Times New Roman"/>
                <w:color w:val="000000"/>
                <w:sz w:val="20"/>
                <w:szCs w:val="20"/>
              </w:rPr>
            </w:pPr>
          </w:p>
        </w:tc>
      </w:tr>
    </w:tbl>
    <w:p w:rsidR="00F07DBD" w:rsidRPr="00B70881" w:rsidRDefault="00BE683A" w:rsidP="00B70881">
      <w:pPr>
        <w:pStyle w:val="a3"/>
        <w:jc w:val="center"/>
        <w:rPr>
          <w:rFonts w:ascii="Times New Roman" w:hAnsi="Times New Roman" w:cs="Times New Roman"/>
        </w:rPr>
      </w:pPr>
      <w:r w:rsidRPr="00B70881">
        <w:rPr>
          <w:rFonts w:ascii="Times New Roman" w:hAnsi="Times New Roman" w:cs="Times New Roman"/>
        </w:rPr>
        <w:t xml:space="preserve">ІІІ. </w:t>
      </w:r>
      <w:r w:rsidR="007F4260" w:rsidRPr="00B70881">
        <w:rPr>
          <w:rFonts w:ascii="Times New Roman" w:hAnsi="Times New Roman" w:cs="Times New Roman"/>
        </w:rPr>
        <w:t>ИСТОЧНИКИ</w:t>
      </w:r>
    </w:p>
    <w:tbl>
      <w:tblPr>
        <w:tblW w:w="15380" w:type="dxa"/>
        <w:tblInd w:w="89" w:type="dxa"/>
        <w:tblLook w:val="04A0" w:firstRow="1" w:lastRow="0" w:firstColumn="1" w:lastColumn="0" w:noHBand="0" w:noVBand="1"/>
      </w:tblPr>
      <w:tblGrid>
        <w:gridCol w:w="4981"/>
        <w:gridCol w:w="1417"/>
        <w:gridCol w:w="2742"/>
        <w:gridCol w:w="2080"/>
        <w:gridCol w:w="2080"/>
        <w:gridCol w:w="2080"/>
      </w:tblGrid>
      <w:tr w:rsidR="0079107E" w:rsidRPr="00E63F5E" w:rsidTr="00D156AC">
        <w:trPr>
          <w:trHeight w:val="270"/>
        </w:trPr>
        <w:tc>
          <w:tcPr>
            <w:tcW w:w="498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E63F5E" w:rsidRDefault="0079107E" w:rsidP="00E63F5E">
            <w:pPr>
              <w:pStyle w:val="a3"/>
              <w:jc w:val="center"/>
              <w:rPr>
                <w:rFonts w:ascii="Times New Roman" w:hAnsi="Times New Roman" w:cs="Times New Roman"/>
                <w:szCs w:val="20"/>
              </w:rPr>
            </w:pPr>
            <w:r w:rsidRPr="00E63F5E">
              <w:rPr>
                <w:rFonts w:ascii="Times New Roman" w:hAnsi="Times New Roman" w:cs="Times New Roman"/>
                <w:szCs w:val="20"/>
              </w:rP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E63F5E" w:rsidRDefault="0079107E" w:rsidP="00E63F5E">
            <w:pPr>
              <w:pStyle w:val="a3"/>
              <w:jc w:val="center"/>
              <w:rPr>
                <w:rFonts w:ascii="Times New Roman" w:hAnsi="Times New Roman" w:cs="Times New Roman"/>
                <w:szCs w:val="20"/>
              </w:rPr>
            </w:pPr>
            <w:r w:rsidRPr="00E63F5E">
              <w:rPr>
                <w:rFonts w:ascii="Times New Roman" w:hAnsi="Times New Roman" w:cs="Times New Roman"/>
                <w:szCs w:val="20"/>
              </w:rPr>
              <w:t>Код строки</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E63F5E" w:rsidRDefault="0079107E" w:rsidP="00E63F5E">
            <w:pPr>
              <w:pStyle w:val="a3"/>
              <w:jc w:val="center"/>
              <w:rPr>
                <w:rFonts w:ascii="Times New Roman" w:hAnsi="Times New Roman" w:cs="Times New Roman"/>
                <w:szCs w:val="20"/>
              </w:rPr>
            </w:pPr>
            <w:r w:rsidRPr="00E63F5E">
              <w:rPr>
                <w:rFonts w:ascii="Times New Roman" w:hAnsi="Times New Roman" w:cs="Times New Roman"/>
                <w:szCs w:val="20"/>
              </w:rPr>
              <w:t>Код источника финансирования дефицита бюджета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E63F5E" w:rsidRDefault="0079107E" w:rsidP="00E63F5E">
            <w:pPr>
              <w:pStyle w:val="a3"/>
              <w:jc w:val="center"/>
              <w:rPr>
                <w:rFonts w:ascii="Times New Roman" w:hAnsi="Times New Roman" w:cs="Times New Roman"/>
                <w:szCs w:val="20"/>
              </w:rPr>
            </w:pPr>
            <w:r w:rsidRPr="00E63F5E">
              <w:rPr>
                <w:rFonts w:ascii="Times New Roman" w:hAnsi="Times New Roman" w:cs="Times New Roman"/>
                <w:szCs w:val="20"/>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E63F5E" w:rsidRDefault="0079107E" w:rsidP="00E63F5E">
            <w:pPr>
              <w:pStyle w:val="a3"/>
              <w:jc w:val="center"/>
              <w:rPr>
                <w:rFonts w:ascii="Times New Roman" w:hAnsi="Times New Roman" w:cs="Times New Roman"/>
                <w:szCs w:val="20"/>
              </w:rPr>
            </w:pPr>
            <w:r w:rsidRPr="00E63F5E">
              <w:rPr>
                <w:rFonts w:ascii="Times New Roman" w:hAnsi="Times New Roman" w:cs="Times New Roman"/>
                <w:szCs w:val="20"/>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E63F5E" w:rsidRDefault="0079107E" w:rsidP="00E63F5E">
            <w:pPr>
              <w:pStyle w:val="a3"/>
              <w:jc w:val="center"/>
              <w:rPr>
                <w:rFonts w:ascii="Times New Roman" w:hAnsi="Times New Roman" w:cs="Times New Roman"/>
                <w:szCs w:val="20"/>
              </w:rPr>
            </w:pPr>
            <w:r w:rsidRPr="00E63F5E">
              <w:rPr>
                <w:rFonts w:ascii="Times New Roman" w:hAnsi="Times New Roman" w:cs="Times New Roman"/>
                <w:szCs w:val="20"/>
              </w:rPr>
              <w:t>Неисполненные назначения</w:t>
            </w:r>
          </w:p>
        </w:tc>
      </w:tr>
      <w:tr w:rsidR="0079107E" w:rsidRPr="0080758F" w:rsidTr="00D156AC">
        <w:trPr>
          <w:trHeight w:val="240"/>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D156AC">
        <w:trPr>
          <w:trHeight w:val="240"/>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D156AC">
        <w:trPr>
          <w:trHeight w:val="230"/>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E63F5E">
        <w:trPr>
          <w:trHeight w:val="230"/>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742"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D156AC">
        <w:trPr>
          <w:trHeight w:val="240"/>
        </w:trPr>
        <w:tc>
          <w:tcPr>
            <w:tcW w:w="4981" w:type="dxa"/>
            <w:tcBorders>
              <w:top w:val="nil"/>
              <w:left w:val="single" w:sz="4" w:space="0" w:color="000000"/>
              <w:bottom w:val="single" w:sz="4"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1</w:t>
            </w:r>
          </w:p>
        </w:tc>
        <w:tc>
          <w:tcPr>
            <w:tcW w:w="1417"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2</w:t>
            </w:r>
          </w:p>
        </w:tc>
        <w:tc>
          <w:tcPr>
            <w:tcW w:w="2742"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6</w:t>
            </w:r>
          </w:p>
        </w:tc>
      </w:tr>
      <w:tr w:rsidR="004B758F" w:rsidTr="001A02A4">
        <w:trPr>
          <w:trHeight w:val="360"/>
        </w:trPr>
        <w:tc>
          <w:tcPr>
            <w:tcW w:w="4981" w:type="dxa"/>
            <w:tcBorders>
              <w:top w:val="single" w:sz="4" w:space="0" w:color="000000"/>
              <w:left w:val="single" w:sz="4" w:space="0" w:color="000000"/>
              <w:bottom w:val="single" w:sz="4" w:space="0" w:color="000000"/>
              <w:right w:val="single" w:sz="8" w:space="0" w:color="000000"/>
            </w:tcBorders>
            <w:shd w:val="clear" w:color="auto" w:fill="auto"/>
            <w:hideMark/>
          </w:tcPr>
          <w:p w:rsidR="004B758F" w:rsidRPr="00A960ED" w:rsidRDefault="004B758F" w:rsidP="00A960ED">
            <w:pPr>
              <w:pStyle w:val="a3"/>
              <w:jc w:val="both"/>
              <w:rPr>
                <w:rFonts w:ascii="Times New Roman" w:hAnsi="Times New Roman" w:cs="Times New Roman"/>
                <w:sz w:val="20"/>
                <w:szCs w:val="20"/>
              </w:rPr>
            </w:pPr>
            <w:r w:rsidRPr="00A960ED">
              <w:rPr>
                <w:rFonts w:ascii="Times New Roman" w:hAnsi="Times New Roman" w:cs="Times New Roman"/>
                <w:sz w:val="20"/>
                <w:szCs w:val="20"/>
              </w:rPr>
              <w:t>Источники финансирования дефицита бюджета - всего</w:t>
            </w:r>
          </w:p>
        </w:tc>
        <w:tc>
          <w:tcPr>
            <w:tcW w:w="1417" w:type="dxa"/>
            <w:tcBorders>
              <w:top w:val="single" w:sz="8" w:space="0" w:color="000000"/>
              <w:left w:val="nil"/>
              <w:bottom w:val="single" w:sz="4" w:space="0" w:color="000000"/>
              <w:right w:val="single" w:sz="4" w:space="0" w:color="000000"/>
            </w:tcBorders>
            <w:shd w:val="clear" w:color="auto" w:fill="auto"/>
            <w:noWrap/>
            <w:vAlign w:val="center"/>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500</w:t>
            </w:r>
          </w:p>
        </w:tc>
        <w:tc>
          <w:tcPr>
            <w:tcW w:w="2742" w:type="dxa"/>
            <w:tcBorders>
              <w:top w:val="single" w:sz="8" w:space="0" w:color="000000"/>
              <w:left w:val="nil"/>
              <w:bottom w:val="single" w:sz="4" w:space="0" w:color="000000"/>
              <w:right w:val="single" w:sz="4" w:space="0" w:color="000000"/>
            </w:tcBorders>
            <w:shd w:val="clear" w:color="auto" w:fill="auto"/>
            <w:noWrap/>
            <w:vAlign w:val="center"/>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x</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-8 900 000,00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-93 487,33</w:t>
            </w:r>
          </w:p>
        </w:tc>
        <w:tc>
          <w:tcPr>
            <w:tcW w:w="2080" w:type="dxa"/>
            <w:tcBorders>
              <w:top w:val="single" w:sz="8" w:space="0" w:color="000000"/>
              <w:left w:val="nil"/>
              <w:bottom w:val="single" w:sz="4" w:space="0" w:color="000000"/>
              <w:right w:val="single" w:sz="8" w:space="0" w:color="000000"/>
            </w:tcBorders>
            <w:shd w:val="clear" w:color="auto" w:fill="auto"/>
            <w:noWrap/>
            <w:vAlign w:val="bottom"/>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-8 806 512,67</w:t>
            </w:r>
          </w:p>
        </w:tc>
      </w:tr>
      <w:tr w:rsidR="004B758F" w:rsidTr="001A02A4">
        <w:trPr>
          <w:trHeight w:val="240"/>
        </w:trPr>
        <w:tc>
          <w:tcPr>
            <w:tcW w:w="4981" w:type="dxa"/>
            <w:tcBorders>
              <w:top w:val="nil"/>
              <w:left w:val="single" w:sz="4" w:space="0" w:color="000000"/>
              <w:bottom w:val="single" w:sz="4" w:space="0" w:color="000000"/>
              <w:right w:val="single" w:sz="8" w:space="0" w:color="000000"/>
            </w:tcBorders>
            <w:shd w:val="clear" w:color="auto" w:fill="auto"/>
            <w:hideMark/>
          </w:tcPr>
          <w:p w:rsidR="004B758F" w:rsidRPr="00A960ED" w:rsidRDefault="004B758F" w:rsidP="00A960ED">
            <w:pPr>
              <w:pStyle w:val="a3"/>
              <w:jc w:val="both"/>
              <w:rPr>
                <w:rFonts w:ascii="Times New Roman" w:hAnsi="Times New Roman" w:cs="Times New Roman"/>
                <w:sz w:val="20"/>
                <w:szCs w:val="20"/>
              </w:rPr>
            </w:pPr>
            <w:r w:rsidRPr="00A960ED">
              <w:rPr>
                <w:rFonts w:ascii="Times New Roman" w:hAnsi="Times New Roman" w:cs="Times New Roman"/>
                <w:sz w:val="20"/>
                <w:szCs w:val="20"/>
              </w:rPr>
              <w:t>в том числе:</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A960ED" w:rsidRDefault="004B758F" w:rsidP="00A960ED">
            <w:pPr>
              <w:pStyle w:val="a3"/>
              <w:jc w:val="center"/>
              <w:rPr>
                <w:rFonts w:ascii="Times New Roman" w:hAnsi="Times New Roman" w:cs="Times New Roman"/>
                <w:color w:val="000000"/>
                <w:sz w:val="20"/>
                <w:szCs w:val="20"/>
              </w:rPr>
            </w:pP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A960ED" w:rsidRDefault="004B758F" w:rsidP="00A960ED">
            <w:pPr>
              <w:pStyle w:val="a3"/>
              <w:jc w:val="center"/>
              <w:rPr>
                <w:rFonts w:ascii="Times New Roman" w:hAnsi="Times New Roman" w:cs="Times New Roman"/>
                <w:color w:val="000000"/>
                <w:sz w:val="20"/>
                <w:szCs w:val="20"/>
              </w:rPr>
            </w:pPr>
          </w:p>
        </w:tc>
        <w:tc>
          <w:tcPr>
            <w:tcW w:w="2080" w:type="dxa"/>
            <w:tcBorders>
              <w:top w:val="nil"/>
              <w:left w:val="nil"/>
              <w:bottom w:val="single" w:sz="4" w:space="0" w:color="000000"/>
              <w:right w:val="single" w:sz="4" w:space="0" w:color="000000"/>
            </w:tcBorders>
            <w:shd w:val="clear" w:color="auto" w:fill="auto"/>
            <w:noWrap/>
            <w:vAlign w:val="center"/>
            <w:hideMark/>
          </w:tcPr>
          <w:p w:rsidR="004B758F" w:rsidRPr="00A960ED" w:rsidRDefault="004B758F" w:rsidP="00A960ED">
            <w:pPr>
              <w:pStyle w:val="a3"/>
              <w:jc w:val="center"/>
              <w:rPr>
                <w:rFonts w:ascii="Times New Roman" w:hAnsi="Times New Roman" w:cs="Times New Roman"/>
                <w:color w:val="000000"/>
                <w:sz w:val="20"/>
                <w:szCs w:val="20"/>
              </w:rPr>
            </w:pPr>
          </w:p>
        </w:tc>
        <w:tc>
          <w:tcPr>
            <w:tcW w:w="2080" w:type="dxa"/>
            <w:tcBorders>
              <w:top w:val="nil"/>
              <w:left w:val="nil"/>
              <w:bottom w:val="single" w:sz="4" w:space="0" w:color="000000"/>
              <w:right w:val="single" w:sz="4" w:space="0" w:color="000000"/>
            </w:tcBorders>
            <w:shd w:val="clear" w:color="auto" w:fill="auto"/>
            <w:noWrap/>
            <w:vAlign w:val="center"/>
            <w:hideMark/>
          </w:tcPr>
          <w:p w:rsidR="004B758F" w:rsidRPr="00A960ED" w:rsidRDefault="004B758F" w:rsidP="00A960ED">
            <w:pPr>
              <w:pStyle w:val="a3"/>
              <w:jc w:val="center"/>
              <w:rPr>
                <w:rFonts w:ascii="Times New Roman" w:hAnsi="Times New Roman" w:cs="Times New Roman"/>
                <w:color w:val="000000"/>
                <w:sz w:val="20"/>
                <w:szCs w:val="20"/>
              </w:rPr>
            </w:pPr>
          </w:p>
        </w:tc>
        <w:tc>
          <w:tcPr>
            <w:tcW w:w="2080" w:type="dxa"/>
            <w:tcBorders>
              <w:top w:val="nil"/>
              <w:left w:val="nil"/>
              <w:bottom w:val="single" w:sz="4" w:space="0" w:color="000000"/>
              <w:right w:val="single" w:sz="8" w:space="0" w:color="000000"/>
            </w:tcBorders>
            <w:shd w:val="clear" w:color="auto" w:fill="auto"/>
            <w:noWrap/>
            <w:vAlign w:val="center"/>
            <w:hideMark/>
          </w:tcPr>
          <w:p w:rsidR="004B758F" w:rsidRPr="00A960ED" w:rsidRDefault="004B758F" w:rsidP="00A960ED">
            <w:pPr>
              <w:pStyle w:val="a3"/>
              <w:jc w:val="center"/>
              <w:rPr>
                <w:rFonts w:ascii="Times New Roman" w:hAnsi="Times New Roman" w:cs="Times New Roman"/>
                <w:color w:val="000000"/>
                <w:sz w:val="20"/>
                <w:szCs w:val="20"/>
              </w:rPr>
            </w:pPr>
          </w:p>
        </w:tc>
      </w:tr>
      <w:tr w:rsidR="004B758F" w:rsidTr="001A02A4">
        <w:trPr>
          <w:trHeight w:val="285"/>
        </w:trPr>
        <w:tc>
          <w:tcPr>
            <w:tcW w:w="4981" w:type="dxa"/>
            <w:tcBorders>
              <w:top w:val="nil"/>
              <w:left w:val="single" w:sz="4" w:space="0" w:color="000000"/>
              <w:bottom w:val="single" w:sz="4" w:space="0" w:color="000000"/>
              <w:right w:val="single" w:sz="8" w:space="0" w:color="000000"/>
            </w:tcBorders>
            <w:shd w:val="clear" w:color="auto" w:fill="auto"/>
            <w:hideMark/>
          </w:tcPr>
          <w:p w:rsidR="004B758F" w:rsidRPr="00A960ED" w:rsidRDefault="004B758F" w:rsidP="00A960ED">
            <w:pPr>
              <w:pStyle w:val="a3"/>
              <w:jc w:val="both"/>
              <w:rPr>
                <w:rFonts w:ascii="Times New Roman" w:hAnsi="Times New Roman" w:cs="Times New Roman"/>
                <w:sz w:val="20"/>
                <w:szCs w:val="20"/>
              </w:rPr>
            </w:pPr>
            <w:r w:rsidRPr="00A960ED">
              <w:rPr>
                <w:rFonts w:ascii="Times New Roman" w:hAnsi="Times New Roman" w:cs="Times New Roman"/>
                <w:sz w:val="20"/>
                <w:szCs w:val="20"/>
              </w:rPr>
              <w:t>источники внутреннего финансирования бюджета</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520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-8 900 000,00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A960ED" w:rsidRDefault="004B758F" w:rsidP="00A960ED">
            <w:pPr>
              <w:pStyle w:val="a3"/>
              <w:jc w:val="center"/>
              <w:rPr>
                <w:rFonts w:ascii="Times New Roman" w:hAnsi="Times New Roman" w:cs="Times New Roman"/>
                <w:color w:val="000000"/>
                <w:sz w:val="20"/>
                <w:szCs w:val="20"/>
              </w:rPr>
            </w:pPr>
            <w:r w:rsidRPr="00A960ED">
              <w:rPr>
                <w:rFonts w:ascii="Times New Roman" w:hAnsi="Times New Roman" w:cs="Times New Roman"/>
                <w:color w:val="000000"/>
                <w:sz w:val="20"/>
                <w:szCs w:val="20"/>
              </w:rPr>
              <w:t>-8 900 000,00</w:t>
            </w:r>
          </w:p>
        </w:tc>
      </w:tr>
      <w:tr w:rsidR="004B758F" w:rsidTr="00B70881">
        <w:trPr>
          <w:trHeight w:val="136"/>
        </w:trPr>
        <w:tc>
          <w:tcPr>
            <w:tcW w:w="4981" w:type="dxa"/>
            <w:tcBorders>
              <w:top w:val="nil"/>
              <w:left w:val="single" w:sz="4" w:space="0" w:color="000000"/>
              <w:bottom w:val="nil"/>
              <w:right w:val="single" w:sz="8" w:space="0" w:color="000000"/>
            </w:tcBorders>
            <w:shd w:val="clear" w:color="auto" w:fill="auto"/>
            <w:hideMark/>
          </w:tcPr>
          <w:p w:rsidR="004B758F" w:rsidRPr="00B70881" w:rsidRDefault="004B758F" w:rsidP="00B70881">
            <w:pPr>
              <w:pStyle w:val="a3"/>
              <w:rPr>
                <w:rFonts w:ascii="Times New Roman" w:hAnsi="Times New Roman" w:cs="Times New Roman"/>
              </w:rPr>
            </w:pPr>
            <w:r w:rsidRPr="00B70881">
              <w:rPr>
                <w:rFonts w:ascii="Times New Roman" w:hAnsi="Times New Roman" w:cs="Times New Roman"/>
              </w:rPr>
              <w:t>из них:</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B70881" w:rsidRDefault="004B758F" w:rsidP="00B70881">
            <w:pPr>
              <w:pStyle w:val="a3"/>
              <w:rPr>
                <w:rFonts w:ascii="Times New Roman" w:hAnsi="Times New Roman" w:cs="Times New Roman"/>
                <w:color w:val="000000"/>
              </w:rPr>
            </w:pPr>
            <w:r w:rsidRPr="00B70881">
              <w:rPr>
                <w:rFonts w:ascii="Times New Roman" w:hAnsi="Times New Roman" w:cs="Times New Roman"/>
                <w:color w:val="000000"/>
              </w:rPr>
              <w:t> </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B70881" w:rsidRDefault="004B758F" w:rsidP="00B70881">
            <w:pPr>
              <w:pStyle w:val="a3"/>
              <w:rPr>
                <w:rFonts w:ascii="Times New Roman" w:hAnsi="Times New Roman" w:cs="Times New Roman"/>
                <w:color w:val="000000"/>
              </w:rPr>
            </w:pPr>
            <w:r w:rsidRPr="00B70881">
              <w:rPr>
                <w:rFonts w:ascii="Times New Roman" w:hAnsi="Times New Roman" w:cs="Times New Roman"/>
                <w:color w:val="00000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4B758F" w:rsidRPr="00B70881" w:rsidRDefault="004B758F" w:rsidP="00B70881">
            <w:pPr>
              <w:pStyle w:val="a3"/>
              <w:rPr>
                <w:rFonts w:ascii="Times New Roman" w:hAnsi="Times New Roman" w:cs="Times New Roman"/>
                <w:color w:val="000000"/>
              </w:rPr>
            </w:pPr>
            <w:r w:rsidRPr="00B70881">
              <w:rPr>
                <w:rFonts w:ascii="Times New Roman" w:hAnsi="Times New Roman" w:cs="Times New Roman"/>
                <w:color w:val="000000"/>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4B758F" w:rsidRPr="00B70881" w:rsidRDefault="004B758F" w:rsidP="00B70881">
            <w:pPr>
              <w:pStyle w:val="a3"/>
              <w:rPr>
                <w:rFonts w:ascii="Times New Roman" w:hAnsi="Times New Roman" w:cs="Times New Roman"/>
                <w:color w:val="000000"/>
              </w:rPr>
            </w:pPr>
            <w:r w:rsidRPr="00B70881">
              <w:rPr>
                <w:rFonts w:ascii="Times New Roman" w:hAnsi="Times New Roman" w:cs="Times New Roman"/>
                <w:color w:val="000000"/>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4B758F" w:rsidRPr="00B70881" w:rsidRDefault="004B758F" w:rsidP="00B70881">
            <w:pPr>
              <w:pStyle w:val="a3"/>
              <w:rPr>
                <w:rFonts w:ascii="Times New Roman" w:hAnsi="Times New Roman" w:cs="Times New Roman"/>
                <w:color w:val="000000"/>
              </w:rPr>
            </w:pPr>
            <w:r w:rsidRPr="00B70881">
              <w:rPr>
                <w:rFonts w:ascii="Times New Roman" w:hAnsi="Times New Roman" w:cs="Times New Roman"/>
                <w:color w:val="000000"/>
              </w:rPr>
              <w:t> </w:t>
            </w:r>
          </w:p>
        </w:tc>
      </w:tr>
      <w:tr w:rsidR="004B758F" w:rsidTr="001A02A4">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4B758F" w:rsidRPr="001A02A4" w:rsidRDefault="004B758F" w:rsidP="001A02A4">
            <w:pPr>
              <w:pStyle w:val="a3"/>
              <w:rPr>
                <w:rFonts w:ascii="Times New Roman" w:hAnsi="Times New Roman" w:cs="Times New Roman"/>
                <w:sz w:val="20"/>
                <w:szCs w:val="20"/>
              </w:rPr>
            </w:pPr>
            <w:r w:rsidRPr="001A02A4">
              <w:rPr>
                <w:rFonts w:ascii="Times New Roman" w:hAnsi="Times New Roman" w:cs="Times New Roman"/>
                <w:sz w:val="20"/>
                <w:szCs w:val="20"/>
              </w:rPr>
              <w:t xml:space="preserve"> Бюджетные кредиты от других бюджетов бюджетной системы Российской Федерации</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4B758F" w:rsidRDefault="004B758F" w:rsidP="001C52DF">
            <w:pPr>
              <w:ind w:firstLineChars="16" w:firstLine="32"/>
              <w:jc w:val="center"/>
              <w:rPr>
                <w:rFonts w:ascii="Times New Roman" w:hAnsi="Times New Roman"/>
                <w:color w:val="000000"/>
                <w:sz w:val="20"/>
                <w:szCs w:val="20"/>
              </w:rPr>
            </w:pPr>
            <w:r w:rsidRPr="004B758F">
              <w:rPr>
                <w:rFonts w:ascii="Times New Roman" w:hAnsi="Times New Roman"/>
                <w:color w:val="000000"/>
                <w:sz w:val="20"/>
                <w:szCs w:val="20"/>
              </w:rPr>
              <w:t>520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4B758F" w:rsidRDefault="004B758F" w:rsidP="001C52DF">
            <w:pPr>
              <w:ind w:firstLineChars="5" w:firstLine="10"/>
              <w:jc w:val="center"/>
              <w:rPr>
                <w:rFonts w:ascii="Times New Roman" w:hAnsi="Times New Roman"/>
                <w:color w:val="000000"/>
                <w:sz w:val="20"/>
                <w:szCs w:val="20"/>
              </w:rPr>
            </w:pPr>
            <w:r w:rsidRPr="004B758F">
              <w:rPr>
                <w:rFonts w:ascii="Times New Roman" w:hAnsi="Times New Roman"/>
                <w:color w:val="000000"/>
                <w:sz w:val="20"/>
                <w:szCs w:val="20"/>
              </w:rPr>
              <w:t>000 01 03 00 00 00 0000 000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4B758F" w:rsidRDefault="004B758F" w:rsidP="001C52DF">
            <w:pPr>
              <w:ind w:leftChars="-6" w:left="1" w:hangingChars="7" w:hanging="14"/>
              <w:jc w:val="center"/>
              <w:rPr>
                <w:rFonts w:ascii="Times New Roman" w:hAnsi="Times New Roman"/>
                <w:color w:val="000000"/>
                <w:sz w:val="20"/>
                <w:szCs w:val="20"/>
              </w:rPr>
            </w:pPr>
            <w:r w:rsidRPr="004B758F">
              <w:rPr>
                <w:rFonts w:ascii="Times New Roman" w:hAnsi="Times New Roman"/>
                <w:color w:val="000000"/>
                <w:sz w:val="20"/>
                <w:szCs w:val="20"/>
              </w:rPr>
              <w:t>-8 900 000,00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4B758F" w:rsidRDefault="004B758F" w:rsidP="001C52DF">
            <w:pPr>
              <w:ind w:firstLineChars="200" w:firstLine="400"/>
              <w:jc w:val="center"/>
              <w:rPr>
                <w:rFonts w:ascii="Times New Roman" w:hAnsi="Times New Roman"/>
                <w:color w:val="000000"/>
                <w:sz w:val="20"/>
                <w:szCs w:val="20"/>
              </w:rPr>
            </w:pPr>
            <w:r w:rsidRPr="004B758F">
              <w:rPr>
                <w:rFonts w:ascii="Times New Roman" w:hAnsi="Times New Roman"/>
                <w:color w:val="000000"/>
                <w:sz w:val="20"/>
                <w:szCs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4B758F" w:rsidRDefault="004B758F" w:rsidP="001C52DF">
            <w:pPr>
              <w:jc w:val="center"/>
              <w:rPr>
                <w:rFonts w:ascii="Times New Roman" w:hAnsi="Times New Roman"/>
                <w:color w:val="000000"/>
                <w:sz w:val="20"/>
                <w:szCs w:val="20"/>
              </w:rPr>
            </w:pPr>
            <w:r w:rsidRPr="004B758F">
              <w:rPr>
                <w:rFonts w:ascii="Times New Roman" w:hAnsi="Times New Roman"/>
                <w:color w:val="000000"/>
                <w:sz w:val="20"/>
                <w:szCs w:val="20"/>
              </w:rPr>
              <w:t>-8 900 000,00</w:t>
            </w:r>
          </w:p>
        </w:tc>
      </w:tr>
      <w:tr w:rsidR="004B758F" w:rsidRPr="007C041A" w:rsidTr="001A02A4">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 xml:space="preserve">  Бюджетные кредиты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520</w:t>
            </w:r>
          </w:p>
        </w:tc>
        <w:tc>
          <w:tcPr>
            <w:tcW w:w="2742"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000 01 03 01 00 00 0000 000</w:t>
            </w:r>
          </w:p>
        </w:tc>
        <w:tc>
          <w:tcPr>
            <w:tcW w:w="2080"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-8 900 000,00</w:t>
            </w:r>
          </w:p>
        </w:tc>
        <w:tc>
          <w:tcPr>
            <w:tcW w:w="2080"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w:t>
            </w:r>
          </w:p>
        </w:tc>
        <w:tc>
          <w:tcPr>
            <w:tcW w:w="2080" w:type="dxa"/>
            <w:tcBorders>
              <w:top w:val="nil"/>
              <w:left w:val="nil"/>
              <w:bottom w:val="single" w:sz="4" w:space="0" w:color="000000"/>
              <w:right w:val="single" w:sz="8"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-8 900 000,00</w:t>
            </w:r>
          </w:p>
        </w:tc>
      </w:tr>
      <w:tr w:rsidR="004B758F" w:rsidRPr="007C041A" w:rsidTr="001A02A4">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520</w:t>
            </w:r>
          </w:p>
        </w:tc>
        <w:tc>
          <w:tcPr>
            <w:tcW w:w="2742"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000 01 03 01 00 00 0000 800</w:t>
            </w:r>
          </w:p>
        </w:tc>
        <w:tc>
          <w:tcPr>
            <w:tcW w:w="2080"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-8 900 000,00</w:t>
            </w:r>
          </w:p>
        </w:tc>
        <w:tc>
          <w:tcPr>
            <w:tcW w:w="2080"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w:t>
            </w:r>
          </w:p>
        </w:tc>
        <w:tc>
          <w:tcPr>
            <w:tcW w:w="2080" w:type="dxa"/>
            <w:tcBorders>
              <w:top w:val="nil"/>
              <w:left w:val="nil"/>
              <w:bottom w:val="single" w:sz="4" w:space="0" w:color="000000"/>
              <w:right w:val="single" w:sz="8"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-8 900 000,00</w:t>
            </w:r>
          </w:p>
        </w:tc>
      </w:tr>
      <w:tr w:rsidR="004B758F" w:rsidRPr="007C041A" w:rsidTr="001A02A4">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lastRenderedPageBreak/>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520</w:t>
            </w:r>
          </w:p>
        </w:tc>
        <w:tc>
          <w:tcPr>
            <w:tcW w:w="2742"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000 01 03 01 00 05 0000 810</w:t>
            </w:r>
          </w:p>
        </w:tc>
        <w:tc>
          <w:tcPr>
            <w:tcW w:w="2080"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-8 900 000,00</w:t>
            </w:r>
          </w:p>
        </w:tc>
        <w:tc>
          <w:tcPr>
            <w:tcW w:w="2080" w:type="dxa"/>
            <w:tcBorders>
              <w:top w:val="nil"/>
              <w:left w:val="nil"/>
              <w:bottom w:val="single" w:sz="4" w:space="0" w:color="000000"/>
              <w:right w:val="single" w:sz="4"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w:t>
            </w:r>
          </w:p>
        </w:tc>
        <w:tc>
          <w:tcPr>
            <w:tcW w:w="2080" w:type="dxa"/>
            <w:tcBorders>
              <w:top w:val="nil"/>
              <w:left w:val="nil"/>
              <w:bottom w:val="single" w:sz="4" w:space="0" w:color="000000"/>
              <w:right w:val="single" w:sz="8" w:space="0" w:color="000000"/>
            </w:tcBorders>
            <w:shd w:val="clear" w:color="auto" w:fill="auto"/>
            <w:noWrap/>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-8 900 000,00</w:t>
            </w:r>
          </w:p>
        </w:tc>
      </w:tr>
      <w:tr w:rsidR="004B758F" w:rsidRPr="007C041A" w:rsidTr="00D156AC">
        <w:trPr>
          <w:trHeight w:val="282"/>
        </w:trPr>
        <w:tc>
          <w:tcPr>
            <w:tcW w:w="498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источники внешнего финансирования бюджета</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620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w:t>
            </w:r>
          </w:p>
        </w:tc>
      </w:tr>
      <w:tr w:rsidR="004B758F" w:rsidRPr="007C041A" w:rsidTr="007C041A">
        <w:trPr>
          <w:trHeight w:val="319"/>
        </w:trPr>
        <w:tc>
          <w:tcPr>
            <w:tcW w:w="4981" w:type="dxa"/>
            <w:tcBorders>
              <w:top w:val="nil"/>
              <w:left w:val="single" w:sz="4" w:space="0" w:color="000000"/>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из них:</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p>
        </w:tc>
        <w:tc>
          <w:tcPr>
            <w:tcW w:w="2080"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p>
        </w:tc>
        <w:tc>
          <w:tcPr>
            <w:tcW w:w="2080"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p>
        </w:tc>
        <w:tc>
          <w:tcPr>
            <w:tcW w:w="2080" w:type="dxa"/>
            <w:tcBorders>
              <w:top w:val="nil"/>
              <w:left w:val="nil"/>
              <w:bottom w:val="single" w:sz="4" w:space="0" w:color="000000"/>
              <w:right w:val="single" w:sz="8"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p>
        </w:tc>
      </w:tr>
      <w:tr w:rsidR="004B758F" w:rsidRPr="007C041A" w:rsidTr="00D156AC">
        <w:trPr>
          <w:trHeight w:val="282"/>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Изменение остатков средств</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700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000 01 00 00 00 00 0000 000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-93 487,33</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w:t>
            </w:r>
          </w:p>
        </w:tc>
      </w:tr>
      <w:tr w:rsidR="004B758F" w:rsidRPr="007C041A" w:rsidTr="00D156AC">
        <w:trPr>
          <w:trHeight w:val="282"/>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увеличение остатков средств, всего</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710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-304 714 242,72</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-60 556 110,83</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X</w:t>
            </w:r>
          </w:p>
        </w:tc>
      </w:tr>
      <w:tr w:rsidR="004B758F" w:rsidRPr="007C041A" w:rsidTr="00D156AC">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 xml:space="preserve">  Увеличение прочих остатков средств бюджетов</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710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-304 714 242,72</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-60 556 110,83</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X</w:t>
            </w:r>
          </w:p>
        </w:tc>
      </w:tr>
      <w:tr w:rsidR="004B758F" w:rsidRPr="007C041A" w:rsidTr="00D156AC">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 xml:space="preserve">  Увеличение прочих остатков денежных средств бюджетов</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710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-304 714 242,72</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-60 556 110,83</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X</w:t>
            </w:r>
          </w:p>
        </w:tc>
      </w:tr>
      <w:tr w:rsidR="004B758F" w:rsidRPr="007C041A" w:rsidTr="00D156AC">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710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000 01 05 02 01 05 0000 510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-304 714 242,72</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-60 556 110,83</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X</w:t>
            </w:r>
          </w:p>
        </w:tc>
      </w:tr>
      <w:tr w:rsidR="004B758F" w:rsidRPr="007C041A" w:rsidTr="00D156AC">
        <w:trPr>
          <w:trHeight w:val="270"/>
        </w:trPr>
        <w:tc>
          <w:tcPr>
            <w:tcW w:w="498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уменьшение остатков средств, всего</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720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304 714 242,72</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60 462 623,50</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X</w:t>
            </w:r>
          </w:p>
        </w:tc>
      </w:tr>
      <w:tr w:rsidR="004B758F" w:rsidRPr="007C041A" w:rsidTr="00D156AC">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 xml:space="preserve">  Уменьшение прочих остатков средств бюджетов</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720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304 714 242,72</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60 462 623,50</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X</w:t>
            </w:r>
          </w:p>
        </w:tc>
      </w:tr>
      <w:tr w:rsidR="004B758F" w:rsidRPr="007C041A" w:rsidTr="00D156AC">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 xml:space="preserve">  Уменьшение прочих остатков денежных средств бюджетов</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720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304 714 242,72</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60 462 623,50</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X</w:t>
            </w:r>
          </w:p>
        </w:tc>
      </w:tr>
      <w:tr w:rsidR="004B758F" w:rsidRPr="007C041A" w:rsidTr="00D156AC">
        <w:trPr>
          <w:trHeight w:val="348"/>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4B758F" w:rsidRPr="007C041A" w:rsidRDefault="004B758F" w:rsidP="001A02A4">
            <w:pPr>
              <w:pStyle w:val="a3"/>
              <w:jc w:val="both"/>
              <w:rPr>
                <w:rFonts w:ascii="Times New Roman" w:hAnsi="Times New Roman" w:cs="Times New Roman"/>
                <w:sz w:val="20"/>
                <w:szCs w:val="20"/>
              </w:rPr>
            </w:pPr>
            <w:r w:rsidRPr="007C041A">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1417"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720</w:t>
            </w:r>
          </w:p>
        </w:tc>
        <w:tc>
          <w:tcPr>
            <w:tcW w:w="2742" w:type="dxa"/>
            <w:tcBorders>
              <w:top w:val="nil"/>
              <w:left w:val="nil"/>
              <w:bottom w:val="single" w:sz="4" w:space="0" w:color="000000"/>
              <w:right w:val="single" w:sz="4" w:space="0" w:color="000000"/>
            </w:tcBorders>
            <w:shd w:val="clear" w:color="auto" w:fill="auto"/>
            <w:noWrap/>
            <w:vAlign w:val="center"/>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000 01 05 02 01 05 0000 610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304 714 242,72</w:t>
            </w:r>
          </w:p>
        </w:tc>
        <w:tc>
          <w:tcPr>
            <w:tcW w:w="2080" w:type="dxa"/>
            <w:tcBorders>
              <w:top w:val="nil"/>
              <w:left w:val="nil"/>
              <w:bottom w:val="single" w:sz="4" w:space="0" w:color="000000"/>
              <w:right w:val="single" w:sz="4"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60 462 623,50</w:t>
            </w:r>
          </w:p>
        </w:tc>
        <w:tc>
          <w:tcPr>
            <w:tcW w:w="2080" w:type="dxa"/>
            <w:tcBorders>
              <w:top w:val="nil"/>
              <w:left w:val="nil"/>
              <w:bottom w:val="single" w:sz="4" w:space="0" w:color="000000"/>
              <w:right w:val="single" w:sz="8" w:space="0" w:color="000000"/>
            </w:tcBorders>
            <w:shd w:val="clear" w:color="auto" w:fill="auto"/>
            <w:noWrap/>
            <w:vAlign w:val="bottom"/>
            <w:hideMark/>
          </w:tcPr>
          <w:p w:rsidR="004B758F" w:rsidRPr="007C041A" w:rsidRDefault="004B758F" w:rsidP="001A02A4">
            <w:pPr>
              <w:pStyle w:val="a3"/>
              <w:jc w:val="center"/>
              <w:rPr>
                <w:rFonts w:ascii="Times New Roman" w:hAnsi="Times New Roman" w:cs="Times New Roman"/>
                <w:sz w:val="20"/>
                <w:szCs w:val="20"/>
              </w:rPr>
            </w:pPr>
            <w:r w:rsidRPr="007C041A">
              <w:rPr>
                <w:rFonts w:ascii="Times New Roman" w:hAnsi="Times New Roman" w:cs="Times New Roman"/>
                <w:sz w:val="20"/>
                <w:szCs w:val="20"/>
              </w:rPr>
              <w:t>X</w:t>
            </w:r>
          </w:p>
        </w:tc>
      </w:tr>
    </w:tbl>
    <w:p w:rsidR="00BE683A" w:rsidRDefault="00BE683A" w:rsidP="00170319">
      <w:pPr>
        <w:pStyle w:val="a3"/>
        <w:rPr>
          <w:rFonts w:ascii="Times New Roman" w:hAnsi="Times New Roman" w:cs="Times New Roman"/>
          <w:sz w:val="28"/>
          <w:szCs w:val="28"/>
        </w:rPr>
      </w:pPr>
    </w:p>
    <w:p w:rsidR="00BE683A" w:rsidRDefault="00BE683A" w:rsidP="00170319">
      <w:pPr>
        <w:pStyle w:val="a3"/>
        <w:rPr>
          <w:rFonts w:ascii="Times New Roman" w:hAnsi="Times New Roman" w:cs="Times New Roman"/>
          <w:sz w:val="28"/>
          <w:szCs w:val="28"/>
        </w:rPr>
      </w:pPr>
    </w:p>
    <w:p w:rsidR="001171E5" w:rsidRDefault="001171E5" w:rsidP="00170319">
      <w:pPr>
        <w:pStyle w:val="a3"/>
        <w:rPr>
          <w:rFonts w:ascii="Times New Roman" w:hAnsi="Times New Roman" w:cs="Times New Roman"/>
          <w:sz w:val="28"/>
          <w:szCs w:val="28"/>
        </w:rPr>
      </w:pPr>
      <w:r w:rsidRPr="00170319">
        <w:rPr>
          <w:rFonts w:ascii="Times New Roman" w:hAnsi="Times New Roman" w:cs="Times New Roman"/>
          <w:sz w:val="28"/>
          <w:szCs w:val="28"/>
        </w:rPr>
        <w:t xml:space="preserve">ВЕРНО: </w:t>
      </w:r>
      <w:r w:rsidR="00170319" w:rsidRPr="00170319">
        <w:rPr>
          <w:rFonts w:ascii="Times New Roman" w:hAnsi="Times New Roman" w:cs="Times New Roman"/>
          <w:sz w:val="28"/>
          <w:szCs w:val="28"/>
        </w:rPr>
        <w:t>управляющий делами администрации</w:t>
      </w:r>
    </w:p>
    <w:p w:rsidR="00170319" w:rsidRPr="00170319" w:rsidRDefault="00170319" w:rsidP="00170319">
      <w:pPr>
        <w:pStyle w:val="a3"/>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r w:rsidR="00835EE9">
        <w:rPr>
          <w:rFonts w:ascii="Times New Roman" w:hAnsi="Times New Roman" w:cs="Times New Roman"/>
          <w:sz w:val="28"/>
          <w:szCs w:val="28"/>
        </w:rPr>
        <w:t xml:space="preserve">                    </w:t>
      </w:r>
      <w:r>
        <w:rPr>
          <w:rFonts w:ascii="Times New Roman" w:hAnsi="Times New Roman" w:cs="Times New Roman"/>
          <w:sz w:val="28"/>
          <w:szCs w:val="28"/>
        </w:rPr>
        <w:t xml:space="preserve"> </w:t>
      </w:r>
      <w:r w:rsidR="00FA4540">
        <w:rPr>
          <w:rFonts w:ascii="Times New Roman" w:hAnsi="Times New Roman" w:cs="Times New Roman"/>
          <w:sz w:val="28"/>
          <w:szCs w:val="28"/>
        </w:rPr>
        <w:t xml:space="preserve">     </w:t>
      </w:r>
      <w:r>
        <w:rPr>
          <w:rFonts w:ascii="Times New Roman" w:hAnsi="Times New Roman" w:cs="Times New Roman"/>
          <w:sz w:val="28"/>
          <w:szCs w:val="28"/>
        </w:rPr>
        <w:t xml:space="preserve">   </w:t>
      </w:r>
      <w:r w:rsidR="004B758F">
        <w:rPr>
          <w:rFonts w:ascii="Times New Roman" w:hAnsi="Times New Roman" w:cs="Times New Roman"/>
          <w:sz w:val="28"/>
          <w:szCs w:val="28"/>
        </w:rPr>
        <w:t>В</w:t>
      </w:r>
      <w:r>
        <w:rPr>
          <w:rFonts w:ascii="Times New Roman" w:hAnsi="Times New Roman" w:cs="Times New Roman"/>
          <w:sz w:val="28"/>
          <w:szCs w:val="28"/>
        </w:rPr>
        <w:t>.</w:t>
      </w:r>
      <w:r w:rsidR="004B758F">
        <w:rPr>
          <w:rFonts w:ascii="Times New Roman" w:hAnsi="Times New Roman" w:cs="Times New Roman"/>
          <w:sz w:val="28"/>
          <w:szCs w:val="28"/>
        </w:rPr>
        <w:t>В</w:t>
      </w:r>
      <w:r>
        <w:rPr>
          <w:rFonts w:ascii="Times New Roman" w:hAnsi="Times New Roman" w:cs="Times New Roman"/>
          <w:sz w:val="28"/>
          <w:szCs w:val="28"/>
        </w:rPr>
        <w:t xml:space="preserve">. </w:t>
      </w:r>
      <w:r w:rsidR="00D06735">
        <w:rPr>
          <w:rFonts w:ascii="Times New Roman" w:hAnsi="Times New Roman" w:cs="Times New Roman"/>
          <w:sz w:val="28"/>
          <w:szCs w:val="28"/>
        </w:rPr>
        <w:t>С</w:t>
      </w:r>
      <w:r w:rsidR="004B758F">
        <w:rPr>
          <w:rFonts w:ascii="Times New Roman" w:hAnsi="Times New Roman" w:cs="Times New Roman"/>
          <w:sz w:val="28"/>
          <w:szCs w:val="28"/>
        </w:rPr>
        <w:t>корочки</w:t>
      </w:r>
      <w:r>
        <w:rPr>
          <w:rFonts w:ascii="Times New Roman" w:hAnsi="Times New Roman" w:cs="Times New Roman"/>
          <w:sz w:val="28"/>
          <w:szCs w:val="28"/>
        </w:rPr>
        <w:t>на</w:t>
      </w:r>
    </w:p>
    <w:p w:rsidR="00170319" w:rsidRPr="00974D5E" w:rsidRDefault="00170319">
      <w:pPr>
        <w:rPr>
          <w:rFonts w:ascii="Times New Roman" w:hAnsi="Times New Roman"/>
          <w:sz w:val="28"/>
          <w:szCs w:val="28"/>
        </w:rPr>
      </w:pPr>
    </w:p>
    <w:sectPr w:rsidR="00170319" w:rsidRPr="00974D5E" w:rsidSect="00E17D08">
      <w:pgSz w:w="16838" w:h="11906" w:orient="landscape"/>
      <w:pgMar w:top="993" w:right="395" w:bottom="426" w:left="1134" w:header="709" w:footer="1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74" w:rsidRDefault="00A55E74" w:rsidP="00AB46DC">
      <w:pPr>
        <w:spacing w:after="0" w:line="240" w:lineRule="auto"/>
      </w:pPr>
      <w:r>
        <w:separator/>
      </w:r>
    </w:p>
  </w:endnote>
  <w:endnote w:type="continuationSeparator" w:id="0">
    <w:p w:rsidR="00A55E74" w:rsidRDefault="00A55E74" w:rsidP="00A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81" w:rsidRDefault="00B70881">
    <w:pPr>
      <w:pStyle w:val="a8"/>
      <w:jc w:val="right"/>
    </w:pPr>
    <w:r>
      <w:fldChar w:fldCharType="begin"/>
    </w:r>
    <w:r>
      <w:instrText xml:space="preserve"> PAGE   \* MERGEFORMAT </w:instrText>
    </w:r>
    <w:r>
      <w:fldChar w:fldCharType="separate"/>
    </w:r>
    <w:r w:rsidR="009169AC">
      <w:rPr>
        <w:noProof/>
      </w:rPr>
      <w:t>21</w:t>
    </w:r>
    <w:r>
      <w:fldChar w:fldCharType="end"/>
    </w:r>
  </w:p>
  <w:p w:rsidR="00B70881" w:rsidRDefault="00B708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74" w:rsidRDefault="00A55E74" w:rsidP="00AB46DC">
      <w:pPr>
        <w:spacing w:after="0" w:line="240" w:lineRule="auto"/>
      </w:pPr>
      <w:r>
        <w:separator/>
      </w:r>
    </w:p>
  </w:footnote>
  <w:footnote w:type="continuationSeparator" w:id="0">
    <w:p w:rsidR="00A55E74" w:rsidRDefault="00A55E74" w:rsidP="00A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01026"/>
    <w:multiLevelType w:val="hybridMultilevel"/>
    <w:tmpl w:val="2AD0C856"/>
    <w:lvl w:ilvl="0" w:tplc="3F88C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4E"/>
    <w:rsid w:val="00003930"/>
    <w:rsid w:val="00004E52"/>
    <w:rsid w:val="00020D91"/>
    <w:rsid w:val="00027B3A"/>
    <w:rsid w:val="00083FD1"/>
    <w:rsid w:val="000A0D3B"/>
    <w:rsid w:val="000B3BFE"/>
    <w:rsid w:val="00104AD4"/>
    <w:rsid w:val="00105C8C"/>
    <w:rsid w:val="00105F40"/>
    <w:rsid w:val="001171E5"/>
    <w:rsid w:val="00122A99"/>
    <w:rsid w:val="00141607"/>
    <w:rsid w:val="00162095"/>
    <w:rsid w:val="00170319"/>
    <w:rsid w:val="001A02A4"/>
    <w:rsid w:val="001A5BFC"/>
    <w:rsid w:val="001C141F"/>
    <w:rsid w:val="001C52DF"/>
    <w:rsid w:val="002806C2"/>
    <w:rsid w:val="002B08F9"/>
    <w:rsid w:val="002C0239"/>
    <w:rsid w:val="00300E45"/>
    <w:rsid w:val="00311E3F"/>
    <w:rsid w:val="003340E8"/>
    <w:rsid w:val="00346DF8"/>
    <w:rsid w:val="003D1A00"/>
    <w:rsid w:val="003E350A"/>
    <w:rsid w:val="004370E7"/>
    <w:rsid w:val="004713D1"/>
    <w:rsid w:val="004B463E"/>
    <w:rsid w:val="004B4FBD"/>
    <w:rsid w:val="004B758F"/>
    <w:rsid w:val="004E562E"/>
    <w:rsid w:val="004F4A69"/>
    <w:rsid w:val="00504263"/>
    <w:rsid w:val="00512CDA"/>
    <w:rsid w:val="00546B1F"/>
    <w:rsid w:val="005566E9"/>
    <w:rsid w:val="00582E87"/>
    <w:rsid w:val="0059408C"/>
    <w:rsid w:val="005A4943"/>
    <w:rsid w:val="005C129A"/>
    <w:rsid w:val="005E5E4A"/>
    <w:rsid w:val="0062261D"/>
    <w:rsid w:val="006B2C85"/>
    <w:rsid w:val="006D114D"/>
    <w:rsid w:val="00714C07"/>
    <w:rsid w:val="007444BD"/>
    <w:rsid w:val="0079107E"/>
    <w:rsid w:val="007B36B9"/>
    <w:rsid w:val="007C041A"/>
    <w:rsid w:val="007D7685"/>
    <w:rsid w:val="007F4260"/>
    <w:rsid w:val="0080758F"/>
    <w:rsid w:val="00835EE9"/>
    <w:rsid w:val="00844A26"/>
    <w:rsid w:val="0085293E"/>
    <w:rsid w:val="00856A82"/>
    <w:rsid w:val="0086340A"/>
    <w:rsid w:val="0088285D"/>
    <w:rsid w:val="008B1EAC"/>
    <w:rsid w:val="008C5A24"/>
    <w:rsid w:val="009169AC"/>
    <w:rsid w:val="00925658"/>
    <w:rsid w:val="00944E1B"/>
    <w:rsid w:val="00974D5E"/>
    <w:rsid w:val="009877E7"/>
    <w:rsid w:val="00993DFE"/>
    <w:rsid w:val="009A4D1B"/>
    <w:rsid w:val="009B2D8B"/>
    <w:rsid w:val="009C33BF"/>
    <w:rsid w:val="00A00843"/>
    <w:rsid w:val="00A20627"/>
    <w:rsid w:val="00A20F57"/>
    <w:rsid w:val="00A47A8D"/>
    <w:rsid w:val="00A55E74"/>
    <w:rsid w:val="00A729A6"/>
    <w:rsid w:val="00A8781D"/>
    <w:rsid w:val="00A960ED"/>
    <w:rsid w:val="00AB46DC"/>
    <w:rsid w:val="00AB56CF"/>
    <w:rsid w:val="00AB7CAD"/>
    <w:rsid w:val="00B0474E"/>
    <w:rsid w:val="00B23BFD"/>
    <w:rsid w:val="00B30928"/>
    <w:rsid w:val="00B70243"/>
    <w:rsid w:val="00B70881"/>
    <w:rsid w:val="00B719EF"/>
    <w:rsid w:val="00BE683A"/>
    <w:rsid w:val="00C269BF"/>
    <w:rsid w:val="00C722B5"/>
    <w:rsid w:val="00C86DB8"/>
    <w:rsid w:val="00CE0785"/>
    <w:rsid w:val="00D06735"/>
    <w:rsid w:val="00D156AC"/>
    <w:rsid w:val="00D253EC"/>
    <w:rsid w:val="00D4260C"/>
    <w:rsid w:val="00DA3693"/>
    <w:rsid w:val="00DC4546"/>
    <w:rsid w:val="00E17D08"/>
    <w:rsid w:val="00E32ABB"/>
    <w:rsid w:val="00E63F5E"/>
    <w:rsid w:val="00E6401C"/>
    <w:rsid w:val="00E66DB8"/>
    <w:rsid w:val="00E97924"/>
    <w:rsid w:val="00EC5AB5"/>
    <w:rsid w:val="00EC7C4A"/>
    <w:rsid w:val="00EF0F6B"/>
    <w:rsid w:val="00F078CD"/>
    <w:rsid w:val="00F07DBD"/>
    <w:rsid w:val="00F16893"/>
    <w:rsid w:val="00F22D17"/>
    <w:rsid w:val="00F24CBF"/>
    <w:rsid w:val="00F31183"/>
    <w:rsid w:val="00F5596F"/>
    <w:rsid w:val="00F66777"/>
    <w:rsid w:val="00F86D47"/>
    <w:rsid w:val="00FA4540"/>
    <w:rsid w:val="00FB410F"/>
    <w:rsid w:val="00FE7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E26FE-1BB6-42F9-B549-A7C9C0FD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74E"/>
    <w:pPr>
      <w:widowControl w:val="0"/>
      <w:autoSpaceDE w:val="0"/>
      <w:autoSpaceDN w:val="0"/>
    </w:pPr>
    <w:rPr>
      <w:rFonts w:eastAsia="Times New Roman" w:cs="Calibri"/>
      <w:sz w:val="22"/>
    </w:rPr>
  </w:style>
  <w:style w:type="paragraph" w:customStyle="1" w:styleId="ConsPlusNonformat">
    <w:name w:val="ConsPlusNonformat"/>
    <w:rsid w:val="00B0474E"/>
    <w:pPr>
      <w:widowControl w:val="0"/>
      <w:autoSpaceDE w:val="0"/>
      <w:autoSpaceDN w:val="0"/>
    </w:pPr>
    <w:rPr>
      <w:rFonts w:ascii="Courier New" w:eastAsia="Times New Roman" w:hAnsi="Courier New" w:cs="Courier New"/>
    </w:rPr>
  </w:style>
  <w:style w:type="paragraph" w:customStyle="1" w:styleId="ConsPlusTitle">
    <w:name w:val="ConsPlusTitle"/>
    <w:rsid w:val="00B0474E"/>
    <w:pPr>
      <w:widowControl w:val="0"/>
      <w:autoSpaceDE w:val="0"/>
      <w:autoSpaceDN w:val="0"/>
    </w:pPr>
    <w:rPr>
      <w:rFonts w:eastAsia="Times New Roman" w:cs="Calibri"/>
      <w:b/>
      <w:sz w:val="22"/>
    </w:rPr>
  </w:style>
  <w:style w:type="paragraph" w:customStyle="1" w:styleId="ConsPlusCell">
    <w:name w:val="ConsPlusCell"/>
    <w:rsid w:val="00B0474E"/>
    <w:pPr>
      <w:widowControl w:val="0"/>
      <w:autoSpaceDE w:val="0"/>
      <w:autoSpaceDN w:val="0"/>
    </w:pPr>
    <w:rPr>
      <w:rFonts w:ascii="Courier New" w:eastAsia="Times New Roman" w:hAnsi="Courier New" w:cs="Courier New"/>
    </w:rPr>
  </w:style>
  <w:style w:type="paragraph" w:customStyle="1" w:styleId="ConsPlusDocList">
    <w:name w:val="ConsPlusDocList"/>
    <w:rsid w:val="00B0474E"/>
    <w:pPr>
      <w:widowControl w:val="0"/>
      <w:autoSpaceDE w:val="0"/>
      <w:autoSpaceDN w:val="0"/>
    </w:pPr>
    <w:rPr>
      <w:rFonts w:ascii="Courier New" w:eastAsia="Times New Roman" w:hAnsi="Courier New" w:cs="Courier New"/>
    </w:rPr>
  </w:style>
  <w:style w:type="paragraph" w:customStyle="1" w:styleId="ConsPlusTitlePage">
    <w:name w:val="ConsPlusTitlePage"/>
    <w:rsid w:val="00B0474E"/>
    <w:pPr>
      <w:widowControl w:val="0"/>
      <w:autoSpaceDE w:val="0"/>
      <w:autoSpaceDN w:val="0"/>
    </w:pPr>
    <w:rPr>
      <w:rFonts w:ascii="Tahoma" w:eastAsia="Times New Roman" w:hAnsi="Tahoma" w:cs="Tahoma"/>
    </w:rPr>
  </w:style>
  <w:style w:type="paragraph" w:customStyle="1" w:styleId="ConsPlusJurTerm">
    <w:name w:val="ConsPlusJurTerm"/>
    <w:rsid w:val="00B0474E"/>
    <w:pPr>
      <w:widowControl w:val="0"/>
      <w:autoSpaceDE w:val="0"/>
      <w:autoSpaceDN w:val="0"/>
    </w:pPr>
    <w:rPr>
      <w:rFonts w:ascii="Tahoma" w:eastAsia="Times New Roman" w:hAnsi="Tahoma" w:cs="Tahoma"/>
      <w:sz w:val="26"/>
    </w:rPr>
  </w:style>
  <w:style w:type="paragraph" w:customStyle="1" w:styleId="xl201">
    <w:name w:val="xl201"/>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2">
    <w:name w:val="xl202"/>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5">
    <w:name w:val="xl205"/>
    <w:basedOn w:val="a"/>
    <w:rsid w:val="0079107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rsid w:val="0079107E"/>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9">
    <w:name w:val="xl209"/>
    <w:basedOn w:val="a"/>
    <w:rsid w:val="0079107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0">
    <w:name w:val="xl210"/>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79107E"/>
    <w:pPr>
      <w:pBdr>
        <w:left w:val="single" w:sz="4" w:space="17"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13">
    <w:name w:val="xl213"/>
    <w:basedOn w:val="a"/>
    <w:rsid w:val="0079107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7">
    <w:name w:val="xl21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8">
    <w:name w:val="xl21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1">
    <w:name w:val="xl221"/>
    <w:basedOn w:val="a"/>
    <w:rsid w:val="0079107E"/>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3">
    <w:name w:val="xl223"/>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
    <w:rsid w:val="0079107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6">
    <w:name w:val="xl22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7">
    <w:name w:val="xl22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8">
    <w:name w:val="xl22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styleId="a3">
    <w:name w:val="No Spacing"/>
    <w:uiPriority w:val="1"/>
    <w:qFormat/>
    <w:rsid w:val="004B4FBD"/>
    <w:rPr>
      <w:rFonts w:eastAsia="Times New Roman" w:cs="Calibri"/>
      <w:sz w:val="22"/>
      <w:szCs w:val="22"/>
    </w:rPr>
  </w:style>
  <w:style w:type="paragraph" w:styleId="a4">
    <w:name w:val="Balloon Text"/>
    <w:basedOn w:val="a"/>
    <w:link w:val="a5"/>
    <w:uiPriority w:val="99"/>
    <w:semiHidden/>
    <w:unhideWhenUsed/>
    <w:rsid w:val="004B4FBD"/>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4B4FBD"/>
    <w:rPr>
      <w:rFonts w:ascii="Tahoma" w:hAnsi="Tahoma" w:cs="Tahoma"/>
      <w:sz w:val="16"/>
      <w:szCs w:val="16"/>
      <w:lang w:eastAsia="en-US"/>
    </w:rPr>
  </w:style>
  <w:style w:type="paragraph" w:styleId="a6">
    <w:name w:val="header"/>
    <w:basedOn w:val="a"/>
    <w:link w:val="a7"/>
    <w:uiPriority w:val="99"/>
    <w:semiHidden/>
    <w:unhideWhenUsed/>
    <w:rsid w:val="00AB46DC"/>
    <w:pPr>
      <w:tabs>
        <w:tab w:val="center" w:pos="4677"/>
        <w:tab w:val="right" w:pos="9355"/>
      </w:tabs>
      <w:spacing w:after="0" w:line="240" w:lineRule="auto"/>
    </w:pPr>
    <w:rPr>
      <w:lang w:val="x-none"/>
    </w:rPr>
  </w:style>
  <w:style w:type="character" w:customStyle="1" w:styleId="a7">
    <w:name w:val="Верхний колонтитул Знак"/>
    <w:link w:val="a6"/>
    <w:uiPriority w:val="99"/>
    <w:semiHidden/>
    <w:rsid w:val="00AB46DC"/>
    <w:rPr>
      <w:sz w:val="22"/>
      <w:szCs w:val="22"/>
      <w:lang w:eastAsia="en-US"/>
    </w:rPr>
  </w:style>
  <w:style w:type="paragraph" w:styleId="a8">
    <w:name w:val="footer"/>
    <w:basedOn w:val="a"/>
    <w:link w:val="a9"/>
    <w:uiPriority w:val="99"/>
    <w:unhideWhenUsed/>
    <w:rsid w:val="00AB46DC"/>
    <w:pPr>
      <w:tabs>
        <w:tab w:val="center" w:pos="4677"/>
        <w:tab w:val="right" w:pos="9355"/>
      </w:tabs>
      <w:spacing w:after="0" w:line="240" w:lineRule="auto"/>
    </w:pPr>
    <w:rPr>
      <w:lang w:val="x-none"/>
    </w:rPr>
  </w:style>
  <w:style w:type="character" w:customStyle="1" w:styleId="a9">
    <w:name w:val="Нижний колонтитул Знак"/>
    <w:link w:val="a8"/>
    <w:uiPriority w:val="99"/>
    <w:rsid w:val="00AB46DC"/>
    <w:rPr>
      <w:sz w:val="22"/>
      <w:szCs w:val="22"/>
      <w:lang w:eastAsia="en-US"/>
    </w:rPr>
  </w:style>
  <w:style w:type="character" w:styleId="aa">
    <w:name w:val="Hyperlink"/>
    <w:basedOn w:val="a0"/>
    <w:uiPriority w:val="99"/>
    <w:unhideWhenUsed/>
    <w:rsid w:val="00852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2930">
      <w:bodyDiv w:val="1"/>
      <w:marLeft w:val="0"/>
      <w:marRight w:val="0"/>
      <w:marTop w:val="0"/>
      <w:marBottom w:val="0"/>
      <w:divBdr>
        <w:top w:val="none" w:sz="0" w:space="0" w:color="auto"/>
        <w:left w:val="none" w:sz="0" w:space="0" w:color="auto"/>
        <w:bottom w:val="none" w:sz="0" w:space="0" w:color="auto"/>
        <w:right w:val="none" w:sz="0" w:space="0" w:color="auto"/>
      </w:divBdr>
    </w:div>
    <w:div w:id="461193307">
      <w:bodyDiv w:val="1"/>
      <w:marLeft w:val="0"/>
      <w:marRight w:val="0"/>
      <w:marTop w:val="0"/>
      <w:marBottom w:val="0"/>
      <w:divBdr>
        <w:top w:val="none" w:sz="0" w:space="0" w:color="auto"/>
        <w:left w:val="none" w:sz="0" w:space="0" w:color="auto"/>
        <w:bottom w:val="none" w:sz="0" w:space="0" w:color="auto"/>
        <w:right w:val="none" w:sz="0" w:space="0" w:color="auto"/>
      </w:divBdr>
    </w:div>
    <w:div w:id="515382998">
      <w:bodyDiv w:val="1"/>
      <w:marLeft w:val="0"/>
      <w:marRight w:val="0"/>
      <w:marTop w:val="0"/>
      <w:marBottom w:val="0"/>
      <w:divBdr>
        <w:top w:val="none" w:sz="0" w:space="0" w:color="auto"/>
        <w:left w:val="none" w:sz="0" w:space="0" w:color="auto"/>
        <w:bottom w:val="none" w:sz="0" w:space="0" w:color="auto"/>
        <w:right w:val="none" w:sz="0" w:space="0" w:color="auto"/>
      </w:divBdr>
    </w:div>
    <w:div w:id="890532191">
      <w:bodyDiv w:val="1"/>
      <w:marLeft w:val="0"/>
      <w:marRight w:val="0"/>
      <w:marTop w:val="0"/>
      <w:marBottom w:val="0"/>
      <w:divBdr>
        <w:top w:val="none" w:sz="0" w:space="0" w:color="auto"/>
        <w:left w:val="none" w:sz="0" w:space="0" w:color="auto"/>
        <w:bottom w:val="none" w:sz="0" w:space="0" w:color="auto"/>
        <w:right w:val="none" w:sz="0" w:space="0" w:color="auto"/>
      </w:divBdr>
    </w:div>
    <w:div w:id="971979294">
      <w:bodyDiv w:val="1"/>
      <w:marLeft w:val="0"/>
      <w:marRight w:val="0"/>
      <w:marTop w:val="0"/>
      <w:marBottom w:val="0"/>
      <w:divBdr>
        <w:top w:val="none" w:sz="0" w:space="0" w:color="auto"/>
        <w:left w:val="none" w:sz="0" w:space="0" w:color="auto"/>
        <w:bottom w:val="none" w:sz="0" w:space="0" w:color="auto"/>
        <w:right w:val="none" w:sz="0" w:space="0" w:color="auto"/>
      </w:divBdr>
    </w:div>
    <w:div w:id="1017463574">
      <w:bodyDiv w:val="1"/>
      <w:marLeft w:val="0"/>
      <w:marRight w:val="0"/>
      <w:marTop w:val="0"/>
      <w:marBottom w:val="0"/>
      <w:divBdr>
        <w:top w:val="none" w:sz="0" w:space="0" w:color="auto"/>
        <w:left w:val="none" w:sz="0" w:space="0" w:color="auto"/>
        <w:bottom w:val="none" w:sz="0" w:space="0" w:color="auto"/>
        <w:right w:val="none" w:sz="0" w:space="0" w:color="auto"/>
      </w:divBdr>
    </w:div>
    <w:div w:id="1032806106">
      <w:bodyDiv w:val="1"/>
      <w:marLeft w:val="0"/>
      <w:marRight w:val="0"/>
      <w:marTop w:val="0"/>
      <w:marBottom w:val="0"/>
      <w:divBdr>
        <w:top w:val="none" w:sz="0" w:space="0" w:color="auto"/>
        <w:left w:val="none" w:sz="0" w:space="0" w:color="auto"/>
        <w:bottom w:val="none" w:sz="0" w:space="0" w:color="auto"/>
        <w:right w:val="none" w:sz="0" w:space="0" w:color="auto"/>
      </w:divBdr>
    </w:div>
    <w:div w:id="1278753823">
      <w:bodyDiv w:val="1"/>
      <w:marLeft w:val="0"/>
      <w:marRight w:val="0"/>
      <w:marTop w:val="0"/>
      <w:marBottom w:val="0"/>
      <w:divBdr>
        <w:top w:val="none" w:sz="0" w:space="0" w:color="auto"/>
        <w:left w:val="none" w:sz="0" w:space="0" w:color="auto"/>
        <w:bottom w:val="none" w:sz="0" w:space="0" w:color="auto"/>
        <w:right w:val="none" w:sz="0" w:space="0" w:color="auto"/>
      </w:divBdr>
    </w:div>
    <w:div w:id="1288122316">
      <w:bodyDiv w:val="1"/>
      <w:marLeft w:val="0"/>
      <w:marRight w:val="0"/>
      <w:marTop w:val="0"/>
      <w:marBottom w:val="0"/>
      <w:divBdr>
        <w:top w:val="none" w:sz="0" w:space="0" w:color="auto"/>
        <w:left w:val="none" w:sz="0" w:space="0" w:color="auto"/>
        <w:bottom w:val="none" w:sz="0" w:space="0" w:color="auto"/>
        <w:right w:val="none" w:sz="0" w:space="0" w:color="auto"/>
      </w:divBdr>
    </w:div>
    <w:div w:id="1917012889">
      <w:bodyDiv w:val="1"/>
      <w:marLeft w:val="0"/>
      <w:marRight w:val="0"/>
      <w:marTop w:val="0"/>
      <w:marBottom w:val="0"/>
      <w:divBdr>
        <w:top w:val="none" w:sz="0" w:space="0" w:color="auto"/>
        <w:left w:val="none" w:sz="0" w:space="0" w:color="auto"/>
        <w:bottom w:val="none" w:sz="0" w:space="0" w:color="auto"/>
        <w:right w:val="none" w:sz="0" w:space="0" w:color="auto"/>
      </w:divBdr>
    </w:div>
    <w:div w:id="19578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18321</Words>
  <Characters>104433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122509</CharactersWithSpaces>
  <SharedDoc>false</SharedDoc>
  <HLinks>
    <vt:vector size="6" baseType="variant">
      <vt:variant>
        <vt:i4>2491454</vt:i4>
      </vt:variant>
      <vt:variant>
        <vt:i4>0</vt:i4>
      </vt:variant>
      <vt:variant>
        <vt:i4>0</vt:i4>
      </vt:variant>
      <vt:variant>
        <vt:i4>5</vt:i4>
      </vt:variant>
      <vt:variant>
        <vt:lpwstr>http://питерка/</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dc:creator>
  <cp:keywords/>
  <cp:lastModifiedBy>Учетная запись Майкрософт</cp:lastModifiedBy>
  <cp:revision>2</cp:revision>
  <cp:lastPrinted>2017-04-14T11:50:00Z</cp:lastPrinted>
  <dcterms:created xsi:type="dcterms:W3CDTF">2023-10-11T14:11:00Z</dcterms:created>
  <dcterms:modified xsi:type="dcterms:W3CDTF">2023-10-11T14:11:00Z</dcterms:modified>
</cp:coreProperties>
</file>