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4F59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48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C4F59">
        <w:rPr>
          <w:rFonts w:ascii="Times New Roman CYR" w:hAnsi="Times New Roman CYR" w:cs="Times New Roman CYR"/>
          <w:sz w:val="28"/>
          <w:szCs w:val="28"/>
        </w:rPr>
        <w:t>54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AA64DF" w:rsidP="00222AC5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общеобразовательного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«Средняя общеобразовательная школа села Питерка Питерского района Саратовской области»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16 сентября 2019 года №336-ФЗ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оздоровления» и постановления Правительства Саратовской области от 30 декабря 2009 года №679-П «Об  уполномоченном органе исполнительной власти Саратовской области», руководствуясь приказом Министерства просвещения России от 21 октября  2019 года №570 «Об утверждении общих принципов формирования и ведения реестров организации отдыха детей и их оздоровления, а также типового реестра организации отдыха детей и их оздоровления», Уставом Питерского муниципального района, администрация муниципального района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5DF5">
        <w:rPr>
          <w:rFonts w:ascii="Times New Roman" w:hAnsi="Times New Roman"/>
          <w:sz w:val="28"/>
          <w:szCs w:val="28"/>
        </w:rPr>
        <w:t>Внести в Устав муниципального общеобразовательного учреждения «Средняя общеобразовательная школа села Питерка Питерского района Саратовской области» изменения</w:t>
      </w:r>
      <w:r w:rsidR="005E54F4">
        <w:rPr>
          <w:rFonts w:ascii="Times New Roman" w:hAnsi="Times New Roman"/>
          <w:sz w:val="28"/>
          <w:szCs w:val="28"/>
        </w:rPr>
        <w:t xml:space="preserve"> согласно приложению, к настоящему постановлению. 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Уполномочить Захарову Анастасию Александровну, директора муниципального общеобразовательного учреждения «Средняя общеобразовательная школа села Питерка Питерского района Саратовской области» осуществлять необходимые действия по государственной регистрации изменений и дополнений, вносимых в учредительный документ</w:t>
      </w:r>
      <w:r w:rsidR="00A60166">
        <w:rPr>
          <w:rFonts w:ascii="Times New Roman" w:hAnsi="Times New Roman"/>
          <w:sz w:val="28"/>
          <w:szCs w:val="28"/>
        </w:rPr>
        <w:t xml:space="preserve"> в сроки, установленные законодательством.</w:t>
      </w:r>
    </w:p>
    <w:p w:rsidR="00A60166" w:rsidRDefault="00A60166" w:rsidP="00A60166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опубликования на официальном сайте администрации Питерского муниципального района в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0166" w:rsidRPr="00D455AB" w:rsidRDefault="00A60166" w:rsidP="00A6016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по социальной сфере.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015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6015" w:rsidRPr="008E6015" w:rsidTr="008E6015">
        <w:tc>
          <w:tcPr>
            <w:tcW w:w="4785" w:type="dxa"/>
          </w:tcPr>
          <w:p w:rsidR="008E6015" w:rsidRPr="008E6015" w:rsidRDefault="008E6015" w:rsidP="008E6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6015" w:rsidRPr="008E6015" w:rsidRDefault="008E6015" w:rsidP="008E6015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к постановлению администрации Питерского муниципального района Саратовской области от 4 марта 2020 года №54</w:t>
            </w:r>
          </w:p>
          <w:p w:rsidR="008E6015" w:rsidRPr="008E6015" w:rsidRDefault="008E6015" w:rsidP="008E6015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E6015" w:rsidRPr="008E6015" w:rsidRDefault="008E6015" w:rsidP="008E6015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 постановлением администрации Питерского муниципального района Саратовской</w:t>
            </w:r>
            <w:r w:rsidRPr="008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области от 07 декабря 2015 года №522 (с изменениями от 30 ноября 2016 года №462А, от 08 декабря 2016 года №488)</w:t>
            </w:r>
          </w:p>
          <w:p w:rsidR="008E6015" w:rsidRPr="008E6015" w:rsidRDefault="008E6015" w:rsidP="008E6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E601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</w:t>
      </w:r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УСТАВ 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proofErr w:type="gramStart"/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>Муниципального  общеобразовательного</w:t>
      </w:r>
      <w:proofErr w:type="gramEnd"/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учреждения 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>«Средняя общеобразовательная школа с. Питерка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Питерского района Саратовской области»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E6015">
        <w:rPr>
          <w:rFonts w:ascii="Times New Roman" w:eastAsia="Times New Roman" w:hAnsi="Times New Roman"/>
          <w:b/>
          <w:sz w:val="36"/>
          <w:szCs w:val="36"/>
          <w:lang w:eastAsia="ar-SA"/>
        </w:rPr>
        <w:t>(изменения и дополнения)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015">
        <w:rPr>
          <w:rFonts w:ascii="Times New Roman" w:eastAsia="Times New Roman" w:hAnsi="Times New Roman"/>
          <w:sz w:val="28"/>
          <w:szCs w:val="28"/>
          <w:lang w:eastAsia="ar-SA"/>
        </w:rPr>
        <w:t>Саратовская область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015">
        <w:rPr>
          <w:rFonts w:ascii="Times New Roman" w:eastAsia="Times New Roman" w:hAnsi="Times New Roman"/>
          <w:sz w:val="28"/>
          <w:szCs w:val="28"/>
          <w:lang w:eastAsia="ar-SA"/>
        </w:rPr>
        <w:t>Питерский район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015">
        <w:rPr>
          <w:rFonts w:ascii="Times New Roman" w:eastAsia="Times New Roman" w:hAnsi="Times New Roman"/>
          <w:sz w:val="28"/>
          <w:szCs w:val="28"/>
          <w:lang w:eastAsia="ar-SA"/>
        </w:rPr>
        <w:t>село Питерка</w:t>
      </w: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E6015" w:rsidRPr="008E6015" w:rsidRDefault="008E6015" w:rsidP="008E60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6015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</w:p>
    <w:p w:rsidR="008E6015" w:rsidRPr="008E6015" w:rsidRDefault="008E6015" w:rsidP="008E6015">
      <w:pPr>
        <w:rPr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6015" w:rsidRPr="008E6015" w:rsidTr="00362FAA">
        <w:tc>
          <w:tcPr>
            <w:tcW w:w="4785" w:type="dxa"/>
          </w:tcPr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>Старая редакция Устава</w:t>
            </w: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6015">
              <w:rPr>
                <w:rFonts w:ascii="Times New Roman" w:hAnsi="Times New Roman" w:cs="Times New Roman"/>
                <w:b/>
              </w:rPr>
              <w:t>2.Основные цели, предмет и виды деятельности Учреждения</w:t>
            </w:r>
          </w:p>
          <w:p w:rsidR="008E6015" w:rsidRPr="008E6015" w:rsidRDefault="008E6015" w:rsidP="008E6015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</w:t>
            </w:r>
            <w:r w:rsidRPr="008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 вправе осуществлять   деятельность, приносящую дополнительный доход, не являющуюся основным видом деятельности, лишь постольку, поскольку это служит достижению целей, ради которых она создана, и соответствующую этим целям, а именно: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по дополнительным образовательным программам;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преподавание специальных курсов и циклов дисциплин, не предусмотренных учебным планом;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дисциплин сверх часов, предусмотренных учебным планом;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детей к поступлению в Школу;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курсы по подготовке обучающихся к сдаче единого государственного экзамена;</w:t>
            </w:r>
          </w:p>
          <w:p w:rsidR="008E6015" w:rsidRPr="008E6015" w:rsidRDefault="008E6015" w:rsidP="008E6015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секции.</w:t>
            </w:r>
          </w:p>
          <w:p w:rsidR="008E6015" w:rsidRPr="008E6015" w:rsidRDefault="008E6015" w:rsidP="008E6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Указанные в настоящем пункте виды деятельности Учреждения являются видами </w:t>
            </w:r>
            <w:proofErr w:type="gramStart"/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деятельности,  приносящими</w:t>
            </w:r>
            <w:proofErr w:type="gramEnd"/>
            <w:r w:rsidRPr="008E6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доход (платными услугами).</w:t>
            </w:r>
          </w:p>
          <w:p w:rsidR="008E6015" w:rsidRPr="008E6015" w:rsidRDefault="008E6015" w:rsidP="008E6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6015" w:rsidRPr="008E6015" w:rsidRDefault="008E6015" w:rsidP="008E6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>Новая редакция Устава</w:t>
            </w: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E6015">
              <w:rPr>
                <w:rFonts w:ascii="Times New Roman" w:hAnsi="Times New Roman" w:cs="Times New Roman"/>
                <w:b/>
              </w:rPr>
              <w:t>Основные цели, предмет и виды деятельности Учреждения</w:t>
            </w:r>
          </w:p>
          <w:p w:rsidR="008E6015" w:rsidRPr="008E6015" w:rsidRDefault="008E6015" w:rsidP="008E6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 xml:space="preserve">В пункт 2.6 после </w:t>
            </w:r>
            <w:r w:rsidRPr="008E6015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секции» </w:t>
            </w:r>
            <w:r w:rsidRPr="008E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добавить </w:t>
            </w:r>
          </w:p>
          <w:p w:rsidR="008E6015" w:rsidRPr="008E6015" w:rsidRDefault="008E6015" w:rsidP="008E601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01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обучающихся, включая лагерь с дневным пребыванием</w:t>
            </w:r>
          </w:p>
        </w:tc>
      </w:tr>
    </w:tbl>
    <w:p w:rsidR="008E6015" w:rsidRPr="008E6015" w:rsidRDefault="008E6015" w:rsidP="008E6015">
      <w:pPr>
        <w:rPr>
          <w:rFonts w:ascii="Times New Roman" w:hAnsi="Times New Roman"/>
          <w:lang w:eastAsia="en-US"/>
        </w:rPr>
      </w:pPr>
    </w:p>
    <w:p w:rsidR="008E6015" w:rsidRPr="007509F0" w:rsidRDefault="008E601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E6015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F9" w:rsidRDefault="008656F9" w:rsidP="00540B16">
      <w:pPr>
        <w:spacing w:after="0" w:line="240" w:lineRule="auto"/>
      </w:pPr>
      <w:r>
        <w:separator/>
      </w:r>
    </w:p>
  </w:endnote>
  <w:endnote w:type="continuationSeparator" w:id="0">
    <w:p w:rsidR="008656F9" w:rsidRDefault="008656F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A6AF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E6015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F9" w:rsidRDefault="008656F9" w:rsidP="00540B16">
      <w:pPr>
        <w:spacing w:after="0" w:line="240" w:lineRule="auto"/>
      </w:pPr>
      <w:r>
        <w:separator/>
      </w:r>
    </w:p>
  </w:footnote>
  <w:footnote w:type="continuationSeparator" w:id="0">
    <w:p w:rsidR="008656F9" w:rsidRDefault="008656F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6E544D86"/>
    <w:multiLevelType w:val="hybridMultilevel"/>
    <w:tmpl w:val="B524B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917296"/>
    <w:multiLevelType w:val="hybridMultilevel"/>
    <w:tmpl w:val="516AE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2AC5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54F4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656F9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601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4F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0166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64DF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5DF5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05B6B7-5795-41D0-8480-F36F7F5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table" w:customStyle="1" w:styleId="12">
    <w:name w:val="Сетка таблицы1"/>
    <w:basedOn w:val="a1"/>
    <w:next w:val="ad"/>
    <w:uiPriority w:val="59"/>
    <w:rsid w:val="008E6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6</cp:revision>
  <cp:lastPrinted>2020-03-10T05:33:00Z</cp:lastPrinted>
  <dcterms:created xsi:type="dcterms:W3CDTF">2020-03-04T04:55:00Z</dcterms:created>
  <dcterms:modified xsi:type="dcterms:W3CDTF">2020-03-10T05:42:00Z</dcterms:modified>
</cp:coreProperties>
</file>