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04" w:rsidRPr="005E6F02" w:rsidRDefault="00D23C04" w:rsidP="00D23C0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C04" w:rsidRDefault="00D23C04" w:rsidP="00D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D23C04" w:rsidRDefault="00D23C04" w:rsidP="00D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D23C04" w:rsidRDefault="00D23C04" w:rsidP="00D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D23C04" w:rsidRDefault="00D23C04" w:rsidP="00D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3C04" w:rsidRDefault="00D23C04" w:rsidP="00D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23C04" w:rsidRDefault="00D23C04" w:rsidP="00D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C04" w:rsidRDefault="00D23C04" w:rsidP="00D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15AA9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 2017 года  № </w:t>
      </w:r>
      <w:r w:rsidR="00C918D0">
        <w:rPr>
          <w:rFonts w:ascii="Times New Roman CYR" w:hAnsi="Times New Roman CYR" w:cs="Times New Roman CYR"/>
          <w:sz w:val="28"/>
          <w:szCs w:val="28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23C04" w:rsidRDefault="00D23C04" w:rsidP="00D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4B1D" w:rsidRPr="00594B1D" w:rsidRDefault="00594B1D" w:rsidP="00B504D5">
      <w:pPr>
        <w:autoSpaceDE w:val="0"/>
        <w:autoSpaceDN w:val="0"/>
        <w:adjustRightInd w:val="0"/>
        <w:spacing w:after="0" w:line="240" w:lineRule="auto"/>
        <w:ind w:right="3826"/>
        <w:rPr>
          <w:rFonts w:ascii="Times New Roman" w:eastAsia="Times New Roman" w:hAnsi="Times New Roman"/>
          <w:sz w:val="28"/>
          <w:szCs w:val="28"/>
        </w:rPr>
      </w:pPr>
      <w:r w:rsidRPr="00594B1D">
        <w:rPr>
          <w:rFonts w:ascii="Times New Roman" w:eastAsia="Times New Roman" w:hAnsi="Times New Roman"/>
          <w:sz w:val="28"/>
          <w:szCs w:val="28"/>
        </w:rPr>
        <w:t>О внесении изменени</w:t>
      </w:r>
      <w:r w:rsidR="00B504D5">
        <w:rPr>
          <w:rFonts w:ascii="Times New Roman" w:eastAsia="Times New Roman" w:hAnsi="Times New Roman"/>
          <w:sz w:val="28"/>
          <w:szCs w:val="28"/>
        </w:rPr>
        <w:t>й</w:t>
      </w:r>
      <w:r w:rsidRPr="00594B1D">
        <w:rPr>
          <w:rFonts w:ascii="Times New Roman" w:eastAsia="Times New Roman" w:hAnsi="Times New Roman"/>
          <w:sz w:val="28"/>
          <w:szCs w:val="28"/>
        </w:rPr>
        <w:t xml:space="preserve"> в постановлени</w:t>
      </w:r>
      <w:r w:rsidR="00B504D5">
        <w:rPr>
          <w:rFonts w:ascii="Times New Roman" w:eastAsia="Times New Roman" w:hAnsi="Times New Roman"/>
          <w:sz w:val="28"/>
          <w:szCs w:val="28"/>
        </w:rPr>
        <w:t>е</w:t>
      </w:r>
      <w:r w:rsidR="002D32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4B1D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 района</w:t>
      </w:r>
      <w:r w:rsidR="00B504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4B1D">
        <w:rPr>
          <w:rFonts w:ascii="Times New Roman" w:eastAsia="Times New Roman" w:hAnsi="Times New Roman"/>
          <w:sz w:val="28"/>
          <w:szCs w:val="28"/>
        </w:rPr>
        <w:t>от 28 апреля 2015 года №162</w:t>
      </w:r>
    </w:p>
    <w:p w:rsidR="00D77331" w:rsidRDefault="00D7733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7331" w:rsidRDefault="00A67E90" w:rsidP="00D77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Питерского муниципального района, </w:t>
      </w:r>
      <w:r w:rsidR="002C466B"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</w:t>
      </w:r>
    </w:p>
    <w:p w:rsidR="002C466B" w:rsidRDefault="002C466B" w:rsidP="00D77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C466B" w:rsidRDefault="00725D8E" w:rsidP="00725D8E">
      <w:pPr>
        <w:pStyle w:val="ac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504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Внести в приложение №1 к постановлению</w:t>
      </w:r>
      <w:r w:rsidR="005B60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94B1D">
        <w:rPr>
          <w:rFonts w:ascii="Times New Roman" w:eastAsia="Times New Roman" w:hAnsi="Times New Roman"/>
          <w:sz w:val="28"/>
          <w:szCs w:val="28"/>
        </w:rPr>
        <w:t>дминистрации Питерского муниципального</w:t>
      </w:r>
      <w:r w:rsidR="005B60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4B1D">
        <w:rPr>
          <w:rFonts w:ascii="Times New Roman" w:eastAsia="Times New Roman" w:hAnsi="Times New Roman"/>
          <w:sz w:val="28"/>
          <w:szCs w:val="28"/>
        </w:rPr>
        <w:t>района от 28 апреля 2015 года №162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677847">
        <w:rPr>
          <w:rFonts w:ascii="Times New Roman" w:hAnsi="Times New Roman"/>
          <w:sz w:val="28"/>
          <w:szCs w:val="28"/>
        </w:rPr>
        <w:t xml:space="preserve">О создании центра тестирования </w:t>
      </w:r>
      <w:r w:rsidRPr="00677847">
        <w:rPr>
          <w:rFonts w:ascii="Times New Roman" w:hAnsi="Times New Roman"/>
          <w:bCs/>
          <w:color w:val="000000"/>
          <w:sz w:val="28"/>
          <w:szCs w:val="28"/>
        </w:rPr>
        <w:t>по выполнению видов испытаний (тестов),</w:t>
      </w:r>
      <w:r w:rsidR="006E25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77847">
        <w:rPr>
          <w:rFonts w:ascii="Times New Roman" w:hAnsi="Times New Roman"/>
          <w:bCs/>
          <w:color w:val="000000"/>
          <w:sz w:val="28"/>
          <w:szCs w:val="28"/>
        </w:rPr>
        <w:t>нормативов, требований к оценке уровня знаний и умений в области</w:t>
      </w:r>
      <w:r w:rsidR="005B606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77847">
        <w:rPr>
          <w:rFonts w:ascii="Times New Roman" w:hAnsi="Times New Roman"/>
          <w:color w:val="000000"/>
          <w:sz w:val="28"/>
          <w:szCs w:val="28"/>
        </w:rPr>
        <w:t>физической культуры и спорта</w:t>
      </w:r>
      <w:r w:rsidRPr="00677847">
        <w:rPr>
          <w:rFonts w:ascii="Times New Roman" w:hAnsi="Times New Roman"/>
          <w:sz w:val="28"/>
          <w:szCs w:val="28"/>
        </w:rPr>
        <w:t xml:space="preserve"> населения области Всероссийского физкультурно-спортивного комплекса «Готов к труду и обороне» в Питерском районе Саратовской области</w:t>
      </w:r>
      <w:r>
        <w:rPr>
          <w:rFonts w:ascii="Times New Roman" w:hAnsi="Times New Roman"/>
          <w:sz w:val="28"/>
          <w:szCs w:val="28"/>
        </w:rPr>
        <w:t xml:space="preserve"> изменения, изложив его в новой редакции согласно приложению.</w:t>
      </w:r>
    </w:p>
    <w:p w:rsidR="00725D8E" w:rsidRPr="00677847" w:rsidRDefault="00725D8E" w:rsidP="00725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50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7847">
        <w:rPr>
          <w:rFonts w:ascii="Times New Roman" w:hAnsi="Times New Roman"/>
          <w:sz w:val="28"/>
          <w:szCs w:val="28"/>
        </w:rPr>
        <w:t>публикова</w:t>
      </w:r>
      <w:r>
        <w:rPr>
          <w:rFonts w:ascii="Times New Roman" w:hAnsi="Times New Roman"/>
          <w:sz w:val="28"/>
          <w:szCs w:val="28"/>
        </w:rPr>
        <w:t>ть</w:t>
      </w:r>
      <w:r w:rsidRPr="00677847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="00B50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B50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677847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м сайте администрации муниципального района</w:t>
      </w:r>
      <w:r w:rsidR="005B6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районной газете «Искра»</w:t>
      </w:r>
      <w:r w:rsidRPr="00677847">
        <w:rPr>
          <w:rFonts w:ascii="Times New Roman" w:hAnsi="Times New Roman"/>
          <w:sz w:val="28"/>
          <w:szCs w:val="28"/>
        </w:rPr>
        <w:t>.</w:t>
      </w:r>
    </w:p>
    <w:p w:rsidR="007F1AD3" w:rsidRDefault="00725D8E" w:rsidP="00725D8E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B504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7F1AD3">
        <w:rPr>
          <w:rFonts w:ascii="Times New Roman CYR" w:hAnsi="Times New Roman CYR" w:cs="Times New Roman CYR"/>
          <w:sz w:val="28"/>
          <w:szCs w:val="28"/>
        </w:rPr>
        <w:t xml:space="preserve">онтроль за исполнением настоящего постановления </w:t>
      </w:r>
      <w:r>
        <w:rPr>
          <w:rFonts w:ascii="Times New Roman CYR" w:hAnsi="Times New Roman CYR" w:cs="Times New Roman CYR"/>
          <w:sz w:val="28"/>
          <w:szCs w:val="28"/>
        </w:rPr>
        <w:t>оставляю за собой.</w:t>
      </w:r>
    </w:p>
    <w:p w:rsidR="007F1AD3" w:rsidRDefault="007F1AD3" w:rsidP="007F1AD3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1AD3" w:rsidRPr="002C466B" w:rsidRDefault="007F1AD3" w:rsidP="007F1AD3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</w:t>
      </w:r>
      <w:r w:rsidR="00B504D5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725D8E" w:rsidRDefault="00725D8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5D8E" w:rsidRDefault="00725D8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5D8E" w:rsidRDefault="00725D8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8D0" w:rsidRDefault="00C918D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8D0" w:rsidRDefault="00C918D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8D0" w:rsidRDefault="00C918D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8D0" w:rsidRDefault="00C918D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8D0" w:rsidRDefault="00C918D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8D0" w:rsidRDefault="00C918D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8D0" w:rsidRDefault="00C918D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8D0" w:rsidRDefault="00C918D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8D0" w:rsidRDefault="00C918D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5D8E" w:rsidRDefault="00725D8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5D8E" w:rsidRPr="00033EF4" w:rsidRDefault="00725D8E" w:rsidP="00725D8E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725D8E" w:rsidRPr="00033EF4" w:rsidRDefault="00725D8E" w:rsidP="00725D8E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 от </w:t>
      </w:r>
      <w:r w:rsidR="00C918D0">
        <w:rPr>
          <w:rFonts w:ascii="Times New Roman" w:hAnsi="Times New Roman"/>
          <w:sz w:val="28"/>
          <w:szCs w:val="28"/>
        </w:rPr>
        <w:t xml:space="preserve">17 февраля </w:t>
      </w:r>
      <w:r>
        <w:rPr>
          <w:rFonts w:ascii="Times New Roman" w:hAnsi="Times New Roman"/>
          <w:sz w:val="28"/>
          <w:szCs w:val="28"/>
        </w:rPr>
        <w:t>201</w:t>
      </w:r>
      <w:r w:rsidR="00C02631">
        <w:rPr>
          <w:rFonts w:ascii="Times New Roman" w:hAnsi="Times New Roman"/>
          <w:sz w:val="28"/>
          <w:szCs w:val="28"/>
        </w:rPr>
        <w:t>7 года №</w:t>
      </w:r>
      <w:r w:rsidR="00C918D0">
        <w:rPr>
          <w:rFonts w:ascii="Times New Roman" w:hAnsi="Times New Roman"/>
          <w:sz w:val="28"/>
          <w:szCs w:val="28"/>
        </w:rPr>
        <w:t xml:space="preserve"> 55</w:t>
      </w:r>
    </w:p>
    <w:p w:rsidR="00725D8E" w:rsidRDefault="00725D8E" w:rsidP="00725D8E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</w:p>
    <w:p w:rsidR="00725D8E" w:rsidRPr="00033EF4" w:rsidRDefault="00C02631" w:rsidP="00725D8E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25D8E">
        <w:rPr>
          <w:rFonts w:ascii="Times New Roman" w:hAnsi="Times New Roman"/>
          <w:sz w:val="28"/>
          <w:szCs w:val="28"/>
        </w:rPr>
        <w:t>Приложение № 1 к постановлению</w:t>
      </w:r>
    </w:p>
    <w:p w:rsidR="00725D8E" w:rsidRPr="00033EF4" w:rsidRDefault="00725D8E" w:rsidP="00725D8E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  от 28 апреля 2015 года № 162</w:t>
      </w:r>
    </w:p>
    <w:p w:rsidR="00725D8E" w:rsidRDefault="00725D8E" w:rsidP="00725D8E">
      <w:pPr>
        <w:pStyle w:val="ac"/>
        <w:rPr>
          <w:rFonts w:ascii="Times New Roman" w:hAnsi="Times New Roman"/>
          <w:sz w:val="28"/>
          <w:szCs w:val="28"/>
        </w:rPr>
      </w:pPr>
    </w:p>
    <w:p w:rsidR="00725D8E" w:rsidRPr="00BC622D" w:rsidRDefault="00725D8E" w:rsidP="00725D8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C622D">
        <w:rPr>
          <w:rFonts w:ascii="Times New Roman" w:hAnsi="Times New Roman"/>
          <w:b/>
          <w:sz w:val="28"/>
          <w:szCs w:val="28"/>
        </w:rPr>
        <w:t>СОСТАВ</w:t>
      </w:r>
    </w:p>
    <w:p w:rsidR="00725D8E" w:rsidRDefault="00725D8E" w:rsidP="00725D8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районной комиссии для организации и проведения тестирования населения в Питерском муниципальном районе Саратовской области в рамках Всероссийского физкультурного комплекса «Готов к труду и обороне» (ГТО)</w:t>
      </w:r>
    </w:p>
    <w:p w:rsidR="00725D8E" w:rsidRDefault="00725D8E" w:rsidP="00725D8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088"/>
      </w:tblGrid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В.П.</w:t>
            </w:r>
          </w:p>
        </w:tc>
        <w:tc>
          <w:tcPr>
            <w:tcW w:w="7088" w:type="dxa"/>
          </w:tcPr>
          <w:p w:rsidR="00725D8E" w:rsidRDefault="00725D8E" w:rsidP="00C73E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директор муниципального образовательного учреждения дополнительного образования детей </w:t>
            </w:r>
            <w:r w:rsidRPr="006778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Детская юношеская спортивная школа», </w:t>
            </w:r>
            <w:r w:rsidR="00C73EF3">
              <w:rPr>
                <w:rFonts w:ascii="Times New Roman" w:hAnsi="Times New Roman"/>
                <w:sz w:val="28"/>
                <w:szCs w:val="28"/>
              </w:rPr>
              <w:t>руководитель центра тестирования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Насека А.Е.</w:t>
            </w:r>
          </w:p>
        </w:tc>
        <w:tc>
          <w:tcPr>
            <w:tcW w:w="7088" w:type="dxa"/>
          </w:tcPr>
          <w:p w:rsidR="00725D8E" w:rsidRDefault="00725D8E" w:rsidP="00E34BC9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9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по делам молодежи и спорту администрации муниципального района, </w:t>
            </w:r>
            <w:r w:rsidR="00E34BC9">
              <w:rPr>
                <w:rFonts w:ascii="Times New Roman" w:hAnsi="Times New Roman"/>
                <w:sz w:val="28"/>
                <w:szCs w:val="28"/>
              </w:rPr>
              <w:t>главный судья центра тестирования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Швецов В.Н.</w:t>
            </w:r>
          </w:p>
        </w:tc>
        <w:tc>
          <w:tcPr>
            <w:tcW w:w="7088" w:type="dxa"/>
          </w:tcPr>
          <w:p w:rsidR="00725D8E" w:rsidRDefault="00725D8E" w:rsidP="00E34BC9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тренер-преподаватель муниципального образовательного учреждения дополнительного образования детей </w:t>
            </w:r>
            <w:r w:rsidRPr="0067784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Детская юношеская спортивная школа», секретарь </w:t>
            </w:r>
            <w:r w:rsidR="00E34BC9">
              <w:rPr>
                <w:rFonts w:ascii="Times New Roman" w:hAnsi="Times New Roman"/>
                <w:sz w:val="28"/>
                <w:szCs w:val="28"/>
              </w:rPr>
              <w:t>центра тестирования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RPr="00D36331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5D8E" w:rsidRPr="00D36331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331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Бритвина Н.Ю.</w:t>
            </w:r>
          </w:p>
        </w:tc>
        <w:tc>
          <w:tcPr>
            <w:tcW w:w="7088" w:type="dxa"/>
          </w:tcPr>
          <w:p w:rsidR="00725D8E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тренер-преподаватель муниципального образовательного учреждения дополнительного образования детей </w:t>
            </w:r>
            <w:r w:rsidRPr="006778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Детская юношеская спортивная школа»</w:t>
            </w:r>
            <w:r w:rsidR="00E34BC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Н.Е.</w:t>
            </w:r>
          </w:p>
        </w:tc>
        <w:tc>
          <w:tcPr>
            <w:tcW w:w="7088" w:type="dxa"/>
          </w:tcPr>
          <w:p w:rsidR="00725D8E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тренер-преподаватель муниципального образовательного учреждения дополнительного образования детей </w:t>
            </w:r>
            <w:r w:rsidRPr="006778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Детская юношеская спортивная школа»</w:t>
            </w:r>
            <w:r w:rsidR="00E34BC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Земцов А.Н.</w:t>
            </w:r>
          </w:p>
        </w:tc>
        <w:tc>
          <w:tcPr>
            <w:tcW w:w="7088" w:type="dxa"/>
          </w:tcPr>
          <w:p w:rsidR="00725D8E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тренер-преподаватель муниципального образовательного учреждения дополнительного образования детей </w:t>
            </w:r>
            <w:r w:rsidRPr="006778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Детская юношеская спортивная школа»</w:t>
            </w:r>
            <w:r w:rsidR="00E34BC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Земцов Н.А.</w:t>
            </w:r>
          </w:p>
          <w:p w:rsidR="00C02631" w:rsidRDefault="00C02631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2631" w:rsidRDefault="00C02631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2631" w:rsidRDefault="00C02631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2631" w:rsidRDefault="00C02631" w:rsidP="000563D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</w:t>
            </w:r>
            <w:r w:rsidR="000563D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шин Ю.А.</w:t>
            </w:r>
          </w:p>
        </w:tc>
        <w:tc>
          <w:tcPr>
            <w:tcW w:w="7088" w:type="dxa"/>
          </w:tcPr>
          <w:p w:rsidR="00725D8E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тренер-преподаватель муниципального образовательного учреждения дополнительного образования детей </w:t>
            </w:r>
            <w:r w:rsidRPr="006778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Детская юношеская спортивная школа»</w:t>
            </w:r>
            <w:r w:rsidR="000563D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2631" w:rsidRDefault="00C02631" w:rsidP="000563D9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преподаватель </w:t>
            </w:r>
            <w:r w:rsidR="000563D9">
              <w:rPr>
                <w:rFonts w:ascii="Times New Roman" w:hAnsi="Times New Roman"/>
                <w:sz w:val="28"/>
                <w:szCs w:val="28"/>
              </w:rPr>
              <w:t>основ безопасности жизнедеятельности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общеобразовательного учреждения «Средняя общеобразовательная школа с. Питерка»</w:t>
            </w:r>
            <w:r w:rsidR="0080248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Машенцев В.В.</w:t>
            </w:r>
          </w:p>
        </w:tc>
        <w:tc>
          <w:tcPr>
            <w:tcW w:w="7088" w:type="dxa"/>
          </w:tcPr>
          <w:p w:rsidR="00725D8E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глава Мироновского муниципального образования (по согласованию);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В.В.</w:t>
            </w:r>
          </w:p>
        </w:tc>
        <w:tc>
          <w:tcPr>
            <w:tcW w:w="7088" w:type="dxa"/>
          </w:tcPr>
          <w:p w:rsidR="00725D8E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главный редактор муниципального унитарного предприятия «Редакция газеты Искра»</w:t>
            </w:r>
            <w:r w:rsidR="0080248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 А.А.</w:t>
            </w:r>
          </w:p>
        </w:tc>
        <w:tc>
          <w:tcPr>
            <w:tcW w:w="7088" w:type="dxa"/>
          </w:tcPr>
          <w:p w:rsidR="00725D8E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тренер-преподаватель муниципального образовательного учреждения дополнительного образования детей </w:t>
            </w:r>
            <w:r w:rsidRPr="006778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Детская юношеская спортивная школа»</w:t>
            </w:r>
            <w:r w:rsidR="0080248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Е.Н.</w:t>
            </w:r>
          </w:p>
        </w:tc>
        <w:tc>
          <w:tcPr>
            <w:tcW w:w="7088" w:type="dxa"/>
          </w:tcPr>
          <w:p w:rsidR="00725D8E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тренер-преподаватель муниципального образовательного учреждения дополнительного образования детей </w:t>
            </w:r>
            <w:r w:rsidRPr="006778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Детская юношеская спортивная школа»</w:t>
            </w:r>
            <w:r w:rsidR="0080248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Самсонова Н.В.</w:t>
            </w:r>
          </w:p>
        </w:tc>
        <w:tc>
          <w:tcPr>
            <w:tcW w:w="7088" w:type="dxa"/>
          </w:tcPr>
          <w:p w:rsidR="00725D8E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тренер-преподаватель муниципального образовательного учреждения дополнительного образования детей </w:t>
            </w:r>
            <w:r w:rsidRPr="006778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Детская юношеская спортивная школа»</w:t>
            </w:r>
            <w:r w:rsidR="0080248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Скивко В.Г.</w:t>
            </w:r>
          </w:p>
        </w:tc>
        <w:tc>
          <w:tcPr>
            <w:tcW w:w="7088" w:type="dxa"/>
          </w:tcPr>
          <w:p w:rsidR="00725D8E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учитель физкультуры муниципального  общеобразовательного учреждения «Средняя общеобразовательная школа с. Агафоновка»</w:t>
            </w:r>
            <w:r w:rsidR="0080248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5D8E" w:rsidTr="00725D8E">
        <w:tc>
          <w:tcPr>
            <w:tcW w:w="2376" w:type="dxa"/>
          </w:tcPr>
          <w:p w:rsidR="00725D8E" w:rsidRDefault="00725D8E" w:rsidP="00DD2AE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Сливин А.Е.</w:t>
            </w:r>
          </w:p>
        </w:tc>
        <w:tc>
          <w:tcPr>
            <w:tcW w:w="7088" w:type="dxa"/>
          </w:tcPr>
          <w:p w:rsidR="00725D8E" w:rsidRDefault="00725D8E" w:rsidP="00DD2AED">
            <w:pPr>
              <w:pStyle w:val="ac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учитель физкультуры муниципального общеобразовательного учреждения «Средняя общеобразовательная школа с. Питерка»</w:t>
            </w:r>
            <w:r w:rsidR="004316D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C02631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</w:tr>
    </w:tbl>
    <w:p w:rsidR="00725D8E" w:rsidRDefault="00725D8E" w:rsidP="00725D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25D8E" w:rsidRDefault="00725D8E" w:rsidP="00725D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25D8E" w:rsidRDefault="00725D8E" w:rsidP="00725D8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</w:t>
      </w:r>
      <w:r w:rsidR="004316DA">
        <w:rPr>
          <w:rFonts w:ascii="Times New Roman" w:hAnsi="Times New Roman"/>
          <w:sz w:val="28"/>
          <w:szCs w:val="28"/>
        </w:rPr>
        <w:t>руководитель аппарата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25D8E" w:rsidRDefault="00725D8E" w:rsidP="00725D8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</w:t>
      </w:r>
      <w:r w:rsidR="00C02631">
        <w:rPr>
          <w:rFonts w:ascii="Times New Roman" w:hAnsi="Times New Roman"/>
          <w:sz w:val="28"/>
          <w:szCs w:val="28"/>
        </w:rPr>
        <w:t xml:space="preserve">                 </w:t>
      </w:r>
      <w:r w:rsidR="004316DA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4316DA">
        <w:rPr>
          <w:rFonts w:ascii="Times New Roman" w:hAnsi="Times New Roman"/>
          <w:sz w:val="28"/>
          <w:szCs w:val="28"/>
        </w:rPr>
        <w:t>И.А. Серяпина</w:t>
      </w:r>
    </w:p>
    <w:p w:rsidR="00725D8E" w:rsidRDefault="00725D8E" w:rsidP="00725D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25D8E" w:rsidRPr="00A2446A" w:rsidRDefault="00725D8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25D8E" w:rsidRPr="00A2446A" w:rsidSect="002D328E">
      <w:footerReference w:type="default" r:id="rId8"/>
      <w:pgSz w:w="11906" w:h="16838"/>
      <w:pgMar w:top="1134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96" w:rsidRDefault="00B60D96" w:rsidP="00540B16">
      <w:pPr>
        <w:spacing w:after="0" w:line="240" w:lineRule="auto"/>
      </w:pPr>
      <w:r>
        <w:separator/>
      </w:r>
    </w:p>
  </w:endnote>
  <w:endnote w:type="continuationSeparator" w:id="1">
    <w:p w:rsidR="00B60D96" w:rsidRDefault="00B60D9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B075A">
    <w:pPr>
      <w:pStyle w:val="a9"/>
      <w:jc w:val="right"/>
    </w:pPr>
    <w:r>
      <w:fldChar w:fldCharType="begin"/>
    </w:r>
    <w:r w:rsidR="003343EA">
      <w:instrText xml:space="preserve"> PAGE   \* MERGEFORMAT </w:instrText>
    </w:r>
    <w:r>
      <w:fldChar w:fldCharType="separate"/>
    </w:r>
    <w:r w:rsidR="005B6068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96" w:rsidRDefault="00B60D96" w:rsidP="00540B16">
      <w:pPr>
        <w:spacing w:after="0" w:line="240" w:lineRule="auto"/>
      </w:pPr>
      <w:r>
        <w:separator/>
      </w:r>
    </w:p>
  </w:footnote>
  <w:footnote w:type="continuationSeparator" w:id="1">
    <w:p w:rsidR="00B60D96" w:rsidRDefault="00B60D9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F664E8"/>
    <w:multiLevelType w:val="hybridMultilevel"/>
    <w:tmpl w:val="2A869DA4"/>
    <w:lvl w:ilvl="0" w:tplc="1D186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A970BD9"/>
    <w:multiLevelType w:val="hybridMultilevel"/>
    <w:tmpl w:val="F6B65D18"/>
    <w:lvl w:ilvl="0" w:tplc="77349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5AA9"/>
    <w:rsid w:val="0002121E"/>
    <w:rsid w:val="00051AF1"/>
    <w:rsid w:val="000563D9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4B34"/>
    <w:rsid w:val="00185DCC"/>
    <w:rsid w:val="00186C8D"/>
    <w:rsid w:val="00190548"/>
    <w:rsid w:val="00191288"/>
    <w:rsid w:val="00194EED"/>
    <w:rsid w:val="001A23F7"/>
    <w:rsid w:val="001A5229"/>
    <w:rsid w:val="001A65A0"/>
    <w:rsid w:val="001B098A"/>
    <w:rsid w:val="001B5A95"/>
    <w:rsid w:val="001C2C8D"/>
    <w:rsid w:val="001C499B"/>
    <w:rsid w:val="001D0E45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1C50"/>
    <w:rsid w:val="002B279B"/>
    <w:rsid w:val="002B6D77"/>
    <w:rsid w:val="002C466B"/>
    <w:rsid w:val="002C68D9"/>
    <w:rsid w:val="002D328E"/>
    <w:rsid w:val="002D75A4"/>
    <w:rsid w:val="002F50EA"/>
    <w:rsid w:val="002F7D6E"/>
    <w:rsid w:val="003343EA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C0C74"/>
    <w:rsid w:val="003F0C70"/>
    <w:rsid w:val="003F10BA"/>
    <w:rsid w:val="003F112E"/>
    <w:rsid w:val="00402A25"/>
    <w:rsid w:val="004057DF"/>
    <w:rsid w:val="00426E7E"/>
    <w:rsid w:val="004316DA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94B1D"/>
    <w:rsid w:val="005A36E7"/>
    <w:rsid w:val="005B3AD8"/>
    <w:rsid w:val="005B606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256E"/>
    <w:rsid w:val="006E5344"/>
    <w:rsid w:val="006F64B5"/>
    <w:rsid w:val="007019E0"/>
    <w:rsid w:val="00702680"/>
    <w:rsid w:val="00703094"/>
    <w:rsid w:val="00722AF4"/>
    <w:rsid w:val="007244BE"/>
    <w:rsid w:val="00725D8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1AD3"/>
    <w:rsid w:val="007F3EB4"/>
    <w:rsid w:val="00802482"/>
    <w:rsid w:val="00804AEC"/>
    <w:rsid w:val="00806E05"/>
    <w:rsid w:val="00810E60"/>
    <w:rsid w:val="008403A4"/>
    <w:rsid w:val="00844B5A"/>
    <w:rsid w:val="00845EEA"/>
    <w:rsid w:val="008558E3"/>
    <w:rsid w:val="00864387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698A"/>
    <w:rsid w:val="00A46F3E"/>
    <w:rsid w:val="00A47BF7"/>
    <w:rsid w:val="00A50854"/>
    <w:rsid w:val="00A54E14"/>
    <w:rsid w:val="00A66C62"/>
    <w:rsid w:val="00A67DF2"/>
    <w:rsid w:val="00A67E90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504D5"/>
    <w:rsid w:val="00B60D96"/>
    <w:rsid w:val="00B77F55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631"/>
    <w:rsid w:val="00C10A6F"/>
    <w:rsid w:val="00C12080"/>
    <w:rsid w:val="00C36940"/>
    <w:rsid w:val="00C4228A"/>
    <w:rsid w:val="00C52F19"/>
    <w:rsid w:val="00C53587"/>
    <w:rsid w:val="00C606D2"/>
    <w:rsid w:val="00C73EF3"/>
    <w:rsid w:val="00C778B4"/>
    <w:rsid w:val="00C847F1"/>
    <w:rsid w:val="00C916A5"/>
    <w:rsid w:val="00C918D0"/>
    <w:rsid w:val="00CB075A"/>
    <w:rsid w:val="00CB0C07"/>
    <w:rsid w:val="00CC6EDB"/>
    <w:rsid w:val="00CD4B70"/>
    <w:rsid w:val="00CF16C0"/>
    <w:rsid w:val="00CF3247"/>
    <w:rsid w:val="00D1592A"/>
    <w:rsid w:val="00D17288"/>
    <w:rsid w:val="00D23644"/>
    <w:rsid w:val="00D23C04"/>
    <w:rsid w:val="00D31696"/>
    <w:rsid w:val="00D321A9"/>
    <w:rsid w:val="00D35654"/>
    <w:rsid w:val="00D53B04"/>
    <w:rsid w:val="00D5788C"/>
    <w:rsid w:val="00D579DD"/>
    <w:rsid w:val="00D57A25"/>
    <w:rsid w:val="00D77331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BC9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4DB"/>
    <w:rsid w:val="00F31BFD"/>
    <w:rsid w:val="00F61A17"/>
    <w:rsid w:val="00F75618"/>
    <w:rsid w:val="00F8056F"/>
    <w:rsid w:val="00F81343"/>
    <w:rsid w:val="00F83325"/>
    <w:rsid w:val="00F91B00"/>
    <w:rsid w:val="00FB2717"/>
    <w:rsid w:val="00FC037F"/>
    <w:rsid w:val="00FC1438"/>
    <w:rsid w:val="00FC56E9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2017-02-17T06:43:00Z</cp:lastPrinted>
  <dcterms:created xsi:type="dcterms:W3CDTF">2017-02-17T06:31:00Z</dcterms:created>
  <dcterms:modified xsi:type="dcterms:W3CDTF">2017-02-21T07:48:00Z</dcterms:modified>
</cp:coreProperties>
</file>