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AD1" w:rsidRPr="005E6F02" w:rsidRDefault="00AE14FC" w:rsidP="00DB0DF7">
      <w:pPr>
        <w:tabs>
          <w:tab w:val="left" w:pos="2478"/>
          <w:tab w:val="center" w:pos="4961"/>
        </w:tabs>
        <w:spacing w:after="0" w:line="240" w:lineRule="atLeast"/>
        <w:jc w:val="center"/>
        <w:rPr>
          <w:rFonts w:ascii="Courier New" w:hAnsi="Courier New" w:cs="Courier New"/>
          <w:spacing w:val="20"/>
        </w:rPr>
      </w:pPr>
      <w:bookmarkStart w:id="0" w:name="_GoBack"/>
      <w:bookmarkEnd w:id="0"/>
      <w:r w:rsidRPr="00D108F7"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3817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AD1" w:rsidRPr="00F52563" w:rsidRDefault="00D83AD1" w:rsidP="00DB0DF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D83AD1" w:rsidRPr="00F52563" w:rsidRDefault="00D83AD1" w:rsidP="00DB0DF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D83AD1" w:rsidRPr="00F52563" w:rsidRDefault="00D83AD1" w:rsidP="00DB0DF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D83AD1" w:rsidRDefault="00D83AD1" w:rsidP="00DB0DF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AD1" w:rsidRDefault="00D83AD1" w:rsidP="00DB0DF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 w:rsidP="00DB0DF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7D01ED" w:rsidP="00DB0DF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 w:rsidR="00BA5599">
        <w:rPr>
          <w:rFonts w:ascii="Times New Roman CYR" w:hAnsi="Times New Roman CYR" w:cs="Times New Roman CYR"/>
          <w:sz w:val="28"/>
          <w:szCs w:val="28"/>
        </w:rPr>
        <w:t xml:space="preserve"> 0</w:t>
      </w:r>
      <w:r w:rsidR="00D83AD1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а</w:t>
      </w:r>
      <w:r w:rsidR="00BA5599">
        <w:rPr>
          <w:rFonts w:ascii="Times New Roman CYR" w:hAnsi="Times New Roman CYR" w:cs="Times New Roman CYR"/>
          <w:sz w:val="28"/>
          <w:szCs w:val="28"/>
        </w:rPr>
        <w:t>преля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20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D83AD1">
        <w:rPr>
          <w:rFonts w:ascii="Times New Roman CYR" w:hAnsi="Times New Roman CYR" w:cs="Times New Roman CYR"/>
          <w:sz w:val="28"/>
          <w:szCs w:val="28"/>
        </w:rPr>
        <w:t>65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DB0DF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9057A9" w:rsidRDefault="009057A9" w:rsidP="00DB0DF7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83AD1" w:rsidRPr="006B3FBC" w:rsidRDefault="00D83AD1" w:rsidP="007A4C04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3FBC">
        <w:rPr>
          <w:rFonts w:ascii="Times New Roman" w:hAnsi="Times New Roman" w:cs="Times New Roman"/>
          <w:sz w:val="28"/>
          <w:szCs w:val="28"/>
        </w:rPr>
        <w:t>Об установлении режима чрезвычайной</w:t>
      </w:r>
    </w:p>
    <w:p w:rsidR="00D83AD1" w:rsidRPr="006B3FBC" w:rsidRDefault="00D83AD1" w:rsidP="007A4C04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3FBC">
        <w:rPr>
          <w:rFonts w:ascii="Times New Roman" w:hAnsi="Times New Roman" w:cs="Times New Roman"/>
          <w:sz w:val="28"/>
          <w:szCs w:val="28"/>
        </w:rPr>
        <w:t>ситуации на территории Нивского</w:t>
      </w:r>
    </w:p>
    <w:p w:rsidR="00D83AD1" w:rsidRPr="006B3FBC" w:rsidRDefault="00D83AD1" w:rsidP="007A4C04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3FBC">
        <w:rPr>
          <w:rFonts w:ascii="Times New Roman" w:hAnsi="Times New Roman" w:cs="Times New Roman"/>
          <w:sz w:val="28"/>
          <w:szCs w:val="28"/>
        </w:rPr>
        <w:t>муниципального образования Питерского</w:t>
      </w:r>
    </w:p>
    <w:p w:rsidR="00D83AD1" w:rsidRPr="006B3FBC" w:rsidRDefault="00D83AD1" w:rsidP="007A4C04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3FB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83AD1" w:rsidRPr="006B3FBC" w:rsidRDefault="00D83AD1" w:rsidP="00DB0DF7">
      <w:pPr>
        <w:pStyle w:val="a6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3AD1" w:rsidRDefault="00D83AD1" w:rsidP="007A4C04">
      <w:pPr>
        <w:pStyle w:val="a6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AD1">
        <w:rPr>
          <w:rFonts w:ascii="Times New Roman" w:hAnsi="Times New Roman" w:cs="Times New Roman"/>
          <w:sz w:val="28"/>
          <w:szCs w:val="28"/>
        </w:rPr>
        <w:t>В соответствии с Федеральным законом   от 21 декабря 1994 года №69 ФЗ «О защите населения и территорий от чрезвычайных ситуаций природного и техногенного характера»,  постановлением Правительства Российской Федерации от 21 мая 2007 года № 304 «О классификации чрезвычайных ситуаций природного и техногенного характера», постановление  Правительства Российской Федерации от 30 декабря 2003 года №794 «О единой государственной системе предупреждения и ликвидации чрезвычайной ситуации», постановлением Правительства Саратовской области от 7 ноября 2005 года №381-П «О Саратовской территориальной подсистеме единой государственной системы предупреждения и ликвидации чрезвычайных ситуаций» (далее- СТП РСЧС), с решением комиссии по ликвидации чрезвычайных ситуаций и обеспечению пожарной безопасности при администрации Питерского муниципального района от 07.апреля 2020 года (протокол №4 от 07.апреля 2020 года), с целью проведения неотложных мероприятий по ликвидации чрезвычайной ситуации на территории Нивского муниципального  образования Питерского муниципального района, связанной с маловодьем в водоемах, повлекшее за собой критическую ситуацию с обеспечением   водоснабжения населения, руководствуясь Уставом Питерского  муниципального района Саратовской области:</w:t>
      </w:r>
    </w:p>
    <w:p w:rsidR="00D83AD1" w:rsidRPr="00D83AD1" w:rsidRDefault="00D83AD1" w:rsidP="007A4C04">
      <w:pPr>
        <w:pStyle w:val="a6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AD1">
        <w:rPr>
          <w:rFonts w:ascii="Times New Roman" w:hAnsi="Times New Roman" w:cs="Times New Roman"/>
          <w:sz w:val="28"/>
          <w:szCs w:val="28"/>
        </w:rPr>
        <w:t xml:space="preserve">  1. Установить режим чрезвычайной ситуации для органов управления и сил муниципального звена СТП РСЧС с 10 апреля 2020 года.</w:t>
      </w:r>
    </w:p>
    <w:p w:rsidR="00D83AD1" w:rsidRPr="00D83AD1" w:rsidRDefault="00D83AD1" w:rsidP="007A4C04">
      <w:pPr>
        <w:pStyle w:val="a6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AD1">
        <w:rPr>
          <w:rFonts w:ascii="Times New Roman" w:hAnsi="Times New Roman" w:cs="Times New Roman"/>
          <w:sz w:val="28"/>
          <w:szCs w:val="28"/>
        </w:rPr>
        <w:lastRenderedPageBreak/>
        <w:t xml:space="preserve">  2. Определить границы зоны действия режима чрезвычайной ситуации в пределах Нивского муниципального образования Питерского муниципального района.</w:t>
      </w:r>
    </w:p>
    <w:p w:rsidR="00D83AD1" w:rsidRDefault="00D83AD1" w:rsidP="007A4C04">
      <w:pPr>
        <w:pStyle w:val="a6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AD1">
        <w:rPr>
          <w:rFonts w:ascii="Times New Roman" w:hAnsi="Times New Roman" w:cs="Times New Roman"/>
          <w:sz w:val="28"/>
          <w:szCs w:val="28"/>
        </w:rPr>
        <w:t xml:space="preserve">  3.Установить в  границах зоны чрезвычайной ситуации местный уровень реагирования.</w:t>
      </w:r>
    </w:p>
    <w:p w:rsidR="00DB0DF7" w:rsidRDefault="00DB0DF7" w:rsidP="007A4C04">
      <w:pPr>
        <w:pStyle w:val="30"/>
        <w:shd w:val="clear" w:color="auto" w:fill="auto"/>
        <w:spacing w:line="276" w:lineRule="auto"/>
        <w:ind w:firstLine="851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B0DF7">
        <w:rPr>
          <w:b w:val="0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Первого заместителя главы администрации Питерского муниципального района Чиженькова О.Е. н</w:t>
      </w:r>
      <w:r w:rsidRPr="00D83AD1">
        <w:rPr>
          <w:b w:val="0"/>
          <w:sz w:val="28"/>
          <w:szCs w:val="28"/>
        </w:rPr>
        <w:t>азначить   руководителем работ по ликвидации чрезвычайной ситуации, связанной с маловодьем на водоемах Нивского муниципального образования Питерского муниципального района</w:t>
      </w:r>
      <w:r>
        <w:rPr>
          <w:b w:val="0"/>
          <w:sz w:val="28"/>
          <w:szCs w:val="28"/>
        </w:rPr>
        <w:t>.</w:t>
      </w:r>
    </w:p>
    <w:p w:rsidR="00D83AD1" w:rsidRPr="00D83AD1" w:rsidRDefault="00DB0DF7" w:rsidP="007A4C04">
      <w:pPr>
        <w:pStyle w:val="30"/>
        <w:shd w:val="clear" w:color="auto" w:fill="auto"/>
        <w:spacing w:line="276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</w:t>
      </w:r>
      <w:r w:rsidR="00D83AD1" w:rsidRPr="00D83AD1">
        <w:rPr>
          <w:b w:val="0"/>
          <w:sz w:val="28"/>
          <w:szCs w:val="28"/>
        </w:rPr>
        <w:t>Рекомендовать главе Нивского муниципального образования Питерского муниципального района</w:t>
      </w:r>
      <w:r w:rsidR="00423549">
        <w:rPr>
          <w:b w:val="0"/>
          <w:sz w:val="28"/>
          <w:szCs w:val="28"/>
        </w:rPr>
        <w:t xml:space="preserve"> К</w:t>
      </w:r>
      <w:r>
        <w:rPr>
          <w:b w:val="0"/>
          <w:sz w:val="28"/>
          <w:szCs w:val="28"/>
        </w:rPr>
        <w:t>аримову С.С.</w:t>
      </w:r>
      <w:r w:rsidR="00D83AD1" w:rsidRPr="00D83AD1">
        <w:rPr>
          <w:b w:val="0"/>
          <w:sz w:val="28"/>
          <w:szCs w:val="28"/>
        </w:rPr>
        <w:t>:</w:t>
      </w:r>
    </w:p>
    <w:p w:rsidR="00D83AD1" w:rsidRPr="00D83AD1" w:rsidRDefault="00D83AD1" w:rsidP="007A4C04">
      <w:pPr>
        <w:pStyle w:val="20"/>
        <w:shd w:val="clear" w:color="auto" w:fill="auto"/>
        <w:spacing w:after="0" w:line="276" w:lineRule="auto"/>
        <w:ind w:firstLine="851"/>
        <w:jc w:val="both"/>
        <w:rPr>
          <w:sz w:val="28"/>
          <w:szCs w:val="28"/>
        </w:rPr>
      </w:pPr>
      <w:r w:rsidRPr="00D83AD1">
        <w:rPr>
          <w:sz w:val="28"/>
          <w:szCs w:val="28"/>
        </w:rPr>
        <w:t>- обеспечить постоянный мониторинг складывающейся обстановки связанной с маловодьем (срок - постоянно);</w:t>
      </w:r>
    </w:p>
    <w:p w:rsidR="00D83AD1" w:rsidRPr="00D83AD1" w:rsidRDefault="00D83AD1" w:rsidP="007A4C04">
      <w:pPr>
        <w:pStyle w:val="a6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AD1">
        <w:rPr>
          <w:rFonts w:ascii="Times New Roman" w:hAnsi="Times New Roman" w:cs="Times New Roman"/>
          <w:sz w:val="28"/>
          <w:szCs w:val="28"/>
        </w:rPr>
        <w:t xml:space="preserve"> - обеспечить  при необходимости подвоз питьевой и технической  воды населению, организациям, предприятиям и учреждениям (до снятия режима);</w:t>
      </w:r>
    </w:p>
    <w:p w:rsidR="00D83AD1" w:rsidRPr="00D83AD1" w:rsidRDefault="00D83AD1" w:rsidP="007A4C04">
      <w:pPr>
        <w:pStyle w:val="20"/>
        <w:shd w:val="clear" w:color="auto" w:fill="auto"/>
        <w:spacing w:after="0" w:line="276" w:lineRule="auto"/>
        <w:ind w:firstLine="851"/>
        <w:jc w:val="both"/>
        <w:rPr>
          <w:sz w:val="28"/>
          <w:szCs w:val="28"/>
        </w:rPr>
      </w:pPr>
      <w:r w:rsidRPr="00D83AD1">
        <w:rPr>
          <w:sz w:val="28"/>
          <w:szCs w:val="28"/>
        </w:rPr>
        <w:t>-  .обеспечить и поддерживать в постоянной готовности силы и средства муниципального звена СТП РСЧС к работе к экстремальных условиях           (до снятия режима);</w:t>
      </w:r>
    </w:p>
    <w:p w:rsidR="00D83AD1" w:rsidRPr="00D83AD1" w:rsidRDefault="00D83AD1" w:rsidP="007A4C04">
      <w:pPr>
        <w:pStyle w:val="30"/>
        <w:shd w:val="clear" w:color="auto" w:fill="auto"/>
        <w:spacing w:line="276" w:lineRule="auto"/>
        <w:ind w:firstLine="851"/>
        <w:jc w:val="both"/>
        <w:rPr>
          <w:b w:val="0"/>
          <w:sz w:val="28"/>
          <w:szCs w:val="28"/>
        </w:rPr>
      </w:pPr>
      <w:r w:rsidRPr="00D83AD1">
        <w:rPr>
          <w:b w:val="0"/>
          <w:sz w:val="28"/>
          <w:szCs w:val="28"/>
        </w:rPr>
        <w:t>-  разработать комплексный план мероприятий по ликвидации и минимизации последствий чрезвычайной ситуации, связанной с маловодьем</w:t>
      </w:r>
      <w:r w:rsidR="00DB0DF7">
        <w:rPr>
          <w:b w:val="0"/>
          <w:sz w:val="28"/>
          <w:szCs w:val="28"/>
        </w:rPr>
        <w:t>.</w:t>
      </w:r>
    </w:p>
    <w:p w:rsidR="00D83AD1" w:rsidRPr="00D83AD1" w:rsidRDefault="00DB0DF7" w:rsidP="007A4C04">
      <w:pPr>
        <w:pStyle w:val="20"/>
        <w:shd w:val="clear" w:color="auto" w:fill="auto"/>
        <w:tabs>
          <w:tab w:val="left" w:pos="1443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83AD1" w:rsidRPr="00D83AD1">
        <w:rPr>
          <w:sz w:val="28"/>
          <w:szCs w:val="28"/>
        </w:rPr>
        <w:t>. Экономической группе администрации Питерского муниципального района заключить договор на подачу воды с Филиал ФГБУ «Управление «Саратовме</w:t>
      </w:r>
      <w:r>
        <w:rPr>
          <w:sz w:val="28"/>
          <w:szCs w:val="28"/>
        </w:rPr>
        <w:t>ли</w:t>
      </w:r>
      <w:r w:rsidR="00423549">
        <w:rPr>
          <w:sz w:val="28"/>
          <w:szCs w:val="28"/>
        </w:rPr>
        <w:t>о</w:t>
      </w:r>
      <w:r>
        <w:rPr>
          <w:sz w:val="28"/>
          <w:szCs w:val="28"/>
        </w:rPr>
        <w:t>водхоз» - Гидрогеолого</w:t>
      </w:r>
      <w:r w:rsidR="00D83AD1" w:rsidRPr="00D83AD1">
        <w:rPr>
          <w:sz w:val="28"/>
          <w:szCs w:val="28"/>
        </w:rPr>
        <w:t>мелиоративная партия   (до 10 апреля 2020 года).</w:t>
      </w:r>
    </w:p>
    <w:p w:rsidR="00D83AD1" w:rsidRPr="00D83AD1" w:rsidRDefault="00DB0DF7" w:rsidP="007A4C04">
      <w:pPr>
        <w:pStyle w:val="30"/>
        <w:shd w:val="clear" w:color="auto" w:fill="auto"/>
        <w:spacing w:line="276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="00D83AD1" w:rsidRPr="00D83AD1">
        <w:rPr>
          <w:b w:val="0"/>
          <w:sz w:val="28"/>
          <w:szCs w:val="28"/>
        </w:rPr>
        <w:t xml:space="preserve">. </w:t>
      </w:r>
      <w:r w:rsidR="00046E0C" w:rsidRPr="00DB0DF7">
        <w:rPr>
          <w:b w:val="0"/>
          <w:sz w:val="28"/>
          <w:szCs w:val="28"/>
        </w:rPr>
        <w:t xml:space="preserve">Рекомендовать </w:t>
      </w:r>
      <w:r w:rsidRPr="00DB0DF7">
        <w:rPr>
          <w:b w:val="0"/>
          <w:sz w:val="28"/>
          <w:szCs w:val="28"/>
        </w:rPr>
        <w:t>филиалу ФГБУ "Управление мелиорации земель и сельскохозяйственного водоснабжения по Саратовской области» - Гидрогеологомелиоративная партия, ДНТ «Степь»</w:t>
      </w:r>
      <w:r w:rsidR="00D83AD1" w:rsidRPr="00DB0DF7">
        <w:rPr>
          <w:b w:val="0"/>
          <w:sz w:val="28"/>
          <w:szCs w:val="28"/>
        </w:rPr>
        <w:t xml:space="preserve"> </w:t>
      </w:r>
      <w:r w:rsidRPr="00DB0DF7">
        <w:rPr>
          <w:b w:val="0"/>
          <w:sz w:val="28"/>
          <w:szCs w:val="28"/>
        </w:rPr>
        <w:t>выполнение</w:t>
      </w:r>
      <w:r w:rsidR="00D83AD1" w:rsidRPr="00DB0DF7">
        <w:rPr>
          <w:b w:val="0"/>
          <w:sz w:val="28"/>
          <w:szCs w:val="28"/>
        </w:rPr>
        <w:t xml:space="preserve"> аварийно-спасательных работ.</w:t>
      </w:r>
    </w:p>
    <w:p w:rsidR="00D83AD1" w:rsidRPr="00D83AD1" w:rsidRDefault="00D83AD1" w:rsidP="007A4C04">
      <w:pPr>
        <w:pStyle w:val="30"/>
        <w:shd w:val="clear" w:color="auto" w:fill="auto"/>
        <w:spacing w:line="276" w:lineRule="auto"/>
        <w:ind w:firstLine="851"/>
        <w:jc w:val="both"/>
        <w:rPr>
          <w:b w:val="0"/>
          <w:sz w:val="28"/>
          <w:szCs w:val="28"/>
        </w:rPr>
      </w:pPr>
      <w:r w:rsidRPr="00D83AD1">
        <w:rPr>
          <w:b w:val="0"/>
          <w:sz w:val="28"/>
          <w:szCs w:val="28"/>
        </w:rPr>
        <w:t>8. Руководителю муниципального казенного учреждения «Единая дежурно- диспетчерская служба Пите</w:t>
      </w:r>
      <w:r w:rsidR="00DB0DF7">
        <w:rPr>
          <w:b w:val="0"/>
          <w:sz w:val="28"/>
          <w:szCs w:val="28"/>
        </w:rPr>
        <w:t xml:space="preserve">рского муниципального района» </w:t>
      </w:r>
      <w:r w:rsidRPr="00D83AD1">
        <w:rPr>
          <w:b w:val="0"/>
          <w:sz w:val="28"/>
          <w:szCs w:val="28"/>
        </w:rPr>
        <w:t xml:space="preserve">Сонновой Л.А. в пределах компетенции проводить сбор информации, связанной с маловодьем на водоемах Нивского муниципального образования Питерского муниципального района, повлекшее за собой критическую ситуацию с обеспечением водоснабжения населения, с последующим предоставлением информации председателю 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района,  а также формализованные документы в Центр </w:t>
      </w:r>
      <w:r w:rsidRPr="00D83AD1">
        <w:rPr>
          <w:b w:val="0"/>
          <w:sz w:val="28"/>
          <w:szCs w:val="28"/>
        </w:rPr>
        <w:lastRenderedPageBreak/>
        <w:t>управления кризисными ситуациями Главного Управления министерства по чрезвычайным ситуациям России по Саратовской области.</w:t>
      </w:r>
    </w:p>
    <w:p w:rsidR="00D83AD1" w:rsidRPr="00D83AD1" w:rsidRDefault="00D83AD1" w:rsidP="007A4C04">
      <w:pPr>
        <w:pStyle w:val="ab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D83AD1">
        <w:rPr>
          <w:sz w:val="28"/>
          <w:szCs w:val="28"/>
        </w:rPr>
        <w:t xml:space="preserve">9.  Настоящее постановление опубликовать в газете «Искра», разместить на официальном сайте администрации Питерского муниципального района по адресу: </w:t>
      </w:r>
      <w:hyperlink r:id="rId6" w:history="1">
        <w:r w:rsidRPr="00D83AD1">
          <w:rPr>
            <w:rStyle w:val="aa"/>
            <w:color w:val="000000"/>
            <w:sz w:val="28"/>
            <w:szCs w:val="28"/>
          </w:rPr>
          <w:t>http://piterka.sarmo.ru/</w:t>
        </w:r>
      </w:hyperlink>
      <w:r w:rsidRPr="00D83AD1">
        <w:rPr>
          <w:color w:val="000000"/>
          <w:sz w:val="28"/>
          <w:szCs w:val="28"/>
        </w:rPr>
        <w:t>,</w:t>
      </w:r>
      <w:r w:rsidRPr="00D83AD1">
        <w:rPr>
          <w:sz w:val="28"/>
          <w:szCs w:val="28"/>
        </w:rPr>
        <w:t xml:space="preserve"> направить в муниципальное казенное учреждение «Единая дежурно- диспетчерская служба Питерского муниципального района».</w:t>
      </w:r>
    </w:p>
    <w:p w:rsidR="00D83AD1" w:rsidRPr="000F3726" w:rsidRDefault="00D83AD1" w:rsidP="007A4C04">
      <w:pPr>
        <w:pStyle w:val="ab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D83AD1">
        <w:rPr>
          <w:sz w:val="28"/>
          <w:szCs w:val="28"/>
        </w:rPr>
        <w:t>10. Контроль за исп</w:t>
      </w:r>
      <w:r w:rsidR="00046E0C">
        <w:rPr>
          <w:sz w:val="28"/>
          <w:szCs w:val="28"/>
        </w:rPr>
        <w:t>олнением настоящего распоряжения</w:t>
      </w:r>
      <w:r w:rsidRPr="00D83AD1">
        <w:rPr>
          <w:sz w:val="28"/>
          <w:szCs w:val="28"/>
        </w:rPr>
        <w:t xml:space="preserve"> возложить на первого заместителя главы администрации Питерского муниципального района</w:t>
      </w:r>
      <w:r w:rsidRPr="006B3FBC">
        <w:rPr>
          <w:sz w:val="28"/>
          <w:szCs w:val="28"/>
        </w:rPr>
        <w:t>.</w:t>
      </w:r>
    </w:p>
    <w:p w:rsidR="007A4C04" w:rsidRDefault="007A4C04" w:rsidP="00DB0DF7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4C04" w:rsidRDefault="007A4C04" w:rsidP="00DB0DF7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4C04" w:rsidRDefault="007A4C04" w:rsidP="00DB0DF7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577478" w:rsidP="00DB0DF7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C63CBF">
        <w:rPr>
          <w:rFonts w:ascii="Times New Roman CYR" w:hAnsi="Times New Roman CYR" w:cs="Times New Roman CYR"/>
          <w:sz w:val="28"/>
          <w:szCs w:val="28"/>
        </w:rPr>
        <w:t xml:space="preserve">  муниципального района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С.И. Егоров</w:t>
      </w:r>
    </w:p>
    <w:sectPr w:rsidR="00CB1686" w:rsidSect="00DB0DF7">
      <w:pgSz w:w="12240" w:h="15840"/>
      <w:pgMar w:top="851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0A3904"/>
    <w:multiLevelType w:val="hybridMultilevel"/>
    <w:tmpl w:val="C30C411A"/>
    <w:lvl w:ilvl="0" w:tplc="DE3E8A3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5623"/>
    <w:rsid w:val="00016BFB"/>
    <w:rsid w:val="0003031E"/>
    <w:rsid w:val="00033CD6"/>
    <w:rsid w:val="000346D3"/>
    <w:rsid w:val="00046E0C"/>
    <w:rsid w:val="00051AFE"/>
    <w:rsid w:val="00053D57"/>
    <w:rsid w:val="00066C73"/>
    <w:rsid w:val="00087F38"/>
    <w:rsid w:val="000963AC"/>
    <w:rsid w:val="000B0623"/>
    <w:rsid w:val="000B2347"/>
    <w:rsid w:val="000B71CB"/>
    <w:rsid w:val="000C73D7"/>
    <w:rsid w:val="000E60EC"/>
    <w:rsid w:val="000E76A7"/>
    <w:rsid w:val="000F1FC5"/>
    <w:rsid w:val="00100D8F"/>
    <w:rsid w:val="00101E90"/>
    <w:rsid w:val="0010783E"/>
    <w:rsid w:val="00110A8E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D7B"/>
    <w:rsid w:val="00172DD9"/>
    <w:rsid w:val="00175892"/>
    <w:rsid w:val="00177EBB"/>
    <w:rsid w:val="001A2376"/>
    <w:rsid w:val="001B1F15"/>
    <w:rsid w:val="001C09CF"/>
    <w:rsid w:val="001D4C18"/>
    <w:rsid w:val="001F1396"/>
    <w:rsid w:val="001F1F5E"/>
    <w:rsid w:val="002027B7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6DDB"/>
    <w:rsid w:val="002749CA"/>
    <w:rsid w:val="00282466"/>
    <w:rsid w:val="00282EBE"/>
    <w:rsid w:val="00287BDE"/>
    <w:rsid w:val="002C1414"/>
    <w:rsid w:val="002D4EE1"/>
    <w:rsid w:val="002E22BF"/>
    <w:rsid w:val="002E3CAF"/>
    <w:rsid w:val="002E43A2"/>
    <w:rsid w:val="002E54D8"/>
    <w:rsid w:val="002F3C03"/>
    <w:rsid w:val="003017F2"/>
    <w:rsid w:val="0030745E"/>
    <w:rsid w:val="0030757E"/>
    <w:rsid w:val="0032428C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B5E58"/>
    <w:rsid w:val="003C74EF"/>
    <w:rsid w:val="003D4993"/>
    <w:rsid w:val="003D5F30"/>
    <w:rsid w:val="003E45A4"/>
    <w:rsid w:val="003F459C"/>
    <w:rsid w:val="003F4DDD"/>
    <w:rsid w:val="004069D8"/>
    <w:rsid w:val="00407686"/>
    <w:rsid w:val="00423549"/>
    <w:rsid w:val="0046080D"/>
    <w:rsid w:val="00463938"/>
    <w:rsid w:val="00464795"/>
    <w:rsid w:val="00465803"/>
    <w:rsid w:val="00476D2E"/>
    <w:rsid w:val="00482417"/>
    <w:rsid w:val="004A4D24"/>
    <w:rsid w:val="004C1A2D"/>
    <w:rsid w:val="004C4A8B"/>
    <w:rsid w:val="004D5AA5"/>
    <w:rsid w:val="004E1556"/>
    <w:rsid w:val="004E415F"/>
    <w:rsid w:val="005118A4"/>
    <w:rsid w:val="0051483E"/>
    <w:rsid w:val="005361D6"/>
    <w:rsid w:val="00546566"/>
    <w:rsid w:val="005605C9"/>
    <w:rsid w:val="00563E9B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4BAF"/>
    <w:rsid w:val="005C4912"/>
    <w:rsid w:val="005C6B50"/>
    <w:rsid w:val="005E6F02"/>
    <w:rsid w:val="005F39AD"/>
    <w:rsid w:val="005F4EA1"/>
    <w:rsid w:val="006009C8"/>
    <w:rsid w:val="00604764"/>
    <w:rsid w:val="00615C08"/>
    <w:rsid w:val="006365F2"/>
    <w:rsid w:val="00640494"/>
    <w:rsid w:val="0064180F"/>
    <w:rsid w:val="00644B6F"/>
    <w:rsid w:val="00646FA8"/>
    <w:rsid w:val="00665F7E"/>
    <w:rsid w:val="00670027"/>
    <w:rsid w:val="006703CA"/>
    <w:rsid w:val="006718F2"/>
    <w:rsid w:val="00676815"/>
    <w:rsid w:val="00687214"/>
    <w:rsid w:val="006878A4"/>
    <w:rsid w:val="006A5EFD"/>
    <w:rsid w:val="006C2C72"/>
    <w:rsid w:val="006C5786"/>
    <w:rsid w:val="006D0E68"/>
    <w:rsid w:val="006D2953"/>
    <w:rsid w:val="006E24AD"/>
    <w:rsid w:val="006F01A8"/>
    <w:rsid w:val="006F44F3"/>
    <w:rsid w:val="00702F00"/>
    <w:rsid w:val="00713BF3"/>
    <w:rsid w:val="00727AB1"/>
    <w:rsid w:val="00740558"/>
    <w:rsid w:val="00740BA3"/>
    <w:rsid w:val="00753084"/>
    <w:rsid w:val="007620FC"/>
    <w:rsid w:val="007826A6"/>
    <w:rsid w:val="007961BC"/>
    <w:rsid w:val="007A4C04"/>
    <w:rsid w:val="007B4794"/>
    <w:rsid w:val="007B4843"/>
    <w:rsid w:val="007C57A2"/>
    <w:rsid w:val="007D01ED"/>
    <w:rsid w:val="007E4B08"/>
    <w:rsid w:val="007E5C02"/>
    <w:rsid w:val="007F7FF7"/>
    <w:rsid w:val="00800CEC"/>
    <w:rsid w:val="00807357"/>
    <w:rsid w:val="0081721E"/>
    <w:rsid w:val="00860358"/>
    <w:rsid w:val="008653D3"/>
    <w:rsid w:val="00874C06"/>
    <w:rsid w:val="00883A12"/>
    <w:rsid w:val="008B0EB9"/>
    <w:rsid w:val="008B1109"/>
    <w:rsid w:val="008B19E5"/>
    <w:rsid w:val="008B63EF"/>
    <w:rsid w:val="008C4561"/>
    <w:rsid w:val="008D0115"/>
    <w:rsid w:val="008D5442"/>
    <w:rsid w:val="008E431B"/>
    <w:rsid w:val="009057A9"/>
    <w:rsid w:val="0090591B"/>
    <w:rsid w:val="009064EF"/>
    <w:rsid w:val="009173D7"/>
    <w:rsid w:val="00926B2C"/>
    <w:rsid w:val="00930EC9"/>
    <w:rsid w:val="00936FC1"/>
    <w:rsid w:val="00942C81"/>
    <w:rsid w:val="00951111"/>
    <w:rsid w:val="0096021B"/>
    <w:rsid w:val="0096298B"/>
    <w:rsid w:val="009809DD"/>
    <w:rsid w:val="009862EF"/>
    <w:rsid w:val="009A3182"/>
    <w:rsid w:val="009A5D3B"/>
    <w:rsid w:val="009B5FF0"/>
    <w:rsid w:val="009B71EF"/>
    <w:rsid w:val="009D2071"/>
    <w:rsid w:val="009D6895"/>
    <w:rsid w:val="009E2EB5"/>
    <w:rsid w:val="009E52C6"/>
    <w:rsid w:val="009E6D68"/>
    <w:rsid w:val="009F3039"/>
    <w:rsid w:val="009F41D3"/>
    <w:rsid w:val="009F4314"/>
    <w:rsid w:val="009F5B38"/>
    <w:rsid w:val="00A001B8"/>
    <w:rsid w:val="00A029AE"/>
    <w:rsid w:val="00A068EC"/>
    <w:rsid w:val="00A14614"/>
    <w:rsid w:val="00A16F4B"/>
    <w:rsid w:val="00A35F74"/>
    <w:rsid w:val="00A442A7"/>
    <w:rsid w:val="00A46077"/>
    <w:rsid w:val="00A46595"/>
    <w:rsid w:val="00A510FF"/>
    <w:rsid w:val="00A52D31"/>
    <w:rsid w:val="00A55E6E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71B1"/>
    <w:rsid w:val="00AE14FC"/>
    <w:rsid w:val="00AE209F"/>
    <w:rsid w:val="00AE2670"/>
    <w:rsid w:val="00AE71B2"/>
    <w:rsid w:val="00AF2ADC"/>
    <w:rsid w:val="00AF4B66"/>
    <w:rsid w:val="00B015DB"/>
    <w:rsid w:val="00B124DA"/>
    <w:rsid w:val="00B43CD0"/>
    <w:rsid w:val="00B47A4D"/>
    <w:rsid w:val="00B603B0"/>
    <w:rsid w:val="00B66D4B"/>
    <w:rsid w:val="00B67ACB"/>
    <w:rsid w:val="00B751C9"/>
    <w:rsid w:val="00B81F53"/>
    <w:rsid w:val="00B97199"/>
    <w:rsid w:val="00BA5599"/>
    <w:rsid w:val="00BB288A"/>
    <w:rsid w:val="00BB34B1"/>
    <w:rsid w:val="00BB635A"/>
    <w:rsid w:val="00BD637E"/>
    <w:rsid w:val="00BD649F"/>
    <w:rsid w:val="00BD6DC2"/>
    <w:rsid w:val="00BD77D6"/>
    <w:rsid w:val="00BE235C"/>
    <w:rsid w:val="00BE60A9"/>
    <w:rsid w:val="00BE6A6A"/>
    <w:rsid w:val="00C03D5D"/>
    <w:rsid w:val="00C06E8F"/>
    <w:rsid w:val="00C1185C"/>
    <w:rsid w:val="00C15BF6"/>
    <w:rsid w:val="00C161F9"/>
    <w:rsid w:val="00C20EB2"/>
    <w:rsid w:val="00C30F0C"/>
    <w:rsid w:val="00C3690B"/>
    <w:rsid w:val="00C400BB"/>
    <w:rsid w:val="00C46073"/>
    <w:rsid w:val="00C502A3"/>
    <w:rsid w:val="00C63CBF"/>
    <w:rsid w:val="00C67FA9"/>
    <w:rsid w:val="00CB1686"/>
    <w:rsid w:val="00CB1EB4"/>
    <w:rsid w:val="00CB4B02"/>
    <w:rsid w:val="00D0441B"/>
    <w:rsid w:val="00D06B30"/>
    <w:rsid w:val="00D108F7"/>
    <w:rsid w:val="00D13CDF"/>
    <w:rsid w:val="00D24267"/>
    <w:rsid w:val="00D325A1"/>
    <w:rsid w:val="00D35EBD"/>
    <w:rsid w:val="00D43BC4"/>
    <w:rsid w:val="00D4403E"/>
    <w:rsid w:val="00D52245"/>
    <w:rsid w:val="00D64AE2"/>
    <w:rsid w:val="00D65FAF"/>
    <w:rsid w:val="00D7187B"/>
    <w:rsid w:val="00D74744"/>
    <w:rsid w:val="00D831E6"/>
    <w:rsid w:val="00D83AD1"/>
    <w:rsid w:val="00D929DE"/>
    <w:rsid w:val="00D94783"/>
    <w:rsid w:val="00D962F6"/>
    <w:rsid w:val="00D970C7"/>
    <w:rsid w:val="00DA701F"/>
    <w:rsid w:val="00DA7177"/>
    <w:rsid w:val="00DB0DF7"/>
    <w:rsid w:val="00DC1A7D"/>
    <w:rsid w:val="00DC1C88"/>
    <w:rsid w:val="00DC61C9"/>
    <w:rsid w:val="00DD4BDB"/>
    <w:rsid w:val="00DD604F"/>
    <w:rsid w:val="00DE2107"/>
    <w:rsid w:val="00DE4E14"/>
    <w:rsid w:val="00DF154B"/>
    <w:rsid w:val="00DF4EE5"/>
    <w:rsid w:val="00DF76E7"/>
    <w:rsid w:val="00E0405B"/>
    <w:rsid w:val="00E12D58"/>
    <w:rsid w:val="00E27FDB"/>
    <w:rsid w:val="00E35FB2"/>
    <w:rsid w:val="00E4606A"/>
    <w:rsid w:val="00E628E0"/>
    <w:rsid w:val="00E62BF8"/>
    <w:rsid w:val="00E64452"/>
    <w:rsid w:val="00E80018"/>
    <w:rsid w:val="00E814F4"/>
    <w:rsid w:val="00E91078"/>
    <w:rsid w:val="00EB2C2B"/>
    <w:rsid w:val="00F02A1F"/>
    <w:rsid w:val="00F117FC"/>
    <w:rsid w:val="00F30C0E"/>
    <w:rsid w:val="00F315E6"/>
    <w:rsid w:val="00F331FF"/>
    <w:rsid w:val="00F33B48"/>
    <w:rsid w:val="00F343B6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D06A5"/>
    <w:rsid w:val="00FD368E"/>
    <w:rsid w:val="00FE1EDE"/>
    <w:rsid w:val="00FE4F6E"/>
    <w:rsid w:val="00FF0236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F165013-070D-407B-9FD1-A6BC2FB8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D83AD1"/>
    <w:rPr>
      <w:rFonts w:ascii="Times New Roman" w:hAnsi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83AD1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3AD1"/>
    <w:pPr>
      <w:widowControl w:val="0"/>
      <w:shd w:val="clear" w:color="auto" w:fill="FFFFFF"/>
      <w:spacing w:after="0" w:line="278" w:lineRule="exact"/>
      <w:ind w:hanging="640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D83AD1"/>
    <w:pPr>
      <w:widowControl w:val="0"/>
      <w:shd w:val="clear" w:color="auto" w:fill="FFFFFF"/>
      <w:spacing w:after="240" w:line="274" w:lineRule="exact"/>
      <w:ind w:hanging="660"/>
    </w:pPr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rsid w:val="00D83AD1"/>
    <w:rPr>
      <w:color w:val="0000FF"/>
      <w:u w:val="single"/>
    </w:rPr>
  </w:style>
  <w:style w:type="paragraph" w:styleId="ab">
    <w:name w:val="Normal (Web)"/>
    <w:basedOn w:val="a"/>
    <w:rsid w:val="00D83A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iterka.sarm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4525</CharactersWithSpaces>
  <SharedDoc>false</SharedDoc>
  <HLinks>
    <vt:vector size="6" baseType="variant">
      <vt:variant>
        <vt:i4>983063</vt:i4>
      </vt:variant>
      <vt:variant>
        <vt:i4>0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Учетная запись Майкрософт</cp:lastModifiedBy>
  <cp:revision>2</cp:revision>
  <cp:lastPrinted>2020-04-09T11:09:00Z</cp:lastPrinted>
  <dcterms:created xsi:type="dcterms:W3CDTF">2023-10-11T14:04:00Z</dcterms:created>
  <dcterms:modified xsi:type="dcterms:W3CDTF">2023-10-11T14:04:00Z</dcterms:modified>
</cp:coreProperties>
</file>