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84C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5A6F">
        <w:rPr>
          <w:rFonts w:ascii="Times New Roman CYR" w:hAnsi="Times New Roman CYR" w:cs="Times New Roman CYR"/>
          <w:sz w:val="28"/>
          <w:szCs w:val="28"/>
        </w:rPr>
        <w:t>24</w:t>
      </w:r>
      <w:r w:rsidR="001228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362A">
        <w:rPr>
          <w:rFonts w:ascii="Times New Roman CYR" w:hAnsi="Times New Roman CYR" w:cs="Times New Roman CYR"/>
          <w:sz w:val="28"/>
          <w:szCs w:val="28"/>
        </w:rPr>
        <w:t>ма</w:t>
      </w:r>
      <w:r w:rsidR="001228A1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0A659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35269">
        <w:rPr>
          <w:rFonts w:ascii="Times New Roman CYR" w:hAnsi="Times New Roman CYR" w:cs="Times New Roman CYR"/>
          <w:sz w:val="28"/>
          <w:szCs w:val="28"/>
        </w:rPr>
        <w:t>72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57AEF" w:rsidRDefault="00257AEF" w:rsidP="007317E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5269" w:rsidRDefault="00235269" w:rsidP="00235269">
      <w:pPr>
        <w:pStyle w:val="a6"/>
        <w:tabs>
          <w:tab w:val="left" w:pos="4536"/>
        </w:tabs>
        <w:ind w:righ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норматива стоимости 1 квадратного метра общей площади жилых помещений по Питерскому муниципальному району</w:t>
      </w:r>
    </w:p>
    <w:p w:rsidR="00235269" w:rsidRDefault="00235269" w:rsidP="00235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5269" w:rsidRDefault="00235269" w:rsidP="00235269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Руководствуясь Правилами предоставления молодым семьям социальных выплат на приобретение (строительство) жилья и их использования в рамках реализации мероприятия по обеспечению жильем молодых семей в</w:t>
      </w:r>
      <w:r>
        <w:rPr>
          <w:rFonts w:ascii="Times New Roman CYR" w:hAnsi="Times New Roman CYR" w:cs="Times New Roman CYR"/>
          <w:sz w:val="28"/>
          <w:szCs w:val="28"/>
        </w:rPr>
        <w:t xml:space="preserve">едомственной целевой программы </w:t>
      </w:r>
      <w:r>
        <w:rPr>
          <w:rFonts w:ascii="Times New Roman CYR" w:hAnsi="Times New Roman CYR" w:cs="Times New Roman CYR"/>
          <w:sz w:val="28"/>
          <w:szCs w:val="28"/>
        </w:rPr>
        <w:t>«Оказание государственной поддержки гражданам в обеспечении жильем и оплате жилищно-коммунальных услуг», утвержденными постановлением Правительства Российской Федерации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Федерации»:</w:t>
      </w:r>
    </w:p>
    <w:p w:rsidR="00235269" w:rsidRDefault="00235269" w:rsidP="00235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Для расчета размера социальной выплаты на приобретение (строительство) жилья установить на II-IV кварталы 2023 года норматив стоимости одного квадратного метра общей площади жилья по Питерскому муниципальному району в размере 32215,0 рублей. </w:t>
      </w:r>
    </w:p>
    <w:p w:rsidR="00235269" w:rsidRDefault="00235269" w:rsidP="00235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распоряжение администрации Питерского муниципального района Саратовской области от 25 мая 2022 года №52-р «Об утверждении норматива стоимости 1 квадратного метра общей площади жилых помещений по Питерскому муниципальному району».</w:t>
      </w:r>
    </w:p>
    <w:p w:rsidR="00235269" w:rsidRPr="006A44E5" w:rsidRDefault="00235269" w:rsidP="00235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</w:t>
      </w:r>
      <w:r>
        <w:rPr>
          <w:rFonts w:ascii="Times New Roman" w:hAnsi="Times New Roman" w:cs="Times New Roman"/>
          <w:sz w:val="28"/>
          <w:szCs w:val="28"/>
        </w:rPr>
        <w:t>ь на первого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района.</w:t>
      </w:r>
    </w:p>
    <w:p w:rsidR="00235269" w:rsidRDefault="00235269" w:rsidP="00235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5269" w:rsidRDefault="00235269" w:rsidP="00235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5269" w:rsidRDefault="00235269" w:rsidP="0023526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5269" w:rsidRDefault="00235269" w:rsidP="0023526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Д.Н. Живайкин</w:t>
      </w:r>
    </w:p>
    <w:sectPr w:rsidR="00235269" w:rsidSect="0027415D">
      <w:footerReference w:type="default" r:id="rId9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FF" w:rsidRDefault="00D344FF" w:rsidP="006823C3">
      <w:pPr>
        <w:spacing w:after="0" w:line="240" w:lineRule="auto"/>
      </w:pPr>
      <w:r>
        <w:separator/>
      </w:r>
    </w:p>
  </w:endnote>
  <w:endnote w:type="continuationSeparator" w:id="0">
    <w:p w:rsidR="00D344FF" w:rsidRDefault="00D344F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CD4131">
        <w:pPr>
          <w:pStyle w:val="ad"/>
          <w:jc w:val="right"/>
        </w:pPr>
        <w:r>
          <w:rPr>
            <w:noProof/>
          </w:rPr>
          <w:fldChar w:fldCharType="begin"/>
        </w:r>
        <w:r w:rsidR="00051F6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352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FF" w:rsidRDefault="00D344FF" w:rsidP="006823C3">
      <w:pPr>
        <w:spacing w:after="0" w:line="240" w:lineRule="auto"/>
      </w:pPr>
      <w:r>
        <w:separator/>
      </w:r>
    </w:p>
  </w:footnote>
  <w:footnote w:type="continuationSeparator" w:id="0">
    <w:p w:rsidR="00D344FF" w:rsidRDefault="00D344F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CD6"/>
    <w:rsid w:val="000346D3"/>
    <w:rsid w:val="00034C32"/>
    <w:rsid w:val="00035937"/>
    <w:rsid w:val="00035F58"/>
    <w:rsid w:val="000435A3"/>
    <w:rsid w:val="0004587D"/>
    <w:rsid w:val="000476B3"/>
    <w:rsid w:val="00051AFE"/>
    <w:rsid w:val="00051F6B"/>
    <w:rsid w:val="00052860"/>
    <w:rsid w:val="00053919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A659D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17D11"/>
    <w:rsid w:val="001228A1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C5858"/>
    <w:rsid w:val="001D4709"/>
    <w:rsid w:val="001D4C18"/>
    <w:rsid w:val="001E6DE1"/>
    <w:rsid w:val="001E796C"/>
    <w:rsid w:val="001F0CCC"/>
    <w:rsid w:val="001F1396"/>
    <w:rsid w:val="001F1881"/>
    <w:rsid w:val="001F1F5E"/>
    <w:rsid w:val="001F572F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269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57AEF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D5F93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4CEF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4C2E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84C58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55A6F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B6455"/>
    <w:rsid w:val="005C4912"/>
    <w:rsid w:val="005C6B50"/>
    <w:rsid w:val="005E40BF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91D8D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E3B6D"/>
    <w:rsid w:val="006F01A8"/>
    <w:rsid w:val="006F244B"/>
    <w:rsid w:val="006F44F3"/>
    <w:rsid w:val="00702F00"/>
    <w:rsid w:val="00713BF3"/>
    <w:rsid w:val="00727AB1"/>
    <w:rsid w:val="007317E4"/>
    <w:rsid w:val="00737937"/>
    <w:rsid w:val="00740558"/>
    <w:rsid w:val="00740BA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11FD"/>
    <w:rsid w:val="00921A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A668C"/>
    <w:rsid w:val="009B5FF0"/>
    <w:rsid w:val="009B71EF"/>
    <w:rsid w:val="009C25A2"/>
    <w:rsid w:val="009D2071"/>
    <w:rsid w:val="009D2CE5"/>
    <w:rsid w:val="009D6895"/>
    <w:rsid w:val="009E23DC"/>
    <w:rsid w:val="009E2EB5"/>
    <w:rsid w:val="009E364B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4CC7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86D8A"/>
    <w:rsid w:val="00B9258D"/>
    <w:rsid w:val="00B97199"/>
    <w:rsid w:val="00BA69E4"/>
    <w:rsid w:val="00BB0327"/>
    <w:rsid w:val="00BB288A"/>
    <w:rsid w:val="00BB3135"/>
    <w:rsid w:val="00BB34B1"/>
    <w:rsid w:val="00BB4063"/>
    <w:rsid w:val="00BB635A"/>
    <w:rsid w:val="00BD2222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57120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B5BFC"/>
    <w:rsid w:val="00CC52D3"/>
    <w:rsid w:val="00CD4131"/>
    <w:rsid w:val="00CE2272"/>
    <w:rsid w:val="00CE5148"/>
    <w:rsid w:val="00D0441B"/>
    <w:rsid w:val="00D06B30"/>
    <w:rsid w:val="00D131E6"/>
    <w:rsid w:val="00D13CDF"/>
    <w:rsid w:val="00D24267"/>
    <w:rsid w:val="00D243E6"/>
    <w:rsid w:val="00D325A1"/>
    <w:rsid w:val="00D344FF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519D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362A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2CC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588FC00-3E16-496E-91BF-C8E1867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locked/>
    <w:rsid w:val="007317E4"/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40E8-1A64-49ED-A282-9DECEE55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4</cp:revision>
  <cp:lastPrinted>2023-05-25T05:11:00Z</cp:lastPrinted>
  <dcterms:created xsi:type="dcterms:W3CDTF">2023-05-24T11:25:00Z</dcterms:created>
  <dcterms:modified xsi:type="dcterms:W3CDTF">2023-05-25T05:12:00Z</dcterms:modified>
</cp:coreProperties>
</file>