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6C54">
        <w:rPr>
          <w:rFonts w:ascii="Times New Roman CYR" w:hAnsi="Times New Roman CYR" w:cs="Times New Roman CYR"/>
          <w:sz w:val="28"/>
          <w:szCs w:val="28"/>
        </w:rPr>
        <w:t>12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13063">
        <w:rPr>
          <w:rFonts w:ascii="Times New Roman CYR" w:hAnsi="Times New Roman CYR" w:cs="Times New Roman CYR"/>
          <w:sz w:val="28"/>
          <w:szCs w:val="28"/>
        </w:rPr>
        <w:t>ию</w:t>
      </w:r>
      <w:r w:rsidR="00D170AE">
        <w:rPr>
          <w:rFonts w:ascii="Times New Roman CYR" w:hAnsi="Times New Roman CYR" w:cs="Times New Roman CYR"/>
          <w:sz w:val="28"/>
          <w:szCs w:val="28"/>
        </w:rPr>
        <w:t>л</w:t>
      </w:r>
      <w:r w:rsidR="000D779A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E22AFC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D170AE">
        <w:rPr>
          <w:rFonts w:ascii="Times New Roman CYR" w:hAnsi="Times New Roman CYR" w:cs="Times New Roman CYR"/>
          <w:sz w:val="28"/>
          <w:szCs w:val="28"/>
        </w:rPr>
        <w:t>7</w:t>
      </w:r>
      <w:r w:rsidR="001F6C54">
        <w:rPr>
          <w:rFonts w:ascii="Times New Roman CYR" w:hAnsi="Times New Roman CYR" w:cs="Times New Roman CYR"/>
          <w:sz w:val="28"/>
          <w:szCs w:val="28"/>
        </w:rPr>
        <w:t>6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570A6C" w:rsidRDefault="00570A6C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35033" w:rsidRPr="00535033" w:rsidRDefault="00535033" w:rsidP="001F6C54">
      <w:pPr>
        <w:pStyle w:val="a6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535033">
        <w:rPr>
          <w:rFonts w:ascii="Times New Roman" w:hAnsi="Times New Roman" w:cs="Times New Roman"/>
          <w:sz w:val="28"/>
          <w:szCs w:val="28"/>
        </w:rPr>
        <w:t>О</w:t>
      </w:r>
      <w:r w:rsidR="00D170AE">
        <w:rPr>
          <w:rFonts w:ascii="Times New Roman" w:hAnsi="Times New Roman" w:cs="Times New Roman"/>
          <w:sz w:val="28"/>
          <w:szCs w:val="28"/>
        </w:rPr>
        <w:t xml:space="preserve"> </w:t>
      </w:r>
      <w:r w:rsidR="001F6C54">
        <w:rPr>
          <w:rFonts w:ascii="Times New Roman" w:hAnsi="Times New Roman" w:cs="Times New Roman"/>
          <w:sz w:val="28"/>
          <w:szCs w:val="28"/>
        </w:rPr>
        <w:t>внесении дополнений в распоряжение администрации Питерского муниципального района от 07 июня 2022 года №59-р</w:t>
      </w:r>
    </w:p>
    <w:p w:rsidR="001633D9" w:rsidRPr="00535033" w:rsidRDefault="001633D9" w:rsidP="005350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033" w:rsidRDefault="001F6C54" w:rsidP="00F26BC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заключения прокуратуры Питерского рай</w:t>
      </w:r>
      <w:r w:rsidR="00D64433">
        <w:rPr>
          <w:rFonts w:ascii="Times New Roman" w:hAnsi="Times New Roman" w:cs="Times New Roman"/>
          <w:sz w:val="28"/>
          <w:szCs w:val="28"/>
        </w:rPr>
        <w:t>она об итогах изучения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НПА от 01 июля 2022 года №10-2022, руководствуясь Уставом Питерского муниципального района Саратовской области:</w:t>
      </w:r>
    </w:p>
    <w:p w:rsidR="00535033" w:rsidRDefault="00607E4B" w:rsidP="009040E6">
      <w:pPr>
        <w:pStyle w:val="a6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приложение №2 к распоряжению администрации Питерского муниципального района Саратовской области от 07 июня 2022 года №59-р «О создании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Питерского района» дополнения следующего содержания:</w:t>
      </w:r>
    </w:p>
    <w:p w:rsidR="00607E4B" w:rsidRDefault="00607E4B" w:rsidP="00607E4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3 дополнить абзацем следующего содержания: «Комиссия осуществляет свою деятельность в соответствии с регламентом, который утверждается на заседании комиссии и подписывается ее председателем. Порядок работы комиссии по отдельным вопросам определяется ее председателем»;</w:t>
      </w:r>
    </w:p>
    <w:p w:rsidR="00607E4B" w:rsidRDefault="00607E4B" w:rsidP="00607E4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пунктом 12 следующего содержания:</w:t>
      </w:r>
    </w:p>
    <w:p w:rsidR="00607E4B" w:rsidRDefault="00607E4B" w:rsidP="00607E4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Организационно-техническое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информационно-аналитическое обеспечение деятельности комиссии осуществляется администрацией Питерского муниципального района».</w:t>
      </w:r>
    </w:p>
    <w:p w:rsidR="00607E4B" w:rsidRDefault="00607E4B" w:rsidP="00F26BCF">
      <w:pPr>
        <w:pStyle w:val="a6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Настоящее распоряжение вступает в силу с момента его опубликования и подлежит размещению на официальном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сайте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администрации Питерского муниципального района в информационно-телекоммуникационной сети «Интернет» по адресу: </w:t>
      </w:r>
      <w:r w:rsidRPr="004637CE"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 w:rsidRPr="004637CE">
        <w:rPr>
          <w:rFonts w:ascii="Times New Roman CYR" w:hAnsi="Times New Roman CYR" w:cs="Times New Roman CYR"/>
          <w:sz w:val="28"/>
          <w:szCs w:val="28"/>
        </w:rPr>
        <w:t>://питерка.рф/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E5148" w:rsidRPr="00570A6C" w:rsidRDefault="00535033" w:rsidP="00F26BCF">
      <w:pPr>
        <w:pStyle w:val="a6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A6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AE2FD6" w:rsidRPr="00570A6C"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</w:t>
      </w:r>
      <w:r w:rsidR="00570A6C">
        <w:rPr>
          <w:rFonts w:ascii="Times New Roman" w:hAnsi="Times New Roman" w:cs="Times New Roman"/>
          <w:sz w:val="28"/>
          <w:szCs w:val="28"/>
        </w:rPr>
        <w:t xml:space="preserve"> по </w:t>
      </w:r>
      <w:r w:rsidR="00E90F7F">
        <w:rPr>
          <w:rFonts w:ascii="Times New Roman" w:hAnsi="Times New Roman" w:cs="Times New Roman"/>
          <w:sz w:val="28"/>
          <w:szCs w:val="28"/>
        </w:rPr>
        <w:t>экономике, управлению имуществом и закупкам.</w:t>
      </w:r>
    </w:p>
    <w:p w:rsidR="00AE2FD6" w:rsidRDefault="00AE2FD6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CC52D3" w:rsidP="00D7577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</w:t>
      </w:r>
      <w:r w:rsidR="003F1C73">
        <w:rPr>
          <w:rFonts w:ascii="Times New Roman CYR" w:hAnsi="Times New Roman CYR" w:cs="Times New Roman CYR"/>
          <w:sz w:val="28"/>
          <w:szCs w:val="28"/>
        </w:rPr>
        <w:t xml:space="preserve">ального района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А.А. Рябов</w:t>
      </w:r>
    </w:p>
    <w:sectPr w:rsidR="00CB1686" w:rsidSect="003F1C73">
      <w:footerReference w:type="default" r:id="rId9"/>
      <w:pgSz w:w="11907" w:h="16839" w:code="9"/>
      <w:pgMar w:top="1134" w:right="850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E4B" w:rsidRDefault="00607E4B" w:rsidP="006823C3">
      <w:pPr>
        <w:spacing w:after="0" w:line="240" w:lineRule="auto"/>
      </w:pPr>
      <w:r>
        <w:separator/>
      </w:r>
    </w:p>
  </w:endnote>
  <w:endnote w:type="continuationSeparator" w:id="0">
    <w:p w:rsidR="00607E4B" w:rsidRDefault="00607E4B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607E4B" w:rsidRDefault="00607E4B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90F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7E4B" w:rsidRDefault="00607E4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E4B" w:rsidRDefault="00607E4B" w:rsidP="006823C3">
      <w:pPr>
        <w:spacing w:after="0" w:line="240" w:lineRule="auto"/>
      </w:pPr>
      <w:r>
        <w:separator/>
      </w:r>
    </w:p>
  </w:footnote>
  <w:footnote w:type="continuationSeparator" w:id="0">
    <w:p w:rsidR="00607E4B" w:rsidRDefault="00607E4B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222E5"/>
    <w:multiLevelType w:val="hybridMultilevel"/>
    <w:tmpl w:val="969EC2B2"/>
    <w:lvl w:ilvl="0" w:tplc="06F89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48A"/>
    <w:rsid w:val="00004A64"/>
    <w:rsid w:val="00005623"/>
    <w:rsid w:val="0003031E"/>
    <w:rsid w:val="00033CD6"/>
    <w:rsid w:val="000346D3"/>
    <w:rsid w:val="00035937"/>
    <w:rsid w:val="00035F58"/>
    <w:rsid w:val="000435A3"/>
    <w:rsid w:val="0004587D"/>
    <w:rsid w:val="000476B3"/>
    <w:rsid w:val="00047D0B"/>
    <w:rsid w:val="00051AFE"/>
    <w:rsid w:val="00052860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D779A"/>
    <w:rsid w:val="000E60EC"/>
    <w:rsid w:val="000E76A7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6EB3"/>
    <w:rsid w:val="00133426"/>
    <w:rsid w:val="00135A10"/>
    <w:rsid w:val="001453C5"/>
    <w:rsid w:val="0014668B"/>
    <w:rsid w:val="001633D9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35A1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1F6C54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B6A8B"/>
    <w:rsid w:val="002C1414"/>
    <w:rsid w:val="002C4A1A"/>
    <w:rsid w:val="002C6BA5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20245"/>
    <w:rsid w:val="00323D9B"/>
    <w:rsid w:val="00335039"/>
    <w:rsid w:val="003365D9"/>
    <w:rsid w:val="003370C6"/>
    <w:rsid w:val="00347F64"/>
    <w:rsid w:val="00352D45"/>
    <w:rsid w:val="003541D2"/>
    <w:rsid w:val="00363479"/>
    <w:rsid w:val="00366359"/>
    <w:rsid w:val="00366BA2"/>
    <w:rsid w:val="0038578B"/>
    <w:rsid w:val="003929D2"/>
    <w:rsid w:val="003969F2"/>
    <w:rsid w:val="003A1CA8"/>
    <w:rsid w:val="003A5855"/>
    <w:rsid w:val="003A6132"/>
    <w:rsid w:val="003A74CF"/>
    <w:rsid w:val="003B1B63"/>
    <w:rsid w:val="003C74EF"/>
    <w:rsid w:val="003D0E5A"/>
    <w:rsid w:val="003D4993"/>
    <w:rsid w:val="003D5F30"/>
    <w:rsid w:val="003E13BB"/>
    <w:rsid w:val="003E45A4"/>
    <w:rsid w:val="003E4650"/>
    <w:rsid w:val="003F1C73"/>
    <w:rsid w:val="003F459C"/>
    <w:rsid w:val="003F4DDD"/>
    <w:rsid w:val="004069D8"/>
    <w:rsid w:val="00407686"/>
    <w:rsid w:val="0042307C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5033"/>
    <w:rsid w:val="005361D6"/>
    <w:rsid w:val="00536D18"/>
    <w:rsid w:val="00537571"/>
    <w:rsid w:val="00546566"/>
    <w:rsid w:val="005605C9"/>
    <w:rsid w:val="00563E9B"/>
    <w:rsid w:val="0056570F"/>
    <w:rsid w:val="00570A6C"/>
    <w:rsid w:val="00571CB9"/>
    <w:rsid w:val="005730CB"/>
    <w:rsid w:val="00573335"/>
    <w:rsid w:val="00577478"/>
    <w:rsid w:val="00581FFB"/>
    <w:rsid w:val="00583687"/>
    <w:rsid w:val="00585F48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07E4B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44CD3"/>
    <w:rsid w:val="00745176"/>
    <w:rsid w:val="00753084"/>
    <w:rsid w:val="007620FC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2CA"/>
    <w:rsid w:val="00807357"/>
    <w:rsid w:val="0081721E"/>
    <w:rsid w:val="0082336D"/>
    <w:rsid w:val="00827FA5"/>
    <w:rsid w:val="00832B1E"/>
    <w:rsid w:val="00841958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9040E6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0D90"/>
    <w:rsid w:val="00AC2345"/>
    <w:rsid w:val="00AC25FF"/>
    <w:rsid w:val="00AC5430"/>
    <w:rsid w:val="00AC71B1"/>
    <w:rsid w:val="00AD19C6"/>
    <w:rsid w:val="00AD211A"/>
    <w:rsid w:val="00AE209F"/>
    <w:rsid w:val="00AE2670"/>
    <w:rsid w:val="00AE2FD6"/>
    <w:rsid w:val="00AE71B2"/>
    <w:rsid w:val="00AF2ADC"/>
    <w:rsid w:val="00AF2C00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0A01"/>
    <w:rsid w:val="00B81F53"/>
    <w:rsid w:val="00B86D8A"/>
    <w:rsid w:val="00B97199"/>
    <w:rsid w:val="00BB0327"/>
    <w:rsid w:val="00BB288A"/>
    <w:rsid w:val="00BB3135"/>
    <w:rsid w:val="00BB34B1"/>
    <w:rsid w:val="00BB4063"/>
    <w:rsid w:val="00BB635A"/>
    <w:rsid w:val="00BD5143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C52D3"/>
    <w:rsid w:val="00CE2272"/>
    <w:rsid w:val="00CE5148"/>
    <w:rsid w:val="00CE6A71"/>
    <w:rsid w:val="00CE7A30"/>
    <w:rsid w:val="00CF388C"/>
    <w:rsid w:val="00D0441B"/>
    <w:rsid w:val="00D06B30"/>
    <w:rsid w:val="00D131E6"/>
    <w:rsid w:val="00D13CDF"/>
    <w:rsid w:val="00D170AE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4433"/>
    <w:rsid w:val="00D64AE2"/>
    <w:rsid w:val="00D65FAF"/>
    <w:rsid w:val="00D673AE"/>
    <w:rsid w:val="00D7187B"/>
    <w:rsid w:val="00D74744"/>
    <w:rsid w:val="00D75776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0AF"/>
    <w:rsid w:val="00DF76E7"/>
    <w:rsid w:val="00E01AC8"/>
    <w:rsid w:val="00E01E58"/>
    <w:rsid w:val="00E0405B"/>
    <w:rsid w:val="00E059BE"/>
    <w:rsid w:val="00E11EC8"/>
    <w:rsid w:val="00E12D58"/>
    <w:rsid w:val="00E22AFC"/>
    <w:rsid w:val="00E22C45"/>
    <w:rsid w:val="00E27FDB"/>
    <w:rsid w:val="00E35FB2"/>
    <w:rsid w:val="00E42604"/>
    <w:rsid w:val="00E4606A"/>
    <w:rsid w:val="00E52D61"/>
    <w:rsid w:val="00E628E0"/>
    <w:rsid w:val="00E62BF8"/>
    <w:rsid w:val="00E65FB2"/>
    <w:rsid w:val="00E74591"/>
    <w:rsid w:val="00E80018"/>
    <w:rsid w:val="00E814F4"/>
    <w:rsid w:val="00E83DD0"/>
    <w:rsid w:val="00E847F3"/>
    <w:rsid w:val="00E90DFC"/>
    <w:rsid w:val="00E90F7F"/>
    <w:rsid w:val="00E91078"/>
    <w:rsid w:val="00EA5BC9"/>
    <w:rsid w:val="00EB0953"/>
    <w:rsid w:val="00EB2C2B"/>
    <w:rsid w:val="00EB5DD1"/>
    <w:rsid w:val="00EC3F9A"/>
    <w:rsid w:val="00ED1EE0"/>
    <w:rsid w:val="00EE7CB7"/>
    <w:rsid w:val="00F02A1F"/>
    <w:rsid w:val="00F117FC"/>
    <w:rsid w:val="00F13063"/>
    <w:rsid w:val="00F17B41"/>
    <w:rsid w:val="00F25D36"/>
    <w:rsid w:val="00F26BCF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5084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535033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AE2F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98DAF-870C-41E7-B543-7B3CDA12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211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2022-07-13T07:05:00Z</cp:lastPrinted>
  <dcterms:created xsi:type="dcterms:W3CDTF">2022-07-13T06:11:00Z</dcterms:created>
  <dcterms:modified xsi:type="dcterms:W3CDTF">2022-07-13T07:06:00Z</dcterms:modified>
</cp:coreProperties>
</file>