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53" w:rsidRDefault="00721AC4" w:rsidP="001E529F">
      <w:pPr>
        <w:jc w:val="center"/>
        <w:rPr>
          <w:sz w:val="28"/>
          <w:szCs w:val="24"/>
        </w:rPr>
      </w:pPr>
      <w:r>
        <w:rPr>
          <w:caps/>
          <w:color w:val="0D0D0D"/>
          <w:sz w:val="24"/>
          <w:szCs w:val="24"/>
        </w:rPr>
        <w:t xml:space="preserve"> </w:t>
      </w:r>
    </w:p>
    <w:p w:rsidR="00747440" w:rsidRPr="005E6F02" w:rsidRDefault="00747440" w:rsidP="0074744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910" cy="861695"/>
            <wp:effectExtent l="19050" t="0" r="889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40" w:rsidRPr="00F52563" w:rsidRDefault="00747440" w:rsidP="0074744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 xml:space="preserve">АДМИНИСТРАЦИЯ </w:t>
      </w:r>
    </w:p>
    <w:p w:rsidR="00747440" w:rsidRPr="00F52563" w:rsidRDefault="00747440" w:rsidP="0074744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2563">
        <w:rPr>
          <w:b/>
          <w:bCs/>
          <w:sz w:val="24"/>
          <w:szCs w:val="24"/>
        </w:rPr>
        <w:t>ПИТЕРСКОГО МУНИЦИПАЛЬНОГО РАЙОНА</w:t>
      </w:r>
    </w:p>
    <w:p w:rsidR="00747440" w:rsidRPr="00F52563" w:rsidRDefault="00747440" w:rsidP="0074744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  <w:sz w:val="24"/>
          <w:szCs w:val="24"/>
        </w:rPr>
        <w:t xml:space="preserve"> САРАТОВСКОЙ ОБЛАСТИ</w:t>
      </w:r>
    </w:p>
    <w:p w:rsidR="00747440" w:rsidRDefault="00747440" w:rsidP="007474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7440" w:rsidRDefault="00747440" w:rsidP="007474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747440" w:rsidRDefault="00747440" w:rsidP="007474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440" w:rsidRDefault="00747440" w:rsidP="007474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 апреля 2021 года №</w:t>
      </w:r>
      <w:r w:rsidR="003F4D2A">
        <w:rPr>
          <w:rFonts w:ascii="Times New Roman CYR" w:hAnsi="Times New Roman CYR" w:cs="Times New Roman CYR"/>
          <w:sz w:val="28"/>
          <w:szCs w:val="28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237125" w:rsidRPr="00B43E0E" w:rsidRDefault="00747440" w:rsidP="0074744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Pr="00B43E0E" w:rsidRDefault="00237125" w:rsidP="00237125">
      <w:pPr>
        <w:rPr>
          <w:sz w:val="16"/>
          <w:szCs w:val="16"/>
        </w:rPr>
      </w:pPr>
    </w:p>
    <w:p w:rsidR="003F4D2A" w:rsidRDefault="003F4D2A" w:rsidP="00CD161B">
      <w:pPr>
        <w:widowControl w:val="0"/>
        <w:autoSpaceDE w:val="0"/>
        <w:autoSpaceDN w:val="0"/>
        <w:adjustRightInd w:val="0"/>
        <w:ind w:right="5152"/>
        <w:rPr>
          <w:rFonts w:ascii="Times New Roman CYR" w:hAnsi="Times New Roman CYR" w:cs="Times New Roman CYR"/>
          <w:sz w:val="28"/>
          <w:szCs w:val="28"/>
        </w:rPr>
      </w:pPr>
      <w:bookmarkStart w:id="0" w:name="sub_2"/>
    </w:p>
    <w:p w:rsidR="00CD161B" w:rsidRDefault="00CD161B" w:rsidP="003F4D2A">
      <w:pPr>
        <w:widowControl w:val="0"/>
        <w:autoSpaceDE w:val="0"/>
        <w:autoSpaceDN w:val="0"/>
        <w:adjustRightInd w:val="0"/>
        <w:ind w:right="60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установлении особого противопожарного режима 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ст. </w:t>
      </w:r>
      <w:r w:rsidR="00F977A0">
        <w:rPr>
          <w:rFonts w:ascii="Times New Roman CYR" w:hAnsi="Times New Roman CYR" w:cs="Times New Roman CYR"/>
          <w:sz w:val="28"/>
          <w:szCs w:val="28"/>
        </w:rPr>
        <w:t xml:space="preserve">19., ст. </w:t>
      </w:r>
      <w:r>
        <w:rPr>
          <w:rFonts w:ascii="Times New Roman CYR" w:hAnsi="Times New Roman CYR" w:cs="Times New Roman CYR"/>
          <w:sz w:val="28"/>
          <w:szCs w:val="28"/>
        </w:rPr>
        <w:t>30 Федерального закона от 21 декабря 1994</w:t>
      </w:r>
      <w:r w:rsidR="003F4D2A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69-ФЗ «О пожарной безопасности», постановления Правительства Саратовской области от 24 октября 2006 года №333-П «Об утверждении Положения о порядке установления особого противопожарного режима на территории Саратовской области или ее части»</w:t>
      </w:r>
      <w:r w:rsidR="00F823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в целях </w:t>
      </w:r>
      <w:r w:rsidR="00E64B97">
        <w:rPr>
          <w:rFonts w:ascii="Times New Roman CYR" w:hAnsi="Times New Roman CYR" w:cs="Times New Roman CYR"/>
          <w:sz w:val="28"/>
          <w:szCs w:val="28"/>
        </w:rPr>
        <w:t>оперативного реагирования в случаях возникновения пожаров в период установившейся сухой погоды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Питерского муниципального района:</w:t>
      </w:r>
    </w:p>
    <w:p w:rsidR="001E529F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Установить на территории Питерского муниципального </w:t>
      </w:r>
      <w:r w:rsidR="00122006">
        <w:rPr>
          <w:rFonts w:ascii="Times New Roman CYR" w:hAnsi="Times New Roman CYR" w:cs="Times New Roman CYR"/>
          <w:sz w:val="28"/>
          <w:szCs w:val="28"/>
        </w:rPr>
        <w:t xml:space="preserve">образования Питерского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Саратовской области особый противопожарный режим с </w:t>
      </w:r>
      <w:r w:rsidR="00721AC4">
        <w:rPr>
          <w:rFonts w:ascii="Times New Roman CYR" w:hAnsi="Times New Roman CYR" w:cs="Times New Roman CYR"/>
          <w:sz w:val="28"/>
          <w:szCs w:val="28"/>
        </w:rPr>
        <w:t>30</w:t>
      </w:r>
      <w:r w:rsidR="008261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AC4">
        <w:rPr>
          <w:rFonts w:ascii="Times New Roman CYR" w:hAnsi="Times New Roman CYR" w:cs="Times New Roman CYR"/>
          <w:sz w:val="28"/>
          <w:szCs w:val="28"/>
        </w:rPr>
        <w:t>апреля</w:t>
      </w:r>
      <w:r w:rsidR="00F977A0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721AC4">
        <w:rPr>
          <w:rFonts w:ascii="Times New Roman CYR" w:hAnsi="Times New Roman CYR" w:cs="Times New Roman CYR"/>
          <w:sz w:val="28"/>
          <w:szCs w:val="28"/>
        </w:rPr>
        <w:t>21</w:t>
      </w:r>
      <w:r w:rsidR="00F823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3325">
        <w:rPr>
          <w:rFonts w:ascii="Times New Roman CYR" w:hAnsi="Times New Roman CYR" w:cs="Times New Roman CYR"/>
          <w:sz w:val="28"/>
          <w:szCs w:val="28"/>
        </w:rPr>
        <w:t>года</w:t>
      </w:r>
      <w:r w:rsidR="00E64B97">
        <w:rPr>
          <w:rFonts w:ascii="Times New Roman CYR" w:hAnsi="Times New Roman CYR" w:cs="Times New Roman CYR"/>
          <w:sz w:val="28"/>
          <w:szCs w:val="28"/>
        </w:rPr>
        <w:t xml:space="preserve"> по 1</w:t>
      </w:r>
      <w:r w:rsidR="00826158">
        <w:rPr>
          <w:rFonts w:ascii="Times New Roman CYR" w:hAnsi="Times New Roman CYR" w:cs="Times New Roman CYR"/>
          <w:sz w:val="28"/>
          <w:szCs w:val="28"/>
        </w:rPr>
        <w:t xml:space="preserve"> октября</w:t>
      </w:r>
      <w:r w:rsidR="00E64B97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721AC4">
        <w:rPr>
          <w:rFonts w:ascii="Times New Roman CYR" w:hAnsi="Times New Roman CYR" w:cs="Times New Roman CYR"/>
          <w:sz w:val="28"/>
          <w:szCs w:val="28"/>
        </w:rPr>
        <w:t>21</w:t>
      </w:r>
      <w:r w:rsidR="00E64B97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F3325">
        <w:rPr>
          <w:rFonts w:ascii="Times New Roman CYR" w:hAnsi="Times New Roman CYR" w:cs="Times New Roman CYR"/>
          <w:sz w:val="28"/>
          <w:szCs w:val="28"/>
        </w:rPr>
        <w:t>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Рекомендовать главам </w:t>
      </w:r>
      <w:r w:rsidR="001E529F">
        <w:rPr>
          <w:rFonts w:ascii="Times New Roman CYR" w:hAnsi="Times New Roman CYR" w:cs="Times New Roman CYR"/>
          <w:sz w:val="28"/>
          <w:szCs w:val="28"/>
        </w:rPr>
        <w:t xml:space="preserve">(главам администраций)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1E52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 района: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ввести на подведомственных территориях особый противопожарный режим;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опашку населенных пунктов, исходя из конкретных местных ландшафтов;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провести проверку наличия и исправности источников наружного противопожарного водоснабжения (гидрантов, пирсов водозабора и пожарных водоемов);</w:t>
      </w:r>
    </w:p>
    <w:p w:rsidR="00AC6049" w:rsidRDefault="00AC6049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привлекать население для локализации пожаров вне границ населенных пунктов;</w:t>
      </w:r>
    </w:p>
    <w:p w:rsidR="00AC6049" w:rsidRDefault="00AC6049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принять дополнительные меры, препятствующие распространению природных пожаров вне границ населенных пунктов на землях населенных пунктов (увеличение противопожарных разрывов</w:t>
      </w:r>
      <w:r w:rsidR="00A82F36">
        <w:rPr>
          <w:rFonts w:ascii="Times New Roman CYR" w:hAnsi="Times New Roman CYR" w:cs="Times New Roman CYR"/>
          <w:sz w:val="28"/>
          <w:szCs w:val="28"/>
        </w:rPr>
        <w:t xml:space="preserve"> по границам населенных пунктов, а также противопожарных минерализованных полос и подобные меры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A82F36">
        <w:rPr>
          <w:rFonts w:ascii="Times New Roman CYR" w:hAnsi="Times New Roman CYR" w:cs="Times New Roman CYR"/>
          <w:sz w:val="28"/>
          <w:szCs w:val="28"/>
        </w:rPr>
        <w:t>;</w:t>
      </w:r>
    </w:p>
    <w:p w:rsidR="00A82F36" w:rsidRDefault="00A82F36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организовать патрулирование населенны</w:t>
      </w:r>
      <w:r w:rsidR="00C421D0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пунктов;</w:t>
      </w:r>
    </w:p>
    <w:p w:rsidR="00A82F36" w:rsidRDefault="00A82F36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проводить противопожарную пропаганду среди населения; 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откорректировать паспорта пожарной безопасности поселений;</w:t>
      </w:r>
    </w:p>
    <w:p w:rsidR="00CD161B" w:rsidRDefault="00F82346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="00CD161B">
        <w:rPr>
          <w:rFonts w:ascii="Times New Roman CYR" w:hAnsi="Times New Roman CYR" w:cs="Times New Roman CYR"/>
          <w:sz w:val="28"/>
          <w:szCs w:val="28"/>
        </w:rPr>
        <w:t>запретить</w:t>
      </w:r>
      <w:r w:rsidR="00AC6049">
        <w:rPr>
          <w:rFonts w:ascii="Times New Roman CYR" w:hAnsi="Times New Roman CYR" w:cs="Times New Roman CYR"/>
          <w:sz w:val="28"/>
          <w:szCs w:val="28"/>
        </w:rPr>
        <w:t xml:space="preserve"> проведение сельскохозяйственных палов,</w:t>
      </w:r>
      <w:r w:rsidR="00CD16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6049">
        <w:rPr>
          <w:rFonts w:ascii="Times New Roman CYR" w:hAnsi="Times New Roman CYR" w:cs="Times New Roman CYR"/>
          <w:sz w:val="28"/>
          <w:szCs w:val="28"/>
        </w:rPr>
        <w:t xml:space="preserve">а также </w:t>
      </w:r>
      <w:r w:rsidR="00CD161B">
        <w:rPr>
          <w:rFonts w:ascii="Times New Roman CYR" w:hAnsi="Times New Roman CYR" w:cs="Times New Roman CYR"/>
          <w:sz w:val="28"/>
          <w:szCs w:val="28"/>
        </w:rPr>
        <w:t>несанкционированное сжигание м</w:t>
      </w:r>
      <w:r w:rsidR="00F05545">
        <w:rPr>
          <w:rFonts w:ascii="Times New Roman CYR" w:hAnsi="Times New Roman CYR" w:cs="Times New Roman CYR"/>
          <w:sz w:val="28"/>
          <w:szCs w:val="28"/>
        </w:rPr>
        <w:t>усора и сухой травы, проведение работ с использованием открытого огня;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привести в готовность противопожарную и приспособленную к пожаротушению технику, создать резерв горюче-смазочных материалов для обеспечения противопожарных мероприятий.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Рекомендовать сотрудникам отделения надзорной деятельности, руководству </w:t>
      </w:r>
      <w:r w:rsidR="009721D3">
        <w:rPr>
          <w:rFonts w:ascii="Times New Roman CYR" w:hAnsi="Times New Roman CYR" w:cs="Times New Roman CYR"/>
          <w:sz w:val="28"/>
          <w:szCs w:val="28"/>
        </w:rPr>
        <w:t>53-ПСЧ по охране с.Питерка</w:t>
      </w:r>
      <w:r w:rsidR="00A82F36" w:rsidRPr="00A82F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AC4">
        <w:rPr>
          <w:rFonts w:ascii="Times New Roman CYR" w:hAnsi="Times New Roman CYR" w:cs="Times New Roman CYR"/>
          <w:sz w:val="28"/>
          <w:szCs w:val="28"/>
        </w:rPr>
        <w:t>«14 отряд ПС</w:t>
      </w:r>
      <w:r w:rsidR="009721D3">
        <w:rPr>
          <w:rFonts w:ascii="Times New Roman CYR" w:hAnsi="Times New Roman CYR" w:cs="Times New Roman CYR"/>
          <w:sz w:val="28"/>
          <w:szCs w:val="28"/>
        </w:rPr>
        <w:t>О ФПС</w:t>
      </w:r>
      <w:r w:rsidR="00721AC4">
        <w:rPr>
          <w:rFonts w:ascii="Times New Roman CYR" w:hAnsi="Times New Roman CYR" w:cs="Times New Roman CYR"/>
          <w:sz w:val="28"/>
          <w:szCs w:val="28"/>
        </w:rPr>
        <w:t xml:space="preserve"> ГПС ГУ МЧС России по Саратовской области» </w:t>
      </w:r>
      <w:r>
        <w:rPr>
          <w:rFonts w:ascii="Times New Roman CYR" w:hAnsi="Times New Roman CYR" w:cs="Times New Roman CYR"/>
          <w:sz w:val="28"/>
          <w:szCs w:val="28"/>
        </w:rPr>
        <w:t xml:space="preserve">совместно с членами комиссии по предупреждению 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чрезвычайных ситуаций и обеспечению пожарной безопасности при администрации Питерского муниципального  района провести проверку порядка хранения и использования мобильных противопожарных комплексов.</w:t>
      </w:r>
    </w:p>
    <w:p w:rsidR="00CD161B" w:rsidRDefault="00CD161B" w:rsidP="00CD16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4. Главному редактору муниципального унитарного предприятия «Редакция газеты «Искра» информировать население района о введении на территории района особого противопожарного режима и соблюдении мер пожарной безопасности при проведении работ на приусадебных участках и при отдыхе на природе.</w:t>
      </w:r>
    </w:p>
    <w:p w:rsidR="00450F96" w:rsidRDefault="00424EDC" w:rsidP="00450F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125" w:rsidRPr="00A15004">
        <w:rPr>
          <w:sz w:val="28"/>
          <w:szCs w:val="28"/>
        </w:rPr>
        <w:t xml:space="preserve">. Настоящее </w:t>
      </w:r>
      <w:r w:rsidR="008E6EB8" w:rsidRPr="00A15004">
        <w:rPr>
          <w:sz w:val="28"/>
          <w:szCs w:val="28"/>
        </w:rPr>
        <w:t>распоряжение</w:t>
      </w:r>
      <w:r w:rsidR="00015895" w:rsidRPr="00A15004">
        <w:rPr>
          <w:sz w:val="28"/>
          <w:szCs w:val="28"/>
        </w:rPr>
        <w:t xml:space="preserve"> </w:t>
      </w:r>
      <w:r w:rsidR="00237125" w:rsidRPr="00A15004">
        <w:rPr>
          <w:sz w:val="28"/>
          <w:szCs w:val="28"/>
        </w:rPr>
        <w:t>вступает в силу с момента</w:t>
      </w:r>
      <w:r w:rsidR="00D858D0" w:rsidRPr="00A15004">
        <w:rPr>
          <w:sz w:val="28"/>
          <w:szCs w:val="28"/>
        </w:rPr>
        <w:t xml:space="preserve"> официального опубликования</w:t>
      </w:r>
      <w:r w:rsidR="00237125" w:rsidRPr="00A15004">
        <w:rPr>
          <w:sz w:val="28"/>
          <w:szCs w:val="28"/>
        </w:rPr>
        <w:t>.</w:t>
      </w:r>
    </w:p>
    <w:p w:rsidR="00450F96" w:rsidRPr="00A15004" w:rsidRDefault="00450F96" w:rsidP="00450F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3E0E">
        <w:rPr>
          <w:rFonts w:ascii="Times New Roman CYR" w:hAnsi="Times New Roman CYR" w:cs="Times New Roman CYR"/>
          <w:sz w:val="28"/>
          <w:szCs w:val="28"/>
        </w:rPr>
        <w:t xml:space="preserve">Настоящее </w:t>
      </w:r>
      <w:r>
        <w:rPr>
          <w:rFonts w:ascii="Times New Roman CYR" w:hAnsi="Times New Roman CYR" w:cs="Times New Roman CYR"/>
          <w:sz w:val="28"/>
          <w:szCs w:val="28"/>
        </w:rPr>
        <w:t xml:space="preserve">распоряжение </w:t>
      </w:r>
      <w:r w:rsidRPr="00B43E0E">
        <w:rPr>
          <w:rFonts w:ascii="Times New Roman CYR" w:hAnsi="Times New Roman CYR" w:cs="Times New Roman CYR"/>
          <w:sz w:val="28"/>
          <w:szCs w:val="28"/>
        </w:rPr>
        <w:t xml:space="preserve">опубликовать на официальном сайте администрации Питерского муниципального района в </w:t>
      </w:r>
      <w:r w:rsidR="00024A9F">
        <w:rPr>
          <w:rFonts w:ascii="Times New Roman CYR" w:hAnsi="Times New Roman CYR" w:cs="Times New Roman CYR"/>
          <w:sz w:val="28"/>
          <w:szCs w:val="28"/>
        </w:rPr>
        <w:t xml:space="preserve">информационно телекоммуникационной сети </w:t>
      </w:r>
      <w:r w:rsidR="003F4D2A">
        <w:rPr>
          <w:rFonts w:ascii="Times New Roman CYR" w:hAnsi="Times New Roman CYR" w:cs="Times New Roman CYR"/>
          <w:sz w:val="28"/>
          <w:szCs w:val="28"/>
        </w:rPr>
        <w:t>«И</w:t>
      </w:r>
      <w:r w:rsidR="00024A9F">
        <w:rPr>
          <w:rFonts w:ascii="Times New Roman CYR" w:hAnsi="Times New Roman CYR" w:cs="Times New Roman CYR"/>
          <w:sz w:val="28"/>
          <w:szCs w:val="28"/>
        </w:rPr>
        <w:t>нтернет</w:t>
      </w:r>
      <w:r w:rsidR="003F4D2A">
        <w:rPr>
          <w:rFonts w:ascii="Times New Roman CYR" w:hAnsi="Times New Roman CYR" w:cs="Times New Roman CYR"/>
          <w:sz w:val="28"/>
          <w:szCs w:val="28"/>
        </w:rPr>
        <w:t>»</w:t>
      </w:r>
      <w:r w:rsidR="00024A9F">
        <w:rPr>
          <w:rFonts w:ascii="Times New Roman CYR" w:hAnsi="Times New Roman CYR" w:cs="Times New Roman CYR"/>
          <w:sz w:val="28"/>
          <w:szCs w:val="28"/>
        </w:rPr>
        <w:t xml:space="preserve"> по адресу</w:t>
      </w:r>
      <w:r w:rsidRPr="00B43E0E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B43E0E">
        <w:t xml:space="preserve"> </w:t>
      </w:r>
      <w:hyperlink r:id="rId8" w:history="1">
        <w:r w:rsidR="00024A9F" w:rsidRPr="00747440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http</w:t>
        </w:r>
        <w:r w:rsidR="00024A9F" w:rsidRPr="00747440">
          <w:rPr>
            <w:rStyle w:val="ad"/>
            <w:color w:val="000000" w:themeColor="text1"/>
            <w:sz w:val="28"/>
            <w:szCs w:val="28"/>
            <w:u w:val="none"/>
          </w:rPr>
          <w:t>://питерка</w:t>
        </w:r>
      </w:hyperlink>
      <w:r w:rsidR="00024A9F" w:rsidRPr="00747440">
        <w:rPr>
          <w:color w:val="000000" w:themeColor="text1"/>
          <w:sz w:val="28"/>
          <w:szCs w:val="28"/>
        </w:rPr>
        <w:t>.</w:t>
      </w:r>
      <w:r w:rsidR="00024A9F">
        <w:rPr>
          <w:sz w:val="28"/>
          <w:szCs w:val="28"/>
        </w:rPr>
        <w:t>рф</w:t>
      </w:r>
      <w:r w:rsidRPr="00C421D0">
        <w:rPr>
          <w:sz w:val="28"/>
          <w:szCs w:val="28"/>
        </w:rPr>
        <w:t xml:space="preserve">/ </w:t>
      </w:r>
      <w:r w:rsidRPr="00B43E0E">
        <w:rPr>
          <w:sz w:val="28"/>
          <w:szCs w:val="28"/>
        </w:rPr>
        <w:t>и</w:t>
      </w:r>
      <w:r w:rsidRPr="00B43E0E">
        <w:t xml:space="preserve"> </w:t>
      </w:r>
      <w:r w:rsidRPr="00B43E0E">
        <w:rPr>
          <w:rFonts w:ascii="Times New Roman CYR" w:hAnsi="Times New Roman CYR" w:cs="Times New Roman CYR"/>
          <w:sz w:val="28"/>
          <w:szCs w:val="28"/>
        </w:rPr>
        <w:t>районной газете «Искра».</w:t>
      </w:r>
    </w:p>
    <w:p w:rsidR="001B09C5" w:rsidRPr="00B43E0E" w:rsidRDefault="00450F96" w:rsidP="007136A5">
      <w:pPr>
        <w:pStyle w:val="a6"/>
        <w:ind w:firstLine="709"/>
        <w:jc w:val="both"/>
        <w:rPr>
          <w:sz w:val="28"/>
          <w:szCs w:val="28"/>
        </w:rPr>
      </w:pPr>
      <w:bookmarkStart w:id="2" w:name="sub_3"/>
      <w:bookmarkEnd w:id="0"/>
      <w:r>
        <w:rPr>
          <w:sz w:val="28"/>
          <w:szCs w:val="28"/>
        </w:rPr>
        <w:t>7</w:t>
      </w:r>
      <w:r w:rsidR="001B09C5" w:rsidRPr="00B43E0E">
        <w:rPr>
          <w:sz w:val="28"/>
          <w:szCs w:val="28"/>
        </w:rPr>
        <w:t xml:space="preserve">. Контроль за исполнением настоящего </w:t>
      </w:r>
      <w:r w:rsidR="00807913">
        <w:rPr>
          <w:sz w:val="28"/>
          <w:szCs w:val="28"/>
        </w:rPr>
        <w:t>распоряжения</w:t>
      </w:r>
      <w:r w:rsidR="00015895" w:rsidRPr="00B43E0E">
        <w:rPr>
          <w:sz w:val="28"/>
          <w:szCs w:val="28"/>
        </w:rPr>
        <w:t xml:space="preserve"> </w:t>
      </w:r>
      <w:r w:rsidR="003021C1">
        <w:rPr>
          <w:rFonts w:ascii="Times New Roman CYR" w:hAnsi="Times New Roman CYR" w:cs="Times New Roman CYR"/>
          <w:sz w:val="28"/>
          <w:szCs w:val="28"/>
        </w:rPr>
        <w:t>возложить на первого заместителя главы администрации муниципального района</w:t>
      </w:r>
      <w:r w:rsidR="00721AC4">
        <w:rPr>
          <w:rFonts w:ascii="Times New Roman CYR" w:hAnsi="Times New Roman CYR" w:cs="Times New Roman CYR"/>
          <w:sz w:val="28"/>
          <w:szCs w:val="28"/>
        </w:rPr>
        <w:t>.</w:t>
      </w:r>
      <w:r w:rsidR="003021C1">
        <w:rPr>
          <w:rFonts w:ascii="Times New Roman CYR" w:hAnsi="Times New Roman CYR" w:cs="Times New Roman CYR"/>
          <w:sz w:val="28"/>
          <w:szCs w:val="28"/>
        </w:rPr>
        <w:t xml:space="preserve"> </w:t>
      </w:r>
      <w:bookmarkEnd w:id="2"/>
      <w:r w:rsidR="00721AC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84CD0" w:rsidRDefault="00284CD0" w:rsidP="00284CD0">
      <w:pPr>
        <w:rPr>
          <w:sz w:val="28"/>
          <w:szCs w:val="28"/>
        </w:rPr>
      </w:pPr>
    </w:p>
    <w:p w:rsidR="00747440" w:rsidRDefault="00747440" w:rsidP="00284CD0">
      <w:pPr>
        <w:rPr>
          <w:sz w:val="28"/>
          <w:szCs w:val="28"/>
        </w:rPr>
      </w:pPr>
    </w:p>
    <w:p w:rsidR="00747440" w:rsidRPr="00B43E0E" w:rsidRDefault="00747440" w:rsidP="00284CD0">
      <w:pPr>
        <w:rPr>
          <w:sz w:val="28"/>
          <w:szCs w:val="28"/>
        </w:rPr>
      </w:pPr>
    </w:p>
    <w:p w:rsidR="00F66BA5" w:rsidRDefault="003021C1" w:rsidP="003021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C15B4" w:rsidRPr="00B43E0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15B4" w:rsidRPr="00B43E0E">
        <w:rPr>
          <w:sz w:val="28"/>
          <w:szCs w:val="28"/>
        </w:rPr>
        <w:t xml:space="preserve"> муниципального района</w:t>
      </w:r>
      <w:r w:rsidR="00F00980">
        <w:rPr>
          <w:sz w:val="28"/>
          <w:szCs w:val="28"/>
        </w:rPr>
        <w:tab/>
      </w:r>
      <w:r w:rsidR="00F00980">
        <w:rPr>
          <w:sz w:val="28"/>
          <w:szCs w:val="28"/>
        </w:rPr>
        <w:tab/>
        <w:t xml:space="preserve">                                     </w:t>
      </w:r>
      <w:r w:rsidR="00747440">
        <w:rPr>
          <w:sz w:val="28"/>
          <w:szCs w:val="28"/>
        </w:rPr>
        <w:t xml:space="preserve">           </w:t>
      </w:r>
      <w:r w:rsidR="00721AC4">
        <w:rPr>
          <w:sz w:val="28"/>
          <w:szCs w:val="28"/>
        </w:rPr>
        <w:t>А.А. Рябов</w:t>
      </w:r>
    </w:p>
    <w:p w:rsidR="002D6B04" w:rsidRDefault="002D6B04" w:rsidP="003021C1">
      <w:pPr>
        <w:rPr>
          <w:sz w:val="28"/>
          <w:szCs w:val="28"/>
        </w:rPr>
      </w:pPr>
    </w:p>
    <w:sectPr w:rsidR="002D6B04" w:rsidSect="00747440">
      <w:pgSz w:w="11906" w:h="16838"/>
      <w:pgMar w:top="992" w:right="760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C6" w:rsidRDefault="00F759C6" w:rsidP="00284CD0">
      <w:r>
        <w:separator/>
      </w:r>
    </w:p>
  </w:endnote>
  <w:endnote w:type="continuationSeparator" w:id="0">
    <w:p w:rsidR="00F759C6" w:rsidRDefault="00F759C6" w:rsidP="0028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C6" w:rsidRDefault="00F759C6" w:rsidP="00284CD0">
      <w:r>
        <w:separator/>
      </w:r>
    </w:p>
  </w:footnote>
  <w:footnote w:type="continuationSeparator" w:id="0">
    <w:p w:rsidR="00F759C6" w:rsidRDefault="00F759C6" w:rsidP="0028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0CCF"/>
    <w:multiLevelType w:val="hybridMultilevel"/>
    <w:tmpl w:val="F62228F6"/>
    <w:lvl w:ilvl="0" w:tplc="B9C2CC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CD0"/>
    <w:rsid w:val="00005EB4"/>
    <w:rsid w:val="00015895"/>
    <w:rsid w:val="00024A9F"/>
    <w:rsid w:val="00025ABD"/>
    <w:rsid w:val="00035F94"/>
    <w:rsid w:val="00051513"/>
    <w:rsid w:val="00065C1D"/>
    <w:rsid w:val="00075932"/>
    <w:rsid w:val="000918A9"/>
    <w:rsid w:val="00091C68"/>
    <w:rsid w:val="00091C70"/>
    <w:rsid w:val="000A32F7"/>
    <w:rsid w:val="000C7D16"/>
    <w:rsid w:val="000E4204"/>
    <w:rsid w:val="001059D8"/>
    <w:rsid w:val="00122006"/>
    <w:rsid w:val="001331DE"/>
    <w:rsid w:val="001335C5"/>
    <w:rsid w:val="0013512F"/>
    <w:rsid w:val="00136493"/>
    <w:rsid w:val="00142D60"/>
    <w:rsid w:val="001521EA"/>
    <w:rsid w:val="00167117"/>
    <w:rsid w:val="00173859"/>
    <w:rsid w:val="001A14CB"/>
    <w:rsid w:val="001B09C5"/>
    <w:rsid w:val="001B280D"/>
    <w:rsid w:val="001C67BB"/>
    <w:rsid w:val="001C74FB"/>
    <w:rsid w:val="001D7A29"/>
    <w:rsid w:val="001E529F"/>
    <w:rsid w:val="001F38FA"/>
    <w:rsid w:val="0021368E"/>
    <w:rsid w:val="002175C6"/>
    <w:rsid w:val="00233A69"/>
    <w:rsid w:val="002352E0"/>
    <w:rsid w:val="00237125"/>
    <w:rsid w:val="0025532A"/>
    <w:rsid w:val="002564E6"/>
    <w:rsid w:val="0025783C"/>
    <w:rsid w:val="00257C49"/>
    <w:rsid w:val="0026361C"/>
    <w:rsid w:val="002674A3"/>
    <w:rsid w:val="0028123C"/>
    <w:rsid w:val="00284CD0"/>
    <w:rsid w:val="002867F8"/>
    <w:rsid w:val="00286A82"/>
    <w:rsid w:val="002C10BC"/>
    <w:rsid w:val="002D18DF"/>
    <w:rsid w:val="002D6B04"/>
    <w:rsid w:val="002E002D"/>
    <w:rsid w:val="002E2161"/>
    <w:rsid w:val="002F47DA"/>
    <w:rsid w:val="003021C1"/>
    <w:rsid w:val="00302E5F"/>
    <w:rsid w:val="0030377D"/>
    <w:rsid w:val="00331A6E"/>
    <w:rsid w:val="00356827"/>
    <w:rsid w:val="0036103D"/>
    <w:rsid w:val="00371B39"/>
    <w:rsid w:val="003C2499"/>
    <w:rsid w:val="003D20B4"/>
    <w:rsid w:val="003E0C3B"/>
    <w:rsid w:val="003F4D2A"/>
    <w:rsid w:val="004038ED"/>
    <w:rsid w:val="00413E22"/>
    <w:rsid w:val="00424EDC"/>
    <w:rsid w:val="00424F86"/>
    <w:rsid w:val="00436889"/>
    <w:rsid w:val="00446AFC"/>
    <w:rsid w:val="00450F96"/>
    <w:rsid w:val="00457F60"/>
    <w:rsid w:val="00462EE5"/>
    <w:rsid w:val="00463CF7"/>
    <w:rsid w:val="00472678"/>
    <w:rsid w:val="00491342"/>
    <w:rsid w:val="004A30E3"/>
    <w:rsid w:val="004B4F6F"/>
    <w:rsid w:val="004C5588"/>
    <w:rsid w:val="004E5339"/>
    <w:rsid w:val="004E7240"/>
    <w:rsid w:val="005039E5"/>
    <w:rsid w:val="00504BAE"/>
    <w:rsid w:val="00521247"/>
    <w:rsid w:val="00522A8D"/>
    <w:rsid w:val="00533096"/>
    <w:rsid w:val="00545F80"/>
    <w:rsid w:val="005554ED"/>
    <w:rsid w:val="00564368"/>
    <w:rsid w:val="005643B5"/>
    <w:rsid w:val="00566250"/>
    <w:rsid w:val="005669BF"/>
    <w:rsid w:val="00586FAB"/>
    <w:rsid w:val="00592F8E"/>
    <w:rsid w:val="0059541F"/>
    <w:rsid w:val="005A1C71"/>
    <w:rsid w:val="005C3273"/>
    <w:rsid w:val="005C41F0"/>
    <w:rsid w:val="005D2F5A"/>
    <w:rsid w:val="005E4F05"/>
    <w:rsid w:val="005F7908"/>
    <w:rsid w:val="00622123"/>
    <w:rsid w:val="006239E6"/>
    <w:rsid w:val="00636CB6"/>
    <w:rsid w:val="00653072"/>
    <w:rsid w:val="006666E8"/>
    <w:rsid w:val="006802F8"/>
    <w:rsid w:val="00683CF6"/>
    <w:rsid w:val="006910D7"/>
    <w:rsid w:val="006A7FBD"/>
    <w:rsid w:val="006C15B4"/>
    <w:rsid w:val="006F3036"/>
    <w:rsid w:val="006F66B3"/>
    <w:rsid w:val="00704198"/>
    <w:rsid w:val="00712064"/>
    <w:rsid w:val="007136A5"/>
    <w:rsid w:val="00714255"/>
    <w:rsid w:val="00716528"/>
    <w:rsid w:val="007209D0"/>
    <w:rsid w:val="00721AC4"/>
    <w:rsid w:val="007300A5"/>
    <w:rsid w:val="007468AF"/>
    <w:rsid w:val="00747440"/>
    <w:rsid w:val="00765A78"/>
    <w:rsid w:val="00766FD4"/>
    <w:rsid w:val="00782B36"/>
    <w:rsid w:val="007833C1"/>
    <w:rsid w:val="00791661"/>
    <w:rsid w:val="007A182A"/>
    <w:rsid w:val="007A3C93"/>
    <w:rsid w:val="007B0718"/>
    <w:rsid w:val="007B340F"/>
    <w:rsid w:val="007B64E4"/>
    <w:rsid w:val="007D4C63"/>
    <w:rsid w:val="007D7846"/>
    <w:rsid w:val="007D7915"/>
    <w:rsid w:val="00800D79"/>
    <w:rsid w:val="00804B43"/>
    <w:rsid w:val="00807913"/>
    <w:rsid w:val="00814A23"/>
    <w:rsid w:val="008160EA"/>
    <w:rsid w:val="0081788F"/>
    <w:rsid w:val="00826158"/>
    <w:rsid w:val="0085133A"/>
    <w:rsid w:val="008529DE"/>
    <w:rsid w:val="0085582B"/>
    <w:rsid w:val="00856412"/>
    <w:rsid w:val="00861A1A"/>
    <w:rsid w:val="008804B0"/>
    <w:rsid w:val="00891EEF"/>
    <w:rsid w:val="008A135C"/>
    <w:rsid w:val="008A1412"/>
    <w:rsid w:val="008B0861"/>
    <w:rsid w:val="008C5681"/>
    <w:rsid w:val="008E08B3"/>
    <w:rsid w:val="008E6EB8"/>
    <w:rsid w:val="00904137"/>
    <w:rsid w:val="00907E2B"/>
    <w:rsid w:val="00910796"/>
    <w:rsid w:val="009457C9"/>
    <w:rsid w:val="00950EEA"/>
    <w:rsid w:val="009530DA"/>
    <w:rsid w:val="00953D49"/>
    <w:rsid w:val="009547B0"/>
    <w:rsid w:val="009721D3"/>
    <w:rsid w:val="009727A8"/>
    <w:rsid w:val="00973243"/>
    <w:rsid w:val="00975882"/>
    <w:rsid w:val="00986E0E"/>
    <w:rsid w:val="009C2DE1"/>
    <w:rsid w:val="009C76DB"/>
    <w:rsid w:val="009D22BC"/>
    <w:rsid w:val="009D3BE1"/>
    <w:rsid w:val="009E154B"/>
    <w:rsid w:val="009E3337"/>
    <w:rsid w:val="009E3706"/>
    <w:rsid w:val="009F2A4C"/>
    <w:rsid w:val="009F505F"/>
    <w:rsid w:val="00A02684"/>
    <w:rsid w:val="00A10F9B"/>
    <w:rsid w:val="00A15004"/>
    <w:rsid w:val="00A20F96"/>
    <w:rsid w:val="00A24C9B"/>
    <w:rsid w:val="00A309E0"/>
    <w:rsid w:val="00A5661F"/>
    <w:rsid w:val="00A66259"/>
    <w:rsid w:val="00A67167"/>
    <w:rsid w:val="00A82F36"/>
    <w:rsid w:val="00A86C74"/>
    <w:rsid w:val="00A87C2B"/>
    <w:rsid w:val="00A9518F"/>
    <w:rsid w:val="00AA3147"/>
    <w:rsid w:val="00AA6352"/>
    <w:rsid w:val="00AB4609"/>
    <w:rsid w:val="00AB7C4E"/>
    <w:rsid w:val="00AC6049"/>
    <w:rsid w:val="00AD5AEA"/>
    <w:rsid w:val="00AD7385"/>
    <w:rsid w:val="00AE6A2F"/>
    <w:rsid w:val="00AF3325"/>
    <w:rsid w:val="00B2217C"/>
    <w:rsid w:val="00B43E0E"/>
    <w:rsid w:val="00B54D8B"/>
    <w:rsid w:val="00B5723C"/>
    <w:rsid w:val="00B77801"/>
    <w:rsid w:val="00B82931"/>
    <w:rsid w:val="00B96550"/>
    <w:rsid w:val="00BD4124"/>
    <w:rsid w:val="00BE306A"/>
    <w:rsid w:val="00BE490E"/>
    <w:rsid w:val="00BE6CA6"/>
    <w:rsid w:val="00C10AD7"/>
    <w:rsid w:val="00C12D0A"/>
    <w:rsid w:val="00C31F48"/>
    <w:rsid w:val="00C360FA"/>
    <w:rsid w:val="00C421D0"/>
    <w:rsid w:val="00C43F03"/>
    <w:rsid w:val="00C47F14"/>
    <w:rsid w:val="00C62606"/>
    <w:rsid w:val="00C65ED9"/>
    <w:rsid w:val="00C675C2"/>
    <w:rsid w:val="00C71872"/>
    <w:rsid w:val="00C72012"/>
    <w:rsid w:val="00C75DF4"/>
    <w:rsid w:val="00C83494"/>
    <w:rsid w:val="00C84464"/>
    <w:rsid w:val="00C94306"/>
    <w:rsid w:val="00C96569"/>
    <w:rsid w:val="00CA142A"/>
    <w:rsid w:val="00CC25C8"/>
    <w:rsid w:val="00CD161B"/>
    <w:rsid w:val="00CD1A05"/>
    <w:rsid w:val="00CD6B26"/>
    <w:rsid w:val="00CF0C77"/>
    <w:rsid w:val="00D0750A"/>
    <w:rsid w:val="00D17BC6"/>
    <w:rsid w:val="00D23085"/>
    <w:rsid w:val="00D23889"/>
    <w:rsid w:val="00D23D74"/>
    <w:rsid w:val="00D306DE"/>
    <w:rsid w:val="00D40CF3"/>
    <w:rsid w:val="00D44685"/>
    <w:rsid w:val="00D513FB"/>
    <w:rsid w:val="00D610A4"/>
    <w:rsid w:val="00D63682"/>
    <w:rsid w:val="00D858D0"/>
    <w:rsid w:val="00D86C77"/>
    <w:rsid w:val="00D873D9"/>
    <w:rsid w:val="00D90C38"/>
    <w:rsid w:val="00D93C6D"/>
    <w:rsid w:val="00D93F7E"/>
    <w:rsid w:val="00DA7A9C"/>
    <w:rsid w:val="00DC0DB9"/>
    <w:rsid w:val="00DC3088"/>
    <w:rsid w:val="00DD0D10"/>
    <w:rsid w:val="00DD37C5"/>
    <w:rsid w:val="00DD71E1"/>
    <w:rsid w:val="00DE2734"/>
    <w:rsid w:val="00DF72BB"/>
    <w:rsid w:val="00E26EBA"/>
    <w:rsid w:val="00E27236"/>
    <w:rsid w:val="00E43CAC"/>
    <w:rsid w:val="00E46920"/>
    <w:rsid w:val="00E537EC"/>
    <w:rsid w:val="00E64B97"/>
    <w:rsid w:val="00E64F29"/>
    <w:rsid w:val="00E64FEC"/>
    <w:rsid w:val="00E8020D"/>
    <w:rsid w:val="00E82A34"/>
    <w:rsid w:val="00E854E2"/>
    <w:rsid w:val="00E91A54"/>
    <w:rsid w:val="00EB5AE1"/>
    <w:rsid w:val="00EC02A7"/>
    <w:rsid w:val="00EC0789"/>
    <w:rsid w:val="00EC3111"/>
    <w:rsid w:val="00EC3D2B"/>
    <w:rsid w:val="00ED1D58"/>
    <w:rsid w:val="00EE5560"/>
    <w:rsid w:val="00EF5B6F"/>
    <w:rsid w:val="00F00980"/>
    <w:rsid w:val="00F04053"/>
    <w:rsid w:val="00F05545"/>
    <w:rsid w:val="00F05CC7"/>
    <w:rsid w:val="00F14E01"/>
    <w:rsid w:val="00F15489"/>
    <w:rsid w:val="00F32E47"/>
    <w:rsid w:val="00F3516D"/>
    <w:rsid w:val="00F43B58"/>
    <w:rsid w:val="00F5197E"/>
    <w:rsid w:val="00F536A7"/>
    <w:rsid w:val="00F61BD8"/>
    <w:rsid w:val="00F66BA5"/>
    <w:rsid w:val="00F71449"/>
    <w:rsid w:val="00F759C6"/>
    <w:rsid w:val="00F82346"/>
    <w:rsid w:val="00F8696B"/>
    <w:rsid w:val="00F94448"/>
    <w:rsid w:val="00F96A98"/>
    <w:rsid w:val="00F977A0"/>
    <w:rsid w:val="00FA7C47"/>
    <w:rsid w:val="00FB76CA"/>
    <w:rsid w:val="00FC089B"/>
    <w:rsid w:val="00FC3B9B"/>
    <w:rsid w:val="00FD2FCF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3F9F-796A-4F2A-AEFF-BFE48492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2pt">
    <w:name w:val="Основной текст + Интервал 2 pt"/>
    <w:basedOn w:val="a0"/>
    <w:rsid w:val="00281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3322</CharactersWithSpaces>
  <SharedDoc>false</SharedDoc>
  <HLinks>
    <vt:vector size="6" baseType="variant">
      <vt:variant>
        <vt:i4>2491454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Л.М.</dc:creator>
  <cp:lastModifiedBy>руководитель</cp:lastModifiedBy>
  <cp:revision>3</cp:revision>
  <cp:lastPrinted>2021-04-30T09:59:00Z</cp:lastPrinted>
  <dcterms:created xsi:type="dcterms:W3CDTF">2021-04-30T09:59:00Z</dcterms:created>
  <dcterms:modified xsi:type="dcterms:W3CDTF">2021-04-30T10:05:00Z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-1188023263</vt:i4>
  </property>
</Properties>
</file>