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F53FA">
        <w:rPr>
          <w:rFonts w:ascii="Times New Roman CYR" w:hAnsi="Times New Roman CYR" w:cs="Times New Roman CYR"/>
          <w:sz w:val="28"/>
          <w:szCs w:val="28"/>
        </w:rPr>
        <w:t>10 марта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8F53FA">
        <w:rPr>
          <w:rFonts w:ascii="Times New Roman CYR" w:hAnsi="Times New Roman CYR" w:cs="Times New Roman CYR"/>
          <w:sz w:val="28"/>
          <w:szCs w:val="28"/>
        </w:rPr>
        <w:t>87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AE7DA9" w:rsidRDefault="00AE7DA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F46C81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F46C81" w:rsidP="008F53FA">
      <w:pPr>
        <w:pStyle w:val="a6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53FA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Питерского муниципального района от 05 июня 2019 года №221</w:t>
      </w:r>
    </w:p>
    <w:p w:rsidR="00F46C81" w:rsidRDefault="00F46C81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6F120E" w:rsidP="004104A3">
      <w:pPr>
        <w:pStyle w:val="11"/>
        <w:ind w:firstLine="851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8F53FA">
        <w:rPr>
          <w:szCs w:val="28"/>
        </w:rPr>
        <w:t>Правилами персонифицированного финансирования дополнительного образования в Саратовской области, утвержденным приказом министерства образования Саратовской области от 21 мая 2019 года №1077, руководствуясь Уставом Питерского муниципального района, администрация муниципального района</w:t>
      </w:r>
    </w:p>
    <w:p w:rsidR="00F46C81" w:rsidRPr="00CB465C" w:rsidRDefault="00F46C81" w:rsidP="004104A3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4104A3" w:rsidRDefault="008F53FA" w:rsidP="004104A3">
      <w:pPr>
        <w:pStyle w:val="11"/>
        <w:ind w:right="-99" w:firstLine="851"/>
        <w:jc w:val="both"/>
      </w:pPr>
      <w:r>
        <w:t>Внести в постановление администрации Питерского муниципального района от 05 июня 2019 года №221 «Об утверждении Положения о персонифицированном дополнительном образовании детей» изменения, изложив подпункт 2.17.2</w:t>
      </w:r>
      <w:r w:rsidR="003B1057">
        <w:t>. пункта 2.17. в новой редакции,</w:t>
      </w:r>
      <w:r>
        <w:t xml:space="preserve"> согласно следующего содержания:</w:t>
      </w:r>
    </w:p>
    <w:p w:rsidR="008F53FA" w:rsidRDefault="008F53FA" w:rsidP="004104A3">
      <w:pPr>
        <w:pStyle w:val="11"/>
        <w:ind w:right="-99" w:firstLine="851"/>
        <w:jc w:val="both"/>
      </w:pPr>
      <w:r>
        <w:t>«2.17.2. нарушения со стороны родителя (законного представителя) ребенка и (или) ребенка (в случае достижения им возраста 14-ти лет),</w:t>
      </w:r>
      <w:r w:rsidR="002424E3">
        <w:t xml:space="preserve"> которому предоставлен сертификат дополнительного образования Правил персонифицированного финансирования, в случаях:</w:t>
      </w:r>
    </w:p>
    <w:p w:rsidR="002424E3" w:rsidRDefault="002424E3" w:rsidP="004104A3">
      <w:pPr>
        <w:pStyle w:val="11"/>
        <w:ind w:right="-99" w:firstLine="851"/>
        <w:jc w:val="both"/>
      </w:pPr>
      <w:r>
        <w:t xml:space="preserve">- одновременного использования для заключения договоров об </w:t>
      </w:r>
      <w:proofErr w:type="gramStart"/>
      <w:r>
        <w:t>образовании</w:t>
      </w:r>
      <w:proofErr w:type="gramEnd"/>
      <w:r>
        <w:t xml:space="preserve"> двух и более сертификатов дополнительного образования, предоставленных различными уполномоченными органами;</w:t>
      </w:r>
    </w:p>
    <w:p w:rsidR="002424E3" w:rsidRDefault="002424E3" w:rsidP="004104A3">
      <w:pPr>
        <w:pStyle w:val="11"/>
        <w:ind w:right="-99" w:firstLine="851"/>
        <w:jc w:val="both"/>
      </w:pPr>
      <w:r>
        <w:t xml:space="preserve">- не уведомления уполномоченного органа об </w:t>
      </w:r>
      <w:proofErr w:type="gramStart"/>
      <w:r>
        <w:t>изменении</w:t>
      </w:r>
      <w:proofErr w:type="gramEnd"/>
      <w:r>
        <w:t xml:space="preserve"> места (адреса) регистрации ребенка на иной муниципальный район (городской округ);</w:t>
      </w:r>
    </w:p>
    <w:p w:rsidR="002424E3" w:rsidRDefault="002424E3" w:rsidP="004104A3">
      <w:pPr>
        <w:pStyle w:val="11"/>
        <w:ind w:right="-99" w:firstLine="851"/>
        <w:jc w:val="both"/>
      </w:pPr>
      <w:proofErr w:type="gramStart"/>
      <w:r>
        <w:t>- расторжения более 2-х договоров об образовании поставщиками образовательных услуг по причине невозможности надлежащего исполнения обязательств по оказанию платных образовательных услуг вследствие действий (бездействия) обучающегося в течение периода действия программы персонифицированного финансирования;</w:t>
      </w:r>
      <w:proofErr w:type="gramEnd"/>
    </w:p>
    <w:p w:rsidR="002424E3" w:rsidRDefault="002424E3" w:rsidP="004104A3">
      <w:pPr>
        <w:pStyle w:val="11"/>
        <w:ind w:right="-99" w:firstLine="851"/>
        <w:jc w:val="both"/>
      </w:pPr>
      <w:r>
        <w:lastRenderedPageBreak/>
        <w:t xml:space="preserve">- расторжения 2-х и более договоров об образовании поставщиками образовательных услуг вследствие применения к </w:t>
      </w:r>
      <w:proofErr w:type="gramStart"/>
      <w:r>
        <w:t>обучающемуся</w:t>
      </w:r>
      <w:proofErr w:type="gramEnd"/>
      <w:r>
        <w:t>, достигшему возраста 15 лет, отчисления как меры дисциплинарного взыскания в течение периода действия программы персонифицированного финансирования;</w:t>
      </w:r>
    </w:p>
    <w:p w:rsidR="002424E3" w:rsidRDefault="002424E3" w:rsidP="004104A3">
      <w:pPr>
        <w:pStyle w:val="11"/>
        <w:ind w:right="-99" w:firstLine="851"/>
        <w:jc w:val="both"/>
      </w:pPr>
      <w:proofErr w:type="gramStart"/>
      <w:r>
        <w:t>- совершения действий с сертификатом дополнительного образования, противоречащих</w:t>
      </w:r>
      <w:r w:rsidR="007C1C66">
        <w:t xml:space="preserve"> целями его использования;</w:t>
      </w:r>
      <w:proofErr w:type="gramEnd"/>
    </w:p>
    <w:p w:rsidR="007C1C66" w:rsidRDefault="007C1C66" w:rsidP="004104A3">
      <w:pPr>
        <w:pStyle w:val="11"/>
        <w:ind w:right="-99" w:firstLine="851"/>
        <w:jc w:val="both"/>
      </w:pPr>
      <w:r>
        <w:t>- совершения действий, направленных на использование сертификата дополнительного образования сверх определенны</w:t>
      </w:r>
      <w:r w:rsidR="003B1057">
        <w:t>х для него гарантий обеспечения</w:t>
      </w:r>
      <w:r>
        <w:t>»</w:t>
      </w:r>
      <w:r w:rsidR="003B1057">
        <w:t>.</w:t>
      </w:r>
    </w:p>
    <w:p w:rsidR="007C1C66" w:rsidRPr="007C1C66" w:rsidRDefault="007C1C66" w:rsidP="004104A3">
      <w:pPr>
        <w:pStyle w:val="11"/>
        <w:ind w:right="-99" w:firstLine="851"/>
        <w:jc w:val="both"/>
        <w:rPr>
          <w:color w:val="000000"/>
          <w:szCs w:val="28"/>
        </w:rPr>
      </w:pPr>
      <w:r>
        <w:t xml:space="preserve">2. Настоящее постановление вступает в силу с момента его опубликования и подлежит размещению на официальном </w:t>
      </w:r>
      <w:proofErr w:type="gramStart"/>
      <w:r>
        <w:t>сайте</w:t>
      </w:r>
      <w:proofErr w:type="gramEnd"/>
      <w:r>
        <w:t xml:space="preserve"> администрации Питерского муниципального района по адресу: </w:t>
      </w:r>
      <w:r>
        <w:rPr>
          <w:lang w:val="en-US"/>
        </w:rPr>
        <w:t>http</w:t>
      </w:r>
      <w:r>
        <w:t>://питерка.рф/.</w:t>
      </w:r>
    </w:p>
    <w:p w:rsidR="00F46C81" w:rsidRPr="002C50DC" w:rsidRDefault="002C50DC" w:rsidP="002C50DC">
      <w:pPr>
        <w:autoSpaceDE w:val="0"/>
        <w:autoSpaceDN w:val="0"/>
        <w:spacing w:after="0" w:line="240" w:lineRule="auto"/>
        <w:ind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6C81" w:rsidRPr="002C50D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4104A3" w:rsidRPr="002C50DC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551E46" w:rsidRPr="002C50DC">
        <w:rPr>
          <w:rFonts w:ascii="Times New Roman" w:hAnsi="Times New Roman" w:cs="Times New Roman"/>
          <w:sz w:val="28"/>
          <w:szCs w:val="28"/>
        </w:rPr>
        <w:t xml:space="preserve">муниципального учреждения Управление образования администрации Питерского </w:t>
      </w:r>
      <w:r w:rsidR="004104A3" w:rsidRPr="002C50DC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области.</w:t>
      </w:r>
    </w:p>
    <w:p w:rsidR="00F46C81" w:rsidRDefault="00F46C81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4A3" w:rsidRDefault="004104A3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A2E" w:rsidRPr="002C1D00" w:rsidRDefault="005F6A2E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F46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204D">
        <w:rPr>
          <w:rFonts w:ascii="Times New Roman" w:hAnsi="Times New Roman" w:cs="Times New Roman"/>
          <w:sz w:val="28"/>
          <w:szCs w:val="28"/>
        </w:rPr>
        <w:t>А.А.Рябов</w:t>
      </w:r>
    </w:p>
    <w:sectPr w:rsidR="000F213B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B10" w:rsidRDefault="00A90B10" w:rsidP="006823C3">
      <w:pPr>
        <w:spacing w:after="0" w:line="240" w:lineRule="auto"/>
      </w:pPr>
      <w:r>
        <w:separator/>
      </w:r>
    </w:p>
  </w:endnote>
  <w:endnote w:type="continuationSeparator" w:id="0">
    <w:p w:rsidR="00A90B10" w:rsidRDefault="00A90B10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112618" w:rsidRDefault="00D54974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B10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B10" w:rsidRDefault="00A90B10" w:rsidP="006823C3">
      <w:pPr>
        <w:spacing w:after="0" w:line="240" w:lineRule="auto"/>
      </w:pPr>
      <w:r>
        <w:separator/>
      </w:r>
    </w:p>
  </w:footnote>
  <w:footnote w:type="continuationSeparator" w:id="0">
    <w:p w:rsidR="00A90B10" w:rsidRDefault="00A90B10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426"/>
        </w:tabs>
        <w:ind w:left="34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4146"/>
        </w:tabs>
        <w:ind w:left="41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586"/>
        </w:tabs>
        <w:ind w:left="55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6306"/>
        </w:tabs>
        <w:ind w:left="63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746"/>
        </w:tabs>
        <w:ind w:left="77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8466"/>
        </w:tabs>
        <w:ind w:left="8466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24E3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C50DC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1457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057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04A3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40F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1E46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120E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77F69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C66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8F53FA"/>
    <w:rsid w:val="0090145B"/>
    <w:rsid w:val="00902576"/>
    <w:rsid w:val="009031CE"/>
    <w:rsid w:val="009064EF"/>
    <w:rsid w:val="009071F4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1674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0B10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4C6C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974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0416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5FC5D-BBA5-4AC8-AE22-4CDD4485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6</cp:revision>
  <cp:lastPrinted>2022-03-10T12:36:00Z</cp:lastPrinted>
  <dcterms:created xsi:type="dcterms:W3CDTF">2022-03-10T12:10:00Z</dcterms:created>
  <dcterms:modified xsi:type="dcterms:W3CDTF">2022-03-10T12:45:00Z</dcterms:modified>
</cp:coreProperties>
</file>