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70" w:rsidRPr="005E6F02" w:rsidRDefault="00215B70" w:rsidP="00215B7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0" w:rsidRDefault="00215B70" w:rsidP="00215B70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215B70" w:rsidRDefault="00215B70" w:rsidP="00215B70">
      <w:pPr>
        <w:jc w:val="center"/>
        <w:rPr>
          <w:b/>
          <w:bCs/>
        </w:rPr>
      </w:pPr>
      <w:r>
        <w:rPr>
          <w:b/>
          <w:bCs/>
        </w:rPr>
        <w:t>ПИТЕРСКОГО МУНИЦИПАЛЬНОГО РАЙОНА</w:t>
      </w:r>
    </w:p>
    <w:p w:rsidR="00215B70" w:rsidRDefault="00215B70" w:rsidP="00215B70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САРАТОВСКОЙ ОБЛАСТИ</w:t>
      </w:r>
    </w:p>
    <w:p w:rsidR="00215B70" w:rsidRDefault="00215B70" w:rsidP="00215B70">
      <w:pPr>
        <w:jc w:val="center"/>
        <w:rPr>
          <w:sz w:val="28"/>
          <w:szCs w:val="28"/>
        </w:rPr>
      </w:pPr>
    </w:p>
    <w:p w:rsidR="00215B70" w:rsidRDefault="00215B70" w:rsidP="00215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15B70" w:rsidRDefault="00215B70" w:rsidP="00215B70">
      <w:pPr>
        <w:jc w:val="center"/>
        <w:rPr>
          <w:b/>
          <w:bCs/>
          <w:sz w:val="28"/>
          <w:szCs w:val="28"/>
        </w:rPr>
      </w:pPr>
    </w:p>
    <w:p w:rsidR="00215B70" w:rsidRDefault="00215B70" w:rsidP="00215B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марта 2019 года №94 </w:t>
      </w:r>
    </w:p>
    <w:p w:rsidR="003A7340" w:rsidRPr="00C65C4E" w:rsidRDefault="00215B70" w:rsidP="00C65C4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Питерка</w:t>
      </w:r>
    </w:p>
    <w:p w:rsidR="00FC15BB" w:rsidRDefault="00FC15BB" w:rsidP="00215B70">
      <w:pPr>
        <w:widowControl/>
        <w:shd w:val="clear" w:color="auto" w:fill="FFFFFF"/>
        <w:autoSpaceDE/>
        <w:autoSpaceDN/>
        <w:adjustRightInd/>
        <w:ind w:right="4252" w:firstLine="0"/>
        <w:jc w:val="lef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A7340" w:rsidRPr="00215B70" w:rsidRDefault="005E23D4" w:rsidP="00215B70">
      <w:pPr>
        <w:widowControl/>
        <w:shd w:val="clear" w:color="auto" w:fill="FFFFFF"/>
        <w:autoSpaceDE/>
        <w:autoSpaceDN/>
        <w:adjustRightInd/>
        <w:ind w:right="4252" w:firstLine="0"/>
        <w:jc w:val="lef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разработке административных регламентов</w:t>
      </w:r>
    </w:p>
    <w:p w:rsidR="001675F1" w:rsidRDefault="001675F1" w:rsidP="001675F1"/>
    <w:p w:rsidR="00A8088B" w:rsidRDefault="003A7340" w:rsidP="00464B05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464B05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27 июля 2010 года №210-ФЗ «Об организации предоставления государственных и муниципальных услуг», в соответствии с постановлением Правительства </w:t>
      </w:r>
      <w:r w:rsidR="00464B05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области от 26 августа 2011 года №458-П « О порядке разработке и утверждения административных регламентов исполнения государственных функций </w:t>
      </w:r>
      <w:r w:rsidR="00E626D0">
        <w:rPr>
          <w:sz w:val="28"/>
          <w:szCs w:val="28"/>
        </w:rPr>
        <w:t>административных регламентов предоставления государственных услуг» ( с изменениями и дополнениями от 02 марта 2012 года №106-П от 25 июня 2012 года №333-П, от 12 марта 2013 года №106-П, от 8 мая 2013 года №233-П, от 29 октября 2013 года №580-П,</w:t>
      </w:r>
      <w:r w:rsidR="00C9298E" w:rsidRPr="00C9298E">
        <w:rPr>
          <w:sz w:val="28"/>
          <w:szCs w:val="28"/>
        </w:rPr>
        <w:t xml:space="preserve"> </w:t>
      </w:r>
      <w:r w:rsidR="00C9298E">
        <w:rPr>
          <w:sz w:val="28"/>
          <w:szCs w:val="28"/>
        </w:rPr>
        <w:t>от 21 сентября 2015</w:t>
      </w:r>
      <w:r w:rsidR="0044272A">
        <w:rPr>
          <w:sz w:val="28"/>
          <w:szCs w:val="28"/>
        </w:rPr>
        <w:t xml:space="preserve"> </w:t>
      </w:r>
      <w:r w:rsidR="00C9298E">
        <w:rPr>
          <w:sz w:val="28"/>
          <w:szCs w:val="28"/>
        </w:rPr>
        <w:t>года №473-П,  от 6 октября 2016 года №549-П,</w:t>
      </w:r>
      <w:r w:rsidR="00E626D0">
        <w:rPr>
          <w:sz w:val="28"/>
          <w:szCs w:val="28"/>
        </w:rPr>
        <w:t xml:space="preserve"> от 25 января 2017</w:t>
      </w:r>
      <w:r w:rsidR="0044272A">
        <w:rPr>
          <w:sz w:val="28"/>
          <w:szCs w:val="28"/>
        </w:rPr>
        <w:t xml:space="preserve"> </w:t>
      </w:r>
      <w:r w:rsidR="00E626D0">
        <w:rPr>
          <w:sz w:val="28"/>
          <w:szCs w:val="28"/>
        </w:rPr>
        <w:t xml:space="preserve">года №19-П, от 25 июля 2017 года №379-П, </w:t>
      </w:r>
      <w:r w:rsidR="00464B05">
        <w:rPr>
          <w:sz w:val="28"/>
          <w:szCs w:val="28"/>
        </w:rPr>
        <w:t xml:space="preserve">от 17 декабря 2017 года №690-П, </w:t>
      </w:r>
      <w:r w:rsidR="00E626D0">
        <w:rPr>
          <w:sz w:val="28"/>
          <w:szCs w:val="28"/>
        </w:rPr>
        <w:t>от 27 марта 2018 года №153-П, от 21 сентября 2018 года №526-П</w:t>
      </w:r>
      <w:r w:rsidR="00464B05">
        <w:rPr>
          <w:sz w:val="28"/>
          <w:szCs w:val="28"/>
        </w:rPr>
        <w:t xml:space="preserve">), на основании Постановления </w:t>
      </w:r>
      <w:r w:rsidR="00C172FC">
        <w:rPr>
          <w:sz w:val="28"/>
          <w:szCs w:val="28"/>
        </w:rPr>
        <w:t>П</w:t>
      </w:r>
      <w:r w:rsidR="00464B05">
        <w:rPr>
          <w:sz w:val="28"/>
          <w:szCs w:val="28"/>
        </w:rPr>
        <w:t>равительства Российской Федерации от 03 ноября 2018 года №1307 «О внесении изменений в постановление</w:t>
      </w:r>
      <w:r w:rsidR="00A8088B">
        <w:rPr>
          <w:sz w:val="28"/>
          <w:szCs w:val="28"/>
        </w:rPr>
        <w:t xml:space="preserve"> Правительства Российской Федерации от 16 марта 2011 года №373», руководствуясь Уставом Питерского муниципального района, администрация муниципального района,</w:t>
      </w:r>
    </w:p>
    <w:p w:rsidR="00A8088B" w:rsidRDefault="00A8088B" w:rsidP="00464B05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6CFC" w:rsidRDefault="00FC6CFC" w:rsidP="0044272A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A480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разработки и утверждения административных регламентов исполнения муниципальных функций, согласно приложению №1.</w:t>
      </w:r>
    </w:p>
    <w:p w:rsidR="00FC6CFC" w:rsidRDefault="00FC6CFC" w:rsidP="0044272A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A480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согласно приложению №2.</w:t>
      </w:r>
    </w:p>
    <w:p w:rsidR="007F18A1" w:rsidRDefault="007F18A1" w:rsidP="0044272A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A480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экспертизы проектов административных регламентов исполнения муниципальных функций и предоставления муниципальных услуг, согласно приложению №3.</w:t>
      </w:r>
    </w:p>
    <w:p w:rsidR="007F18A1" w:rsidRDefault="005E23D4" w:rsidP="0044272A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Питерского муниципального</w:t>
      </w:r>
      <w:r w:rsidR="00511E90">
        <w:rPr>
          <w:sz w:val="28"/>
          <w:szCs w:val="28"/>
        </w:rPr>
        <w:t xml:space="preserve"> района от </w:t>
      </w:r>
      <w:r w:rsidR="00800CBB">
        <w:rPr>
          <w:sz w:val="28"/>
          <w:szCs w:val="28"/>
        </w:rPr>
        <w:t>13</w:t>
      </w:r>
      <w:r w:rsidR="00511E90">
        <w:rPr>
          <w:sz w:val="28"/>
          <w:szCs w:val="28"/>
        </w:rPr>
        <w:t xml:space="preserve"> </w:t>
      </w:r>
      <w:r w:rsidR="00800CBB">
        <w:rPr>
          <w:sz w:val="28"/>
          <w:szCs w:val="28"/>
        </w:rPr>
        <w:t>октября</w:t>
      </w:r>
      <w:r w:rsidR="00511E90">
        <w:rPr>
          <w:sz w:val="28"/>
          <w:szCs w:val="28"/>
        </w:rPr>
        <w:t xml:space="preserve"> 201</w:t>
      </w:r>
      <w:r w:rsidR="00800CBB">
        <w:rPr>
          <w:sz w:val="28"/>
          <w:szCs w:val="28"/>
        </w:rPr>
        <w:t>7</w:t>
      </w:r>
      <w:r w:rsidR="00511E90">
        <w:rPr>
          <w:sz w:val="28"/>
          <w:szCs w:val="28"/>
        </w:rPr>
        <w:t xml:space="preserve"> года №</w:t>
      </w:r>
      <w:r w:rsidR="00800CBB">
        <w:rPr>
          <w:sz w:val="28"/>
          <w:szCs w:val="28"/>
        </w:rPr>
        <w:t>336</w:t>
      </w:r>
      <w:r w:rsidR="00511E90">
        <w:rPr>
          <w:sz w:val="28"/>
          <w:szCs w:val="28"/>
        </w:rPr>
        <w:t xml:space="preserve"> «</w:t>
      </w:r>
      <w:r w:rsidR="00C65C4E" w:rsidRPr="00561B27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511E90">
        <w:rPr>
          <w:sz w:val="28"/>
          <w:szCs w:val="28"/>
        </w:rPr>
        <w:t>».</w:t>
      </w:r>
    </w:p>
    <w:p w:rsidR="00511E90" w:rsidRDefault="00511E90" w:rsidP="0044272A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на официальном сайте администрации муниципального района в телекоммуникационной сети Интернет по адресу: питерка.рф. </w:t>
      </w:r>
    </w:p>
    <w:p w:rsidR="00C65C4E" w:rsidRDefault="00C65C4E" w:rsidP="00C65C4E">
      <w:pPr>
        <w:ind w:left="709" w:firstLine="0"/>
        <w:rPr>
          <w:sz w:val="28"/>
          <w:szCs w:val="28"/>
        </w:rPr>
      </w:pPr>
    </w:p>
    <w:p w:rsidR="00511E90" w:rsidRDefault="00511E90" w:rsidP="0044272A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4272A" w:rsidRPr="007F18A1" w:rsidRDefault="0044272A" w:rsidP="0044272A">
      <w:pPr>
        <w:rPr>
          <w:sz w:val="28"/>
          <w:szCs w:val="28"/>
        </w:rPr>
      </w:pPr>
    </w:p>
    <w:p w:rsidR="001675F1" w:rsidRDefault="001675F1" w:rsidP="00CA4806">
      <w:pPr>
        <w:ind w:firstLine="0"/>
      </w:pPr>
    </w:p>
    <w:p w:rsidR="00CA4806" w:rsidRDefault="00CA4806" w:rsidP="00CA480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</w:t>
      </w:r>
      <w:r w:rsidR="004427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С.И. Егоров </w:t>
      </w: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Default="0044272A" w:rsidP="00CA4806">
      <w:pPr>
        <w:ind w:firstLine="0"/>
        <w:rPr>
          <w:sz w:val="28"/>
          <w:szCs w:val="28"/>
        </w:rPr>
      </w:pPr>
    </w:p>
    <w:p w:rsidR="0044272A" w:rsidRPr="00CA4806" w:rsidRDefault="0044272A" w:rsidP="00CA4806">
      <w:pPr>
        <w:ind w:firstLine="0"/>
        <w:rPr>
          <w:sz w:val="28"/>
          <w:szCs w:val="28"/>
        </w:rPr>
      </w:pPr>
    </w:p>
    <w:p w:rsidR="001675F1" w:rsidRDefault="001675F1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3A7340" w:rsidRDefault="003A7340" w:rsidP="001675F1"/>
    <w:p w:rsidR="001817F6" w:rsidRDefault="001817F6" w:rsidP="001817F6">
      <w:pPr>
        <w:pStyle w:val="1"/>
        <w:jc w:val="both"/>
        <w:rPr>
          <w:b w:val="0"/>
          <w:bCs w:val="0"/>
          <w:color w:val="auto"/>
        </w:rPr>
      </w:pPr>
    </w:p>
    <w:p w:rsidR="001817F6" w:rsidRDefault="001817F6" w:rsidP="001817F6">
      <w:pPr>
        <w:pStyle w:val="1"/>
        <w:jc w:val="both"/>
        <w:rPr>
          <w:b w:val="0"/>
          <w:bCs w:val="0"/>
          <w:color w:val="auto"/>
        </w:rPr>
      </w:pPr>
    </w:p>
    <w:p w:rsidR="003D6BA1" w:rsidRDefault="003D6BA1" w:rsidP="003D6BA1">
      <w:pPr>
        <w:ind w:firstLine="0"/>
      </w:pPr>
    </w:p>
    <w:p w:rsidR="003D6BA1" w:rsidRPr="00CA4806" w:rsidRDefault="00CA4806" w:rsidP="00BB373E">
      <w:pPr>
        <w:ind w:left="5387" w:firstLine="0"/>
        <w:rPr>
          <w:sz w:val="28"/>
          <w:szCs w:val="28"/>
        </w:rPr>
      </w:pPr>
      <w:r w:rsidRPr="00CA4806">
        <w:rPr>
          <w:sz w:val="28"/>
          <w:szCs w:val="28"/>
        </w:rPr>
        <w:t>Приложение №1 к постановлению</w:t>
      </w:r>
      <w:r w:rsidR="00BB373E">
        <w:rPr>
          <w:sz w:val="28"/>
          <w:szCs w:val="28"/>
        </w:rPr>
        <w:t xml:space="preserve"> администрации муниципального района от 22 марта 2019 года №94</w:t>
      </w:r>
      <w:r w:rsidRPr="00CA4806">
        <w:rPr>
          <w:sz w:val="28"/>
          <w:szCs w:val="28"/>
        </w:rPr>
        <w:t xml:space="preserve"> </w:t>
      </w:r>
    </w:p>
    <w:p w:rsidR="00CA4806" w:rsidRDefault="00CA4806" w:rsidP="005B4414">
      <w:pPr>
        <w:autoSpaceDE/>
        <w:autoSpaceDN/>
        <w:adjustRightInd/>
        <w:spacing w:line="307" w:lineRule="exact"/>
        <w:ind w:right="-3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4806" w:rsidRDefault="00CA4806" w:rsidP="005B4414">
      <w:pPr>
        <w:autoSpaceDE/>
        <w:autoSpaceDN/>
        <w:adjustRightInd/>
        <w:spacing w:line="307" w:lineRule="exact"/>
        <w:ind w:right="-3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6BA1" w:rsidRPr="003D6BA1" w:rsidRDefault="003D6BA1" w:rsidP="005B4414">
      <w:pPr>
        <w:autoSpaceDE/>
        <w:autoSpaceDN/>
        <w:adjustRightInd/>
        <w:spacing w:line="307" w:lineRule="exact"/>
        <w:ind w:right="-3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3D6BA1" w:rsidRPr="003D6BA1" w:rsidRDefault="003D6BA1" w:rsidP="005B4414">
      <w:pPr>
        <w:autoSpaceDE/>
        <w:autoSpaceDN/>
        <w:adjustRightInd/>
        <w:spacing w:line="307" w:lineRule="exact"/>
        <w:ind w:right="-34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разработки и утверждения административных регламентов</w:t>
      </w:r>
    </w:p>
    <w:p w:rsidR="003D6BA1" w:rsidRPr="003D6BA1" w:rsidRDefault="003D6BA1" w:rsidP="005B4414">
      <w:pPr>
        <w:autoSpaceDE/>
        <w:autoSpaceDN/>
        <w:adjustRightInd/>
        <w:spacing w:line="307" w:lineRule="exact"/>
        <w:ind w:right="-34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осуществления муниципального контроля</w:t>
      </w:r>
    </w:p>
    <w:p w:rsidR="003D6BA1" w:rsidRPr="003D6BA1" w:rsidRDefault="003D6BA1" w:rsidP="005B4414">
      <w:pPr>
        <w:autoSpaceDE/>
        <w:autoSpaceDN/>
        <w:adjustRightInd/>
        <w:spacing w:line="307" w:lineRule="exact"/>
        <w:ind w:right="-34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Default="003D6BA1" w:rsidP="005B4414">
      <w:pPr>
        <w:numPr>
          <w:ilvl w:val="0"/>
          <w:numId w:val="3"/>
        </w:numPr>
        <w:tabs>
          <w:tab w:val="left" w:pos="322"/>
        </w:tabs>
        <w:autoSpaceDE/>
        <w:autoSpaceDN/>
        <w:adjustRightInd/>
        <w:spacing w:after="262" w:line="250" w:lineRule="exact"/>
        <w:ind w:right="-3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Общие положения</w:t>
      </w:r>
    </w:p>
    <w:p w:rsidR="005B4414" w:rsidRDefault="003D6BA1" w:rsidP="005B4414">
      <w:pPr>
        <w:numPr>
          <w:ilvl w:val="1"/>
          <w:numId w:val="3"/>
        </w:numPr>
        <w:tabs>
          <w:tab w:val="left" w:pos="322"/>
        </w:tabs>
        <w:autoSpaceDE/>
        <w:autoSpaceDN/>
        <w:adjustRightInd/>
        <w:spacing w:line="250" w:lineRule="exact"/>
        <w:ind w:firstLine="71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Порядок разработки и утверждения административных регламентов осуществления муниципального контроля (далее - Порядок), устанавливает</w:t>
      </w:r>
      <w:r w:rsidR="005B44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общие требования к разработке и утверждению администрацией Питерского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441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 Саратовской области</w:t>
      </w:r>
      <w:r w:rsidR="00B067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</w:t>
      </w:r>
      <w:r w:rsidR="00A071AB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</w:t>
      </w:r>
      <w:r w:rsidR="00B067EB">
        <w:rPr>
          <w:rFonts w:ascii="Times New Roman" w:eastAsia="Times New Roman" w:hAnsi="Times New Roman" w:cs="Times New Roman"/>
          <w:sz w:val="28"/>
          <w:szCs w:val="28"/>
          <w:lang w:eastAsia="en-US"/>
        </w:rPr>
        <w:t>)_</w:t>
      </w:r>
      <w:r w:rsidR="005B44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административных регламентов осуществления муниципального </w:t>
      </w:r>
      <w:r w:rsidR="00A071A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5B441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D6BA1" w:rsidRPr="003D6BA1" w:rsidRDefault="003D6BA1" w:rsidP="005B4414">
      <w:pPr>
        <w:autoSpaceDE/>
        <w:autoSpaceDN/>
        <w:adjustRightInd/>
        <w:ind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Регламентом является нормати</w:t>
      </w:r>
      <w:r w:rsidR="00B067EB">
        <w:rPr>
          <w:rFonts w:ascii="Times New Roman" w:eastAsia="Times New Roman" w:hAnsi="Times New Roman" w:cs="Times New Roman"/>
          <w:sz w:val="28"/>
          <w:szCs w:val="28"/>
          <w:lang w:eastAsia="en-US"/>
        </w:rPr>
        <w:t>вный правовой акт администрации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, устанавливающий сроки и последовательность административных процедур (действий), осуществляемых администрацией 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D6BA1" w:rsidRPr="003D6BA1" w:rsidRDefault="003D6BA1" w:rsidP="00BB373E">
      <w:pPr>
        <w:autoSpaceDE/>
        <w:autoSpaceDN/>
        <w:adjustRightInd/>
        <w:ind w:right="-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 также устанавливает порядок взаимодействия с физическими или юридическими лицами, индивидуальными предпринимателями,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3D6BA1" w:rsidRPr="003D6BA1" w:rsidRDefault="003D6BA1" w:rsidP="00731343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 разрабатывается</w:t>
      </w:r>
      <w:r w:rsidR="00B067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органами, к сфере деятельности которых относится исполнение соответствующей муници</w:t>
      </w:r>
      <w:r w:rsidR="001D7E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пальной функции,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учетом положений федеральных законов, нормативных правовых актов Президента Российской Федерации и Правительства Российской Федерации, нормативных правовых актов </w:t>
      </w:r>
      <w:r w:rsidR="001D7E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Саратовской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="001D7EAB">
        <w:rPr>
          <w:rFonts w:ascii="Times New Roman" w:eastAsia="Times New Roman" w:hAnsi="Times New Roman" w:cs="Times New Roman"/>
          <w:sz w:val="28"/>
          <w:szCs w:val="28"/>
          <w:lang w:eastAsia="en-US"/>
        </w:rPr>
        <w:t>, а также муниципальных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D7EAB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паровых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актов, иных правовых актов,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осуществления муниципального контроля.</w:t>
      </w:r>
    </w:p>
    <w:p w:rsidR="003D6BA1" w:rsidRPr="003D6BA1" w:rsidRDefault="003D6BA1" w:rsidP="00731343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1.2. При разработке регламентов </w:t>
      </w:r>
      <w:r w:rsidR="0016009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структурное подразделение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предусматривает оптимизацию (повышение качества) осуществления муниципального контроля, в том числе:</w:t>
      </w:r>
    </w:p>
    <w:p w:rsidR="003D6BA1" w:rsidRPr="003D6BA1" w:rsidRDefault="00160090" w:rsidP="00731343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упорядочение административных процедур (действий);</w:t>
      </w:r>
    </w:p>
    <w:p w:rsidR="003D6BA1" w:rsidRPr="003D6BA1" w:rsidRDefault="003D6BA1" w:rsidP="00731343">
      <w:pPr>
        <w:tabs>
          <w:tab w:val="left" w:pos="97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устранение избыточных административных процедур (действий);</w:t>
      </w:r>
    </w:p>
    <w:p w:rsidR="003D6BA1" w:rsidRPr="003D6BA1" w:rsidRDefault="00160090" w:rsidP="00731343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контроля;</w:t>
      </w:r>
    </w:p>
    <w:p w:rsidR="003D6BA1" w:rsidRPr="003D6BA1" w:rsidRDefault="00160090" w:rsidP="00BB373E">
      <w:pPr>
        <w:tabs>
          <w:tab w:val="left" w:pos="97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4) ответственность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осуществляющих муниципальный контроль, за несоблюдение ими требований регламентов при выполнении 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административных процедур (действий);</w:t>
      </w:r>
    </w:p>
    <w:p w:rsidR="003D6BA1" w:rsidRPr="003D6BA1" w:rsidRDefault="00160090" w:rsidP="00BB373E">
      <w:pPr>
        <w:tabs>
          <w:tab w:val="left" w:pos="970"/>
        </w:tabs>
        <w:autoSpaceDE/>
        <w:autoSpaceDN/>
        <w:adjustRightInd/>
        <w:spacing w:line="298" w:lineRule="exact"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5) осуществление отдельных административных процедур (действий) в электронной форме.</w:t>
      </w:r>
    </w:p>
    <w:p w:rsidR="003D6BA1" w:rsidRPr="003D6BA1" w:rsidRDefault="003D6BA1" w:rsidP="00BB373E">
      <w:pPr>
        <w:tabs>
          <w:tab w:val="left" w:pos="97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1.2. Регламенты утверждаются постановлением администрации </w:t>
      </w:r>
      <w:r w:rsidR="00160090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Питерского муниципального района Саратовской области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D6BA1" w:rsidRPr="003D6BA1" w:rsidRDefault="003D6BA1" w:rsidP="00BB373E">
      <w:pPr>
        <w:tabs>
          <w:tab w:val="left" w:pos="97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1.3. </w:t>
      </w:r>
      <w:r w:rsidR="0086695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Регламенты разрабатываются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 </w:t>
      </w:r>
      <w:r w:rsidR="00160090">
        <w:rPr>
          <w:rFonts w:ascii="Times New Roman" w:eastAsia="Times New Roman" w:hAnsi="Times New Roman" w:cs="Times New Roman"/>
          <w:sz w:val="28"/>
          <w:szCs w:val="28"/>
          <w:lang w:eastAsia="en-US"/>
        </w:rPr>
        <w:t>Саратовской области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области, а также с учетом иных требований к порядку осуществления муниципального контроля.</w:t>
      </w:r>
    </w:p>
    <w:p w:rsidR="003D6BA1" w:rsidRPr="003D6BA1" w:rsidRDefault="003D6BA1" w:rsidP="00BB373E">
      <w:pPr>
        <w:tabs>
          <w:tab w:val="left" w:pos="97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1.4.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- перечень).</w:t>
      </w:r>
    </w:p>
    <w:p w:rsidR="003D6BA1" w:rsidRPr="003D6BA1" w:rsidRDefault="003D6BA1" w:rsidP="00731343">
      <w:pPr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1.5. Проект административного регламента и пояснительная записка к нему подлежит размещению в сети Интернет на официальном сайте администрации </w:t>
      </w:r>
      <w:r w:rsidR="008669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адресу: </w:t>
      </w:r>
      <w:r w:rsidRPr="003D6BA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r w:rsidR="00866951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питерка.рф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/ в соответствии с действующим законодательством.</w:t>
      </w:r>
    </w:p>
    <w:p w:rsidR="003D6BA1" w:rsidRPr="003D6BA1" w:rsidRDefault="003D6BA1" w:rsidP="00731343">
      <w:pPr>
        <w:tabs>
          <w:tab w:val="left" w:pos="97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1.6. 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866951" w:rsidRDefault="003D6BA1" w:rsidP="00731343">
      <w:pPr>
        <w:tabs>
          <w:tab w:val="left" w:pos="97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 w:rsidR="0086695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уполномоченным органом(лицом).</w:t>
      </w:r>
    </w:p>
    <w:p w:rsidR="003D6BA1" w:rsidRPr="003D6BA1" w:rsidRDefault="003D6BA1" w:rsidP="00BB373E">
      <w:pPr>
        <w:tabs>
          <w:tab w:val="left" w:pos="97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73134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.8.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3D6BA1" w:rsidRPr="003D6BA1" w:rsidRDefault="003D6BA1" w:rsidP="00731343">
      <w:pPr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3D6BA1" w:rsidRPr="003D6BA1" w:rsidRDefault="003D6BA1" w:rsidP="00BB373E">
      <w:pPr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64309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.9.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регламента по осуществлению соответствующего полномочия.</w:t>
      </w:r>
    </w:p>
    <w:p w:rsidR="003D6BA1" w:rsidRPr="003D6BA1" w:rsidRDefault="003D6BA1" w:rsidP="00BB373E">
      <w:pPr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3D6BA1" w:rsidRPr="003D6BA1" w:rsidRDefault="003D6BA1" w:rsidP="00BB373E">
      <w:pPr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1.10. Разногласия между органами муниципального контроля по проектам регламентов, проектам нормативных актов по внесению изменений в ранее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3D6BA1" w:rsidRPr="003D6BA1" w:rsidRDefault="003D6BA1" w:rsidP="00BB373E">
      <w:pPr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6BA1" w:rsidRPr="003D6BA1" w:rsidRDefault="003D6BA1" w:rsidP="00BB373E">
      <w:pPr>
        <w:tabs>
          <w:tab w:val="left" w:pos="384"/>
        </w:tabs>
        <w:autoSpaceDE/>
        <w:autoSpaceDN/>
        <w:adjustRightInd/>
        <w:spacing w:after="245"/>
        <w:ind w:right="-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Требования к регламентам</w:t>
      </w:r>
    </w:p>
    <w:p w:rsidR="003D6BA1" w:rsidRPr="003D6BA1" w:rsidRDefault="003D6BA1" w:rsidP="00731343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Наименование регламента определяется </w:t>
      </w:r>
      <w:r w:rsidR="005256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структурным подразделением </w:t>
      </w:r>
      <w:r w:rsidR="008C5A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Питерского муниципального района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формулировки, соответствующей редакции положения нормативного правового акта, которым предусмотрено осуществление муниципального контроля и наименования соответствующей функции по осуществлению муниципального контроля в перечне.</w:t>
      </w:r>
    </w:p>
    <w:p w:rsidR="003D6BA1" w:rsidRPr="003D6BA1" w:rsidRDefault="003D6BA1" w:rsidP="00BB373E">
      <w:pPr>
        <w:tabs>
          <w:tab w:val="left" w:pos="1606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2.2. В регламент включаются следующие разделы:</w:t>
      </w:r>
    </w:p>
    <w:p w:rsidR="003D6BA1" w:rsidRPr="003D6BA1" w:rsidRDefault="003D6BA1" w:rsidP="0068588E">
      <w:pPr>
        <w:tabs>
          <w:tab w:val="left" w:pos="974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общие положения;</w:t>
      </w:r>
    </w:p>
    <w:p w:rsidR="003D6BA1" w:rsidRPr="003D6BA1" w:rsidRDefault="003D6BA1" w:rsidP="0068588E">
      <w:pPr>
        <w:tabs>
          <w:tab w:val="left" w:pos="994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требования к порядку осуществления муниципального контроля;</w:t>
      </w:r>
    </w:p>
    <w:p w:rsidR="003D6BA1" w:rsidRPr="003D6BA1" w:rsidRDefault="003D6BA1" w:rsidP="0068588E">
      <w:pPr>
        <w:tabs>
          <w:tab w:val="left" w:pos="1001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D6BA1" w:rsidRPr="003D6BA1" w:rsidRDefault="003D6BA1" w:rsidP="0068588E">
      <w:pPr>
        <w:tabs>
          <w:tab w:val="left" w:pos="1046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4) порядок и формы контроля за осуществлением муниципального контроля;</w:t>
      </w:r>
    </w:p>
    <w:p w:rsidR="003D6BA1" w:rsidRPr="003D6BA1" w:rsidRDefault="003D6BA1" w:rsidP="0068588E">
      <w:pPr>
        <w:tabs>
          <w:tab w:val="left" w:pos="1036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5) досудебный (внесудебный) порядок обжалования решений и действий (бездействия) органа, осуществляющего муниципальный контроль, а также их должностных лиц.</w:t>
      </w:r>
    </w:p>
    <w:p w:rsidR="003D6BA1" w:rsidRPr="003D6BA1" w:rsidRDefault="003D6BA1" w:rsidP="00BB373E">
      <w:pPr>
        <w:tabs>
          <w:tab w:val="left" w:pos="1214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2.3. Раздел, касающийся общих положений, состоит из следующих подразделов: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наименование функции;</w:t>
      </w:r>
    </w:p>
    <w:p w:rsidR="003D6BA1" w:rsidRPr="003D6BA1" w:rsidRDefault="003D6BA1" w:rsidP="0068588E">
      <w:pPr>
        <w:tabs>
          <w:tab w:val="left" w:pos="0"/>
          <w:tab w:val="left" w:pos="1055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наименование органа, непосредственно осуществляющего муниципальный контроль. Если в осуществлении муниципального контроля участвуют также иные органы и организации, то указываются все организации;</w:t>
      </w:r>
    </w:p>
    <w:p w:rsidR="003D6BA1" w:rsidRPr="003D6BA1" w:rsidRDefault="003D6BA1" w:rsidP="0068588E">
      <w:pPr>
        <w:tabs>
          <w:tab w:val="left" w:pos="0"/>
          <w:tab w:val="left" w:pos="131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нормативные правовые акты, регулирующие осуществление муниципального контроля;</w:t>
      </w:r>
    </w:p>
    <w:p w:rsidR="008C5AA8" w:rsidRDefault="008C5AA8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Перечень таких нормативных правовых актов (с указанием их реквизитов и источников официального опубликования) подлежат обязательному размещению в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Питерского муниципального района по адресу: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r w:rsidRPr="008C5AA8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питерка.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/, в Реестре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Саратовской области. 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Консультант по </w:t>
      </w:r>
      <w:r w:rsidR="00D966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программному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обеспечению </w:t>
      </w:r>
      <w:r w:rsidR="00D9661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Питерского муниципального района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Питерского муниципального района</w:t>
      </w:r>
      <w:r w:rsidR="00D966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сети Интернет по адресу: </w:t>
      </w:r>
      <w:r w:rsidRPr="003D6BA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>://питерка.рф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/, а также в соответствующем разделе Реестра государственных и муниципальных услуг </w:t>
      </w:r>
      <w:r w:rsidR="00845AEE">
        <w:rPr>
          <w:rFonts w:ascii="Times New Roman" w:eastAsia="Times New Roman" w:hAnsi="Times New Roman" w:cs="Times New Roman"/>
          <w:sz w:val="28"/>
          <w:szCs w:val="28"/>
          <w:lang w:eastAsia="en-US"/>
        </w:rPr>
        <w:t>Саратовской области</w:t>
      </w:r>
      <w:r w:rsidR="00D96614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D6BA1" w:rsidRPr="003D6BA1" w:rsidRDefault="00845AEE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предмет муниципального контроля;</w:t>
      </w:r>
    </w:p>
    <w:p w:rsidR="003D6BA1" w:rsidRPr="003D6BA1" w:rsidRDefault="00845AEE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права и обязанности должностных лиц при осуществлении муниципального контроля;</w:t>
      </w:r>
    </w:p>
    <w:p w:rsidR="003D6BA1" w:rsidRPr="003D6BA1" w:rsidRDefault="00845AEE" w:rsidP="00B325CB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права и обязанности лиц, в отношении которых осуществляются мероприятия по муниципальному контролю;</w:t>
      </w:r>
    </w:p>
    <w:p w:rsidR="003D6BA1" w:rsidRPr="003D6BA1" w:rsidRDefault="00845AEE" w:rsidP="00B325CB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4) описание результата осуществления муниципального контроля;</w:t>
      </w:r>
    </w:p>
    <w:p w:rsidR="003D6BA1" w:rsidRPr="003D6BA1" w:rsidRDefault="003D6BA1" w:rsidP="00B325CB">
      <w:pPr>
        <w:tabs>
          <w:tab w:val="left" w:pos="0"/>
          <w:tab w:val="left" w:pos="993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5)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3D6BA1" w:rsidRPr="003D6BA1" w:rsidRDefault="003D6BA1" w:rsidP="00B325CB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2.3.1. В подразделе, касающемся прав и обязанностей должностных лиц при осуществлении муниципального контроля, закрепляются:</w:t>
      </w:r>
    </w:p>
    <w:p w:rsidR="003D6BA1" w:rsidRPr="003D6BA1" w:rsidRDefault="0099352A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обязанность органа муниципального контроля, непосредственно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D6BA1" w:rsidRPr="003D6BA1" w:rsidRDefault="0099352A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3D6BA1" w:rsidRPr="003D6BA1" w:rsidRDefault="0099352A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3D6BA1" w:rsidRPr="003D6BA1" w:rsidRDefault="003D6BA1" w:rsidP="0068588E">
      <w:pPr>
        <w:tabs>
          <w:tab w:val="left" w:pos="0"/>
          <w:tab w:val="left" w:pos="1452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2.3.2.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3D6BA1" w:rsidRPr="003D6BA1" w:rsidRDefault="003D6BA1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2.3.3.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исчерпывающий перечень документов и (или) информации, </w:t>
      </w:r>
      <w:r w:rsidR="00A071AB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истребуе</w:t>
      </w:r>
      <w:r w:rsidR="00A071AB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мых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ходе проверки лично у проверяемого юридического лица, индивидуального предпринимателя;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3D6BA1" w:rsidRPr="003D6BA1" w:rsidRDefault="003D6BA1" w:rsidP="0068588E">
      <w:pPr>
        <w:tabs>
          <w:tab w:val="left" w:pos="0"/>
          <w:tab w:val="left" w:pos="1442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2.4. Раздел, касающийся требований к порядку осуществления муниципального контроля, состоит из следующих подразделов: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порядок информирования об исполнении функции;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(надзору) (раздел включается в случае, если в осуществлении муниципального контроля участвуют иные организации);</w:t>
      </w:r>
    </w:p>
    <w:p w:rsidR="003D6BA1" w:rsidRPr="003D6BA1" w:rsidRDefault="0099352A" w:rsidP="00B325CB">
      <w:pPr>
        <w:tabs>
          <w:tab w:val="left" w:pos="0"/>
        </w:tabs>
        <w:autoSpaceDE/>
        <w:autoSpaceDN/>
        <w:adjustRightInd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срок осуществления муниципального контроля.</w:t>
      </w:r>
    </w:p>
    <w:p w:rsidR="003D6BA1" w:rsidRPr="003D6BA1" w:rsidRDefault="003D6BA1" w:rsidP="0068588E">
      <w:pPr>
        <w:tabs>
          <w:tab w:val="left" w:pos="0"/>
          <w:tab w:val="left" w:pos="1495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2.5.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3D6BA1" w:rsidRPr="003D6BA1" w:rsidRDefault="0099352A" w:rsidP="0068588E">
      <w:pPr>
        <w:tabs>
          <w:tab w:val="left" w:pos="0"/>
          <w:tab w:val="left" w:pos="1049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3D6BA1" w:rsidRPr="003D6BA1" w:rsidRDefault="0099352A" w:rsidP="0068588E">
      <w:pPr>
        <w:tabs>
          <w:tab w:val="left" w:pos="0"/>
          <w:tab w:val="left" w:pos="107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7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К справочной информации относится:</w:t>
      </w:r>
    </w:p>
    <w:p w:rsidR="003D6BA1" w:rsidRPr="003D6BA1" w:rsidRDefault="0099352A" w:rsidP="0068588E">
      <w:pPr>
        <w:tabs>
          <w:tab w:val="left" w:pos="0"/>
          <w:tab w:val="left" w:pos="1063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место нахождения и графики работы органа муниципального контроля исполняющего муниципальную функцию, его структурных подразделений и территориальных органов;</w:t>
      </w:r>
    </w:p>
    <w:p w:rsidR="003D6BA1" w:rsidRPr="003D6BA1" w:rsidRDefault="0099352A" w:rsidP="0068588E">
      <w:pPr>
        <w:tabs>
          <w:tab w:val="left" w:pos="0"/>
          <w:tab w:val="left" w:pos="1054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телефона;</w:t>
      </w:r>
    </w:p>
    <w:p w:rsidR="003D6BA1" w:rsidRPr="003D6BA1" w:rsidRDefault="0099352A" w:rsidP="0068588E">
      <w:pPr>
        <w:tabs>
          <w:tab w:val="left" w:pos="0"/>
          <w:tab w:val="left" w:pos="1049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«Интернет».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Справочная информация не приводится в тексте регламента и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подлежит обязательному размещению на официальном сайте органа муниципального </w:t>
      </w:r>
      <w:r w:rsidRPr="003D6B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контроля,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исполняющего муниципальную функцию, в сети «Интернет», в Реестре государственных и муниципальных услуг </w:t>
      </w:r>
      <w:r w:rsidR="0099352A">
        <w:rPr>
          <w:rFonts w:ascii="Times New Roman" w:eastAsia="Times New Roman" w:hAnsi="Times New Roman" w:cs="Times New Roman"/>
          <w:sz w:val="28"/>
          <w:szCs w:val="28"/>
          <w:lang w:eastAsia="en-US"/>
        </w:rPr>
        <w:t>Саратовской области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официальном сайте администрации </w:t>
      </w:r>
      <w:r w:rsidR="0099352A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Питерского муниципального района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, а также в соответствующем разделе Реестра государственных</w:t>
      </w:r>
      <w:r w:rsidR="009935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муниципальных услуг саратовской области.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2.6.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2.7.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В начале указанного раздела указывается исчерпывающий перечень административных процедур, содержащихся в этом разделе.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2.9. Описание каждой административной процедуры содержит следующие обязательные элементы:</w:t>
      </w:r>
    </w:p>
    <w:p w:rsidR="003D6BA1" w:rsidRPr="003D6BA1" w:rsidRDefault="00C50EED" w:rsidP="0068588E">
      <w:pPr>
        <w:tabs>
          <w:tab w:val="left" w:pos="0"/>
          <w:tab w:val="left" w:pos="1004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основания для начала административной процедуры;</w:t>
      </w:r>
    </w:p>
    <w:p w:rsidR="003D6BA1" w:rsidRPr="003D6BA1" w:rsidRDefault="00C50EED" w:rsidP="0068588E">
      <w:pPr>
        <w:tabs>
          <w:tab w:val="left" w:pos="0"/>
          <w:tab w:val="left" w:pos="104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D6BA1" w:rsidRPr="003D6BA1" w:rsidRDefault="00C50EED" w:rsidP="0068588E">
      <w:pPr>
        <w:tabs>
          <w:tab w:val="left" w:pos="0"/>
          <w:tab w:val="left" w:pos="104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3D6BA1" w:rsidRPr="003D6BA1" w:rsidRDefault="00C50EED" w:rsidP="0068588E">
      <w:pPr>
        <w:tabs>
          <w:tab w:val="left" w:pos="0"/>
          <w:tab w:val="left" w:pos="102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4)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3D6BA1" w:rsidRPr="003D6BA1" w:rsidRDefault="00C50EED" w:rsidP="0068588E">
      <w:pPr>
        <w:tabs>
          <w:tab w:val="left" w:pos="0"/>
          <w:tab w:val="left" w:pos="102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5) критерии принятия решений;</w:t>
      </w:r>
    </w:p>
    <w:p w:rsidR="003D6BA1" w:rsidRPr="003D6BA1" w:rsidRDefault="00C50EED" w:rsidP="0068588E">
      <w:pPr>
        <w:tabs>
          <w:tab w:val="left" w:pos="0"/>
          <w:tab w:val="left" w:pos="104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D6BA1" w:rsidRPr="003D6BA1" w:rsidRDefault="00C50EED" w:rsidP="0068588E">
      <w:pPr>
        <w:tabs>
          <w:tab w:val="left" w:pos="0"/>
          <w:tab w:val="left" w:pos="105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D6BA1" w:rsidRPr="003D6BA1" w:rsidRDefault="003D6BA1" w:rsidP="0068588E">
      <w:pPr>
        <w:tabs>
          <w:tab w:val="left" w:pos="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2.10. Раздел, касающийся порядка и формы контроля за осуществлением муниципального контроля, состоит из следующих подразделов:</w:t>
      </w:r>
    </w:p>
    <w:p w:rsidR="003D6BA1" w:rsidRPr="003D6BA1" w:rsidRDefault="00C50EED" w:rsidP="0068588E">
      <w:pPr>
        <w:tabs>
          <w:tab w:val="left" w:pos="0"/>
          <w:tab w:val="left" w:pos="1050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государственного контроля, а также за принятием ими решений;</w:t>
      </w:r>
    </w:p>
    <w:p w:rsidR="003D6BA1" w:rsidRPr="003D6BA1" w:rsidRDefault="00C50EED" w:rsidP="0068588E">
      <w:pPr>
        <w:tabs>
          <w:tab w:val="left" w:pos="0"/>
          <w:tab w:val="left" w:pos="36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</w:t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3D6BA1" w:rsidRPr="003D6BA1" w:rsidRDefault="00C50EED" w:rsidP="0068588E">
      <w:pPr>
        <w:tabs>
          <w:tab w:val="left" w:pos="0"/>
          <w:tab w:val="left" w:pos="110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3D6BA1" w:rsidRPr="003D6BA1" w:rsidRDefault="00C50EED" w:rsidP="0068588E">
      <w:pPr>
        <w:tabs>
          <w:tab w:val="left" w:pos="0"/>
          <w:tab w:val="left" w:pos="109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4)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3D6BA1" w:rsidRPr="003D6BA1" w:rsidRDefault="003D6BA1" w:rsidP="0068588E">
      <w:pPr>
        <w:tabs>
          <w:tab w:val="left" w:pos="0"/>
          <w:tab w:val="left" w:pos="1684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2.11. Раздел, касающийся досудебного (внесудебного) порядка обжалования решений и действий (бездействия) органа, осуществляющего муниципальный контроль, а также их должностных лиц, состоит из следующих подразделов:</w:t>
      </w:r>
    </w:p>
    <w:p w:rsidR="003D6BA1" w:rsidRPr="003D6BA1" w:rsidRDefault="00C50EED" w:rsidP="0068588E">
      <w:pPr>
        <w:tabs>
          <w:tab w:val="left" w:pos="0"/>
          <w:tab w:val="left" w:pos="109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осуществления муниципального контроля;</w:t>
      </w:r>
    </w:p>
    <w:p w:rsidR="003D6BA1" w:rsidRPr="003D6BA1" w:rsidRDefault="00C50EED" w:rsidP="0068588E">
      <w:pPr>
        <w:tabs>
          <w:tab w:val="left" w:pos="0"/>
          <w:tab w:val="left" w:pos="111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2) предмет досудебного (внесудебного) обжалования;</w:t>
      </w:r>
    </w:p>
    <w:p w:rsidR="003D6BA1" w:rsidRPr="003D6BA1" w:rsidRDefault="00C50EED" w:rsidP="0068588E">
      <w:pPr>
        <w:tabs>
          <w:tab w:val="left" w:pos="0"/>
          <w:tab w:val="left" w:pos="1094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3D6BA1" w:rsidRPr="003D6BA1" w:rsidRDefault="00C50EED" w:rsidP="0068588E">
      <w:pPr>
        <w:tabs>
          <w:tab w:val="left" w:pos="0"/>
          <w:tab w:val="left" w:pos="109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4) основания для начала процедуры досудебного (внесудебного) обжалования;</w:t>
      </w:r>
    </w:p>
    <w:p w:rsidR="003D6BA1" w:rsidRPr="003D6BA1" w:rsidRDefault="00C50EED" w:rsidP="0068588E">
      <w:pPr>
        <w:tabs>
          <w:tab w:val="left" w:pos="0"/>
          <w:tab w:val="left" w:pos="1094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3D6BA1" w:rsidRPr="003D6BA1" w:rsidRDefault="00C50EED" w:rsidP="0068588E">
      <w:pPr>
        <w:tabs>
          <w:tab w:val="left" w:pos="0"/>
          <w:tab w:val="left" w:pos="1098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6) органы власти, организации и уполномоченные на рассмотрение жалобы, которым может быть направлена жалоба заявителя в досудебном (внесудебном) порядке;</w:t>
      </w:r>
    </w:p>
    <w:p w:rsidR="003D6BA1" w:rsidRPr="003D6BA1" w:rsidRDefault="00C50EED" w:rsidP="0068588E">
      <w:pPr>
        <w:tabs>
          <w:tab w:val="left" w:pos="0"/>
          <w:tab w:val="left" w:pos="1113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7) сроки рассмотрения жалобы;</w:t>
      </w:r>
    </w:p>
    <w:p w:rsidR="003D6BA1" w:rsidRPr="003D6BA1" w:rsidRDefault="00C50EED" w:rsidP="0068588E">
      <w:pPr>
        <w:tabs>
          <w:tab w:val="left" w:pos="0"/>
          <w:tab w:val="left" w:pos="1089"/>
        </w:tabs>
        <w:autoSpaceDE/>
        <w:autoSpaceDN/>
        <w:adjustRightInd/>
        <w:spacing w:after="350"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D6BA1"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3D6BA1" w:rsidRPr="003D6BA1" w:rsidRDefault="003D6BA1" w:rsidP="00BB373E">
      <w:pPr>
        <w:tabs>
          <w:tab w:val="left" w:pos="1266"/>
        </w:tabs>
        <w:autoSpaceDE/>
        <w:autoSpaceDN/>
        <w:adjustRightInd/>
        <w:spacing w:after="252"/>
        <w:ind w:right="-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Организация независимой экспертизы проектов регламентов</w:t>
      </w:r>
    </w:p>
    <w:p w:rsidR="003D6BA1" w:rsidRPr="003D6BA1" w:rsidRDefault="003D6BA1" w:rsidP="00BB373E">
      <w:pPr>
        <w:tabs>
          <w:tab w:val="left" w:pos="1502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3.1. Проекты административных регламентов подлежат независимой экспертизе.</w:t>
      </w:r>
    </w:p>
    <w:p w:rsidR="003D6BA1" w:rsidRPr="003D6BA1" w:rsidRDefault="003D6BA1" w:rsidP="00BB373E">
      <w:pPr>
        <w:tabs>
          <w:tab w:val="left" w:pos="1516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D6BA1" w:rsidRPr="003D6BA1" w:rsidRDefault="003D6BA1" w:rsidP="00BB373E">
      <w:pPr>
        <w:tabs>
          <w:tab w:val="left" w:pos="1492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D6BA1" w:rsidRPr="003D6BA1" w:rsidRDefault="003D6BA1" w:rsidP="00BB373E">
      <w:pPr>
        <w:tabs>
          <w:tab w:val="left" w:pos="1230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     3.4. Независимая экспертиза проекта регламента проводится во время его размещения в сети «Интернет» в соответствии с действующим законодательством, с указанием дат начала и окончания приема заключений по результатам независимой экспертизы. Срок, отведенный для проведения независимой экспертизы,  не может быть менее пятнадцати дней со дня его размещения.</w:t>
      </w:r>
    </w:p>
    <w:p w:rsidR="003D6BA1" w:rsidRPr="003D6BA1" w:rsidRDefault="003D6BA1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      3.5. По результатам независимой экспертизы, организация, проводившая независимую экспертизу проекта административного регламента, составляет заключение, которое направляется разработчику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D6BA1" w:rsidRDefault="003D6BA1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     3.6. Не 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администрацией </w:t>
      </w:r>
      <w:r w:rsidR="00D96614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района.</w:t>
      </w:r>
    </w:p>
    <w:p w:rsidR="00B325CB" w:rsidRDefault="00B325CB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25CB" w:rsidRDefault="00B325CB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25CB" w:rsidRDefault="00B325CB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25CB" w:rsidRDefault="00B325CB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ВЕРНО: управляющий делами администрации</w:t>
      </w:r>
    </w:p>
    <w:p w:rsidR="00B325CB" w:rsidRPr="003D6BA1" w:rsidRDefault="00B325CB" w:rsidP="00BB373E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муниципального района                                 В.В. Скорочкина</w:t>
      </w: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6BA1" w:rsidRPr="003D6BA1" w:rsidRDefault="003D6BA1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BA1" w:rsidRPr="003D6BA1" w:rsidRDefault="003D6BA1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BA1" w:rsidRPr="003D6BA1" w:rsidRDefault="003D6BA1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BA1" w:rsidRDefault="003D6BA1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5CB" w:rsidRDefault="00B325CB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5CB" w:rsidRDefault="00B325CB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5CB" w:rsidRDefault="00B325CB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2CF1" w:rsidRDefault="00FA2CF1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5CB" w:rsidRDefault="00B325CB" w:rsidP="00BB373E">
      <w:pPr>
        <w:autoSpaceDN/>
        <w:adjustRightInd/>
        <w:ind w:right="-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BA1" w:rsidRPr="003D6BA1" w:rsidRDefault="00A071AB" w:rsidP="00B325CB">
      <w:pPr>
        <w:autoSpaceDN/>
        <w:adjustRightInd/>
        <w:ind w:left="5387" w:right="-2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№2 к постановлению</w:t>
      </w:r>
      <w:r w:rsidR="00B325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района от 22 марта 2019 года №94</w:t>
      </w:r>
    </w:p>
    <w:p w:rsidR="00C50EED" w:rsidRDefault="00C50EED" w:rsidP="00BB373E">
      <w:pPr>
        <w:autoSpaceDN/>
        <w:adjustRightInd/>
        <w:ind w:right="-2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EED" w:rsidRDefault="00C50EED" w:rsidP="00BB373E">
      <w:pPr>
        <w:autoSpaceDE/>
        <w:autoSpaceDN/>
        <w:adjustRightInd/>
        <w:ind w:right="-2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ind w:right="-2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3D6BA1" w:rsidRPr="003D6BA1" w:rsidRDefault="003D6BA1" w:rsidP="00BB373E">
      <w:pPr>
        <w:autoSpaceDE/>
        <w:autoSpaceDN/>
        <w:adjustRightInd/>
        <w:ind w:right="-2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разработки и утверждения административных регламентов </w:t>
      </w:r>
    </w:p>
    <w:p w:rsidR="003D6BA1" w:rsidRPr="003D6BA1" w:rsidRDefault="003D6BA1" w:rsidP="00BB373E">
      <w:pPr>
        <w:autoSpaceDE/>
        <w:autoSpaceDN/>
        <w:adjustRightInd/>
        <w:ind w:right="-2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предоставления муниципальных услуг</w:t>
      </w:r>
    </w:p>
    <w:p w:rsidR="003D6BA1" w:rsidRPr="003D6BA1" w:rsidRDefault="003D6BA1" w:rsidP="00BB373E">
      <w:pPr>
        <w:autoSpaceDE/>
        <w:autoSpaceDN/>
        <w:adjustRightInd/>
        <w:ind w:right="-2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6BA1" w:rsidRPr="003D6BA1" w:rsidRDefault="003D6BA1" w:rsidP="00BB373E">
      <w:pPr>
        <w:autoSpaceDE/>
        <w:autoSpaceDN/>
        <w:adjustRightInd/>
        <w:spacing w:after="264"/>
        <w:ind w:right="-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D6BA1" w:rsidRPr="003D6BA1" w:rsidRDefault="003D6BA1" w:rsidP="00BB373E">
      <w:pPr>
        <w:numPr>
          <w:ilvl w:val="0"/>
          <w:numId w:val="4"/>
        </w:numPr>
        <w:tabs>
          <w:tab w:val="left" w:pos="1442"/>
        </w:tabs>
        <w:autoSpaceDE/>
        <w:autoSpaceDN/>
        <w:adjustRightInd/>
        <w:ind w:right="-2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(далее - Порядок), устанавливает общие требования к разработке и утверждению администрацией </w:t>
      </w:r>
      <w:r w:rsidR="000E52CD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регламентов предоставления муниципальных услуг.</w:t>
      </w:r>
    </w:p>
    <w:p w:rsidR="003D6BA1" w:rsidRPr="003D6BA1" w:rsidRDefault="003D6BA1" w:rsidP="00BB373E">
      <w:pPr>
        <w:numPr>
          <w:ilvl w:val="0"/>
          <w:numId w:val="4"/>
        </w:numPr>
        <w:tabs>
          <w:tab w:val="left" w:pos="1442"/>
        </w:tabs>
        <w:autoSpaceDE/>
        <w:autoSpaceDN/>
        <w:adjustRightInd/>
        <w:ind w:right="-2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Регламентом является нормативный правовой акт администрации </w:t>
      </w:r>
      <w:r w:rsidR="000E52CD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устанавливающий сроки и последовательность административных процедур (действий), осуществляемых структурными (функциональными) органами администрации </w:t>
      </w:r>
      <w:r w:rsidR="000E52CD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, ответственными за предоставление муниципальной услуги, в процессе предоставления муниципальной услуги.</w:t>
      </w:r>
    </w:p>
    <w:p w:rsidR="003D6BA1" w:rsidRPr="003D6BA1" w:rsidRDefault="003D6BA1" w:rsidP="00BB373E">
      <w:pPr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устанавливает порядок взаимодействия между должностными лицами администрации </w:t>
      </w:r>
      <w:r w:rsidR="000E52CD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3D6BA1" w:rsidRPr="003D6BA1" w:rsidRDefault="003D6BA1" w:rsidP="00BB373E">
      <w:pPr>
        <w:tabs>
          <w:tab w:val="left" w:pos="1432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Регламенты разрабатываются в соответствии с федеральными законами, нормативными правовыми актами Пр</w:t>
      </w:r>
      <w:r w:rsidR="000E52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езидента Российской Федерации,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 Российской Федерации</w:t>
      </w:r>
      <w:r w:rsidR="00A333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правительства Саратовской области, а также муниципальными паровыми актами,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и утверждае</w:t>
      </w:r>
      <w:r w:rsidR="00A333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тся нормативным правовым актом 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A33342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Питерского муниципального района</w:t>
      </w:r>
      <w:r w:rsidRPr="003D6B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1.3. При разработке регламентов специалист администрация </w:t>
      </w:r>
      <w:r w:rsidR="00A33342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, предусматривает оптимизацию (повышение качества) предоставления муниципальных услуг, в том числе: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1) упорядочение административных процедур (действий);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2) устранение избыточных административных процедур (действий);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услуги, администрация </w:t>
      </w:r>
      <w:r w:rsidR="002F4337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5) ответственность должностных лиц,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6) предоставление муниципальной услуги в электронной форме.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1.4.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  </w:t>
      </w:r>
      <w:r w:rsidR="002F4337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а также с учетом иных требований к порядку предоставления соответствующей муниципальной услуги.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1.5.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контроля.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1.6. Проект административного регламента и пояснительная записка к нему размещаются на официальном сайте администрации </w:t>
      </w:r>
      <w:r w:rsidR="002F4337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F4337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Интернет по адресу: питерка.рф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1.7. 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3D6BA1" w:rsidRPr="003D6BA1" w:rsidRDefault="003D6BA1" w:rsidP="00BB373E">
      <w:pPr>
        <w:tabs>
          <w:tab w:val="left" w:pos="1422"/>
        </w:tabs>
        <w:autoSpaceDE/>
        <w:autoSpaceDN/>
        <w:adjustRightInd/>
        <w:ind w:right="-2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1.8. Проекты административных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 проводимой администрацией </w:t>
      </w:r>
      <w:r w:rsidR="002F4337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района.</w:t>
      </w:r>
    </w:p>
    <w:p w:rsidR="003D6BA1" w:rsidRPr="003D6BA1" w:rsidRDefault="003D6BA1" w:rsidP="00BB373E">
      <w:pPr>
        <w:autoSpaceDE/>
        <w:autoSpaceDN/>
        <w:adjustRightInd/>
        <w:ind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sz w:val="28"/>
          <w:szCs w:val="28"/>
        </w:rPr>
        <w:t>Экспертиза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регламентов, а также проекты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установленными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3D6BA1" w:rsidRPr="003D6BA1" w:rsidRDefault="003D6BA1" w:rsidP="00BB373E">
      <w:pPr>
        <w:autoSpaceDE/>
        <w:autoSpaceDN/>
        <w:adjustRightInd/>
        <w:ind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изданные регламенты, признанию регламентов утратившими силу не требуется.</w:t>
      </w:r>
    </w:p>
    <w:p w:rsidR="003D6BA1" w:rsidRPr="003D6BA1" w:rsidRDefault="003D6BA1" w:rsidP="00BB373E">
      <w:pPr>
        <w:autoSpaceDE/>
        <w:autoSpaceDN/>
        <w:adjustRightInd/>
        <w:ind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1.9. В случае если нормативным правовым актом, устанавливающим конкретное полномочие органа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3D6BA1" w:rsidRPr="003D6BA1" w:rsidRDefault="003D6BA1" w:rsidP="00BB373E">
      <w:pPr>
        <w:autoSpaceDE/>
        <w:autoSpaceDN/>
        <w:adjustRightInd/>
        <w:ind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3D6BA1" w:rsidRPr="003D6BA1" w:rsidRDefault="003D6BA1" w:rsidP="00BB373E">
      <w:pPr>
        <w:autoSpaceDE/>
        <w:autoSpaceDN/>
        <w:adjustRightInd/>
        <w:ind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1.10. Разногласие между ответственными за предоставление муниципальных услуг, а также проектам нормативных актов по внесению изменений в ранее 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3D6BA1" w:rsidRPr="003D6BA1" w:rsidRDefault="003D6BA1" w:rsidP="00BB373E">
      <w:pPr>
        <w:autoSpaceDE/>
        <w:autoSpaceDN/>
        <w:adjustRightInd/>
        <w:ind w:right="-2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3D6BA1" w:rsidRPr="003D6BA1" w:rsidRDefault="003D6BA1" w:rsidP="00BB373E">
      <w:pPr>
        <w:numPr>
          <w:ilvl w:val="0"/>
          <w:numId w:val="5"/>
        </w:numPr>
        <w:tabs>
          <w:tab w:val="left" w:pos="432"/>
        </w:tabs>
        <w:autoSpaceDE/>
        <w:autoSpaceDN/>
        <w:adjustRightInd/>
        <w:spacing w:after="309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регламентам</w:t>
      </w:r>
    </w:p>
    <w:p w:rsidR="003D6BA1" w:rsidRPr="003D6BA1" w:rsidRDefault="003D6BA1" w:rsidP="00BB373E">
      <w:pPr>
        <w:tabs>
          <w:tab w:val="left" w:pos="3584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    2.1. Наименование регламента определяется 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структурными подразделениями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муниципального района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3D6BA1" w:rsidRPr="003D6BA1" w:rsidRDefault="00EE5C5F" w:rsidP="00BB373E">
      <w:pPr>
        <w:tabs>
          <w:tab w:val="left" w:pos="123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2.2. В регламент включаются следующие разделы:</w:t>
      </w:r>
    </w:p>
    <w:p w:rsidR="003D6BA1" w:rsidRPr="003D6BA1" w:rsidRDefault="00EE5C5F" w:rsidP="00BB373E">
      <w:pPr>
        <w:tabs>
          <w:tab w:val="left" w:pos="123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1) общие положения;</w:t>
      </w:r>
    </w:p>
    <w:p w:rsidR="003D6BA1" w:rsidRPr="003D6BA1" w:rsidRDefault="00EE5C5F" w:rsidP="00BB373E">
      <w:pPr>
        <w:tabs>
          <w:tab w:val="left" w:pos="1053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2) стандарт предоставления муниципальной услуги;</w:t>
      </w:r>
    </w:p>
    <w:p w:rsidR="003D6BA1" w:rsidRPr="003D6BA1" w:rsidRDefault="00EE5C5F" w:rsidP="00BB373E">
      <w:pPr>
        <w:tabs>
          <w:tab w:val="left" w:pos="1053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D6BA1" w:rsidRPr="003D6BA1" w:rsidRDefault="00EE5C5F" w:rsidP="00BB373E">
      <w:pPr>
        <w:tabs>
          <w:tab w:val="left" w:pos="1043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4) формы контроля за исполнением регламента;</w:t>
      </w:r>
    </w:p>
    <w:p w:rsidR="003D6BA1" w:rsidRPr="003D6BA1" w:rsidRDefault="00EE5C5F" w:rsidP="00BB373E">
      <w:pPr>
        <w:tabs>
          <w:tab w:val="left" w:pos="1026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3D6BA1" w:rsidRPr="003D6BA1" w:rsidRDefault="00EE5C5F" w:rsidP="00BB373E">
      <w:pPr>
        <w:tabs>
          <w:tab w:val="left" w:pos="1102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D6BA1" w:rsidRPr="003D6BA1" w:rsidRDefault="003D6BA1" w:rsidP="00BB373E">
      <w:pPr>
        <w:autoSpaceDE/>
        <w:autoSpaceDN/>
        <w:adjustRightInd/>
        <w:ind w:left="-284"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 В административные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3D6BA1" w:rsidRPr="003D6BA1" w:rsidRDefault="003D6BA1" w:rsidP="00BB373E">
      <w:pPr>
        <w:tabs>
          <w:tab w:val="left" w:pos="1318"/>
        </w:tabs>
        <w:autoSpaceDE/>
        <w:autoSpaceDN/>
        <w:adjustRightInd/>
        <w:ind w:left="-284" w:right="-2" w:firstLine="1004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2.3. Раздел, касающийся общих положений, состоит из следующих подразделов:</w:t>
      </w:r>
    </w:p>
    <w:p w:rsidR="003D6BA1" w:rsidRPr="003D6BA1" w:rsidRDefault="001F5E1E" w:rsidP="00BB373E">
      <w:pPr>
        <w:tabs>
          <w:tab w:val="left" w:pos="1014"/>
        </w:tabs>
        <w:autoSpaceDE/>
        <w:autoSpaceDN/>
        <w:adjustRightInd/>
        <w:ind w:left="-284"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1) предмет регулирования регламента;</w:t>
      </w:r>
    </w:p>
    <w:p w:rsidR="003D6BA1" w:rsidRPr="003D6BA1" w:rsidRDefault="001F5E1E" w:rsidP="00BB373E">
      <w:pPr>
        <w:tabs>
          <w:tab w:val="left" w:pos="1043"/>
        </w:tabs>
        <w:autoSpaceDE/>
        <w:autoSpaceDN/>
        <w:adjustRightInd/>
        <w:ind w:left="-284"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2) круг заявителей;</w:t>
      </w:r>
    </w:p>
    <w:p w:rsidR="003D6BA1" w:rsidRPr="003D6BA1" w:rsidRDefault="001F5E1E" w:rsidP="00BB373E">
      <w:pPr>
        <w:tabs>
          <w:tab w:val="left" w:pos="1021"/>
        </w:tabs>
        <w:autoSpaceDE/>
        <w:autoSpaceDN/>
        <w:adjustRightInd/>
        <w:ind w:left="-284"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3D6BA1" w:rsidRPr="003D6BA1" w:rsidRDefault="001F5E1E" w:rsidP="00BB373E">
      <w:pPr>
        <w:autoSpaceDE/>
        <w:autoSpaceDN/>
        <w:adjustRightInd/>
        <w:ind w:left="-284"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услуг;</w:t>
      </w:r>
    </w:p>
    <w:p w:rsidR="003D6BA1" w:rsidRPr="003D6BA1" w:rsidRDefault="001F5E1E" w:rsidP="00BB373E">
      <w:pPr>
        <w:autoSpaceDE/>
        <w:autoSpaceDN/>
        <w:adjustRightInd/>
        <w:ind w:left="-284"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D6BA1" w:rsidRPr="003D6BA1" w:rsidRDefault="003D6BA1" w:rsidP="00BB373E">
      <w:pPr>
        <w:autoSpaceDE/>
        <w:autoSpaceDN/>
        <w:adjustRightInd/>
        <w:ind w:left="-284"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К справочной информации относится следующая информация:</w:t>
      </w:r>
    </w:p>
    <w:p w:rsidR="003D6BA1" w:rsidRPr="003D6BA1" w:rsidRDefault="001F5E1E" w:rsidP="00BB373E">
      <w:pPr>
        <w:autoSpaceDE/>
        <w:autoSpaceDN/>
        <w:adjustRightInd/>
        <w:ind w:left="-284"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D6BA1" w:rsidRPr="003D6BA1" w:rsidRDefault="001F5E1E" w:rsidP="00BB373E">
      <w:pPr>
        <w:autoSpaceDE/>
        <w:autoSpaceDN/>
        <w:adjustRightInd/>
        <w:ind w:left="-284" w:right="-2"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справочник телефонов ответственных за предоставление муниципальной услуги, организаций, участвующих в предоставлении муниципальной услуги;</w:t>
      </w:r>
    </w:p>
    <w:p w:rsidR="003D6BA1" w:rsidRPr="003D6BA1" w:rsidRDefault="003D6BA1" w:rsidP="00BB373E">
      <w:pPr>
        <w:autoSpaceDE/>
        <w:autoSpaceDN/>
        <w:adjustRightInd/>
        <w:ind w:left="-284"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F5E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администрации </w:t>
      </w:r>
      <w:r w:rsidR="001F5E1E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, а также электронной почты и (или) формы обратной связи органа, предоставляющего муниципальную услугу, в сети Интернет.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Интернет, в Реестре государственных и муниципальных услуг </w:t>
      </w:r>
      <w:r w:rsidR="001F5E1E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и на Едином портале государственных и муниципальных услуг (функций), о чем указывается в тексте регламентов. 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администрации, ответственные за предоставление муниципальной услуги, обеспечивают в установленном порядке размещение и актуализацию справочной информации в соответствующем разделе Реестра государственных и муниципальных услуг </w:t>
      </w:r>
      <w:r w:rsidR="001F5E1E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1) наименование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2) наименование органа, ответственного за предоставление муниципальной услуги. Если в предоставлении муниципальной услуги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от 27 июля 2010 года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являются необходимыми и обязательными для предоставления муниципальных услуг;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3) описание результата предоставления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</w:t>
      </w:r>
      <w:r w:rsidRPr="003D6B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документов,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результатом предоставления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5) нормативные правовые акты, регулирующие предоставления муниципальной услуги.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актов, регулирующих предоставление муниципальной услуги (с указанием их реквизитов и источников официального опубликования); подлежат обязательному размещению на официальном сайте органа, предоставляющего муниципальную услугу, в сети «Интернет», в Реестре государственных и муниципальных услуг </w:t>
      </w:r>
      <w:r w:rsidR="001F5E1E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на Едином портале государственных и муниципальных услуг (функций).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32D29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сайте администрации </w:t>
      </w:r>
      <w:r w:rsidR="00232D29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соответствующем разделе Реестра государственных и муниципальных услуг </w:t>
      </w:r>
      <w:r w:rsidR="00232D29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указание на запрет требовать от заявителя: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2017 года № 210-ФЗ «Об организации предоставления государственных и муниципальных услуг»;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10)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11)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13) логически обособленных последовательностей административных действий,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14) срок и порядок регистрации запроса заявителя о предоставлении муниципальной услуги и услуги, предоставляемой организацией, участвующей в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услуги, в том числе в электронной форме;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15)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16)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17)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предоставляющем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D6BA1" w:rsidRPr="003D6BA1" w:rsidRDefault="00A071AB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 состоит из подразделов, соответствующих количеству административных процедур -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</w:t>
      </w:r>
      <w:r w:rsidR="003D6BA1" w:rsidRPr="003D6B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Раздел должен содержать в том числе: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2017 года № 210-ФЗ «Об организации предоставления государственных и муниципальных услуг»;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Описание административных процедур (действий)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б статьи 15 Федерального закона от 27 июля 2017 года № 210-ФЗ «Об организации предоставления государственных и муниципальных услуг».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D6BA1" w:rsidRPr="003D6BA1" w:rsidRDefault="003D6BA1" w:rsidP="00BB373E">
      <w:pPr>
        <w:tabs>
          <w:tab w:val="left" w:pos="125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иные процедуры;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D6BA1" w:rsidRPr="003D6BA1" w:rsidRDefault="00A071AB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. Описание каждой административной процедуры предусматривает: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1) основания для начала Административной процедуры;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4) критерии принятия решений;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D6BA1" w:rsidRPr="003D6BA1" w:rsidRDefault="003D6BA1" w:rsidP="00BB373E">
      <w:pPr>
        <w:tabs>
          <w:tab w:val="left" w:pos="1260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D6BA1" w:rsidRPr="003D6BA1" w:rsidRDefault="00A071AB" w:rsidP="00BB373E">
      <w:pPr>
        <w:tabs>
          <w:tab w:val="left" w:pos="124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. Раздел, касающийся форм контроля за предоставлением муниципальной услуги, состоит из следующих подразделов:</w:t>
      </w:r>
    </w:p>
    <w:p w:rsidR="003D6BA1" w:rsidRPr="003D6BA1" w:rsidRDefault="003D6BA1" w:rsidP="00BB373E">
      <w:pPr>
        <w:tabs>
          <w:tab w:val="left" w:pos="124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D6BA1" w:rsidRPr="003D6BA1" w:rsidRDefault="003D6BA1" w:rsidP="00BB373E">
      <w:pPr>
        <w:tabs>
          <w:tab w:val="left" w:pos="124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3) ответственность должностных лиц органа местного самоуправления Калининского района за решения и действия (бездействие), принимаемые (осуществляемые) ими в ходе предоставления муниципальной услуги;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4) положения, характеризующие требования к порядку и формам контроля за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:rsidR="003D6BA1" w:rsidRPr="003D6BA1" w:rsidRDefault="00A071AB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3D6BA1" w:rsidRPr="003D6BA1">
        <w:rPr>
          <w:rFonts w:ascii="Times New Roman" w:hAnsi="Times New Roman" w:cs="Times New Roman"/>
          <w:color w:val="000000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Pr="003D6B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его должностных лиц.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обеспечивает в установленном порядке размещение и актуализацию сведений в соответствующем разделе реестра государственных и муниципальных услуг Калужской области.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1) информация для заявителя о его праве подать жалобу;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2) предмет жалобы;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3) органы местного самоуправления, организации, должностные лица, которым может быть направлена жалоба;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4) порядок подачи и рассмотрения жалобы;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5) сроки рассмотрения жалобы;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6) результат рассмотрения жалобы;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7) порядок информирования заявителя о результатах рассмотрения жалобы;</w:t>
      </w:r>
    </w:p>
    <w:p w:rsidR="003D6BA1" w:rsidRPr="003D6BA1" w:rsidRDefault="003D6BA1" w:rsidP="00BB373E">
      <w:pPr>
        <w:tabs>
          <w:tab w:val="left" w:pos="1232"/>
        </w:tabs>
        <w:autoSpaceDE/>
        <w:autoSpaceDN/>
        <w:adjustRightInd/>
        <w:ind w:left="-284" w:right="-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8) порядок обжалования решения по жалобе;</w:t>
      </w:r>
    </w:p>
    <w:p w:rsidR="003D6BA1" w:rsidRPr="003D6BA1" w:rsidRDefault="003D6BA1" w:rsidP="00BB373E">
      <w:pPr>
        <w:autoSpaceDE/>
        <w:autoSpaceDN/>
        <w:adjustRightInd/>
        <w:ind w:left="-284" w:right="-2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hAnsi="Times New Roman" w:cs="Times New Roman"/>
          <w:sz w:val="28"/>
          <w:szCs w:val="28"/>
          <w:lang w:eastAsia="en-US"/>
        </w:rPr>
        <w:t xml:space="preserve">           9) право заявителя на получение информации и документов, необходимых для обоснования и рассмотрения жалобы;</w:t>
      </w:r>
    </w:p>
    <w:p w:rsidR="003D6BA1" w:rsidRPr="003D6BA1" w:rsidRDefault="003D6BA1" w:rsidP="00BB373E">
      <w:pPr>
        <w:autoSpaceDE/>
        <w:autoSpaceDN/>
        <w:adjustRightInd/>
        <w:ind w:left="-284" w:right="-2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D6BA1">
        <w:rPr>
          <w:rFonts w:ascii="Times New Roman" w:hAnsi="Times New Roman" w:cs="Times New Roman"/>
          <w:sz w:val="28"/>
          <w:szCs w:val="28"/>
          <w:lang w:eastAsia="en-US"/>
        </w:rPr>
        <w:t xml:space="preserve">          10) способы информирования заявителей о порядке подачи и рассмотрения жалобы.</w:t>
      </w:r>
    </w:p>
    <w:p w:rsidR="003D6BA1" w:rsidRDefault="003D6BA1" w:rsidP="003D6BA1">
      <w:pPr>
        <w:autoSpaceDE/>
        <w:autoSpaceDN/>
        <w:adjustRightInd/>
        <w:ind w:left="-284" w:right="-342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325CB" w:rsidRPr="003D6BA1" w:rsidRDefault="00B325CB" w:rsidP="003D6BA1">
      <w:pPr>
        <w:autoSpaceDE/>
        <w:autoSpaceDN/>
        <w:adjustRightInd/>
        <w:ind w:left="-284" w:right="-342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325CB" w:rsidRDefault="00B325CB" w:rsidP="00B325CB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ВЕРНО: управляющий делами администрации</w:t>
      </w:r>
    </w:p>
    <w:p w:rsidR="003D6BA1" w:rsidRPr="003D6BA1" w:rsidRDefault="00B325CB" w:rsidP="00B325CB">
      <w:pPr>
        <w:tabs>
          <w:tab w:val="left" w:pos="1232"/>
        </w:tabs>
        <w:autoSpaceDE/>
        <w:autoSpaceDN/>
        <w:adjustRightInd/>
        <w:ind w:left="-284" w:right="-342"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муниципального района                                 В.В. Скорочкина</w:t>
      </w:r>
    </w:p>
    <w:p w:rsidR="003D6BA1" w:rsidRPr="003D6BA1" w:rsidRDefault="003D6BA1" w:rsidP="003D6BA1">
      <w:pPr>
        <w:tabs>
          <w:tab w:val="left" w:pos="1232"/>
        </w:tabs>
        <w:autoSpaceDE/>
        <w:autoSpaceDN/>
        <w:adjustRightInd/>
        <w:ind w:left="-284" w:right="-342"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D6BA1" w:rsidRPr="003D6BA1" w:rsidRDefault="00B325CB" w:rsidP="008F3AA0">
      <w:pPr>
        <w:autoSpaceDN/>
        <w:adjustRightInd/>
        <w:ind w:left="5670" w:right="-2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80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CA4806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муниципального района от 22 марта 2019 года №94</w:t>
      </w:r>
    </w:p>
    <w:p w:rsidR="00232D29" w:rsidRDefault="00232D29" w:rsidP="003D6BA1">
      <w:pPr>
        <w:autoSpaceDE/>
        <w:autoSpaceDN/>
        <w:adjustRightInd/>
        <w:spacing w:line="307" w:lineRule="exact"/>
        <w:ind w:firstLine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2D29" w:rsidRDefault="00232D29" w:rsidP="003D6BA1">
      <w:pPr>
        <w:autoSpaceDE/>
        <w:autoSpaceDN/>
        <w:adjustRightInd/>
        <w:spacing w:line="307" w:lineRule="exact"/>
        <w:ind w:firstLine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BA1" w:rsidRPr="003D6BA1" w:rsidRDefault="003D6BA1" w:rsidP="00643095">
      <w:pPr>
        <w:autoSpaceDE/>
        <w:autoSpaceDN/>
        <w:adjustRightInd/>
        <w:spacing w:line="307" w:lineRule="exact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3D6BA1" w:rsidRPr="003D6BA1" w:rsidRDefault="003D6BA1" w:rsidP="00643095">
      <w:pPr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</w:t>
      </w:r>
    </w:p>
    <w:p w:rsidR="003D6BA1" w:rsidRPr="003D6BA1" w:rsidRDefault="003D6BA1" w:rsidP="00643095">
      <w:pPr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B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муниципальных услуг</w:t>
      </w:r>
    </w:p>
    <w:p w:rsidR="003D6BA1" w:rsidRPr="003D6BA1" w:rsidRDefault="003D6BA1" w:rsidP="00643095">
      <w:pPr>
        <w:tabs>
          <w:tab w:val="left" w:pos="1451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6BA1" w:rsidRPr="003D6BA1" w:rsidRDefault="003D6BA1" w:rsidP="00643095">
      <w:pPr>
        <w:tabs>
          <w:tab w:val="left" w:pos="1451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Pr="003D6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определяет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администрацией </w:t>
      </w:r>
      <w:r w:rsidR="00232D29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BA1" w:rsidRPr="003D6BA1" w:rsidRDefault="003D6BA1" w:rsidP="00643095">
      <w:pPr>
        <w:tabs>
          <w:tab w:val="left" w:pos="1451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2.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"Об организации предоставления государственных и муниципальных услуг" или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Порядками,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- перечень).</w:t>
      </w:r>
    </w:p>
    <w:p w:rsidR="003D6BA1" w:rsidRPr="003D6BA1" w:rsidRDefault="003D6BA1" w:rsidP="00643095">
      <w:pPr>
        <w:tabs>
          <w:tab w:val="left" w:pos="1079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3.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муниципального контроля.</w:t>
      </w:r>
    </w:p>
    <w:p w:rsidR="003D6BA1" w:rsidRPr="003D6BA1" w:rsidRDefault="003D6BA1" w:rsidP="00643095">
      <w:pPr>
        <w:tabs>
          <w:tab w:val="left" w:pos="1084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"Об организации предоставления государственных и муниципальных услуг" и принятых в соответствии с ним нормативных правовых актов. В том числе проверяется:</w:t>
      </w:r>
    </w:p>
    <w:p w:rsidR="003D6BA1" w:rsidRPr="003D6BA1" w:rsidRDefault="003D6BA1" w:rsidP="00643095">
      <w:pPr>
        <w:tabs>
          <w:tab w:val="left" w:pos="118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3D6BA1" w:rsidRPr="003D6BA1" w:rsidRDefault="003D6BA1" w:rsidP="00643095">
      <w:pPr>
        <w:tabs>
          <w:tab w:val="left" w:pos="1334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3D6BA1" w:rsidRPr="003D6BA1" w:rsidRDefault="003D6BA1" w:rsidP="00643095">
      <w:pPr>
        <w:tabs>
          <w:tab w:val="left" w:pos="114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в) оптимизация порядка предоставления муниципальной услуги, в том числе:</w:t>
      </w:r>
    </w:p>
    <w:p w:rsidR="003D6BA1" w:rsidRPr="003D6BA1" w:rsidRDefault="003D6BA1" w:rsidP="00643095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упорядочение административных процедур (действий);</w:t>
      </w:r>
    </w:p>
    <w:p w:rsidR="003D6BA1" w:rsidRPr="003D6BA1" w:rsidRDefault="003D6BA1" w:rsidP="00643095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устранение избыточных административных процедур (действий);</w:t>
      </w:r>
    </w:p>
    <w:p w:rsidR="003D6BA1" w:rsidRPr="003D6BA1" w:rsidRDefault="003D6BA1" w:rsidP="00643095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3D6BA1" w:rsidRPr="003D6BA1" w:rsidRDefault="003D6BA1" w:rsidP="00643095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предоставление муниципальной услуги в электронной форме;</w:t>
      </w:r>
    </w:p>
    <w:p w:rsidR="003D6BA1" w:rsidRPr="003D6BA1" w:rsidRDefault="003D6BA1" w:rsidP="00643095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3D6BA1" w:rsidRPr="003D6BA1" w:rsidRDefault="003D6BA1" w:rsidP="00643095">
      <w:p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>-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D6BA1" w:rsidRPr="003D6BA1" w:rsidRDefault="003D6BA1" w:rsidP="00643095">
      <w:pPr>
        <w:tabs>
          <w:tab w:val="left" w:pos="114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6. Администрация </w:t>
      </w:r>
      <w:r w:rsidR="00E4353A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проектом административного регламента, проектом изменений в административный регламент, проектом акта об отмене административного регламента представляет на экспертизу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3D6BA1" w:rsidRPr="003D6BA1" w:rsidRDefault="003D6BA1" w:rsidP="00643095">
      <w:pPr>
        <w:tabs>
          <w:tab w:val="left" w:pos="112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проект изменений в административный регламент направляется на экспертизу.</w:t>
      </w:r>
    </w:p>
    <w:p w:rsidR="003D6BA1" w:rsidRPr="003D6BA1" w:rsidRDefault="003D6BA1" w:rsidP="00643095">
      <w:pPr>
        <w:tabs>
          <w:tab w:val="left" w:pos="1222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администрации </w:t>
      </w:r>
      <w:r w:rsidR="00123C6A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срок не более 30 рабочих дней со дня его получения.</w:t>
      </w:r>
    </w:p>
    <w:p w:rsidR="003D6BA1" w:rsidRPr="003D6BA1" w:rsidRDefault="003D6BA1" w:rsidP="00643095">
      <w:pPr>
        <w:tabs>
          <w:tab w:val="left" w:pos="1217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ответственным  лицом  администрации </w:t>
      </w:r>
      <w:r w:rsidR="00123C6A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указанных проектов.</w:t>
      </w:r>
    </w:p>
    <w:p w:rsidR="003D6BA1" w:rsidRPr="003D6BA1" w:rsidRDefault="003D6BA1" w:rsidP="00643095">
      <w:pPr>
        <w:tabs>
          <w:tab w:val="left" w:pos="1361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F3A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>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настоящими Порядками,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3D6BA1" w:rsidRPr="003D6BA1" w:rsidRDefault="003D6BA1" w:rsidP="00643095">
      <w:pP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экспертизу.</w:t>
      </w:r>
    </w:p>
    <w:p w:rsidR="003D6BA1" w:rsidRPr="003D6BA1" w:rsidRDefault="003D6BA1" w:rsidP="00643095">
      <w:pPr>
        <w:tabs>
          <w:tab w:val="left" w:pos="1457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11. При наличии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администрация </w:t>
      </w:r>
      <w:r w:rsidR="00123C6A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учет таких замечаний и предложений.</w:t>
      </w:r>
    </w:p>
    <w:p w:rsidR="003D6BA1" w:rsidRPr="003D6BA1" w:rsidRDefault="003D6BA1" w:rsidP="00643095">
      <w:pP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При наличии разногласий по проекту административного регламента, проекту изменений в административный регламент, проекту акта об отмене административного регламента администрация </w:t>
      </w:r>
      <w:r w:rsidR="00123C6A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рассмотрение таких разногласий в соответствии с действующим законодательством.</w:t>
      </w:r>
    </w:p>
    <w:p w:rsidR="003D6BA1" w:rsidRPr="003D6BA1" w:rsidRDefault="003D6BA1" w:rsidP="00643095">
      <w:pP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ответственным администрации </w:t>
      </w:r>
      <w:r w:rsidR="008B73E7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 </w:t>
      </w:r>
    </w:p>
    <w:p w:rsidR="003D6BA1" w:rsidRPr="003D6BA1" w:rsidRDefault="003D6BA1" w:rsidP="00643095">
      <w:pPr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6BA1">
        <w:rPr>
          <w:rFonts w:ascii="Times New Roman" w:hAnsi="Times New Roman" w:cs="Times New Roman"/>
          <w:color w:val="000000"/>
          <w:sz w:val="28"/>
          <w:szCs w:val="28"/>
        </w:rPr>
        <w:t xml:space="preserve">        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на заключение не требуется.</w:t>
      </w:r>
    </w:p>
    <w:p w:rsidR="003D6BA1" w:rsidRDefault="003D6BA1" w:rsidP="003D6BA1">
      <w:pPr>
        <w:tabs>
          <w:tab w:val="left" w:pos="1202"/>
        </w:tabs>
        <w:autoSpaceDE/>
        <w:autoSpaceDN/>
        <w:adjustRightInd/>
        <w:ind w:right="-342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F3AA0" w:rsidRDefault="008F3AA0" w:rsidP="003D6BA1">
      <w:pPr>
        <w:tabs>
          <w:tab w:val="left" w:pos="1202"/>
        </w:tabs>
        <w:autoSpaceDE/>
        <w:autoSpaceDN/>
        <w:adjustRightInd/>
        <w:ind w:right="-342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A2CF1" w:rsidRDefault="00FA2CF1" w:rsidP="003D6BA1">
      <w:pPr>
        <w:tabs>
          <w:tab w:val="left" w:pos="1202"/>
        </w:tabs>
        <w:autoSpaceDE/>
        <w:autoSpaceDN/>
        <w:adjustRightInd/>
        <w:ind w:right="-342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A2CF1" w:rsidRDefault="00FA2CF1" w:rsidP="00FA2CF1">
      <w:pPr>
        <w:tabs>
          <w:tab w:val="left" w:pos="1365"/>
        </w:tabs>
        <w:autoSpaceDE/>
        <w:autoSpaceDN/>
        <w:adjustRightInd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ВЕРНО: управляющий делами администрации</w:t>
      </w:r>
    </w:p>
    <w:p w:rsidR="001675F1" w:rsidRDefault="00FA2CF1" w:rsidP="00FA2CF1">
      <w:pPr>
        <w:tabs>
          <w:tab w:val="left" w:pos="1202"/>
        </w:tabs>
        <w:autoSpaceDE/>
        <w:autoSpaceDN/>
        <w:adjustRightInd/>
        <w:ind w:right="-342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муниципального района                                В.В. Скорочкина</w:t>
      </w:r>
    </w:p>
    <w:sectPr w:rsidR="001675F1" w:rsidSect="00FA2CF1">
      <w:footerReference w:type="default" r:id="rId8"/>
      <w:pgSz w:w="11900" w:h="16800"/>
      <w:pgMar w:top="1191" w:right="567" w:bottom="992" w:left="1418" w:header="720" w:footer="85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4A" w:rsidRDefault="007C654A" w:rsidP="00FA2CF1">
      <w:r>
        <w:separator/>
      </w:r>
    </w:p>
  </w:endnote>
  <w:endnote w:type="continuationSeparator" w:id="1">
    <w:p w:rsidR="007C654A" w:rsidRDefault="007C654A" w:rsidP="00FA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89131"/>
      <w:docPartObj>
        <w:docPartGallery w:val="Page Numbers (Bottom of Page)"/>
        <w:docPartUnique/>
      </w:docPartObj>
    </w:sdtPr>
    <w:sdtContent>
      <w:p w:rsidR="00FA2CF1" w:rsidRDefault="001A658B">
        <w:pPr>
          <w:pStyle w:val="af2"/>
          <w:jc w:val="right"/>
        </w:pPr>
        <w:fldSimple w:instr=" PAGE   \* MERGEFORMAT ">
          <w:r w:rsidR="00C172FC">
            <w:rPr>
              <w:noProof/>
            </w:rPr>
            <w:t>23</w:t>
          </w:r>
        </w:fldSimple>
      </w:p>
    </w:sdtContent>
  </w:sdt>
  <w:p w:rsidR="00FA2CF1" w:rsidRDefault="00FA2CF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4A" w:rsidRDefault="007C654A" w:rsidP="00FA2CF1">
      <w:r>
        <w:separator/>
      </w:r>
    </w:p>
  </w:footnote>
  <w:footnote w:type="continuationSeparator" w:id="1">
    <w:p w:rsidR="007C654A" w:rsidRDefault="007C654A" w:rsidP="00FA2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6E9"/>
    <w:multiLevelType w:val="multilevel"/>
    <w:tmpl w:val="21B0B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2451DC"/>
    <w:multiLevelType w:val="multilevel"/>
    <w:tmpl w:val="583A37A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">
    <w:nsid w:val="4DE17D7C"/>
    <w:multiLevelType w:val="multilevel"/>
    <w:tmpl w:val="05587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5E811A0"/>
    <w:multiLevelType w:val="hybridMultilevel"/>
    <w:tmpl w:val="5C7EA504"/>
    <w:lvl w:ilvl="0" w:tplc="2522FD1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1E7537"/>
    <w:multiLevelType w:val="multilevel"/>
    <w:tmpl w:val="C9F2E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F1"/>
    <w:rsid w:val="000E52CD"/>
    <w:rsid w:val="000F4E20"/>
    <w:rsid w:val="00123C6A"/>
    <w:rsid w:val="00160090"/>
    <w:rsid w:val="001675F1"/>
    <w:rsid w:val="001817F6"/>
    <w:rsid w:val="001A658B"/>
    <w:rsid w:val="001D7EAB"/>
    <w:rsid w:val="001F5E1E"/>
    <w:rsid w:val="00203437"/>
    <w:rsid w:val="00215B70"/>
    <w:rsid w:val="00232D29"/>
    <w:rsid w:val="002E6A00"/>
    <w:rsid w:val="002F4337"/>
    <w:rsid w:val="0038281A"/>
    <w:rsid w:val="003A7340"/>
    <w:rsid w:val="003B1662"/>
    <w:rsid w:val="003D6BA1"/>
    <w:rsid w:val="0044272A"/>
    <w:rsid w:val="00464B05"/>
    <w:rsid w:val="004F6A17"/>
    <w:rsid w:val="00511E90"/>
    <w:rsid w:val="0052566E"/>
    <w:rsid w:val="005633CE"/>
    <w:rsid w:val="005B4414"/>
    <w:rsid w:val="005E23D4"/>
    <w:rsid w:val="00643095"/>
    <w:rsid w:val="0068588E"/>
    <w:rsid w:val="006F269F"/>
    <w:rsid w:val="00731343"/>
    <w:rsid w:val="007C654A"/>
    <w:rsid w:val="007F18A1"/>
    <w:rsid w:val="00800CBB"/>
    <w:rsid w:val="00845AEE"/>
    <w:rsid w:val="00866951"/>
    <w:rsid w:val="008B73E7"/>
    <w:rsid w:val="008C5AA8"/>
    <w:rsid w:val="008F3AA0"/>
    <w:rsid w:val="00982366"/>
    <w:rsid w:val="0099352A"/>
    <w:rsid w:val="00A071AB"/>
    <w:rsid w:val="00A33342"/>
    <w:rsid w:val="00A6313F"/>
    <w:rsid w:val="00A8088B"/>
    <w:rsid w:val="00B067EB"/>
    <w:rsid w:val="00B325CB"/>
    <w:rsid w:val="00BB373E"/>
    <w:rsid w:val="00BC09C1"/>
    <w:rsid w:val="00BF5056"/>
    <w:rsid w:val="00C172FC"/>
    <w:rsid w:val="00C50EED"/>
    <w:rsid w:val="00C65C4E"/>
    <w:rsid w:val="00C75555"/>
    <w:rsid w:val="00C9298E"/>
    <w:rsid w:val="00CA4806"/>
    <w:rsid w:val="00CF51EA"/>
    <w:rsid w:val="00D473C1"/>
    <w:rsid w:val="00D96614"/>
    <w:rsid w:val="00E2189B"/>
    <w:rsid w:val="00E4353A"/>
    <w:rsid w:val="00E626D0"/>
    <w:rsid w:val="00EE5C5F"/>
    <w:rsid w:val="00FA2CF1"/>
    <w:rsid w:val="00FA7116"/>
    <w:rsid w:val="00FB7571"/>
    <w:rsid w:val="00FC15BB"/>
    <w:rsid w:val="00FC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1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1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F51E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51E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CF51E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F51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F51E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F51E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F51E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F51E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F51E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F51E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F51EA"/>
    <w:rPr>
      <w:rFonts w:ascii="Times New Roman CYR" w:hAnsi="Times New Roman CYR"/>
    </w:rPr>
  </w:style>
  <w:style w:type="table" w:styleId="ae">
    <w:name w:val="Table Grid"/>
    <w:basedOn w:val="a1"/>
    <w:uiPriority w:val="39"/>
    <w:rsid w:val="003A734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C5AA8"/>
    <w:rPr>
      <w:rFonts w:cs="Times New Roman"/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FA2C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A2CF1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A2C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2CF1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компьютер</cp:lastModifiedBy>
  <cp:revision>5</cp:revision>
  <cp:lastPrinted>2019-04-01T07:57:00Z</cp:lastPrinted>
  <dcterms:created xsi:type="dcterms:W3CDTF">2019-03-28T13:52:00Z</dcterms:created>
  <dcterms:modified xsi:type="dcterms:W3CDTF">2019-04-01T07:57:00Z</dcterms:modified>
</cp:coreProperties>
</file>