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C03DA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03DA">
        <w:rPr>
          <w:rFonts w:ascii="Times New Roman CYR" w:hAnsi="Times New Roman CYR" w:cs="Times New Roman CYR"/>
          <w:sz w:val="28"/>
          <w:szCs w:val="28"/>
        </w:rPr>
        <w:t>марта</w:t>
      </w:r>
      <w:bookmarkStart w:id="0" w:name="_GoBack"/>
      <w:bookmarkEnd w:id="0"/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63E8">
        <w:rPr>
          <w:rFonts w:ascii="Times New Roman CYR" w:hAnsi="Times New Roman CYR" w:cs="Times New Roman CYR"/>
          <w:sz w:val="28"/>
          <w:szCs w:val="28"/>
        </w:rPr>
        <w:t>2024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C03DA">
        <w:rPr>
          <w:rFonts w:ascii="Times New Roman CYR" w:hAnsi="Times New Roman CYR" w:cs="Times New Roman CYR"/>
          <w:sz w:val="28"/>
          <w:szCs w:val="28"/>
        </w:rPr>
        <w:t>96</w:t>
      </w:r>
      <w:r w:rsidR="00EE63E8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E6576F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D4E0E" w:rsidRDefault="002D4E0E" w:rsidP="00791925">
      <w:pPr>
        <w:pStyle w:val="ac"/>
        <w:tabs>
          <w:tab w:val="left" w:pos="3828"/>
          <w:tab w:val="left" w:pos="4820"/>
        </w:tabs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736725">
        <w:rPr>
          <w:rFonts w:ascii="Times New Roman" w:hAnsi="Times New Roman"/>
          <w:sz w:val="28"/>
          <w:szCs w:val="28"/>
        </w:rPr>
        <w:t xml:space="preserve"> и дополнений</w:t>
      </w:r>
      <w:r>
        <w:rPr>
          <w:rFonts w:ascii="Times New Roman" w:hAnsi="Times New Roman"/>
          <w:sz w:val="28"/>
          <w:szCs w:val="28"/>
        </w:rPr>
        <w:t xml:space="preserve"> в постановление главы администрации Питерского муниципального района </w:t>
      </w:r>
      <w:r w:rsidR="007919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</w:t>
      </w:r>
      <w:r w:rsidR="00791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декабря 2010 года №497</w:t>
      </w:r>
    </w:p>
    <w:p w:rsidR="002D4E0E" w:rsidRDefault="002D4E0E" w:rsidP="002D4E0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D4E0E" w:rsidRDefault="002D4E0E" w:rsidP="002D4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25 декабря 2008 года №273-ФЗ «О противодействии коррупции»,</w:t>
      </w:r>
      <w:r w:rsidR="00C76AB5">
        <w:rPr>
          <w:rFonts w:ascii="Times New Roman CYR" w:hAnsi="Times New Roman CYR" w:cs="Times New Roman CYR"/>
          <w:sz w:val="28"/>
          <w:szCs w:val="28"/>
        </w:rPr>
        <w:t xml:space="preserve"> Указом Президента Российской Федерации от 1 июля 2010 года №821 «</w:t>
      </w:r>
      <w:r w:rsidR="00C80926">
        <w:rPr>
          <w:rFonts w:ascii="Times New Roman CYR" w:hAnsi="Times New Roman CYR" w:cs="Times New Roman CYR"/>
          <w:sz w:val="28"/>
          <w:szCs w:val="28"/>
        </w:rPr>
        <w:t>О</w:t>
      </w:r>
      <w:r w:rsidR="00C76AB5">
        <w:rPr>
          <w:rFonts w:ascii="Times New Roman CYR" w:hAnsi="Times New Roman CYR" w:cs="Times New Roman CYR"/>
          <w:sz w:val="28"/>
          <w:szCs w:val="28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интересов», рассмотрев протест прокуратуры Питерского района Саратовской области от </w:t>
      </w:r>
      <w:r w:rsidR="00876F34">
        <w:rPr>
          <w:rFonts w:ascii="Times New Roman CYR" w:hAnsi="Times New Roman CYR" w:cs="Times New Roman CYR"/>
          <w:sz w:val="28"/>
          <w:szCs w:val="28"/>
        </w:rPr>
        <w:t>13</w:t>
      </w:r>
      <w:r w:rsidR="00C76A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6F34">
        <w:rPr>
          <w:rFonts w:ascii="Times New Roman CYR" w:hAnsi="Times New Roman CYR" w:cs="Times New Roman CYR"/>
          <w:sz w:val="28"/>
          <w:szCs w:val="28"/>
        </w:rPr>
        <w:t>марта 2024 года №20</w:t>
      </w:r>
      <w:r w:rsidR="00C76AB5">
        <w:rPr>
          <w:rFonts w:ascii="Times New Roman CYR" w:hAnsi="Times New Roman CYR" w:cs="Times New Roman CYR"/>
          <w:sz w:val="28"/>
          <w:szCs w:val="28"/>
        </w:rPr>
        <w:t>-</w:t>
      </w:r>
      <w:r w:rsidR="00876F34">
        <w:rPr>
          <w:rFonts w:ascii="Times New Roman CYR" w:hAnsi="Times New Roman CYR" w:cs="Times New Roman CYR"/>
          <w:sz w:val="28"/>
          <w:szCs w:val="28"/>
        </w:rPr>
        <w:t>11-2023/Прдп141-24-20630031</w:t>
      </w:r>
      <w:r w:rsidR="00C76AB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2D4E0E" w:rsidRDefault="002D4E0E" w:rsidP="002D4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876F34" w:rsidRDefault="002D4E0E" w:rsidP="00876F34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Внести в приложение №</w:t>
      </w:r>
      <w:r w:rsidR="00C76AB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 xml:space="preserve">главы администрации Питерского муниципального района от 8 декабря 2010 года №497 «О комиссии по соблюдению требований к служебному поведению муниципальных служащих администрации Питерского муниципального района и урегулированию конфликта интересов» (с изменениями от 6 апреля 2011 года №96, </w:t>
      </w:r>
      <w:r w:rsidRPr="00E40437">
        <w:rPr>
          <w:rFonts w:ascii="Times New Roman" w:hAnsi="Times New Roman"/>
          <w:sz w:val="28"/>
          <w:szCs w:val="28"/>
        </w:rPr>
        <w:t>от 23 июня 2014 года №263, от 27 мая 2015 года №228, от 5 апреля 2016 года №177</w:t>
      </w:r>
      <w:r>
        <w:rPr>
          <w:rFonts w:ascii="Times New Roman" w:hAnsi="Times New Roman"/>
          <w:sz w:val="28"/>
          <w:szCs w:val="28"/>
        </w:rPr>
        <w:t>, от 14 апреля 2017 года №142</w:t>
      </w:r>
      <w:r w:rsidR="00E23CA9">
        <w:rPr>
          <w:rFonts w:ascii="Times New Roman" w:hAnsi="Times New Roman"/>
          <w:sz w:val="28"/>
          <w:szCs w:val="28"/>
        </w:rPr>
        <w:t>, от 26 октября 2017 года №363</w:t>
      </w:r>
      <w:r w:rsidR="00C76AB5">
        <w:rPr>
          <w:rFonts w:ascii="Times New Roman" w:hAnsi="Times New Roman"/>
          <w:sz w:val="28"/>
          <w:szCs w:val="28"/>
        </w:rPr>
        <w:t>, от 6 февраля 2019 года №34</w:t>
      </w:r>
      <w:r w:rsidR="00876F34">
        <w:rPr>
          <w:rFonts w:ascii="Times New Roman" w:hAnsi="Times New Roman"/>
          <w:sz w:val="28"/>
          <w:szCs w:val="28"/>
        </w:rPr>
        <w:t>, от 8 февраля 2024 года №44А</w:t>
      </w:r>
      <w:r w:rsidRPr="00E40437">
        <w:rPr>
          <w:rFonts w:ascii="Times New Roman" w:hAnsi="Times New Roman"/>
          <w:sz w:val="28"/>
          <w:szCs w:val="28"/>
        </w:rPr>
        <w:t xml:space="preserve">) </w:t>
      </w:r>
      <w:r w:rsidR="00876F34">
        <w:rPr>
          <w:rFonts w:ascii="Times New Roman" w:hAnsi="Times New Roman"/>
          <w:sz w:val="28"/>
          <w:szCs w:val="28"/>
        </w:rPr>
        <w:t xml:space="preserve">изменения, дополнив его </w:t>
      </w:r>
      <w:proofErr w:type="spellStart"/>
      <w:r w:rsidR="00876F34">
        <w:rPr>
          <w:rFonts w:ascii="Times New Roman" w:hAnsi="Times New Roman"/>
          <w:sz w:val="28"/>
          <w:szCs w:val="28"/>
        </w:rPr>
        <w:t>п.п</w:t>
      </w:r>
      <w:proofErr w:type="spellEnd"/>
      <w:r w:rsidR="00876F34">
        <w:rPr>
          <w:rFonts w:ascii="Times New Roman" w:hAnsi="Times New Roman"/>
          <w:sz w:val="28"/>
          <w:szCs w:val="28"/>
        </w:rPr>
        <w:t>. «е» п.16 и п. 25.3. следующего содержания:</w:t>
      </w:r>
    </w:p>
    <w:p w:rsidR="00876F34" w:rsidRDefault="00876F34" w:rsidP="00876F34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6F34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 w:rsidRPr="00876F34">
        <w:rPr>
          <w:rFonts w:ascii="Times New Roman CYR" w:hAnsi="Times New Roman CYR" w:cs="Times New Roman CYR"/>
          <w:sz w:val="28"/>
          <w:szCs w:val="28"/>
        </w:rPr>
        <w:t>« е</w:t>
      </w:r>
      <w:proofErr w:type="gramEnd"/>
      <w:r w:rsidRPr="00876F34">
        <w:rPr>
          <w:rFonts w:ascii="Times New Roman CYR" w:hAnsi="Times New Roman CYR" w:cs="Times New Roman CYR"/>
          <w:sz w:val="28"/>
          <w:szCs w:val="28"/>
        </w:rPr>
        <w:t>)</w:t>
      </w:r>
      <w:r w:rsidRPr="00876F34">
        <w:rPr>
          <w:rFonts w:ascii="Times New Roman CYR" w:hAnsi="Times New Roman CYR" w:cs="Times New Roman CYR"/>
          <w:sz w:val="28"/>
          <w:szCs w:val="28"/>
        </w:rPr>
        <w:t xml:space="preserve"> уведомление </w:t>
      </w:r>
      <w:r w:rsidRPr="00876F34"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876F34">
        <w:rPr>
          <w:rFonts w:ascii="Times New Roman CYR" w:hAnsi="Times New Roman CYR" w:cs="Times New Roman CYR"/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876F34">
        <w:rPr>
          <w:rFonts w:ascii="Times New Roman CYR" w:hAnsi="Times New Roman CYR" w:cs="Times New Roman CYR"/>
          <w:sz w:val="28"/>
          <w:szCs w:val="28"/>
        </w:rPr>
        <w:t>».</w:t>
      </w:r>
    </w:p>
    <w:p w:rsidR="00876F34" w:rsidRPr="00876F34" w:rsidRDefault="00876F34" w:rsidP="00876F34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C03DA">
        <w:rPr>
          <w:rFonts w:ascii="Times New Roman CYR" w:hAnsi="Times New Roman CYR" w:cs="Times New Roman CYR"/>
          <w:sz w:val="28"/>
          <w:szCs w:val="28"/>
        </w:rPr>
        <w:t xml:space="preserve">- «25.3. </w:t>
      </w:r>
      <w:r w:rsidRPr="000C03DA">
        <w:rPr>
          <w:rFonts w:ascii="Times New Roman CYR" w:hAnsi="Times New Roman CYR" w:cs="Times New Roman CYR"/>
          <w:sz w:val="28"/>
          <w:szCs w:val="28"/>
        </w:rPr>
        <w:t>По итогам рассмотрения вопроса, указанного в </w:t>
      </w:r>
      <w:hyperlink r:id="rId8" w:anchor="/document/198625/entry/10166" w:history="1">
        <w:r w:rsidRPr="000C03DA">
          <w:rPr>
            <w:rFonts w:ascii="Times New Roman CYR" w:hAnsi="Times New Roman CYR" w:cs="Times New Roman CYR"/>
            <w:sz w:val="28"/>
            <w:szCs w:val="28"/>
          </w:rPr>
          <w:t>подпункте "е" пункта 16</w:t>
        </w:r>
      </w:hyperlink>
      <w:r w:rsidRPr="000C03DA">
        <w:rPr>
          <w:rFonts w:ascii="Times New Roman CYR" w:hAnsi="Times New Roman CYR" w:cs="Times New Roman CYR"/>
          <w:sz w:val="28"/>
          <w:szCs w:val="28"/>
        </w:rPr>
        <w:t> настоящего Положения, комиссия принимает одно из следующих решений:</w:t>
      </w:r>
    </w:p>
    <w:p w:rsidR="000C03DA" w:rsidRDefault="00876F34" w:rsidP="000C03DA">
      <w:pPr>
        <w:shd w:val="clear" w:color="auto" w:fill="FFFFFF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76F34">
        <w:rPr>
          <w:rFonts w:ascii="Times New Roman CYR" w:hAnsi="Times New Roman CYR" w:cs="Times New Roman CYR"/>
          <w:sz w:val="28"/>
          <w:szCs w:val="28"/>
        </w:rPr>
        <w:t>а) признать наличие причинно-</w:t>
      </w:r>
      <w:r w:rsidRPr="000C03DA">
        <w:rPr>
          <w:rFonts w:ascii="Times New Roman CYR" w:hAnsi="Times New Roman CYR" w:cs="Times New Roman CYR"/>
          <w:sz w:val="28"/>
          <w:szCs w:val="28"/>
        </w:rPr>
        <w:t>следственной</w:t>
      </w:r>
      <w:r w:rsidRPr="00876F34">
        <w:rPr>
          <w:rFonts w:ascii="Times New Roman CYR" w:hAnsi="Times New Roman CYR" w:cs="Times New Roman CYR"/>
          <w:sz w:val="28"/>
          <w:szCs w:val="28"/>
        </w:rPr>
        <w:t> </w:t>
      </w:r>
      <w:r w:rsidRPr="000C03DA">
        <w:rPr>
          <w:rFonts w:ascii="Times New Roman CYR" w:hAnsi="Times New Roman CYR" w:cs="Times New Roman CYR"/>
          <w:sz w:val="28"/>
          <w:szCs w:val="28"/>
        </w:rPr>
        <w:t>связи</w:t>
      </w:r>
      <w:r w:rsidRPr="00876F34">
        <w:rPr>
          <w:rFonts w:ascii="Times New Roman CYR" w:hAnsi="Times New Roman CYR" w:cs="Times New Roman CYR"/>
          <w:sz w:val="28"/>
          <w:szCs w:val="28"/>
        </w:rPr>
        <w:t xml:space="preserve"> между возникновением не зависящих от </w:t>
      </w:r>
      <w:r w:rsidRPr="000C03DA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Pr="00876F34">
        <w:rPr>
          <w:rFonts w:ascii="Times New Roman CYR" w:hAnsi="Times New Roman CYR" w:cs="Times New Roman CYR"/>
          <w:sz w:val="28"/>
          <w:szCs w:val="28"/>
        </w:rPr>
        <w:t xml:space="preserve">служащего обстоятельств и </w:t>
      </w:r>
      <w:r w:rsidRPr="00876F34">
        <w:rPr>
          <w:rFonts w:ascii="Times New Roman CYR" w:hAnsi="Times New Roman CYR" w:cs="Times New Roman CYR"/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интересов;</w:t>
      </w:r>
      <w:r w:rsidR="000C03DA" w:rsidRPr="000C03DA">
        <w:rPr>
          <w:rFonts w:ascii="Times New Roman CYR" w:hAnsi="Times New Roman CYR" w:cs="Times New Roman CYR"/>
          <w:sz w:val="28"/>
          <w:szCs w:val="28"/>
        </w:rPr>
        <w:t>»;</w:t>
      </w:r>
    </w:p>
    <w:p w:rsidR="00876F34" w:rsidRPr="00876F34" w:rsidRDefault="00876F34" w:rsidP="000C03DA">
      <w:pPr>
        <w:shd w:val="clear" w:color="auto" w:fill="FFFFFF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76F34">
        <w:rPr>
          <w:rFonts w:ascii="Times New Roman CYR" w:hAnsi="Times New Roman CYR" w:cs="Times New Roman CYR"/>
          <w:sz w:val="28"/>
          <w:szCs w:val="28"/>
        </w:rPr>
        <w:t xml:space="preserve">б) признать отсутствие причинно-следственной связи между </w:t>
      </w:r>
      <w:r w:rsidR="000C03DA" w:rsidRPr="000C03DA">
        <w:rPr>
          <w:rFonts w:ascii="Times New Roman CYR" w:hAnsi="Times New Roman CYR" w:cs="Times New Roman CYR"/>
          <w:sz w:val="28"/>
          <w:szCs w:val="28"/>
        </w:rPr>
        <w:t>возникновением не зависящих от муниципального</w:t>
      </w:r>
      <w:r w:rsidRPr="00876F34">
        <w:rPr>
          <w:rFonts w:ascii="Times New Roman CYR" w:hAnsi="Times New Roman CYR" w:cs="Times New Roman CYR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0C03DA" w:rsidRPr="000C03DA">
        <w:rPr>
          <w:rFonts w:ascii="Times New Roman CYR" w:hAnsi="Times New Roman CYR" w:cs="Times New Roman CYR"/>
          <w:sz w:val="28"/>
          <w:szCs w:val="28"/>
        </w:rPr>
        <w:t>».</w:t>
      </w:r>
    </w:p>
    <w:p w:rsidR="00231885" w:rsidRDefault="002D4E0E" w:rsidP="000C03DA">
      <w:pPr>
        <w:pStyle w:val="ae"/>
        <w:autoSpaceDE w:val="0"/>
        <w:autoSpaceDN w:val="0"/>
        <w:adjustRightInd w:val="0"/>
        <w:spacing w:after="0" w:line="240" w:lineRule="auto"/>
        <w:ind w:left="0" w:right="-2" w:firstLine="708"/>
        <w:jc w:val="both"/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043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</w:t>
      </w:r>
      <w:r w:rsidR="00EE63E8">
        <w:rPr>
          <w:rFonts w:ascii="Times New Roman" w:hAnsi="Times New Roman"/>
          <w:sz w:val="28"/>
          <w:szCs w:val="28"/>
        </w:rPr>
        <w:t xml:space="preserve">и подлежит размещению </w:t>
      </w:r>
      <w:r w:rsidRPr="00E40437"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proofErr w:type="spellStart"/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питерка.рф</w:t>
        </w:r>
        <w:proofErr w:type="spellEnd"/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/.</w:t>
        </w:r>
      </w:hyperlink>
    </w:p>
    <w:p w:rsidR="00EE63E8" w:rsidRDefault="00EE63E8" w:rsidP="002D4E0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>3. Контроль за исполнением настоящего постановления возложить на руководителя аппарата администрации муниципального района.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42EB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842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E63E8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EE63E8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0842EB" w:rsidRDefault="000842E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42EB" w:rsidRDefault="000842E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3CA9" w:rsidRDefault="00E23CA9" w:rsidP="000842EB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E23CA9" w:rsidRDefault="00E23CA9" w:rsidP="000842EB">
      <w:pPr>
        <w:pStyle w:val="ac"/>
        <w:ind w:left="4820"/>
        <w:rPr>
          <w:rFonts w:ascii="Times New Roman" w:hAnsi="Times New Roman"/>
          <w:sz w:val="28"/>
          <w:szCs w:val="28"/>
        </w:rPr>
      </w:pPr>
    </w:p>
    <w:sectPr w:rsidR="00E23CA9" w:rsidSect="00E6576F">
      <w:footerReference w:type="default" r:id="rId10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CA" w:rsidRDefault="006B34CA" w:rsidP="00540B16">
      <w:pPr>
        <w:spacing w:after="0" w:line="240" w:lineRule="auto"/>
      </w:pPr>
      <w:r>
        <w:separator/>
      </w:r>
    </w:p>
  </w:endnote>
  <w:endnote w:type="continuationSeparator" w:id="0">
    <w:p w:rsidR="006B34CA" w:rsidRDefault="006B34C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C03D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CA" w:rsidRDefault="006B34CA" w:rsidP="00540B16">
      <w:pPr>
        <w:spacing w:after="0" w:line="240" w:lineRule="auto"/>
      </w:pPr>
      <w:r>
        <w:separator/>
      </w:r>
    </w:p>
  </w:footnote>
  <w:footnote w:type="continuationSeparator" w:id="0">
    <w:p w:rsidR="006B34CA" w:rsidRDefault="006B34C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1E4DCB"/>
    <w:multiLevelType w:val="multilevel"/>
    <w:tmpl w:val="17CC394E"/>
    <w:lvl w:ilvl="0">
      <w:start w:val="1"/>
      <w:numFmt w:val="decimal"/>
      <w:lvlText w:val="%1."/>
      <w:lvlJc w:val="left"/>
      <w:pPr>
        <w:ind w:left="1114" w:hanging="4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03DA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34CA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1925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76F34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21F9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6AB5"/>
    <w:rsid w:val="00C778B4"/>
    <w:rsid w:val="00C80926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76F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63E8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471EB8-E259-437D-A885-57F662BB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Строганов АА</cp:lastModifiedBy>
  <cp:revision>2</cp:revision>
  <cp:lastPrinted>2024-04-02T12:20:00Z</cp:lastPrinted>
  <dcterms:created xsi:type="dcterms:W3CDTF">2024-04-02T12:20:00Z</dcterms:created>
  <dcterms:modified xsi:type="dcterms:W3CDTF">2024-04-02T12:20:00Z</dcterms:modified>
</cp:coreProperties>
</file>