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463BC">
        <w:rPr>
          <w:rFonts w:ascii="Times New Roman CYR" w:hAnsi="Times New Roman CYR" w:cs="Times New Roman CYR"/>
          <w:sz w:val="28"/>
          <w:szCs w:val="28"/>
        </w:rPr>
        <w:t xml:space="preserve">28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463BC">
        <w:rPr>
          <w:rFonts w:ascii="Times New Roman CYR" w:hAnsi="Times New Roman CYR" w:cs="Times New Roman CYR"/>
          <w:sz w:val="28"/>
          <w:szCs w:val="28"/>
        </w:rPr>
        <w:t>100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7771E9" w:rsidRDefault="00867508" w:rsidP="00867508">
      <w:pPr>
        <w:pStyle w:val="ac"/>
        <w:ind w:right="510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23 мая 2016 года №230</w:t>
      </w:r>
    </w:p>
    <w:p w:rsidR="009B1966" w:rsidRDefault="009B196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1966" w:rsidRDefault="009B1966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ходатайство первого заместителя главы администрации Питерского муниципального района Чиженькова О.Е. от 28 марта 2017 года, руководствуясь Уставом Питерского муниципального района, администрация муниципального района</w:t>
      </w:r>
    </w:p>
    <w:p w:rsidR="009B1966" w:rsidRDefault="009B1966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9B1966" w:rsidRDefault="009B1966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</w:t>
      </w:r>
      <w:r w:rsidR="00AD5685">
        <w:rPr>
          <w:rFonts w:ascii="Times New Roman CYR" w:hAnsi="Times New Roman CYR" w:cs="Times New Roman CYR"/>
          <w:sz w:val="28"/>
          <w:szCs w:val="28"/>
        </w:rPr>
        <w:t xml:space="preserve"> в постановление администрации Питерского муниципального района от 23 мая 2016 года № 230 «Об утверждении Положения об условиях оплаты труда работников муниципального унитарного предприятия «Питерское» следующие изменения:</w:t>
      </w:r>
    </w:p>
    <w:p w:rsidR="00AD5685" w:rsidRDefault="00AD5685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В пункте 3 слова «Иванов А.А.» исключить;</w:t>
      </w:r>
    </w:p>
    <w:p w:rsidR="00AD5685" w:rsidRDefault="00AD5685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В приложении к постановлению:</w:t>
      </w:r>
    </w:p>
    <w:p w:rsidR="00AD5685" w:rsidRDefault="00AD5685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пункте 2.6. таблицу изложить в новой редакции:</w:t>
      </w:r>
    </w:p>
    <w:p w:rsidR="00AD5685" w:rsidRDefault="00AD5685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AD5685" w:rsidTr="00AD5685">
        <w:tc>
          <w:tcPr>
            <w:tcW w:w="2392" w:type="dxa"/>
          </w:tcPr>
          <w:p w:rsidR="00AD5685" w:rsidRDefault="000F1E8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Группа по оплате труда</w:t>
            </w:r>
          </w:p>
        </w:tc>
        <w:tc>
          <w:tcPr>
            <w:tcW w:w="2392" w:type="dxa"/>
          </w:tcPr>
          <w:p w:rsidR="00AD5685" w:rsidRDefault="000F1E8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Среднемесячный товарооборот за предшествующий год (тыс. рублей)</w:t>
            </w:r>
          </w:p>
        </w:tc>
        <w:tc>
          <w:tcPr>
            <w:tcW w:w="2393" w:type="dxa"/>
          </w:tcPr>
          <w:p w:rsidR="00AD5685" w:rsidRDefault="000F1E8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Среднесписочная численность работников (человек)</w:t>
            </w:r>
          </w:p>
        </w:tc>
        <w:tc>
          <w:tcPr>
            <w:tcW w:w="2393" w:type="dxa"/>
          </w:tcPr>
          <w:p w:rsidR="00AD5685" w:rsidRDefault="000F1E8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Кратность</w:t>
            </w:r>
          </w:p>
        </w:tc>
      </w:tr>
      <w:tr w:rsidR="000F1E83" w:rsidTr="00AD5685">
        <w:tc>
          <w:tcPr>
            <w:tcW w:w="2392" w:type="dxa"/>
          </w:tcPr>
          <w:p w:rsidR="000F1E83" w:rsidRDefault="000F1E8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0F1E83" w:rsidRDefault="000F1E8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свыше 100</w:t>
            </w:r>
          </w:p>
        </w:tc>
        <w:tc>
          <w:tcPr>
            <w:tcW w:w="2393" w:type="dxa"/>
          </w:tcPr>
          <w:p w:rsidR="000F1E83" w:rsidRDefault="000F1E8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100</w:t>
            </w:r>
          </w:p>
        </w:tc>
        <w:tc>
          <w:tcPr>
            <w:tcW w:w="2393" w:type="dxa"/>
          </w:tcPr>
          <w:p w:rsidR="000F1E83" w:rsidRDefault="000F1E8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4,26</w:t>
            </w:r>
          </w:p>
        </w:tc>
      </w:tr>
      <w:tr w:rsidR="005A2970" w:rsidTr="00AD5685">
        <w:tc>
          <w:tcPr>
            <w:tcW w:w="2392" w:type="dxa"/>
          </w:tcPr>
          <w:p w:rsidR="005A2970" w:rsidRDefault="005A2970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5A2970" w:rsidRDefault="005A2970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 800 до 1000</w:t>
            </w:r>
          </w:p>
        </w:tc>
        <w:tc>
          <w:tcPr>
            <w:tcW w:w="2393" w:type="dxa"/>
          </w:tcPr>
          <w:p w:rsidR="005A2970" w:rsidRPr="005A2970" w:rsidRDefault="005A2970" w:rsidP="005A29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970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393" w:type="dxa"/>
          </w:tcPr>
          <w:p w:rsidR="005A2970" w:rsidRDefault="005A2970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3,6</w:t>
            </w:r>
          </w:p>
        </w:tc>
      </w:tr>
      <w:tr w:rsidR="005A2970" w:rsidTr="00AD5685">
        <w:tc>
          <w:tcPr>
            <w:tcW w:w="2392" w:type="dxa"/>
          </w:tcPr>
          <w:p w:rsidR="005A2970" w:rsidRDefault="005A2970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5A2970" w:rsidRDefault="005A2970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="006B7663">
              <w:rPr>
                <w:rFonts w:ascii="Times New Roman CYR" w:hAnsi="Times New Roman CYR" w:cs="Times New Roman CYR"/>
                <w:sz w:val="28"/>
                <w:szCs w:val="28"/>
              </w:rPr>
              <w:t xml:space="preserve"> 500 до 800</w:t>
            </w:r>
          </w:p>
        </w:tc>
        <w:tc>
          <w:tcPr>
            <w:tcW w:w="2393" w:type="dxa"/>
          </w:tcPr>
          <w:p w:rsidR="005A2970" w:rsidRPr="005A2970" w:rsidRDefault="005A2970" w:rsidP="005A29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970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393" w:type="dxa"/>
          </w:tcPr>
          <w:p w:rsidR="005A2970" w:rsidRDefault="006B766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2,8</w:t>
            </w:r>
          </w:p>
        </w:tc>
      </w:tr>
      <w:tr w:rsidR="006B7663" w:rsidTr="00AD5685">
        <w:tc>
          <w:tcPr>
            <w:tcW w:w="2392" w:type="dxa"/>
          </w:tcPr>
          <w:p w:rsidR="006B7663" w:rsidRDefault="006B766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6B7663" w:rsidRDefault="006B7663" w:rsidP="006B7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00 до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B7663" w:rsidRPr="005A2970" w:rsidRDefault="006B7663" w:rsidP="00090E9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970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393" w:type="dxa"/>
          </w:tcPr>
          <w:p w:rsidR="006B7663" w:rsidRDefault="006B7663" w:rsidP="006B7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6B7663" w:rsidTr="00AD5685">
        <w:tc>
          <w:tcPr>
            <w:tcW w:w="2392" w:type="dxa"/>
          </w:tcPr>
          <w:p w:rsidR="006B7663" w:rsidRDefault="006B7663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6B7663" w:rsidRDefault="006B7663" w:rsidP="006B7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00 до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B7663" w:rsidRPr="005A2970" w:rsidRDefault="006B7663" w:rsidP="00090E9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970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393" w:type="dxa"/>
          </w:tcPr>
          <w:p w:rsidR="006B7663" w:rsidRDefault="006B7663" w:rsidP="006B7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6328C9" w:rsidTr="00AD5685">
        <w:tc>
          <w:tcPr>
            <w:tcW w:w="2392" w:type="dxa"/>
          </w:tcPr>
          <w:p w:rsidR="006328C9" w:rsidRDefault="006328C9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6328C9" w:rsidRDefault="006328C9" w:rsidP="0063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00 до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328C9" w:rsidRPr="005A2970" w:rsidRDefault="006328C9" w:rsidP="00090E9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970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393" w:type="dxa"/>
          </w:tcPr>
          <w:p w:rsidR="006328C9" w:rsidRDefault="006328C9" w:rsidP="0009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2,1</w:t>
            </w:r>
          </w:p>
        </w:tc>
      </w:tr>
      <w:tr w:rsidR="006328C9" w:rsidTr="00AD5685">
        <w:tc>
          <w:tcPr>
            <w:tcW w:w="2392" w:type="dxa"/>
          </w:tcPr>
          <w:p w:rsidR="006328C9" w:rsidRDefault="006328C9" w:rsidP="000F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6328C9" w:rsidRDefault="006328C9" w:rsidP="0009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328C9" w:rsidRPr="005A2970" w:rsidRDefault="006328C9" w:rsidP="00090E9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970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2393" w:type="dxa"/>
          </w:tcPr>
          <w:p w:rsidR="006328C9" w:rsidRDefault="00813264" w:rsidP="00813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 w:rsidR="006328C9">
              <w:rPr>
                <w:rFonts w:ascii="Times New Roman CYR" w:hAnsi="Times New Roman CYR" w:cs="Times New Roman CYR"/>
                <w:sz w:val="28"/>
                <w:szCs w:val="28"/>
              </w:rPr>
              <w:t>1,0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»</w:t>
            </w:r>
          </w:p>
        </w:tc>
      </w:tr>
    </w:tbl>
    <w:p w:rsidR="00AD5685" w:rsidRDefault="00AD5685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28C9">
        <w:rPr>
          <w:rFonts w:ascii="Times New Roman CYR" w:hAnsi="Times New Roman CYR" w:cs="Times New Roman CYR"/>
          <w:sz w:val="28"/>
          <w:szCs w:val="28"/>
        </w:rPr>
        <w:t xml:space="preserve">2. Настоящее постановление вступает в силу  со дня его опубликования на официальном сайте администрации Питерского </w:t>
      </w:r>
      <w:r w:rsidR="006328C9"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района</w:t>
      </w:r>
      <w:r w:rsidR="001C475C">
        <w:rPr>
          <w:rFonts w:ascii="Times New Roman CYR" w:hAnsi="Times New Roman CYR" w:cs="Times New Roman CYR"/>
          <w:sz w:val="28"/>
          <w:szCs w:val="28"/>
        </w:rPr>
        <w:t xml:space="preserve"> информационно-телекоммуникационной сети «Интернет» по адресу: </w:t>
      </w:r>
      <w:r w:rsidR="001C475C" w:rsidRPr="001C475C">
        <w:rPr>
          <w:rFonts w:ascii="Times New Roman CYR" w:hAnsi="Times New Roman CYR" w:cs="Times New Roman CYR"/>
          <w:sz w:val="28"/>
          <w:szCs w:val="28"/>
        </w:rPr>
        <w:t>http://piterka.sarmo.ru</w:t>
      </w:r>
      <w:r w:rsidR="001C475C">
        <w:rPr>
          <w:rFonts w:ascii="Times New Roman CYR" w:hAnsi="Times New Roman CYR" w:cs="Times New Roman CYR"/>
          <w:sz w:val="28"/>
          <w:szCs w:val="28"/>
        </w:rPr>
        <w:t>.</w:t>
      </w:r>
    </w:p>
    <w:p w:rsidR="001C475C" w:rsidRDefault="001C475C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1C475C" w:rsidRDefault="001C475C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475C" w:rsidRDefault="001C475C" w:rsidP="009B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EA" w:rsidRDefault="00214CEA" w:rsidP="00540B16">
      <w:pPr>
        <w:spacing w:after="0" w:line="240" w:lineRule="auto"/>
      </w:pPr>
      <w:r>
        <w:separator/>
      </w:r>
    </w:p>
  </w:endnote>
  <w:endnote w:type="continuationSeparator" w:id="1">
    <w:p w:rsidR="00214CEA" w:rsidRDefault="00214CE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17D2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C475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EA" w:rsidRDefault="00214CEA" w:rsidP="00540B16">
      <w:pPr>
        <w:spacing w:after="0" w:line="240" w:lineRule="auto"/>
      </w:pPr>
      <w:r>
        <w:separator/>
      </w:r>
    </w:p>
  </w:footnote>
  <w:footnote w:type="continuationSeparator" w:id="1">
    <w:p w:rsidR="00214CEA" w:rsidRDefault="00214CE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1E83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75C"/>
    <w:rsid w:val="001C499B"/>
    <w:rsid w:val="001D1C9F"/>
    <w:rsid w:val="001E6FE5"/>
    <w:rsid w:val="001F115F"/>
    <w:rsid w:val="00213E5B"/>
    <w:rsid w:val="00214CEA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463BC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2970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28C9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B7663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3264"/>
    <w:rsid w:val="00814809"/>
    <w:rsid w:val="008403A4"/>
    <w:rsid w:val="00845EEA"/>
    <w:rsid w:val="008558E3"/>
    <w:rsid w:val="00860EF4"/>
    <w:rsid w:val="00864387"/>
    <w:rsid w:val="00867508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1966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D5685"/>
    <w:rsid w:val="00AE0C48"/>
    <w:rsid w:val="00AE15DB"/>
    <w:rsid w:val="00AE652B"/>
    <w:rsid w:val="00AE7401"/>
    <w:rsid w:val="00AE7B8C"/>
    <w:rsid w:val="00B00759"/>
    <w:rsid w:val="00B00897"/>
    <w:rsid w:val="00B170AE"/>
    <w:rsid w:val="00B17D2C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266C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2017-04-03T08:09:00Z</cp:lastPrinted>
  <dcterms:created xsi:type="dcterms:W3CDTF">2017-04-03T07:56:00Z</dcterms:created>
  <dcterms:modified xsi:type="dcterms:W3CDTF">2017-04-03T08:09:00Z</dcterms:modified>
</cp:coreProperties>
</file>