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6A" w:rsidRDefault="00881E6A" w:rsidP="00881E6A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;mso-wrap-style:square" o:ole="">
            <v:imagedata r:id="rId8" o:title=""/>
          </v:shape>
          <o:OLEObject Type="Embed" ProgID="Word.Picture.8" ShapeID="Picture 1" DrawAspect="Content" ObjectID="_1559397991" r:id="rId9"/>
        </w:objec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881E6A" w:rsidTr="00741E7A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E6A" w:rsidRDefault="00881E6A" w:rsidP="00741E7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81E6A" w:rsidRDefault="00881E6A" w:rsidP="00881E6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881E6A" w:rsidRDefault="00881E6A" w:rsidP="00881E6A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с.Питерка</w:t>
      </w:r>
      <w:proofErr w:type="spellEnd"/>
    </w:p>
    <w:p w:rsidR="00881E6A" w:rsidRDefault="00881E6A" w:rsidP="00881E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15 июня 2017 г.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№10-</w:t>
      </w:r>
      <w:r w:rsidR="00197D56">
        <w:rPr>
          <w:rFonts w:ascii="Times New Roman" w:hAnsi="Times New Roman"/>
          <w:b/>
          <w:sz w:val="28"/>
          <w:szCs w:val="28"/>
        </w:rPr>
        <w:t>1</w:t>
      </w:r>
    </w:p>
    <w:p w:rsidR="00881E6A" w:rsidRDefault="00881E6A" w:rsidP="00A51C09">
      <w:pPr>
        <w:pStyle w:val="3"/>
        <w:keepLines w:val="0"/>
        <w:suppressAutoHyphens/>
        <w:spacing w:before="180" w:after="120" w:line="240" w:lineRule="auto"/>
        <w:ind w:right="3826"/>
        <w:jc w:val="left"/>
        <w:rPr>
          <w:sz w:val="28"/>
          <w:szCs w:val="28"/>
        </w:rPr>
      </w:pPr>
    </w:p>
    <w:p w:rsidR="00197D56" w:rsidRPr="00197D56" w:rsidRDefault="00197D56" w:rsidP="00197D56">
      <w:pPr>
        <w:ind w:right="4252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О внесении изменений и дополнений</w:t>
      </w:r>
    </w:p>
    <w:p w:rsidR="00197D56" w:rsidRPr="00197D56" w:rsidRDefault="00197D56" w:rsidP="00197D56">
      <w:pPr>
        <w:ind w:right="4252"/>
        <w:contextualSpacing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в решение Собрания депутатов Питерского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D56">
        <w:rPr>
          <w:rFonts w:ascii="Times New Roman" w:hAnsi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97D56">
        <w:rPr>
          <w:rFonts w:ascii="Times New Roman" w:hAnsi="Times New Roman"/>
          <w:sz w:val="28"/>
          <w:szCs w:val="28"/>
        </w:rPr>
        <w:t>от 23 декабря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D56">
        <w:rPr>
          <w:rFonts w:ascii="Times New Roman" w:hAnsi="Times New Roman"/>
          <w:sz w:val="28"/>
          <w:szCs w:val="28"/>
        </w:rPr>
        <w:t xml:space="preserve">2016 года № 6-1 </w:t>
      </w:r>
    </w:p>
    <w:p w:rsidR="00197D56" w:rsidRPr="00197D56" w:rsidRDefault="00197D56" w:rsidP="00197D56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97D56" w:rsidRDefault="00197D56" w:rsidP="00197D56">
      <w:pPr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 xml:space="preserve">   В соответствии с Положением о бюджетном процессе в Питерском муниципальном районе, утвержденным решением Собрания депутатов Питерского муниципального района Саратовской области от 11 июня 2015 года №53-3, на основании Устава Питерского муниципального района Саратовской области, Собрание депутатов Питерского муниципального района РЕШИЛО: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97D56" w:rsidRPr="00197D56" w:rsidRDefault="00197D56" w:rsidP="00197D56">
      <w:pPr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97D56">
        <w:rPr>
          <w:rFonts w:ascii="Times New Roman" w:hAnsi="Times New Roman"/>
          <w:sz w:val="28"/>
          <w:szCs w:val="28"/>
        </w:rPr>
        <w:t xml:space="preserve">Внести в решение Собрания депутатов Питерского муниципального района от 23 декабря 2016 года № 6-1 «О бюджете Питерского муниципального района на 2017 год» (с изменениями от 13 февраля 2017 года №7-2, от 23 марта 2017 года №8-9, от 23 мая 2017 года №9-5), следующие изменения и дополнения: </w:t>
      </w:r>
    </w:p>
    <w:p w:rsidR="00197D56" w:rsidRDefault="00197D56" w:rsidP="00197D56">
      <w:pPr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 xml:space="preserve">      1.1   </w:t>
      </w:r>
      <w:proofErr w:type="gramStart"/>
      <w:r w:rsidRPr="00197D56">
        <w:rPr>
          <w:rFonts w:ascii="Times New Roman" w:hAnsi="Times New Roman"/>
          <w:sz w:val="28"/>
          <w:szCs w:val="28"/>
        </w:rPr>
        <w:t>В</w:t>
      </w:r>
      <w:proofErr w:type="gramEnd"/>
      <w:r w:rsidRPr="00197D56">
        <w:rPr>
          <w:rFonts w:ascii="Times New Roman" w:hAnsi="Times New Roman"/>
          <w:sz w:val="28"/>
          <w:szCs w:val="28"/>
        </w:rPr>
        <w:t xml:space="preserve"> статье 1</w:t>
      </w:r>
      <w:r>
        <w:rPr>
          <w:rFonts w:ascii="Times New Roman" w:hAnsi="Times New Roman"/>
          <w:sz w:val="28"/>
          <w:szCs w:val="28"/>
        </w:rPr>
        <w:t>:</w:t>
      </w:r>
    </w:p>
    <w:p w:rsidR="00A21B6D" w:rsidRDefault="00197D56" w:rsidP="00197D56">
      <w:pPr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7D56">
        <w:rPr>
          <w:rFonts w:ascii="Times New Roman" w:hAnsi="Times New Roman"/>
          <w:sz w:val="28"/>
          <w:szCs w:val="28"/>
        </w:rPr>
        <w:t>пункт 1 изложить в новой редакции:</w:t>
      </w:r>
    </w:p>
    <w:p w:rsidR="00A21B6D" w:rsidRDefault="00197D56" w:rsidP="00197D56">
      <w:pPr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lastRenderedPageBreak/>
        <w:t>«</w:t>
      </w:r>
      <w:proofErr w:type="gramStart"/>
      <w:r>
        <w:rPr>
          <w:rFonts w:ascii="Times New Roman" w:hAnsi="Times New Roman"/>
          <w:sz w:val="28"/>
          <w:szCs w:val="28"/>
        </w:rPr>
        <w:t>1)о</w:t>
      </w:r>
      <w:r w:rsidRPr="00197D56">
        <w:rPr>
          <w:rFonts w:ascii="Times New Roman" w:hAnsi="Times New Roman"/>
          <w:sz w:val="28"/>
          <w:szCs w:val="28"/>
        </w:rPr>
        <w:t>бщий</w:t>
      </w:r>
      <w:proofErr w:type="gramEnd"/>
      <w:r w:rsidRPr="00197D56">
        <w:rPr>
          <w:rFonts w:ascii="Times New Roman" w:hAnsi="Times New Roman"/>
          <w:sz w:val="28"/>
          <w:szCs w:val="28"/>
        </w:rPr>
        <w:t xml:space="preserve"> объем доходов районного бюджета в сумме 272 858,6 тыс. рублей</w:t>
      </w:r>
      <w:r>
        <w:rPr>
          <w:rFonts w:ascii="Times New Roman" w:hAnsi="Times New Roman"/>
          <w:sz w:val="28"/>
          <w:szCs w:val="28"/>
        </w:rPr>
        <w:t>;</w:t>
      </w:r>
      <w:r w:rsidRPr="00197D56">
        <w:rPr>
          <w:rFonts w:ascii="Times New Roman" w:hAnsi="Times New Roman"/>
          <w:sz w:val="28"/>
          <w:szCs w:val="28"/>
        </w:rPr>
        <w:t>»</w:t>
      </w:r>
    </w:p>
    <w:p w:rsidR="00A21B6D" w:rsidRDefault="00197D56" w:rsidP="00A21B6D">
      <w:pPr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7D56">
        <w:rPr>
          <w:rFonts w:ascii="Times New Roman" w:hAnsi="Times New Roman"/>
          <w:sz w:val="28"/>
          <w:szCs w:val="28"/>
        </w:rPr>
        <w:t>пункт 2 изложить в новой редакции:</w:t>
      </w:r>
    </w:p>
    <w:p w:rsidR="00A21B6D" w:rsidRDefault="00A21B6D" w:rsidP="00A21B6D">
      <w:pPr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gramStart"/>
      <w:r w:rsidR="00197D56">
        <w:rPr>
          <w:rFonts w:ascii="Times New Roman" w:hAnsi="Times New Roman"/>
          <w:sz w:val="28"/>
          <w:szCs w:val="28"/>
        </w:rPr>
        <w:t>2)</w:t>
      </w:r>
      <w:r w:rsidR="002859DD">
        <w:rPr>
          <w:rFonts w:ascii="Times New Roman" w:hAnsi="Times New Roman"/>
          <w:sz w:val="28"/>
          <w:szCs w:val="28"/>
        </w:rPr>
        <w:t>о</w:t>
      </w:r>
      <w:r w:rsidR="00197D56" w:rsidRPr="00197D56">
        <w:rPr>
          <w:rFonts w:ascii="Times New Roman" w:hAnsi="Times New Roman"/>
          <w:sz w:val="28"/>
          <w:szCs w:val="28"/>
        </w:rPr>
        <w:t>бщий</w:t>
      </w:r>
      <w:proofErr w:type="gramEnd"/>
      <w:r w:rsidR="00197D56" w:rsidRPr="00197D56">
        <w:rPr>
          <w:rFonts w:ascii="Times New Roman" w:hAnsi="Times New Roman"/>
          <w:sz w:val="28"/>
          <w:szCs w:val="28"/>
        </w:rPr>
        <w:t xml:space="preserve"> объем расходов районного бюджета в сумме 265 146,7тыс. рублей</w:t>
      </w:r>
      <w:r w:rsidR="00197D56">
        <w:rPr>
          <w:rFonts w:ascii="Times New Roman" w:hAnsi="Times New Roman"/>
          <w:sz w:val="28"/>
          <w:szCs w:val="28"/>
        </w:rPr>
        <w:t>;</w:t>
      </w:r>
      <w:r w:rsidR="00197D56" w:rsidRPr="00197D5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2859DD" w:rsidRPr="00197D56" w:rsidRDefault="002859DD" w:rsidP="00A21B6D">
      <w:pPr>
        <w:tabs>
          <w:tab w:val="left" w:pos="567"/>
        </w:tabs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Pr="002859DD">
        <w:rPr>
          <w:rFonts w:ascii="Times New Roman" w:hAnsi="Times New Roman"/>
          <w:sz w:val="28"/>
          <w:szCs w:val="28"/>
        </w:rPr>
        <w:t xml:space="preserve"> </w:t>
      </w:r>
      <w:r w:rsidRPr="00197D56">
        <w:rPr>
          <w:rFonts w:ascii="Times New Roman" w:hAnsi="Times New Roman"/>
          <w:sz w:val="28"/>
          <w:szCs w:val="28"/>
        </w:rPr>
        <w:t xml:space="preserve">пункт 4 </w:t>
      </w:r>
      <w:r>
        <w:rPr>
          <w:rFonts w:ascii="Times New Roman" w:hAnsi="Times New Roman"/>
          <w:sz w:val="28"/>
          <w:szCs w:val="28"/>
        </w:rPr>
        <w:t>с</w:t>
      </w:r>
      <w:r w:rsidRPr="00197D56">
        <w:rPr>
          <w:rFonts w:ascii="Times New Roman" w:hAnsi="Times New Roman"/>
          <w:sz w:val="28"/>
          <w:szCs w:val="28"/>
        </w:rPr>
        <w:t>тать</w:t>
      </w:r>
      <w:r>
        <w:rPr>
          <w:rFonts w:ascii="Times New Roman" w:hAnsi="Times New Roman"/>
          <w:sz w:val="28"/>
          <w:szCs w:val="28"/>
        </w:rPr>
        <w:t>и</w:t>
      </w:r>
      <w:r w:rsidRPr="00197D56">
        <w:rPr>
          <w:rFonts w:ascii="Times New Roman" w:hAnsi="Times New Roman"/>
          <w:sz w:val="28"/>
          <w:szCs w:val="28"/>
        </w:rPr>
        <w:t xml:space="preserve"> 13 изложить в </w:t>
      </w:r>
      <w:r>
        <w:rPr>
          <w:rFonts w:ascii="Times New Roman" w:hAnsi="Times New Roman"/>
          <w:sz w:val="28"/>
          <w:szCs w:val="28"/>
        </w:rPr>
        <w:t>новой</w:t>
      </w:r>
      <w:r w:rsidRPr="00197D56">
        <w:rPr>
          <w:rFonts w:ascii="Times New Roman" w:hAnsi="Times New Roman"/>
          <w:sz w:val="28"/>
          <w:szCs w:val="28"/>
        </w:rPr>
        <w:t xml:space="preserve"> редакции:</w:t>
      </w:r>
    </w:p>
    <w:p w:rsidR="002859DD" w:rsidRDefault="002859DD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«4.</w:t>
      </w:r>
      <w:r w:rsidRPr="00197D56">
        <w:rPr>
          <w:rFonts w:ascii="Times New Roman" w:hAnsi="Times New Roman"/>
          <w:sz w:val="28"/>
          <w:szCs w:val="28"/>
        </w:rPr>
        <w:t>Установить верхний предел муниципального внутреннего долга района по состоянию на 1 января 2018 года в сумме 13 200 тыс. рублей, в том числе верхний предел долга по муниципальным гарантиям района в сумме 0,00 тыс. рублей.</w:t>
      </w:r>
      <w:r>
        <w:rPr>
          <w:rFonts w:ascii="Times New Roman" w:hAnsi="Times New Roman"/>
          <w:sz w:val="28"/>
          <w:szCs w:val="28"/>
        </w:rPr>
        <w:t>»;</w:t>
      </w:r>
    </w:p>
    <w:p w:rsidR="002859DD" w:rsidRDefault="00197D56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1.</w:t>
      </w:r>
      <w:r w:rsidR="002859D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197D56">
        <w:rPr>
          <w:rFonts w:ascii="Times New Roman" w:hAnsi="Times New Roman"/>
          <w:sz w:val="28"/>
          <w:szCs w:val="28"/>
        </w:rPr>
        <w:t xml:space="preserve">Приложение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 xml:space="preserve">1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2859DD" w:rsidRDefault="00197D56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1.</w:t>
      </w:r>
      <w:r w:rsidR="002859DD">
        <w:rPr>
          <w:rFonts w:ascii="Times New Roman" w:hAnsi="Times New Roman"/>
          <w:sz w:val="28"/>
          <w:szCs w:val="28"/>
        </w:rPr>
        <w:t>4.</w:t>
      </w:r>
      <w:r w:rsidRPr="00197D56">
        <w:rPr>
          <w:rFonts w:ascii="Times New Roman" w:hAnsi="Times New Roman"/>
          <w:sz w:val="28"/>
          <w:szCs w:val="28"/>
        </w:rPr>
        <w:t xml:space="preserve">Приложение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 xml:space="preserve">7 изложить в новой редакции согласно приложению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>2</w:t>
      </w:r>
      <w:r w:rsidR="002859DD">
        <w:rPr>
          <w:rFonts w:ascii="Times New Roman" w:hAnsi="Times New Roman"/>
          <w:sz w:val="28"/>
          <w:szCs w:val="28"/>
        </w:rPr>
        <w:t>;</w:t>
      </w:r>
    </w:p>
    <w:p w:rsidR="002859DD" w:rsidRDefault="00197D56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1.</w:t>
      </w:r>
      <w:r w:rsidR="002859DD">
        <w:rPr>
          <w:rFonts w:ascii="Times New Roman" w:hAnsi="Times New Roman"/>
          <w:sz w:val="28"/>
          <w:szCs w:val="28"/>
        </w:rPr>
        <w:t>5.</w:t>
      </w:r>
      <w:r w:rsidRPr="00197D56">
        <w:rPr>
          <w:rFonts w:ascii="Times New Roman" w:hAnsi="Times New Roman"/>
          <w:sz w:val="28"/>
          <w:szCs w:val="28"/>
        </w:rPr>
        <w:t xml:space="preserve">Приложение </w:t>
      </w:r>
      <w:r w:rsidR="002859DD">
        <w:rPr>
          <w:rFonts w:ascii="Times New Roman" w:hAnsi="Times New Roman"/>
          <w:sz w:val="28"/>
          <w:szCs w:val="28"/>
        </w:rPr>
        <w:t xml:space="preserve">№8 </w:t>
      </w:r>
      <w:r w:rsidRPr="00197D56">
        <w:rPr>
          <w:rFonts w:ascii="Times New Roman" w:hAnsi="Times New Roman"/>
          <w:sz w:val="28"/>
          <w:szCs w:val="28"/>
        </w:rPr>
        <w:t xml:space="preserve">изложить в новой редакции согласно приложению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>3</w:t>
      </w:r>
      <w:r w:rsidR="002859DD">
        <w:rPr>
          <w:rFonts w:ascii="Times New Roman" w:hAnsi="Times New Roman"/>
          <w:sz w:val="28"/>
          <w:szCs w:val="28"/>
        </w:rPr>
        <w:t>;</w:t>
      </w:r>
    </w:p>
    <w:p w:rsidR="002859DD" w:rsidRDefault="00197D56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1.</w:t>
      </w:r>
      <w:r w:rsidR="002859DD">
        <w:rPr>
          <w:rFonts w:ascii="Times New Roman" w:hAnsi="Times New Roman"/>
          <w:sz w:val="28"/>
          <w:szCs w:val="28"/>
        </w:rPr>
        <w:t>6.</w:t>
      </w:r>
      <w:r w:rsidRPr="00197D56">
        <w:rPr>
          <w:rFonts w:ascii="Times New Roman" w:hAnsi="Times New Roman"/>
          <w:sz w:val="28"/>
          <w:szCs w:val="28"/>
        </w:rPr>
        <w:t xml:space="preserve">Приложение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 xml:space="preserve">9 изложить в новой редакции согласно приложению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>4</w:t>
      </w:r>
      <w:r w:rsidR="002859DD">
        <w:rPr>
          <w:rFonts w:ascii="Times New Roman" w:hAnsi="Times New Roman"/>
          <w:sz w:val="28"/>
          <w:szCs w:val="28"/>
        </w:rPr>
        <w:t>;</w:t>
      </w:r>
    </w:p>
    <w:p w:rsidR="002859DD" w:rsidRDefault="00197D56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1.</w:t>
      </w:r>
      <w:r w:rsidR="002859DD">
        <w:rPr>
          <w:rFonts w:ascii="Times New Roman" w:hAnsi="Times New Roman"/>
          <w:sz w:val="28"/>
          <w:szCs w:val="28"/>
        </w:rPr>
        <w:t>7.</w:t>
      </w:r>
      <w:r w:rsidRPr="00197D56">
        <w:rPr>
          <w:rFonts w:ascii="Times New Roman" w:hAnsi="Times New Roman"/>
          <w:sz w:val="28"/>
          <w:szCs w:val="28"/>
        </w:rPr>
        <w:t xml:space="preserve">Приложение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 xml:space="preserve">10 изложить в новой редакции согласно приложению </w:t>
      </w:r>
      <w:r w:rsidR="002859DD">
        <w:rPr>
          <w:rFonts w:ascii="Times New Roman" w:hAnsi="Times New Roman"/>
          <w:sz w:val="28"/>
          <w:szCs w:val="28"/>
        </w:rPr>
        <w:t>№</w:t>
      </w:r>
      <w:r w:rsidRPr="00197D56">
        <w:rPr>
          <w:rFonts w:ascii="Times New Roman" w:hAnsi="Times New Roman"/>
          <w:sz w:val="28"/>
          <w:szCs w:val="28"/>
        </w:rPr>
        <w:t>5</w:t>
      </w:r>
      <w:r w:rsidR="002859DD">
        <w:rPr>
          <w:rFonts w:ascii="Times New Roman" w:hAnsi="Times New Roman"/>
          <w:sz w:val="28"/>
          <w:szCs w:val="28"/>
        </w:rPr>
        <w:t>;</w:t>
      </w:r>
    </w:p>
    <w:p w:rsidR="002859DD" w:rsidRDefault="002859DD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</w:t>
      </w:r>
      <w:r w:rsidR="00197D56" w:rsidRPr="00197D5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 xml:space="preserve">14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;</w:t>
      </w:r>
    </w:p>
    <w:p w:rsidR="002859DD" w:rsidRDefault="002859DD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</w:t>
      </w:r>
      <w:r w:rsidR="00197D56" w:rsidRPr="00197D5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 xml:space="preserve">15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;</w:t>
      </w:r>
    </w:p>
    <w:p w:rsidR="002859DD" w:rsidRDefault="002859DD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</w:t>
      </w:r>
      <w:r w:rsidR="00197D56" w:rsidRPr="00197D5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 xml:space="preserve">16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;</w:t>
      </w:r>
    </w:p>
    <w:p w:rsidR="002859DD" w:rsidRDefault="002859DD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1.11.</w:t>
      </w:r>
      <w:r w:rsidR="00197D56" w:rsidRPr="00197D5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 xml:space="preserve">17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="00197D56" w:rsidRPr="00197D56">
        <w:rPr>
          <w:rFonts w:ascii="Times New Roman" w:hAnsi="Times New Roman"/>
          <w:sz w:val="28"/>
          <w:szCs w:val="28"/>
        </w:rPr>
        <w:t>9.</w:t>
      </w:r>
    </w:p>
    <w:p w:rsidR="00197D56" w:rsidRDefault="002859DD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197D56" w:rsidRPr="00197D56">
        <w:rPr>
          <w:rFonts w:ascii="Times New Roman" w:hAnsi="Times New Roman"/>
          <w:color w:val="000000"/>
          <w:sz w:val="28"/>
          <w:szCs w:val="28"/>
        </w:rPr>
        <w:t xml:space="preserve">Настоящее решение </w:t>
      </w:r>
      <w:r w:rsidR="00197D56" w:rsidRPr="00197D56">
        <w:rPr>
          <w:rFonts w:ascii="Times New Roman" w:hAnsi="Times New Roman"/>
          <w:bCs/>
          <w:sz w:val="28"/>
          <w:szCs w:val="28"/>
        </w:rPr>
        <w:t>вступает в силу со дня его официального опубликования</w:t>
      </w:r>
      <w:r w:rsidR="00934C07" w:rsidRPr="00934C07">
        <w:rPr>
          <w:rFonts w:ascii="Times New Roman CYR" w:hAnsi="Times New Roman CYR"/>
          <w:bCs/>
          <w:sz w:val="28"/>
          <w:szCs w:val="28"/>
        </w:rPr>
        <w:t xml:space="preserve"> </w:t>
      </w:r>
      <w:r w:rsidR="00934C07">
        <w:rPr>
          <w:rFonts w:ascii="Times New Roman CYR" w:hAnsi="Times New Roman CYR"/>
          <w:bCs/>
          <w:sz w:val="28"/>
          <w:szCs w:val="28"/>
        </w:rPr>
        <w:t xml:space="preserve">на официальном сайте органов местного </w:t>
      </w:r>
      <w:r w:rsidR="00934C07" w:rsidRPr="00934C07">
        <w:rPr>
          <w:rFonts w:ascii="Times New Roman" w:hAnsi="Times New Roman"/>
          <w:bCs/>
          <w:sz w:val="28"/>
          <w:szCs w:val="28"/>
        </w:rPr>
        <w:t>самоуправления</w:t>
      </w:r>
      <w:r w:rsidR="00934C07" w:rsidRPr="00934C07">
        <w:rPr>
          <w:rFonts w:ascii="Times New Roman" w:hAnsi="Times New Roman"/>
          <w:sz w:val="28"/>
          <w:szCs w:val="28"/>
        </w:rPr>
        <w:t xml:space="preserve"> в сети Интернет: </w:t>
      </w:r>
      <w:r w:rsidR="00934C07" w:rsidRPr="00934C07">
        <w:rPr>
          <w:rFonts w:ascii="Times New Roman" w:hAnsi="Times New Roman"/>
          <w:sz w:val="28"/>
          <w:szCs w:val="28"/>
          <w:lang w:val="en-US"/>
        </w:rPr>
        <w:t>http</w:t>
      </w:r>
      <w:r w:rsidR="00934C07" w:rsidRPr="00934C07">
        <w:rPr>
          <w:rFonts w:ascii="Times New Roman" w:hAnsi="Times New Roman"/>
          <w:sz w:val="28"/>
          <w:szCs w:val="28"/>
        </w:rPr>
        <w:t>//</w:t>
      </w:r>
      <w:proofErr w:type="spellStart"/>
      <w:r w:rsidR="00934C07" w:rsidRPr="00934C07">
        <w:rPr>
          <w:rFonts w:ascii="Times New Roman" w:hAnsi="Times New Roman"/>
          <w:sz w:val="28"/>
          <w:szCs w:val="28"/>
          <w:lang w:val="en-US"/>
        </w:rPr>
        <w:t>piterka</w:t>
      </w:r>
      <w:proofErr w:type="spellEnd"/>
      <w:r w:rsidR="00934C07" w:rsidRPr="00934C07">
        <w:rPr>
          <w:rFonts w:ascii="Times New Roman" w:hAnsi="Times New Roman"/>
          <w:sz w:val="28"/>
          <w:szCs w:val="28"/>
        </w:rPr>
        <w:t>.</w:t>
      </w:r>
      <w:proofErr w:type="spellStart"/>
      <w:r w:rsidR="00934C07" w:rsidRPr="00934C07">
        <w:rPr>
          <w:rFonts w:ascii="Times New Roman" w:hAnsi="Times New Roman"/>
          <w:sz w:val="28"/>
          <w:szCs w:val="28"/>
          <w:lang w:val="en-US"/>
        </w:rPr>
        <w:t>sarmo</w:t>
      </w:r>
      <w:proofErr w:type="spellEnd"/>
      <w:r w:rsidR="00934C07" w:rsidRPr="00934C07">
        <w:rPr>
          <w:rFonts w:ascii="Times New Roman" w:hAnsi="Times New Roman"/>
          <w:sz w:val="28"/>
          <w:szCs w:val="28"/>
        </w:rPr>
        <w:t>.</w:t>
      </w:r>
      <w:proofErr w:type="spellStart"/>
      <w:r w:rsidR="00934C07" w:rsidRPr="00934C0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934C07" w:rsidRPr="00934C07">
        <w:rPr>
          <w:rFonts w:ascii="Times New Roman" w:hAnsi="Times New Roman"/>
          <w:sz w:val="28"/>
          <w:szCs w:val="28"/>
        </w:rPr>
        <w:t>.</w:t>
      </w:r>
    </w:p>
    <w:p w:rsidR="00934C07" w:rsidRDefault="00934C07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21B6D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A21B6D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 w:rsidR="00A21B6D"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4C07" w:rsidRDefault="00934C07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4C07" w:rsidRDefault="00934C07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4C07" w:rsidRDefault="00934C07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 1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1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Pr="00934C07" w:rsidRDefault="00934C07" w:rsidP="00934C0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34C07" w:rsidRPr="00934C07" w:rsidRDefault="00934C07" w:rsidP="00934C0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34C07">
        <w:rPr>
          <w:rFonts w:ascii="Times New Roman" w:eastAsia="Times New Roman" w:hAnsi="Times New Roman"/>
          <w:b/>
          <w:sz w:val="32"/>
          <w:szCs w:val="32"/>
          <w:lang w:eastAsia="ru-RU"/>
        </w:rPr>
        <w:t>Поступление доходов в районный бюджет в 2017 году</w:t>
      </w: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i/>
          <w:sz w:val="24"/>
          <w:szCs w:val="24"/>
          <w:lang w:eastAsia="ru-RU"/>
        </w:rPr>
      </w:pPr>
    </w:p>
    <w:p w:rsidR="00934C07" w:rsidRPr="00934C07" w:rsidRDefault="00934C07" w:rsidP="00934C07">
      <w:pPr>
        <w:spacing w:after="0"/>
        <w:ind w:left="7080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934C07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            (тыс. рублей)</w:t>
      </w:r>
    </w:p>
    <w:tbl>
      <w:tblPr>
        <w:tblW w:w="95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700"/>
        <w:gridCol w:w="5205"/>
        <w:gridCol w:w="1620"/>
      </w:tblGrid>
      <w:tr w:rsidR="00934C07" w:rsidRPr="00934C07" w:rsidTr="003770D3">
        <w:trPr>
          <w:trHeight w:val="87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Код бюджетной классификации </w:t>
            </w:r>
          </w:p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34C07" w:rsidRPr="00934C07" w:rsidTr="003770D3">
        <w:tc>
          <w:tcPr>
            <w:tcW w:w="79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30 525,2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1 01 00000 00 0000 000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15 372,3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1 01 02000 01 0000 110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15 372,3</w:t>
            </w:r>
          </w:p>
        </w:tc>
      </w:tr>
      <w:tr w:rsidR="00934C07" w:rsidRPr="00934C07" w:rsidTr="003770D3">
        <w:trPr>
          <w:trHeight w:val="6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1 03 00000 00 0000 000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Налоги на товары (работы, услуги),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реализуемые на территории Российской Федерации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8 409,8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1 03 02000 01 0000 110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Доходы от уплаты акцизов на нефтепродукты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8 409,8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1 05 00000 00 0000 000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3 063,9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1 05 02000 02 0000 110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1 319,8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1 05 03000 01 0000 110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Единый сельскохозяйственный   налог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1 744,1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1 08 00000 00 0000 000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700,0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1 08 03000 01 0000 110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(за исключением Верховного Суда Российской Федерации)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700,0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1 11 00000 00 0000 000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374,0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1 11 05013 10 0000 120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</w:t>
            </w: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 заключение договоров аренды указанных земельных участков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195,0</w:t>
            </w:r>
          </w:p>
        </w:tc>
      </w:tr>
      <w:tr w:rsidR="00934C07" w:rsidRPr="00934C07" w:rsidTr="003770D3">
        <w:trPr>
          <w:trHeight w:val="142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1 11 05035 05 0000 120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   управления   муниципальных районов и созданных ими учреждений (за исключением имущества   муниципальных бюджетных и автономных учреждений)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179,0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1 12 00000 00 0000 000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Платежи   при   пользовании природными   ресурсами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33,0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1 12 01000 01 0000 120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33,0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1 14 00000 00 0000 000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 1 696,0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1 14 02053 05 0000 410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   от    реализации    иного    имущества, находящегося   в   собственности    муниципальных районов (за исключением имущества муниципальных бюджетных и автономных   учреждений, а   также   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1 549,0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1 14 06013 10 0000 430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 147,0</w:t>
            </w:r>
          </w:p>
        </w:tc>
      </w:tr>
      <w:tr w:rsidR="00934C07" w:rsidRPr="00934C07" w:rsidTr="003770D3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1 16 00000 00 0000 000</w:t>
            </w:r>
          </w:p>
        </w:tc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ind w:left="-184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 876,2</w:t>
            </w:r>
          </w:p>
        </w:tc>
      </w:tr>
      <w:tr w:rsidR="00934C07" w:rsidRPr="00934C07" w:rsidTr="003770D3">
        <w:trPr>
          <w:trHeight w:val="374"/>
        </w:trPr>
        <w:tc>
          <w:tcPr>
            <w:tcW w:w="79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C07" w:rsidRPr="00934C07" w:rsidRDefault="00934C07" w:rsidP="00934C07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БЕЗВОЗМЕЗДНЫЕ ПОСТУПЛЕНИЯ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242 333,4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2 02 10000 00 0000 151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71 131,2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2 02 15001 00 0000 151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71 131,2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2 02 15001 05 0002 151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Дотация бюджетам муниципальных районов на выравнивание бюджетной обеспеченности муниципальных районов (городских округов) области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58 287,5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2 02 15002 05 0000 151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Дотация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12 843,7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2 02 20000 00 0000 151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22 691,0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2 02 20051 05 0000 151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обеспечение жильем молодых семей в рамках ФЦП жилище на 2015-2020гг.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457,8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2 02 25097 05 0000 151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</w:t>
            </w: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культурой и спортом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1 100,0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2 02 25558 05 0000 151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обеспечение развития и укрепление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2 200,0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2 02 29999 05 0063 151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3 879,5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2 02 29999 05 0069 151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15 053,7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146 801,5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2 02 30024 00 0000 151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146 801,5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2 02 30024 05 0001 151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lang w:eastAsia="ru-RU"/>
              </w:rPr>
              <w:t xml:space="preserve">Субвенции </w:t>
            </w: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бюджетам муниципальных районов области</w:t>
            </w:r>
            <w:r w:rsidRPr="00934C07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lang w:eastAsia="ru-RU"/>
              </w:rPr>
              <w:t xml:space="preserve">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99 553,2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1"/>
        </w:trPr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2 02 30024 05 0003 151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203,8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2 02 30024 05 0007 151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Субвенции бюджетам муниципальных районов области на исполнение государственных полномочий по расчёту предоставления дотаций поселениям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714,2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2 02 30024 05 0008 151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2 02 30024 05 0009 151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</w:t>
            </w: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185,0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2 02 30024 05 0010 151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197,0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2 02 30024 05 0011 151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207,1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2 02 30024 05 0012 151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96,2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2 02 30024 05 0014 151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1 062,5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2 02 30024 05 0015 151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195,0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2 02 30024 05 0016 151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2 579,4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2 02 30024 05 0027 151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2 678,9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2 02 30024 05 0028 151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</w:t>
            </w: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491,8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2 02 30024 05 0029 151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 отдельным категориям обучающихся в муниципальных  образовательных организациях, реализующих образовательные программы начального общего, основного общего и среднего общего образования,  и 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92,5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2 02 30024 05 0037 151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38 304,5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2 02 30024 05 0039 151 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2 02 30024 05 0040 151 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44,6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2 02 40000 00 0000 151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1 792,8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2 02 40014 05 0000 151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1 392,8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934C07" w:rsidRPr="00934C07" w:rsidRDefault="00934C07" w:rsidP="0093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2 02 49999 05 0006 151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области за счет резервного фонда Правительства Саратовской области</w:t>
            </w:r>
          </w:p>
        </w:tc>
        <w:tc>
          <w:tcPr>
            <w:tcW w:w="1620" w:type="dxa"/>
            <w:vAlign w:val="bottom"/>
          </w:tcPr>
          <w:p w:rsidR="00934C07" w:rsidRPr="00934C07" w:rsidRDefault="00934C07" w:rsidP="00934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400,0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 219 00000 00 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20" w:type="dxa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-83,1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 219 25020 05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Возврат остатков субсидий на мероприятия подпрограммы «Обеспечение жильем молодых семей» федеральной целевой программы «Жилище» на 2015-2020 годы из бюджетов </w:t>
            </w: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муниципальных районов</w:t>
            </w:r>
          </w:p>
        </w:tc>
        <w:tc>
          <w:tcPr>
            <w:tcW w:w="1620" w:type="dxa"/>
          </w:tcPr>
          <w:p w:rsidR="00934C07" w:rsidRPr="00934C07" w:rsidRDefault="00934C07" w:rsidP="00934C07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-27,4</w:t>
            </w:r>
          </w:p>
        </w:tc>
      </w:tr>
      <w:tr w:rsidR="00934C07" w:rsidRPr="00934C07" w:rsidTr="003770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 219 960010 05 0000 151</w:t>
            </w:r>
          </w:p>
        </w:tc>
        <w:tc>
          <w:tcPr>
            <w:tcW w:w="5205" w:type="dxa"/>
          </w:tcPr>
          <w:p w:rsidR="00934C07" w:rsidRPr="00934C07" w:rsidRDefault="00934C07" w:rsidP="00934C07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620" w:type="dxa"/>
          </w:tcPr>
          <w:p w:rsidR="00934C07" w:rsidRPr="00934C07" w:rsidRDefault="00934C07" w:rsidP="00934C07">
            <w:pPr>
              <w:tabs>
                <w:tab w:val="left" w:pos="1575"/>
              </w:tabs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-55,7</w:t>
            </w:r>
          </w:p>
        </w:tc>
      </w:tr>
      <w:tr w:rsidR="00934C07" w:rsidRPr="00934C07" w:rsidTr="003770D3">
        <w:trPr>
          <w:trHeight w:val="513"/>
        </w:trPr>
        <w:tc>
          <w:tcPr>
            <w:tcW w:w="79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4C07" w:rsidRPr="00934C07" w:rsidRDefault="00934C07" w:rsidP="00934C07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34C07" w:rsidRPr="00934C07" w:rsidRDefault="00934C07" w:rsidP="00934C07">
            <w:pPr>
              <w:keepNext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34C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272 858,6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rPr>
          <w:rFonts w:asciiTheme="minorHAnsi" w:eastAsiaTheme="minorEastAsia" w:hAnsiTheme="minorHAnsi" w:cstheme="minorBidi"/>
          <w:lang w:eastAsia="ru-RU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741E7A" w:rsidRPr="00741E7A" w:rsidRDefault="00741E7A" w:rsidP="00741E7A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/>
          <w:sz w:val="24"/>
          <w:szCs w:val="28"/>
          <w:lang w:eastAsia="ru-RU"/>
        </w:rPr>
      </w:pPr>
    </w:p>
    <w:p w:rsidR="00741E7A" w:rsidRPr="00741E7A" w:rsidRDefault="00741E7A" w:rsidP="00741E7A">
      <w:pPr>
        <w:keepNext/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Распределение расходов районного бюджета на 2017 год</w:t>
      </w: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разделам и подразделам классификации </w:t>
      </w:r>
    </w:p>
    <w:p w:rsidR="00741E7A" w:rsidRPr="00741E7A" w:rsidRDefault="00741E7A" w:rsidP="00741E7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(тыс. рублей)</w:t>
      </w:r>
    </w:p>
    <w:p w:rsidR="00741E7A" w:rsidRPr="00741E7A" w:rsidRDefault="00741E7A" w:rsidP="00741E7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9"/>
        <w:gridCol w:w="619"/>
        <w:gridCol w:w="113"/>
        <w:gridCol w:w="1021"/>
        <w:gridCol w:w="27"/>
        <w:gridCol w:w="1533"/>
        <w:gridCol w:w="1869"/>
        <w:gridCol w:w="238"/>
        <w:gridCol w:w="21"/>
      </w:tblGrid>
      <w:tr w:rsidR="00741E7A" w:rsidRPr="00741E7A" w:rsidTr="003770D3">
        <w:tc>
          <w:tcPr>
            <w:tcW w:w="5070" w:type="dxa"/>
            <w:gridSpan w:val="2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Раздел</w:t>
            </w:r>
          </w:p>
        </w:tc>
        <w:tc>
          <w:tcPr>
            <w:tcW w:w="1560" w:type="dxa"/>
            <w:gridSpan w:val="2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Подраздел</w:t>
            </w:r>
          </w:p>
        </w:tc>
        <w:tc>
          <w:tcPr>
            <w:tcW w:w="2126" w:type="dxa"/>
            <w:gridSpan w:val="3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Бюджет</w:t>
            </w:r>
          </w:p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Питерского муниципального</w:t>
            </w:r>
          </w:p>
          <w:p w:rsidR="00741E7A" w:rsidRPr="00741E7A" w:rsidRDefault="00741E7A" w:rsidP="00741E7A">
            <w:pPr>
              <w:spacing w:after="0"/>
              <w:ind w:right="551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 xml:space="preserve">         Района</w:t>
            </w:r>
          </w:p>
        </w:tc>
      </w:tr>
      <w:tr w:rsidR="00741E7A" w:rsidRPr="00741E7A" w:rsidTr="003770D3">
        <w:tc>
          <w:tcPr>
            <w:tcW w:w="5070" w:type="dxa"/>
            <w:gridSpan w:val="2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1560" w:type="dxa"/>
            <w:gridSpan w:val="2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126" w:type="dxa"/>
            <w:gridSpan w:val="3"/>
            <w:vAlign w:val="center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01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17 254,9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906,5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11 129,6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3 490,8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Резервный фонд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1 444,3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НАЦИОНАЛЬНАЯ БЕЗОПАСНОСТЬ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03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682,1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682,1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13 502,5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Сельское хозяйство и рыболовство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45,2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Водные ресурсы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06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400,0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Дорожное хозяйство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12 817,3</w:t>
            </w:r>
          </w:p>
        </w:tc>
      </w:tr>
      <w:tr w:rsidR="00741E7A" w:rsidRPr="00741E7A" w:rsidTr="003770D3">
        <w:trPr>
          <w:gridAfter w:val="1"/>
          <w:wAfter w:w="21" w:type="dxa"/>
          <w:trHeight w:val="70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240,0</w:t>
            </w:r>
          </w:p>
        </w:tc>
      </w:tr>
      <w:tr w:rsidR="00741E7A" w:rsidRPr="00741E7A" w:rsidTr="003770D3">
        <w:trPr>
          <w:gridAfter w:val="1"/>
          <w:wAfter w:w="21" w:type="dxa"/>
          <w:trHeight w:val="70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ЖИЛИЩНО-КОММУНАЛЬНОЕ ХОЗЯЙСТВО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05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97,5</w:t>
            </w:r>
          </w:p>
        </w:tc>
      </w:tr>
      <w:tr w:rsidR="00741E7A" w:rsidRPr="00741E7A" w:rsidTr="003770D3">
        <w:trPr>
          <w:gridAfter w:val="1"/>
          <w:wAfter w:w="21" w:type="dxa"/>
          <w:trHeight w:val="70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Жилищное хозяйство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741E7A" w:rsidRPr="00741E7A" w:rsidTr="003770D3">
        <w:trPr>
          <w:gridAfter w:val="1"/>
          <w:wAfter w:w="21" w:type="dxa"/>
          <w:trHeight w:val="422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07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187 867,3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Дошкольное образование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56 784,8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Общее образование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116 497,7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Дополнительное образование детей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7 878,7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Молодежная политика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Другие вопросы в области образования, в </w:t>
            </w:r>
            <w:proofErr w:type="spellStart"/>
            <w:r w:rsidRPr="00741E7A">
              <w:rPr>
                <w:rFonts w:ascii="Times New Roman" w:eastAsiaTheme="minorEastAsia" w:hAnsi="Times New Roman"/>
                <w:lang w:eastAsia="ru-RU"/>
              </w:rPr>
              <w:t>т.ч</w:t>
            </w:r>
            <w:proofErr w:type="spellEnd"/>
            <w:r w:rsidRPr="00741E7A">
              <w:rPr>
                <w:rFonts w:ascii="Times New Roman" w:eastAsiaTheme="minorEastAsia" w:hAnsi="Times New Roman"/>
                <w:lang w:eastAsia="ru-RU"/>
              </w:rPr>
              <w:t>. расходы на руководство и управление в сфере установленных функций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6 352,1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КУЛЬТУРА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08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36 086,9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Культура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08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35 073,3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Другие вопросы в области культуры, кинематографии и средств массовой информации, в </w:t>
            </w:r>
            <w:proofErr w:type="spellStart"/>
            <w:r w:rsidRPr="00741E7A">
              <w:rPr>
                <w:rFonts w:ascii="Times New Roman" w:eastAsiaTheme="minorEastAsia" w:hAnsi="Times New Roman"/>
                <w:lang w:eastAsia="ru-RU"/>
              </w:rPr>
              <w:t>т.ч</w:t>
            </w:r>
            <w:proofErr w:type="spellEnd"/>
            <w:r w:rsidRPr="00741E7A">
              <w:rPr>
                <w:rFonts w:ascii="Times New Roman" w:eastAsiaTheme="minorEastAsia" w:hAnsi="Times New Roman"/>
                <w:lang w:eastAsia="ru-RU"/>
              </w:rPr>
              <w:t>. расходы на руководство и управление в сфере установленных функций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08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1 013,6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4 411,6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Пенсионное обеспечение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10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100,0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Социальное обеспечение населения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3 249,1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Охрана семьи и детства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12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Периодическая печать и издательства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13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50,0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14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4 731,5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3 047,3</w:t>
            </w:r>
          </w:p>
        </w:tc>
      </w:tr>
      <w:tr w:rsidR="00741E7A" w:rsidRPr="00741E7A" w:rsidTr="003770D3">
        <w:trPr>
          <w:gridAfter w:val="1"/>
          <w:wAfter w:w="21" w:type="dxa"/>
        </w:trPr>
        <w:tc>
          <w:tcPr>
            <w:tcW w:w="5070" w:type="dxa"/>
            <w:gridSpan w:val="2"/>
          </w:tcPr>
          <w:p w:rsidR="00741E7A" w:rsidRPr="00741E7A" w:rsidRDefault="00741E7A" w:rsidP="00741E7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61" w:type="dxa"/>
            <w:gridSpan w:val="3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3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  <w:gridSpan w:val="2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265 146,7</w:t>
            </w:r>
          </w:p>
        </w:tc>
      </w:tr>
      <w:tr w:rsidR="00741E7A" w:rsidRPr="00545E00" w:rsidTr="00377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257" w:type="dxa"/>
        </w:trPr>
        <w:tc>
          <w:tcPr>
            <w:tcW w:w="4451" w:type="dxa"/>
          </w:tcPr>
          <w:p w:rsidR="00143819" w:rsidRDefault="0014381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741E7A" w:rsidRPr="00545E00" w:rsidRDefault="00741E7A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732" w:type="dxa"/>
            <w:gridSpan w:val="2"/>
          </w:tcPr>
          <w:p w:rsidR="00741E7A" w:rsidRPr="00545E00" w:rsidRDefault="00741E7A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  <w:gridSpan w:val="4"/>
          </w:tcPr>
          <w:p w:rsidR="00143819" w:rsidRDefault="0014381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741E7A" w:rsidRPr="00545E00" w:rsidRDefault="00741E7A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741E7A" w:rsidRPr="00545E00" w:rsidTr="00377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257" w:type="dxa"/>
        </w:trPr>
        <w:tc>
          <w:tcPr>
            <w:tcW w:w="4451" w:type="dxa"/>
          </w:tcPr>
          <w:p w:rsidR="00741E7A" w:rsidRPr="00545E00" w:rsidRDefault="00741E7A" w:rsidP="003770D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732" w:type="dxa"/>
            <w:gridSpan w:val="2"/>
          </w:tcPr>
          <w:p w:rsidR="00741E7A" w:rsidRPr="00545E00" w:rsidRDefault="00741E7A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  <w:gridSpan w:val="4"/>
          </w:tcPr>
          <w:p w:rsidR="00741E7A" w:rsidRPr="00545E00" w:rsidRDefault="00741E7A" w:rsidP="003770D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3770D3" w:rsidRDefault="003770D3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741E7A" w:rsidRPr="00934C07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</w:t>
      </w:r>
      <w:bookmarkStart w:id="0" w:name="_GoBack"/>
      <w:bookmarkEnd w:id="0"/>
      <w:r w:rsidRPr="00934C07">
        <w:rPr>
          <w:rFonts w:ascii="Times New Roman" w:hAnsi="Times New Roman"/>
          <w:sz w:val="28"/>
          <w:szCs w:val="28"/>
        </w:rPr>
        <w:t>е №</w:t>
      </w:r>
      <w:r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741E7A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741E7A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741E7A" w:rsidRPr="00934C07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Ведомственная структура расходов районного бюджета</w:t>
      </w:r>
      <w:r w:rsidR="003770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2017 год</w:t>
      </w: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41E7A" w:rsidRPr="00741E7A" w:rsidRDefault="00741E7A" w:rsidP="003770D3">
      <w:pPr>
        <w:spacing w:after="0"/>
        <w:ind w:right="-1"/>
        <w:jc w:val="right"/>
        <w:rPr>
          <w:rFonts w:ascii="Times New Roman" w:eastAsiaTheme="minorEastAsia" w:hAnsi="Times New Roman"/>
          <w:lang w:eastAsia="ru-RU"/>
        </w:rPr>
      </w:pPr>
      <w:r w:rsidRPr="00741E7A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191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851"/>
        <w:gridCol w:w="850"/>
        <w:gridCol w:w="851"/>
        <w:gridCol w:w="1843"/>
        <w:gridCol w:w="850"/>
        <w:gridCol w:w="1276"/>
        <w:gridCol w:w="1276"/>
        <w:gridCol w:w="1276"/>
        <w:gridCol w:w="1276"/>
        <w:gridCol w:w="1276"/>
        <w:gridCol w:w="1276"/>
        <w:gridCol w:w="1276"/>
        <w:gridCol w:w="1276"/>
      </w:tblGrid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Код главы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дел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Под-</w:t>
            </w:r>
          </w:p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дел.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741E7A" w:rsidRPr="00741E7A" w:rsidTr="003770D3">
        <w:trPr>
          <w:gridAfter w:val="7"/>
          <w:wAfter w:w="8932" w:type="dxa"/>
          <w:trHeight w:val="384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7</w:t>
            </w:r>
          </w:p>
        </w:tc>
      </w:tr>
      <w:tr w:rsidR="00741E7A" w:rsidRPr="00741E7A" w:rsidTr="003770D3">
        <w:trPr>
          <w:gridAfter w:val="7"/>
          <w:wAfter w:w="8932" w:type="dxa"/>
          <w:trHeight w:val="246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Управление культуры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37 770,2</w:t>
            </w:r>
          </w:p>
        </w:tc>
      </w:tr>
      <w:tr w:rsidR="00741E7A" w:rsidRPr="00741E7A" w:rsidTr="003770D3">
        <w:trPr>
          <w:gridAfter w:val="7"/>
          <w:wAfter w:w="8932" w:type="dxa"/>
          <w:trHeight w:val="251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i/>
                <w:lang w:eastAsia="ru-RU"/>
              </w:rPr>
              <w:t>Образование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1 683,3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1 683,3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368,1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365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7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365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7</w:t>
            </w:r>
          </w:p>
        </w:tc>
      </w:tr>
      <w:tr w:rsidR="00741E7A" w:rsidRPr="00741E7A" w:rsidTr="003770D3">
        <w:trPr>
          <w:gridAfter w:val="7"/>
          <w:wAfter w:w="8932" w:type="dxa"/>
          <w:trHeight w:val="792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1 315,2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83 3 00 00000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1 315,2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1 315,2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1 315,2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1 315,2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1 315,2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i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36 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086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Культура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33 771,3</w:t>
            </w:r>
          </w:p>
        </w:tc>
      </w:tr>
      <w:tr w:rsidR="00741E7A" w:rsidRPr="00741E7A" w:rsidTr="003770D3">
        <w:trPr>
          <w:gridAfter w:val="3"/>
          <w:wAfter w:w="3828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Муниципальная программа</w:t>
            </w:r>
            <w:r w:rsidRPr="00741E7A">
              <w:rPr>
                <w:rFonts w:asciiTheme="minorHAnsi" w:eastAsiaTheme="minorEastAsia" w:hAnsiTheme="minorHAnsi" w:cstheme="minorBidi"/>
                <w:lang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"Укрепление материально-технической базы учреждений культуры Питерского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муниципального района на 2017 год"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13 619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741E7A" w:rsidRPr="00741E7A" w:rsidTr="003770D3">
        <w:trPr>
          <w:gridAfter w:val="7"/>
          <w:wAfter w:w="8932" w:type="dxa"/>
          <w:trHeight w:val="1192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«Улучшение качества и обеспечение доступности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учреждений культуры»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66 0 02 00000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2 200,0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«Энергосбережение и повышение энергетической эффективности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Питерского муниципального района на 2011-2020 годы»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19 125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6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84 1 00 00000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13 926,5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13 926,5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13 926,5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13 926,5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13 926,5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2 315,7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2 179,5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обеспечение деятельности местных муниципальных казенных 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учреждений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2 179,5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2 083,2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134,8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134,8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741E7A" w:rsidRPr="00741E7A" w:rsidTr="003770D3">
        <w:trPr>
          <w:gridAfter w:val="7"/>
          <w:wAfter w:w="8932" w:type="dxa"/>
          <w:trHeight w:val="240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741E7A" w:rsidRPr="00741E7A" w:rsidTr="003770D3">
        <w:trPr>
          <w:gridAfter w:val="7"/>
          <w:wAfter w:w="8932" w:type="dxa"/>
          <w:trHeight w:val="233"/>
        </w:trPr>
        <w:tc>
          <w:tcPr>
            <w:tcW w:w="3686" w:type="dxa"/>
          </w:tcPr>
          <w:p w:rsidR="00741E7A" w:rsidRPr="00741E7A" w:rsidRDefault="00741E7A" w:rsidP="003770D3">
            <w:pPr>
              <w:keepNext/>
              <w:keepLines/>
              <w:spacing w:after="0" w:line="240" w:lineRule="auto"/>
              <w:outlineLvl w:val="3"/>
              <w:rPr>
                <w:rFonts w:ascii="Times New Roman" w:eastAsiaTheme="majorEastAsia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Theme="majorEastAsia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Питерское муниципальное Собрание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bCs/>
                <w:lang w:val="en-US" w:eastAsia="ru-RU"/>
              </w:rPr>
              <w:t>188,7</w:t>
            </w:r>
          </w:p>
        </w:tc>
      </w:tr>
      <w:tr w:rsidR="00741E7A" w:rsidRPr="00741E7A" w:rsidTr="003770D3">
        <w:trPr>
          <w:gridAfter w:val="7"/>
          <w:wAfter w:w="8932" w:type="dxa"/>
          <w:trHeight w:val="256"/>
        </w:trPr>
        <w:tc>
          <w:tcPr>
            <w:tcW w:w="3686" w:type="dxa"/>
          </w:tcPr>
          <w:p w:rsidR="00741E7A" w:rsidRPr="00741E7A" w:rsidRDefault="00741E7A" w:rsidP="003770D3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Theme="majorEastAsia" w:hAnsi="Times New Roman"/>
                <w:bCs/>
                <w:color w:val="000000" w:themeColor="text1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/>
                <w:iCs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/>
                <w:iCs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Cs/>
                <w:lang w:eastAsia="ru-RU"/>
              </w:rPr>
              <w:t>Функционирование законодательных (представительных) органов муниципальной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15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15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32,5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32,5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85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proofErr w:type="spellStart"/>
            <w:r w:rsidRPr="00741E7A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Контрольно</w:t>
            </w:r>
            <w:proofErr w:type="spellEnd"/>
            <w:r w:rsidRPr="00741E7A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 – счетная комиссия Питерского муниципального района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213,8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197,8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197,8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81 2 00 02200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741E7A" w:rsidRPr="00741E7A" w:rsidTr="003770D3">
        <w:trPr>
          <w:gridAfter w:val="7"/>
          <w:wAfter w:w="8932" w:type="dxa"/>
          <w:trHeight w:val="591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Администрация Питерского муниципального района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/>
                <w:lang w:eastAsia="ru-RU"/>
              </w:rPr>
              <w:t>32 071,1</w:t>
            </w:r>
          </w:p>
        </w:tc>
      </w:tr>
      <w:tr w:rsidR="00741E7A" w:rsidRPr="00741E7A" w:rsidTr="003770D3">
        <w:trPr>
          <w:gridAfter w:val="7"/>
          <w:wAfter w:w="8932" w:type="dxa"/>
          <w:trHeight w:val="219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575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3</w:t>
            </w:r>
          </w:p>
        </w:tc>
      </w:tr>
      <w:tr w:rsidR="00741E7A" w:rsidRPr="00741E7A" w:rsidTr="003770D3">
        <w:trPr>
          <w:gridAfter w:val="7"/>
          <w:wAfter w:w="8932" w:type="dxa"/>
          <w:trHeight w:val="1059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741E7A" w:rsidRPr="00741E7A" w:rsidTr="003770D3">
        <w:trPr>
          <w:gridAfter w:val="7"/>
          <w:wAfter w:w="8932" w:type="dxa"/>
          <w:trHeight w:val="300"/>
        </w:trPr>
        <w:tc>
          <w:tcPr>
            <w:tcW w:w="3686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741E7A" w:rsidRPr="00741E7A" w:rsidTr="003770D3">
        <w:trPr>
          <w:gridAfter w:val="7"/>
          <w:wAfter w:w="8932" w:type="dxa"/>
          <w:trHeight w:val="620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906 ,5</w:t>
            </w:r>
          </w:p>
        </w:tc>
      </w:tr>
      <w:tr w:rsidR="00741E7A" w:rsidRPr="00741E7A" w:rsidTr="003770D3">
        <w:trPr>
          <w:gridAfter w:val="7"/>
          <w:wAfter w:w="8932" w:type="dxa"/>
          <w:trHeight w:val="545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741E7A" w:rsidRPr="00741E7A" w:rsidTr="003770D3">
        <w:trPr>
          <w:gridAfter w:val="7"/>
          <w:wAfter w:w="8932" w:type="dxa"/>
          <w:trHeight w:val="882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741E7A" w:rsidRPr="00741E7A" w:rsidTr="003770D3">
        <w:trPr>
          <w:gridAfter w:val="7"/>
          <w:wAfter w:w="8932" w:type="dxa"/>
          <w:trHeight w:val="300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81 3 00 01100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11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129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11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129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11 129,5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 xml:space="preserve">Расходы на обеспечение функций центрального аппарата 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9 891,0</w:t>
            </w:r>
          </w:p>
        </w:tc>
      </w:tr>
      <w:tr w:rsidR="00741E7A" w:rsidRPr="00741E7A" w:rsidTr="003770D3">
        <w:trPr>
          <w:gridAfter w:val="7"/>
          <w:wAfter w:w="8932" w:type="dxa"/>
          <w:trHeight w:val="778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3770D3">
            <w:pPr>
              <w:spacing w:after="0"/>
              <w:jc w:val="right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7 033,0</w:t>
            </w:r>
          </w:p>
        </w:tc>
      </w:tr>
      <w:tr w:rsidR="00741E7A" w:rsidRPr="00741E7A" w:rsidTr="003770D3">
        <w:trPr>
          <w:gridAfter w:val="7"/>
          <w:wAfter w:w="8932" w:type="dxa"/>
          <w:trHeight w:val="553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3770D3">
            <w:pPr>
              <w:jc w:val="right"/>
              <w:rPr>
                <w:rFonts w:ascii="Times New Roman" w:hAnsi="Times New Roman"/>
              </w:rPr>
            </w:pPr>
            <w:r w:rsidRPr="00741E7A">
              <w:rPr>
                <w:rFonts w:ascii="Times New Roman" w:hAnsi="Times New Roman"/>
              </w:rPr>
              <w:t>7 033,0</w:t>
            </w:r>
          </w:p>
        </w:tc>
      </w:tr>
      <w:tr w:rsidR="00741E7A" w:rsidRPr="00741E7A" w:rsidTr="003770D3">
        <w:trPr>
          <w:gridAfter w:val="7"/>
          <w:wAfter w:w="8932" w:type="dxa"/>
          <w:trHeight w:val="614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2 682,9</w:t>
            </w:r>
          </w:p>
        </w:tc>
      </w:tr>
      <w:tr w:rsidR="00741E7A" w:rsidRPr="00741E7A" w:rsidTr="003770D3">
        <w:trPr>
          <w:gridAfter w:val="7"/>
          <w:wAfter w:w="8932" w:type="dxa"/>
          <w:trHeight w:val="614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2 682,9</w:t>
            </w:r>
          </w:p>
        </w:tc>
      </w:tr>
      <w:tr w:rsidR="00741E7A" w:rsidRPr="00741E7A" w:rsidTr="003770D3">
        <w:trPr>
          <w:gridAfter w:val="7"/>
          <w:wAfter w:w="8932" w:type="dxa"/>
          <w:trHeight w:val="314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175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  <w:trHeight w:val="276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741E7A" w:rsidRPr="00741E7A" w:rsidTr="003770D3">
        <w:trPr>
          <w:gridAfter w:val="7"/>
          <w:wAfter w:w="8932" w:type="dxa"/>
          <w:trHeight w:val="276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741E7A" w:rsidRPr="00741E7A" w:rsidTr="003770D3">
        <w:trPr>
          <w:gridAfter w:val="7"/>
          <w:wAfter w:w="8932" w:type="dxa"/>
          <w:trHeight w:val="394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81 3 00 0610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0610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0610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</w:t>
            </w: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для обеспечения муниципальных 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обеспечения выполнения 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/>
                <w:lang w:eastAsia="ru-RU"/>
              </w:rPr>
              <w:t xml:space="preserve">Резервные фонды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89 1 00 00000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 1 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444.3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72 0 00 00000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1E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089,9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1 0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873,2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873,2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</w:t>
            </w: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абот и услуг для муниципальных 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196,7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96,7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347,4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/>
                <w:lang w:eastAsia="ru-RU"/>
              </w:rPr>
              <w:t>Национальная безопасность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59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741E7A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59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81,3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81,3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7,3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7,3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13 502,5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обеспечения муниципальных 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741E7A" w:rsidRPr="00741E7A" w:rsidTr="003770D3">
        <w:trPr>
          <w:gridAfter w:val="7"/>
          <w:wAfter w:w="8932" w:type="dxa"/>
          <w:trHeight w:val="273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Водные ресурсы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Дорожное хозяйство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82 0 00 00000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82 1 00 00000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741E7A" w:rsidRPr="00741E7A" w:rsidTr="003770D3">
        <w:trPr>
          <w:gridAfter w:val="7"/>
          <w:wAfter w:w="8932" w:type="dxa"/>
          <w:trHeight w:val="826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82 1 01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ind w:left="708" w:right="-391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Содержание автомобильных дорог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D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7300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75 0 00 00000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3770D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лицам, вновь зарегистрированным и действующим менее одного года субъектам малого</w:t>
            </w:r>
            <w:r w:rsidR="003770D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п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редпринимательства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04 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Мероприятия в сфере приватизации и продажи имущества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88 0 00 00000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23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обеспечения муниципальных </w:t>
            </w: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Жилищное хозяйство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741E7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741E7A" w:rsidRPr="00741E7A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741E7A" w:rsidRDefault="00741E7A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741E7A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741E7A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741E7A" w:rsidRPr="00741E7A" w:rsidRDefault="00741E7A" w:rsidP="00741E7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741E7A" w:rsidRPr="00741E7A" w:rsidRDefault="00741E7A" w:rsidP="00741E7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741E7A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3 349,2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100,0</w:t>
            </w:r>
          </w:p>
        </w:tc>
      </w:tr>
      <w:tr w:rsidR="00741E7A" w:rsidRPr="003770D3" w:rsidTr="003770D3">
        <w:trPr>
          <w:gridAfter w:val="7"/>
          <w:wAfter w:w="8932" w:type="dxa"/>
          <w:trHeight w:val="34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«Ежемесячная доплата к трудовой пенсии, лицам</w:t>
            </w:r>
            <w:r w:rsidR="006C09FF" w:rsidRPr="003770D3">
              <w:rPr>
                <w:rFonts w:ascii="Times New Roman" w:hAnsi="Times New Roman"/>
              </w:rPr>
              <w:t xml:space="preserve">, </w:t>
            </w:r>
            <w:r w:rsidRPr="003770D3">
              <w:rPr>
                <w:rFonts w:ascii="Times New Roman" w:hAnsi="Times New Roman"/>
              </w:rPr>
              <w:t>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100,0</w:t>
            </w:r>
          </w:p>
        </w:tc>
      </w:tr>
      <w:tr w:rsidR="00741E7A" w:rsidRPr="003770D3" w:rsidTr="003770D3">
        <w:trPr>
          <w:gridAfter w:val="7"/>
          <w:wAfter w:w="8932" w:type="dxa"/>
          <w:trHeight w:val="34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100,0</w:t>
            </w:r>
          </w:p>
        </w:tc>
      </w:tr>
      <w:tr w:rsidR="00741E7A" w:rsidRPr="003770D3" w:rsidTr="003770D3">
        <w:trPr>
          <w:gridAfter w:val="7"/>
          <w:wAfter w:w="8932" w:type="dxa"/>
          <w:trHeight w:val="34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Социальное обеспечение и иные </w:t>
            </w:r>
            <w:r w:rsidRPr="003770D3">
              <w:rPr>
                <w:rFonts w:ascii="Times New Roman" w:hAnsi="Times New Roman"/>
              </w:rPr>
              <w:lastRenderedPageBreak/>
              <w:t>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100,0</w:t>
            </w:r>
          </w:p>
        </w:tc>
      </w:tr>
      <w:tr w:rsidR="00741E7A" w:rsidRPr="003770D3" w:rsidTr="003770D3">
        <w:trPr>
          <w:gridAfter w:val="7"/>
          <w:wAfter w:w="8932" w:type="dxa"/>
          <w:trHeight w:val="34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3 249,2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477,8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320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76 0 02 00000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457,8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457,8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457,8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320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457,8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2 771,4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Подпрограмма «Социальная поддержка, создание условий для самореализации граждан, удовлетворения их культурно-образовательных потребностей и </w:t>
            </w:r>
            <w:r w:rsidRPr="003770D3">
              <w:rPr>
                <w:rFonts w:ascii="Times New Roman" w:hAnsi="Times New Roman"/>
              </w:rPr>
              <w:lastRenderedPageBreak/>
              <w:t>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2 771,4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78 1 02 00000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78 1 03 00000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147,0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147,0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78 1 04 00000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2 579,4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2 579,4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Социальное обеспечение и иные </w:t>
            </w:r>
            <w:r w:rsidRPr="003770D3">
              <w:rPr>
                <w:rFonts w:ascii="Times New Roman" w:hAnsi="Times New Roman"/>
              </w:rPr>
              <w:lastRenderedPageBreak/>
              <w:t>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2 539,4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2 539,4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78 1 05 00000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5,0</w:t>
            </w:r>
          </w:p>
        </w:tc>
      </w:tr>
      <w:tr w:rsidR="00741E7A" w:rsidRPr="003770D3" w:rsidTr="003770D3">
        <w:trPr>
          <w:gridAfter w:val="7"/>
          <w:wAfter w:w="8932" w:type="dxa"/>
          <w:trHeight w:val="4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  <w:trHeight w:val="4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  <w:trHeight w:val="4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  <w:trHeight w:val="4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  <w:trHeight w:val="4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77 1 01 00000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  <w:trHeight w:val="275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  <w:trHeight w:val="4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  <w:trHeight w:val="4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462,4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Финансовое управление администрации Питерского муниципального района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8 058,5</w:t>
            </w:r>
          </w:p>
        </w:tc>
      </w:tr>
      <w:tr w:rsidR="00741E7A" w:rsidRPr="003770D3" w:rsidTr="003770D3">
        <w:trPr>
          <w:gridAfter w:val="7"/>
          <w:wAfter w:w="8932" w:type="dxa"/>
          <w:trHeight w:val="317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3 277,0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3 277,0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3 277,0</w:t>
            </w:r>
          </w:p>
        </w:tc>
      </w:tr>
      <w:tr w:rsidR="00741E7A" w:rsidRPr="003770D3" w:rsidTr="003770D3">
        <w:trPr>
          <w:gridAfter w:val="7"/>
          <w:wAfter w:w="8932" w:type="dxa"/>
          <w:trHeight w:val="39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3 277,0</w:t>
            </w:r>
          </w:p>
        </w:tc>
      </w:tr>
      <w:tr w:rsidR="00741E7A" w:rsidRPr="003770D3" w:rsidTr="003770D3">
        <w:trPr>
          <w:gridAfter w:val="7"/>
          <w:wAfter w:w="8932" w:type="dxa"/>
          <w:trHeight w:val="551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3 270,8</w:t>
            </w:r>
          </w:p>
        </w:tc>
      </w:tr>
      <w:tr w:rsidR="00741E7A" w:rsidRPr="003770D3" w:rsidTr="003770D3">
        <w:trPr>
          <w:gridAfter w:val="7"/>
          <w:wAfter w:w="8932" w:type="dxa"/>
          <w:trHeight w:val="356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2 638,5</w:t>
            </w:r>
          </w:p>
        </w:tc>
      </w:tr>
      <w:tr w:rsidR="00741E7A" w:rsidRPr="003770D3" w:rsidTr="003770D3">
        <w:trPr>
          <w:gridAfter w:val="7"/>
          <w:wAfter w:w="8932" w:type="dxa"/>
          <w:trHeight w:val="356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2 638,5</w:t>
            </w:r>
          </w:p>
        </w:tc>
      </w:tr>
      <w:tr w:rsidR="00741E7A" w:rsidRPr="003770D3" w:rsidTr="003770D3">
        <w:trPr>
          <w:gridAfter w:val="7"/>
          <w:wAfter w:w="8932" w:type="dxa"/>
          <w:trHeight w:val="356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622,8</w:t>
            </w:r>
          </w:p>
        </w:tc>
      </w:tr>
      <w:tr w:rsidR="00741E7A" w:rsidRPr="003770D3" w:rsidTr="003770D3">
        <w:trPr>
          <w:gridAfter w:val="7"/>
          <w:wAfter w:w="8932" w:type="dxa"/>
          <w:trHeight w:val="356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622,8</w:t>
            </w:r>
          </w:p>
        </w:tc>
      </w:tr>
      <w:tr w:rsidR="00741E7A" w:rsidRPr="003770D3" w:rsidTr="003770D3">
        <w:trPr>
          <w:gridAfter w:val="7"/>
          <w:wAfter w:w="8932" w:type="dxa"/>
          <w:trHeight w:val="356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9,5</w:t>
            </w:r>
          </w:p>
        </w:tc>
      </w:tr>
      <w:tr w:rsidR="00741E7A" w:rsidRPr="003770D3" w:rsidTr="003770D3">
        <w:trPr>
          <w:gridAfter w:val="7"/>
          <w:wAfter w:w="8932" w:type="dxa"/>
          <w:trHeight w:val="356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9,5</w:t>
            </w:r>
          </w:p>
        </w:tc>
      </w:tr>
      <w:tr w:rsidR="00741E7A" w:rsidRPr="003770D3" w:rsidTr="003770D3">
        <w:trPr>
          <w:gridAfter w:val="7"/>
          <w:wAfter w:w="8932" w:type="dxa"/>
          <w:trHeight w:val="56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6,2</w:t>
            </w:r>
          </w:p>
        </w:tc>
      </w:tr>
      <w:tr w:rsidR="00741E7A" w:rsidRPr="003770D3" w:rsidTr="003770D3">
        <w:trPr>
          <w:gridAfter w:val="7"/>
          <w:wAfter w:w="8932" w:type="dxa"/>
          <w:trHeight w:val="39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6,2</w:t>
            </w:r>
          </w:p>
        </w:tc>
      </w:tr>
      <w:tr w:rsidR="00741E7A" w:rsidRPr="003770D3" w:rsidTr="003770D3">
        <w:trPr>
          <w:gridAfter w:val="7"/>
          <w:wAfter w:w="8932" w:type="dxa"/>
          <w:trHeight w:val="390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6,2</w:t>
            </w:r>
          </w:p>
        </w:tc>
      </w:tr>
      <w:tr w:rsidR="00741E7A" w:rsidRPr="003770D3" w:rsidTr="003770D3">
        <w:trPr>
          <w:gridAfter w:val="7"/>
          <w:wAfter w:w="8932" w:type="dxa"/>
          <w:trHeight w:val="673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50,0</w:t>
            </w:r>
          </w:p>
        </w:tc>
      </w:tr>
      <w:tr w:rsidR="00741E7A" w:rsidRPr="003770D3" w:rsidTr="003770D3">
        <w:trPr>
          <w:gridAfter w:val="7"/>
          <w:wAfter w:w="8932" w:type="dxa"/>
          <w:trHeight w:val="555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50,0</w:t>
            </w:r>
          </w:p>
        </w:tc>
      </w:tr>
      <w:tr w:rsidR="00741E7A" w:rsidRPr="003770D3" w:rsidTr="003770D3">
        <w:trPr>
          <w:gridAfter w:val="7"/>
          <w:wAfter w:w="8932" w:type="dxa"/>
          <w:trHeight w:val="406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50,0</w:t>
            </w:r>
          </w:p>
        </w:tc>
      </w:tr>
      <w:tr w:rsidR="00741E7A" w:rsidRPr="003770D3" w:rsidTr="003770D3">
        <w:trPr>
          <w:gridAfter w:val="7"/>
          <w:wAfter w:w="8932" w:type="dxa"/>
          <w:trHeight w:val="411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50,0</w:t>
            </w:r>
          </w:p>
        </w:tc>
      </w:tr>
      <w:tr w:rsidR="00741E7A" w:rsidRPr="003770D3" w:rsidTr="003770D3">
        <w:trPr>
          <w:gridAfter w:val="7"/>
          <w:wAfter w:w="8932" w:type="dxa"/>
          <w:trHeight w:val="214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730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50,0</w:t>
            </w:r>
          </w:p>
        </w:tc>
      </w:tr>
      <w:tr w:rsidR="00741E7A" w:rsidRPr="003770D3" w:rsidTr="003770D3">
        <w:trPr>
          <w:gridAfter w:val="7"/>
          <w:wAfter w:w="8932" w:type="dxa"/>
          <w:trHeight w:val="139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4 731,5</w:t>
            </w:r>
          </w:p>
        </w:tc>
      </w:tr>
      <w:tr w:rsidR="00741E7A" w:rsidRPr="003770D3" w:rsidTr="003770D3">
        <w:trPr>
          <w:gridAfter w:val="7"/>
          <w:wAfter w:w="8932" w:type="dxa"/>
          <w:trHeight w:val="139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Дотации на выравнивание </w:t>
            </w:r>
            <w:r w:rsidRPr="003770D3">
              <w:rPr>
                <w:rFonts w:ascii="Times New Roman" w:hAnsi="Times New Roman"/>
              </w:rPr>
              <w:lastRenderedPageBreak/>
              <w:t>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1 684,2</w:t>
            </w:r>
          </w:p>
        </w:tc>
      </w:tr>
      <w:tr w:rsidR="00741E7A" w:rsidRPr="003770D3" w:rsidTr="003770D3">
        <w:trPr>
          <w:gridAfter w:val="7"/>
          <w:wAfter w:w="8932" w:type="dxa"/>
          <w:trHeight w:val="139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1 684,2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1 684,2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970,0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970,0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970,0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714,2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714,2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Субвенции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714,2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3 043,3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3 043,3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3 043,3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3 043,3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3 043,3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3 043,3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Управление образования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187 246,5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186 184,0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56 784,8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118,0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118,0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118,0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118,0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118,0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56 666,8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56 666,8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17 870,5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17 870,5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17 870,5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17 870,5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83 1 02 00000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38 304,5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38 304,5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38 304,5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38 304,5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491,8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Расходы на присмотр и уход за детьми дошкольного возраста в муниципальных образовательных организациях, реализующих основную общеобразовательную </w:t>
            </w:r>
            <w:r w:rsidRPr="003770D3">
              <w:rPr>
                <w:rFonts w:ascii="Times New Roman" w:hAnsi="Times New Roman"/>
              </w:rPr>
              <w:lastRenderedPageBreak/>
              <w:t>программу дошкольного образования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491,8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491,8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491,8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116 394,9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"Содействие занятости населения Питерского муниципального района Саратовской области на 2016 год"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67 0 00 00000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50,6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"Содействие занятости населения Питерского муниципального района Саратовской области на 2016 год"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67 0 01 00000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50,6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50,6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50,6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50,6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236,0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236,0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236,0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236,0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236,0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116 108,3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116 108,3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Основное мероприятие «Мероприятия по оказанию муниципальных услуг физическим и (или) юридическим лицам и содержанию особо ценного </w:t>
            </w:r>
            <w:r w:rsidRPr="003770D3">
              <w:rPr>
                <w:rFonts w:ascii="Times New Roman" w:hAnsi="Times New Roman"/>
              </w:rPr>
              <w:lastRenderedPageBreak/>
              <w:t>движимого или недвижимого имущества»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12 699,2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12 699,2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12 699,2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12 699,2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83 2 02 00000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99 553,2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99 553,2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99 553,2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99 553,2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2 678,9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2 678,9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2 678,9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2 678,9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83 2 04 00000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77,0</w:t>
            </w:r>
          </w:p>
        </w:tc>
      </w:tr>
      <w:tr w:rsidR="00741E7A" w:rsidRPr="003770D3" w:rsidTr="003770D3">
        <w:trPr>
          <w:trHeight w:val="411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83 2 05 00000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1 100,0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rPr>
          <w:trHeight w:val="411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1 100,0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rPr>
          <w:trHeight w:val="439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1100,0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rPr>
          <w:trHeight w:val="439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1 100,0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6 195,4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02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04 L0970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253,0</w:t>
            </w: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7,7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 w:rsidR="006C09FF" w:rsidRPr="003770D3">
              <w:rPr>
                <w:rFonts w:ascii="Times New Roman" w:hAnsi="Times New Roman"/>
              </w:rPr>
              <w:t xml:space="preserve"> </w:t>
            </w:r>
            <w:r w:rsidRPr="003770D3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7,7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7,7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Предоставление субсидий бюджетным, автономным учреждениям и иным </w:t>
            </w:r>
            <w:r w:rsidRPr="003770D3">
              <w:rPr>
                <w:rFonts w:ascii="Times New Roman" w:hAnsi="Times New Roman"/>
              </w:rPr>
              <w:lastRenderedPageBreak/>
              <w:t>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7,7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7,7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1 158,2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1 158,2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1 158,2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1 158,2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1 158,2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5029,4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83 3 00 00000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5 029,5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83 3 01 00000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5 029,5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5 029,5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5 029,5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5 029,5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Молодежная политика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354,0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354,0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Подпрограмма «Молодежная политика»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83 4 00 00000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354,0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83 4 01 00000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354,0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354,0</w:t>
            </w:r>
          </w:p>
        </w:tc>
      </w:tr>
      <w:tr w:rsidR="00741E7A" w:rsidRPr="003770D3" w:rsidTr="003770D3">
        <w:trPr>
          <w:gridAfter w:val="7"/>
          <w:wAfter w:w="8932" w:type="dxa"/>
          <w:trHeight w:val="258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354,0</w:t>
            </w:r>
          </w:p>
        </w:tc>
      </w:tr>
      <w:tr w:rsidR="00741E7A" w:rsidRPr="003770D3" w:rsidTr="003770D3">
        <w:trPr>
          <w:gridAfter w:val="7"/>
          <w:wAfter w:w="8932" w:type="dxa"/>
          <w:trHeight w:val="249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354,0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6 454,9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5 797,5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5 791,7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4783,2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4 783,2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824,0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824,0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184,4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184,4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5,8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468,7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468,7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468,7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468,7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120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468,7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188,7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96,2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96,2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96,2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66,8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66,8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29,4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29,4</w:t>
            </w:r>
          </w:p>
        </w:tc>
      </w:tr>
      <w:tr w:rsidR="00741E7A" w:rsidRPr="003770D3" w:rsidTr="003770D3">
        <w:trPr>
          <w:gridAfter w:val="7"/>
          <w:wAfter w:w="8932" w:type="dxa"/>
          <w:trHeight w:val="374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92,5</w:t>
            </w:r>
          </w:p>
        </w:tc>
      </w:tr>
      <w:tr w:rsidR="00741E7A" w:rsidRPr="003770D3" w:rsidTr="003770D3">
        <w:trPr>
          <w:gridAfter w:val="7"/>
          <w:wAfter w:w="8932" w:type="dxa"/>
          <w:trHeight w:val="374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Основное мероприятие «Организация предоставления питания отдельным категориям </w:t>
            </w:r>
            <w:r w:rsidRPr="003770D3">
              <w:rPr>
                <w:rFonts w:ascii="Times New Roman" w:hAnsi="Times New Roman"/>
              </w:rPr>
              <w:lastRenderedPageBreak/>
              <w:t>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92,5</w:t>
            </w:r>
          </w:p>
        </w:tc>
      </w:tr>
      <w:tr w:rsidR="00741E7A" w:rsidRPr="003770D3" w:rsidTr="003770D3">
        <w:trPr>
          <w:gridAfter w:val="7"/>
          <w:wAfter w:w="8932" w:type="dxa"/>
          <w:trHeight w:val="374"/>
        </w:trPr>
        <w:tc>
          <w:tcPr>
            <w:tcW w:w="3686" w:type="dxa"/>
          </w:tcPr>
          <w:p w:rsidR="00741E7A" w:rsidRPr="003770D3" w:rsidRDefault="006C09FF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 xml:space="preserve">Осуществление </w:t>
            </w:r>
            <w:r w:rsidR="00741E7A" w:rsidRPr="003770D3">
              <w:rPr>
                <w:rFonts w:ascii="Times New Roman" w:hAnsi="Times New Roman"/>
              </w:rPr>
              <w:t>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92,5</w:t>
            </w:r>
          </w:p>
        </w:tc>
      </w:tr>
      <w:tr w:rsidR="00741E7A" w:rsidRPr="003770D3" w:rsidTr="003770D3">
        <w:trPr>
          <w:gridAfter w:val="7"/>
          <w:wAfter w:w="8932" w:type="dxa"/>
          <w:trHeight w:val="374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82,5</w:t>
            </w:r>
          </w:p>
        </w:tc>
      </w:tr>
      <w:tr w:rsidR="00741E7A" w:rsidRPr="003770D3" w:rsidTr="003770D3">
        <w:trPr>
          <w:gridAfter w:val="7"/>
          <w:wAfter w:w="8932" w:type="dxa"/>
          <w:trHeight w:val="374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82,5</w:t>
            </w:r>
          </w:p>
        </w:tc>
      </w:tr>
      <w:tr w:rsidR="00741E7A" w:rsidRPr="003770D3" w:rsidTr="003770D3">
        <w:trPr>
          <w:gridAfter w:val="7"/>
          <w:wAfter w:w="8932" w:type="dxa"/>
          <w:trHeight w:val="374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10,0</w:t>
            </w:r>
          </w:p>
        </w:tc>
      </w:tr>
      <w:tr w:rsidR="00741E7A" w:rsidRPr="003770D3" w:rsidTr="003770D3">
        <w:trPr>
          <w:gridAfter w:val="7"/>
          <w:wAfter w:w="8932" w:type="dxa"/>
          <w:trHeight w:val="374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1 062,5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1 062,5</w:t>
            </w:r>
          </w:p>
        </w:tc>
      </w:tr>
      <w:tr w:rsidR="00741E7A" w:rsidRPr="003770D3" w:rsidTr="003770D3">
        <w:trPr>
          <w:gridAfter w:val="7"/>
          <w:wAfter w:w="8932" w:type="dxa"/>
          <w:trHeight w:val="372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1 062,5</w:t>
            </w:r>
          </w:p>
        </w:tc>
      </w:tr>
      <w:tr w:rsidR="00741E7A" w:rsidRPr="003770D3" w:rsidTr="003770D3">
        <w:trPr>
          <w:gridAfter w:val="7"/>
          <w:wAfter w:w="8932" w:type="dxa"/>
          <w:trHeight w:val="441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1 062,5</w:t>
            </w:r>
          </w:p>
        </w:tc>
      </w:tr>
      <w:tr w:rsidR="00741E7A" w:rsidRPr="003770D3" w:rsidTr="003770D3">
        <w:trPr>
          <w:gridAfter w:val="7"/>
          <w:wAfter w:w="8932" w:type="dxa"/>
          <w:trHeight w:val="441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 xml:space="preserve">Основное мероприятие «Материальная поддержка воспитания и обучения детей, </w:t>
            </w:r>
            <w:r w:rsidRPr="003770D3">
              <w:rPr>
                <w:rFonts w:ascii="Times New Roman" w:hAnsi="Times New Roman"/>
              </w:rPr>
              <w:lastRenderedPageBreak/>
              <w:t>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1 062,5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1 062,5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10,5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10,5</w:t>
            </w:r>
          </w:p>
        </w:tc>
      </w:tr>
      <w:tr w:rsidR="00741E7A" w:rsidRPr="003770D3" w:rsidTr="003770D3">
        <w:trPr>
          <w:gridAfter w:val="7"/>
          <w:wAfter w:w="8932" w:type="dxa"/>
          <w:trHeight w:val="608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1 052,0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1 052,0</w:t>
            </w:r>
          </w:p>
        </w:tc>
      </w:tr>
      <w:tr w:rsidR="00741E7A" w:rsidRPr="003770D3" w:rsidTr="003770D3">
        <w:trPr>
          <w:gridAfter w:val="7"/>
          <w:wAfter w:w="8932" w:type="dxa"/>
        </w:trPr>
        <w:tc>
          <w:tcPr>
            <w:tcW w:w="3686" w:type="dxa"/>
            <w:vAlign w:val="center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ВСЕГО</w:t>
            </w: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741E7A" w:rsidRPr="003770D3" w:rsidRDefault="00741E7A" w:rsidP="003770D3">
            <w:pPr>
              <w:spacing w:after="0"/>
              <w:rPr>
                <w:rFonts w:ascii="Times New Roman" w:hAnsi="Times New Roman"/>
              </w:rPr>
            </w:pPr>
            <w:r w:rsidRPr="003770D3">
              <w:rPr>
                <w:rFonts w:ascii="Times New Roman" w:hAnsi="Times New Roman"/>
              </w:rPr>
              <w:t>265 146,7</w:t>
            </w:r>
          </w:p>
        </w:tc>
      </w:tr>
    </w:tbl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741E7A" w:rsidRDefault="00741E7A" w:rsidP="00741E7A">
      <w:pPr>
        <w:spacing w:after="0"/>
        <w:rPr>
          <w:rFonts w:ascii="Times New Roman" w:eastAsiaTheme="minorEastAsia" w:hAnsi="Times New Roman"/>
          <w:lang w:eastAsia="ru-RU"/>
        </w:rPr>
      </w:pPr>
    </w:p>
    <w:p w:rsidR="006C09FF" w:rsidRDefault="006C09FF" w:rsidP="00741E7A">
      <w:pPr>
        <w:spacing w:after="0"/>
        <w:rPr>
          <w:rFonts w:ascii="Times New Roman" w:eastAsiaTheme="minorEastAsia" w:hAnsi="Times New Roman"/>
          <w:lang w:eastAsia="ru-RU"/>
        </w:rPr>
      </w:pPr>
    </w:p>
    <w:p w:rsidR="006C09FF" w:rsidRDefault="006C09FF" w:rsidP="00741E7A">
      <w:pPr>
        <w:spacing w:after="0"/>
        <w:rPr>
          <w:rFonts w:ascii="Times New Roman" w:eastAsiaTheme="minorEastAsia" w:hAnsi="Times New Roman"/>
          <w:lang w:eastAsia="ru-RU"/>
        </w:rPr>
      </w:pPr>
    </w:p>
    <w:p w:rsidR="006C09FF" w:rsidRPr="00741E7A" w:rsidRDefault="006C09FF" w:rsidP="00741E7A">
      <w:pPr>
        <w:spacing w:after="0"/>
        <w:rPr>
          <w:rFonts w:ascii="Times New Roman" w:eastAsiaTheme="minorEastAsia" w:hAnsi="Times New Roman"/>
          <w:lang w:eastAsia="ru-RU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6C09FF" w:rsidRPr="00934C07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6C09FF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6C09FF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6C09FF" w:rsidRPr="00934C07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6C09FF" w:rsidRPr="006C09FF" w:rsidRDefault="006C09FF" w:rsidP="006C09FF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35" w:lineRule="auto"/>
        <w:ind w:right="-443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C09FF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/>
        <w:ind w:right="-366"/>
        <w:jc w:val="right"/>
        <w:rPr>
          <w:rFonts w:ascii="Times New Roman" w:eastAsiaTheme="minorEastAsia" w:hAnsi="Times New Roman"/>
          <w:lang w:eastAsia="ru-RU"/>
        </w:rPr>
      </w:pPr>
      <w:r w:rsidRPr="006C09FF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851"/>
        <w:gridCol w:w="850"/>
        <w:gridCol w:w="1843"/>
        <w:gridCol w:w="851"/>
        <w:gridCol w:w="1559"/>
      </w:tblGrid>
      <w:tr w:rsidR="006C09FF" w:rsidRPr="006C09FF" w:rsidTr="009B1137">
        <w:tc>
          <w:tcPr>
            <w:tcW w:w="425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дел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Под-</w:t>
            </w:r>
          </w:p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дел.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6C09FF" w:rsidRPr="006C09FF" w:rsidTr="009B1137">
        <w:trPr>
          <w:trHeight w:val="384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17 254,9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i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Theme="majorEastAsia" w:hAnsi="Times New Roman"/>
                <w:bCs/>
                <w:i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906,5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188,7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Выполнение функций органами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81 1 00 00000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153,2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153,2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11 129,6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11 129,6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11 129,6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21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9 891,0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7 033,1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7 033,1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2 682,9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2 682,9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175,0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обеспечения выполнения функций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3 490,8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3 490,8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81 2 00 00000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197,8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197,8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3 277,0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3 270,8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2 638,5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2 638,5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Резервные фонды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11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89 1 00 00000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1 444,3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72 0 00 00000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1 089,9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1 089,9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873,2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873,2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Закупка товаров, работ и услуг для муниципальных </w:t>
            </w: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>н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347,4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</w:t>
            </w: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для обеспечения муниципальных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Закупка товаров, работ и услуг для муниципальных </w:t>
            </w: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>н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НАЦИОНАЛЬНАЯ БЕЗОПАСНОСТЬ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682,1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682,1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682,1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682,1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593,5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593,5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13 502,5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Водные ресурсы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400,0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Дорожное хозяйство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82 0 00 00000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82 1 00 00000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82 1 01 00000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lastRenderedPageBreak/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02 S0000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D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7300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75 0 00 00000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лицам, вновь зарегистрированным и действующим менее одного года субъектам малого предпринимательства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6C09FF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6C09FF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6C09FF" w:rsidRPr="006C09FF" w:rsidTr="009B1137">
        <w:trPr>
          <w:trHeight w:val="887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04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6C09FF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88 0 00 00000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для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04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05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97,5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Жилищное хозяйство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975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ОБРАЗОВАНИЕ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lang w:eastAsia="ru-RU"/>
              </w:rPr>
              <w:t>187 867,3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56 784,8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56 666,8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56 666,8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83 1 02 00000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Общее образование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116 394,9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«Развитие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116 108,3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116 108,3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начального общего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83 2 02 00000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«Организация предоставления питания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83 2 04 00000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83 2 05 00000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i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7 878,7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1 534,0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10,1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Субсидия на выравнивание возможностей местных бюджетов по обеспечению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1 523,9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6 344,7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83 3 00 00000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6 344,7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6 344,7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6 344,7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6 344,7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6 344,7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Подпрограмма «Молодежная политика»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83 4 00 00000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83 4 01 00000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83 4 01 03100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6 454,9</w:t>
            </w:r>
          </w:p>
        </w:tc>
      </w:tr>
      <w:tr w:rsidR="006C09FF" w:rsidRPr="006C09FF" w:rsidTr="009B1137">
        <w:trPr>
          <w:trHeight w:val="246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5797,5</w:t>
            </w:r>
          </w:p>
        </w:tc>
      </w:tr>
      <w:tr w:rsidR="006C09FF" w:rsidRPr="006C09FF" w:rsidTr="009B1137">
        <w:trPr>
          <w:trHeight w:val="251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5 791,7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4 783,2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Расходы на выплаты персоналу казенных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4 783,2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824,0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824,0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184,5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184,5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79 0 00 05200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5,8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468,7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468,7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468,7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468,7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468,7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96,2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Расходы на выплаты персоналу казенных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66,8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83 1 03 77800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«Организация предоставления питания </w:t>
            </w: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92,5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82,5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83 2 03 77300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КУЛЬТУРА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eastAsia="ru-RU"/>
              </w:rPr>
              <w:t>36 086,9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i/>
                <w:lang w:eastAsia="ru-RU"/>
              </w:rPr>
              <w:t>Культура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i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33 771,3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Муниципальная программа</w:t>
            </w:r>
            <w:r w:rsidRPr="006C09FF">
              <w:rPr>
                <w:rFonts w:asciiTheme="minorHAnsi" w:eastAsiaTheme="minorEastAsia" w:hAnsiTheme="minorHAnsi" w:cstheme="minorBidi"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13 619,7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«Выравнивание возможностей местных бюджетов по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обеспечению повышения оплаты труда отдельным категориям работников бюджетной сферы»</w:t>
            </w:r>
            <w:r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lastRenderedPageBreak/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13 529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13 52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.8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13 52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.8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2 200,0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84 0 00 00000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17 723,6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84 1 00 00000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13 926,5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13 926,5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13 926,5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13 926,5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13 926,5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84 2 00 00000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3 797,1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3 797,1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3 797,1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3 797,1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3 797,1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i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2 315,7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2 179,5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2 179,5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2 083,2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2 083,2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240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134,8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120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134,8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6C09FF" w:rsidRPr="006C09FF" w:rsidTr="009B1137">
        <w:trPr>
          <w:trHeight w:val="240"/>
        </w:trPr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843" w:type="dxa"/>
            <w:vAlign w:val="bottom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6C09FF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6C09FF" w:rsidRPr="006C09FF" w:rsidTr="009B1137">
        <w:trPr>
          <w:trHeight w:val="429"/>
        </w:trPr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b/>
                <w:bCs/>
                <w:lang w:val="en-US" w:eastAsia="ru-RU"/>
              </w:rPr>
              <w:t>4 411,6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100,0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78 0 00 00000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6C09FF" w:rsidRPr="006C09FF" w:rsidTr="009B1137">
        <w:trPr>
          <w:trHeight w:val="340"/>
        </w:trPr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78 1 00 00000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6C09FF" w:rsidRPr="006C09FF" w:rsidTr="009B1137">
        <w:trPr>
          <w:trHeight w:val="340"/>
        </w:trPr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Основное мероприятие «Ежемесячная доплата к трудовой пенсии, лицам</w:t>
            </w:r>
            <w:r w:rsidR="00A91B6B" w:rsidRPr="00A91B6B">
              <w:rPr>
                <w:rFonts w:ascii="Times New Roman" w:hAnsi="Times New Roman"/>
              </w:rPr>
              <w:t>,</w:t>
            </w:r>
            <w:r w:rsidRPr="00A91B6B">
              <w:rPr>
                <w:rFonts w:ascii="Times New Roman" w:hAnsi="Times New Roman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78 1 01 00000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6C09FF" w:rsidRPr="006C09FF" w:rsidTr="009B1137">
        <w:trPr>
          <w:trHeight w:val="340"/>
        </w:trPr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6C09FF" w:rsidRPr="006C09FF" w:rsidTr="009B1137">
        <w:trPr>
          <w:trHeight w:val="340"/>
        </w:trPr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6C09FF" w:rsidRPr="006C09FF" w:rsidTr="009B1137">
        <w:trPr>
          <w:trHeight w:val="340"/>
        </w:trPr>
        <w:tc>
          <w:tcPr>
            <w:tcW w:w="4253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6C09FF" w:rsidRPr="00A91B6B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6C09FF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3 249,1</w:t>
            </w:r>
            <w:r w:rsidRPr="006C09FF">
              <w:rPr>
                <w:rFonts w:ascii="Times New Roman" w:eastAsiaTheme="minorEastAsia" w:hAnsi="Times New Roman"/>
                <w:lang w:eastAsia="ru-RU"/>
              </w:rPr>
              <w:t>4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76 0 00 00000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477,8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76 0 01 00000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20,0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20,0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20,0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20,0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76 0 02 00000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457,8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457,8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457,8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457,8</w:t>
            </w:r>
          </w:p>
        </w:tc>
      </w:tr>
      <w:tr w:rsidR="006C09FF" w:rsidRPr="006C09FF" w:rsidTr="009B1137">
        <w:trPr>
          <w:trHeight w:val="416"/>
        </w:trPr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78 0 00 00000</w:t>
            </w:r>
          </w:p>
        </w:tc>
        <w:tc>
          <w:tcPr>
            <w:tcW w:w="851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6C09FF" w:rsidRDefault="006C09FF" w:rsidP="00A91B6B">
            <w:pPr>
              <w:spacing w:after="0"/>
              <w:rPr>
                <w:rFonts w:ascii="Times New Roman" w:hAnsi="Times New Roman"/>
              </w:rPr>
            </w:pPr>
            <w:r w:rsidRPr="006C09FF">
              <w:rPr>
                <w:rFonts w:ascii="Times New Roman" w:hAnsi="Times New Roman"/>
              </w:rPr>
              <w:t>2 771,4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val="en-US" w:eastAsia="ru-RU"/>
              </w:rPr>
              <w:t>78 1 00 00000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keepNext/>
              <w:spacing w:after="0" w:line="240" w:lineRule="auto"/>
              <w:jc w:val="right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2 771,4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78 1 02 00000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keepNext/>
              <w:spacing w:after="0" w:line="240" w:lineRule="auto"/>
              <w:jc w:val="right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keepNext/>
              <w:spacing w:after="0" w:line="240" w:lineRule="auto"/>
              <w:jc w:val="right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78 1 02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Основное мероприятие «</w:t>
            </w:r>
            <w:r w:rsidRPr="006C0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78 1 03 00000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6C09F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6C09FF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147,0</w:t>
            </w:r>
          </w:p>
        </w:tc>
      </w:tr>
      <w:tr w:rsidR="006C09FF" w:rsidRPr="006C09FF" w:rsidTr="009B1137">
        <w:tc>
          <w:tcPr>
            <w:tcW w:w="4253" w:type="dxa"/>
          </w:tcPr>
          <w:p w:rsidR="006C09FF" w:rsidRPr="006C09FF" w:rsidRDefault="006C09FF" w:rsidP="00A91B6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 xml:space="preserve">78 1 03 </w:t>
            </w:r>
            <w:r w:rsidRPr="006C09FF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6C09FF" w:rsidRPr="006C09FF" w:rsidRDefault="006C09FF" w:rsidP="006C09FF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6C09FF" w:rsidRPr="006C09FF" w:rsidRDefault="006C09FF" w:rsidP="006C09FF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6C09FF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144,0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144,0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2 579,4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Осуществление государственных полномочий по предоставлению </w:t>
            </w:r>
            <w:r w:rsidRPr="009B1137">
              <w:rPr>
                <w:rFonts w:ascii="Times New Roman" w:hAnsi="Times New Roman"/>
              </w:rPr>
              <w:lastRenderedPageBreak/>
              <w:t>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2 579,4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2 539,4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2 539,4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83 0 00 00000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10,5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10,5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6C09FF" w:rsidRPr="009B1137" w:rsidTr="009B1137">
        <w:trPr>
          <w:trHeight w:val="36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6C09FF" w:rsidRPr="009B1137" w:rsidTr="009B1137">
        <w:trPr>
          <w:trHeight w:val="472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282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337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Муниципальная программа Питерского </w:t>
            </w:r>
            <w:r w:rsidRPr="009B1137">
              <w:rPr>
                <w:rFonts w:ascii="Times New Roman" w:hAnsi="Times New Roman"/>
              </w:rPr>
              <w:lastRenderedPageBreak/>
              <w:t>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77 0 00 00000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472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472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472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472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472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N0000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6C09FF" w:rsidRPr="009B1137" w:rsidTr="009B1137">
        <w:trPr>
          <w:trHeight w:val="673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6C09FF" w:rsidRPr="009B1137" w:rsidTr="009B1137">
        <w:trPr>
          <w:trHeight w:val="555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6C09FF" w:rsidRPr="009B1137" w:rsidTr="009B1137">
        <w:trPr>
          <w:trHeight w:val="406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85 0 00 00000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6C09FF" w:rsidRPr="009B1137" w:rsidTr="009B1137">
        <w:trPr>
          <w:trHeight w:val="411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730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6C09FF" w:rsidRPr="009B1137" w:rsidTr="009B1137">
        <w:trPr>
          <w:trHeight w:val="281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4 731,5</w:t>
            </w:r>
          </w:p>
        </w:tc>
      </w:tr>
      <w:tr w:rsidR="006C09FF" w:rsidRPr="009B1137" w:rsidTr="009B1137">
        <w:trPr>
          <w:trHeight w:val="139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1 684,2</w:t>
            </w:r>
          </w:p>
        </w:tc>
      </w:tr>
      <w:tr w:rsidR="006C09FF" w:rsidRPr="009B1137" w:rsidTr="009B1137">
        <w:trPr>
          <w:trHeight w:val="139"/>
        </w:trPr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87 0 00 00000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1 684,2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1 684,2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970,0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970,0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510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970,0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87 1 00 76100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714,2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87 1 00 76100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714,2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87 1 00 76100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510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714,2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87 0 00 00000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87 1 00 00000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87 1 00 07011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87 1 00 07011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6C09FF" w:rsidRPr="009B1137" w:rsidTr="009B1137">
        <w:tc>
          <w:tcPr>
            <w:tcW w:w="425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87 1 00 07011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540</w:t>
            </w: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6C09FF" w:rsidRPr="009B1137" w:rsidTr="009B1137">
        <w:tc>
          <w:tcPr>
            <w:tcW w:w="4253" w:type="dxa"/>
            <w:vAlign w:val="center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ВСЕГО</w:t>
            </w: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C09FF" w:rsidRPr="009B1137" w:rsidRDefault="006C09FF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265 146,7</w:t>
            </w:r>
          </w:p>
        </w:tc>
      </w:tr>
    </w:tbl>
    <w:p w:rsidR="006C09FF" w:rsidRPr="006C09FF" w:rsidRDefault="006C09FF" w:rsidP="006C09FF">
      <w:pPr>
        <w:spacing w:after="0"/>
        <w:rPr>
          <w:rFonts w:ascii="Times New Roman" w:eastAsiaTheme="minorEastAsia" w:hAnsi="Times New Roman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934C07" w:rsidRDefault="00934C07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color w:val="000000"/>
          <w:sz w:val="28"/>
          <w:szCs w:val="28"/>
          <w:lang w:eastAsia="ru-RU"/>
        </w:rPr>
      </w:pPr>
      <w:r w:rsidRPr="00A91B6B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A91B6B" w:rsidRPr="00A91B6B" w:rsidRDefault="00A91B6B" w:rsidP="00A91B6B">
      <w:pPr>
        <w:spacing w:after="0"/>
        <w:ind w:right="-366"/>
        <w:jc w:val="right"/>
        <w:rPr>
          <w:rFonts w:ascii="Times New Roman" w:eastAsiaTheme="minorEastAsia" w:hAnsi="Times New Roman"/>
          <w:lang w:eastAsia="ru-RU"/>
        </w:rPr>
      </w:pPr>
    </w:p>
    <w:p w:rsidR="00A91B6B" w:rsidRPr="00A91B6B" w:rsidRDefault="00A91B6B" w:rsidP="009B1137">
      <w:pPr>
        <w:spacing w:after="0"/>
        <w:ind w:right="140"/>
        <w:jc w:val="right"/>
        <w:rPr>
          <w:rFonts w:ascii="Times New Roman" w:eastAsiaTheme="minorEastAsia" w:hAnsi="Times New Roman"/>
          <w:lang w:eastAsia="ru-RU"/>
        </w:rPr>
      </w:pPr>
      <w:r w:rsidRPr="00A91B6B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1843"/>
        <w:gridCol w:w="992"/>
        <w:gridCol w:w="1418"/>
      </w:tblGrid>
      <w:tr w:rsidR="00A91B6B" w:rsidRPr="00A91B6B" w:rsidTr="009B1137">
        <w:tc>
          <w:tcPr>
            <w:tcW w:w="5529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64 0 00 00000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15 153,7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100,0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A91B6B" w:rsidRPr="00A91B6B" w:rsidTr="009B1137">
        <w:trPr>
          <w:trHeight w:val="252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 xml:space="preserve">Выравнивание возможностей местных бюджетов по </w:t>
            </w: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lastRenderedPageBreak/>
              <w:t>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64 0 0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65</w:t>
            </w:r>
            <w:r w:rsidRPr="00A91B6B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A91B6B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00</w:t>
            </w:r>
            <w:r w:rsidRPr="00A91B6B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A91B6B">
              <w:rPr>
                <w:rFonts w:ascii="Times New Roman" w:eastAsiaTheme="minorEastAsia" w:hAnsi="Times New Roman"/>
                <w:b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val="en-US" w:eastAsia="ru-RU"/>
              </w:rPr>
              <w:t>97,5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66 0 00 00000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2 310,0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R</w:t>
            </w: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R</w:t>
            </w: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2 200,0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66 0 01 R5580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2 200,0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Муниципальная программа "Содействие занятости населения Питерского муниципального района Саратовской области на 2016 год"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67 0 00 00000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50,6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91B6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Основное мероприятие "Содействие занятости населения Питерского муниципального района Саратовской области на 2016 год"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67 0 01 00000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91B6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50,6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bCs/>
                <w:lang w:eastAsia="ru-RU"/>
              </w:rPr>
              <w:t>68 0 00 00000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472,0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A91B6B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472,0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72 0 00 00000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7,0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B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val="en-US" w:eastAsia="ru-RU"/>
              </w:rPr>
              <w:t>75 0 00 00000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b/>
                <w:lang w:eastAsia="ru-RU"/>
              </w:rPr>
              <w:t>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</w:t>
            </w:r>
            <w:r>
              <w:rPr>
                <w:rFonts w:ascii="Times New Roman" w:eastAsiaTheme="minorEastAsia" w:hAnsi="Times New Roman"/>
                <w:spacing w:val="-6"/>
                <w:lang w:eastAsia="ru-RU"/>
              </w:rPr>
              <w:t>,</w:t>
            </w: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вновь зарегистрированным и действующим менее одного года субъектам малого предпринимательства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A91B6B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A91B6B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A91B6B" w:rsidRPr="00A91B6B" w:rsidTr="009B1137">
        <w:trPr>
          <w:trHeight w:val="384"/>
        </w:trPr>
        <w:tc>
          <w:tcPr>
            <w:tcW w:w="5529" w:type="dxa"/>
          </w:tcPr>
          <w:p w:rsidR="00A91B6B" w:rsidRPr="00A91B6B" w:rsidRDefault="00A91B6B" w:rsidP="00A91B6B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A91B6B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A91B6B">
              <w:rPr>
                <w:rFonts w:ascii="Times New Roman" w:eastAsiaTheme="minorEastAsia" w:hAnsi="Times New Roman"/>
                <w:lang w:eastAsia="ru-RU"/>
              </w:rPr>
              <w:t> </w:t>
            </w:r>
            <w:r w:rsidRPr="00A91B6B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A91B6B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992" w:type="dxa"/>
          </w:tcPr>
          <w:p w:rsidR="00A91B6B" w:rsidRPr="00A91B6B" w:rsidRDefault="00A91B6B" w:rsidP="00A91B6B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A91B6B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418" w:type="dxa"/>
          </w:tcPr>
          <w:p w:rsidR="00A91B6B" w:rsidRPr="00A91B6B" w:rsidRDefault="00A91B6B" w:rsidP="00A91B6B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A91B6B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75 </w:t>
            </w:r>
            <w:proofErr w:type="gramStart"/>
            <w:r w:rsidRPr="009B1137">
              <w:rPr>
                <w:rFonts w:ascii="Times New Roman" w:hAnsi="Times New Roman"/>
              </w:rPr>
              <w:t>0  01</w:t>
            </w:r>
            <w:proofErr w:type="gramEnd"/>
            <w:r w:rsidRPr="009B1137">
              <w:rPr>
                <w:rFonts w:ascii="Times New Roman" w:hAnsi="Times New Roman"/>
              </w:rPr>
              <w:t> L064А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477,8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Обеспечение жильем молодых семей за счет средств </w:t>
            </w:r>
            <w:r w:rsidRPr="009B1137">
              <w:rPr>
                <w:rFonts w:ascii="Times New Roman" w:hAnsi="Times New Roman"/>
              </w:rPr>
              <w:lastRenderedPageBreak/>
              <w:t>местного бюджета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76 0 01 L0200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01 L0200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01 L0200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20,0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Муниципальная программа "Обеспечение жильем молодых семей на территории Питерского муниципального района на 2016-2020гг."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76 0 02 00000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457,8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02 L0200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457,8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02 L0200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457,8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76 0 02 L0200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457,8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 1 01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462,4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2 871,4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2 871,4</w:t>
            </w:r>
          </w:p>
        </w:tc>
      </w:tr>
      <w:tr w:rsidR="00A91B6B" w:rsidRPr="009B1137" w:rsidTr="009B1137">
        <w:trPr>
          <w:trHeight w:val="38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«Ежемесячная доплата к трудовой пенсии, лицам,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100,0</w:t>
            </w:r>
          </w:p>
        </w:tc>
      </w:tr>
      <w:tr w:rsidR="00A91B6B" w:rsidRPr="009B1137" w:rsidTr="009B1137">
        <w:trPr>
          <w:trHeight w:val="32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01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100,0</w:t>
            </w:r>
          </w:p>
        </w:tc>
      </w:tr>
      <w:tr w:rsidR="00A91B6B" w:rsidRPr="009B1137" w:rsidTr="009B1137">
        <w:trPr>
          <w:trHeight w:val="26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01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100,0</w:t>
            </w:r>
          </w:p>
        </w:tc>
      </w:tr>
      <w:tr w:rsidR="00A91B6B" w:rsidRPr="009B1137" w:rsidTr="009B1137">
        <w:trPr>
          <w:trHeight w:val="242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01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100,0</w:t>
            </w:r>
          </w:p>
        </w:tc>
      </w:tr>
      <w:tr w:rsidR="00A91B6B" w:rsidRPr="009B1137" w:rsidTr="009B1137">
        <w:trPr>
          <w:trHeight w:val="231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78 1 02 00000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A91B6B" w:rsidRPr="009B1137" w:rsidTr="009B1137">
        <w:trPr>
          <w:trHeight w:val="23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02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A91B6B" w:rsidRPr="009B1137" w:rsidTr="009B1137">
        <w:trPr>
          <w:trHeight w:val="23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02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A91B6B" w:rsidRPr="009B1137" w:rsidTr="009B1137">
        <w:trPr>
          <w:trHeight w:val="230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02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A91B6B" w:rsidRPr="009B1137" w:rsidTr="009B1137">
        <w:trPr>
          <w:trHeight w:val="260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147,0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147,0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144,0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144,0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2 579,4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2 579,4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2 539,4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2 539,4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78 1 05 N0000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Обеспечение деятельности учреждений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9 749,0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9 743,2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8 333,1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8 333,1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1 185,4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1 185,4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224,7</w:t>
            </w:r>
          </w:p>
        </w:tc>
      </w:tr>
      <w:tr w:rsidR="00A91B6B" w:rsidRPr="009B1137" w:rsidTr="009B1137">
        <w:trPr>
          <w:trHeight w:val="249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224,7</w:t>
            </w:r>
          </w:p>
        </w:tc>
      </w:tr>
      <w:tr w:rsidR="00A91B6B" w:rsidRPr="009B1137" w:rsidTr="009B1137">
        <w:trPr>
          <w:trHeight w:val="254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79 0 00 05200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79 0 00 05200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79 0 00 05200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16 320,3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Обеспечение деятельности представительного органа власти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188,7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исполнение функций центрального аппарата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188,7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153,2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153,2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Обеспечение деятельности иных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213,8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213,8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197,8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197,8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15 917,8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81 3 00 01100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906,5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Расходы на выплаты персоналу в целях обеспечения </w:t>
            </w:r>
            <w:r w:rsidRPr="009B1137">
              <w:rPr>
                <w:rFonts w:ascii="Times New Roman" w:hAnsi="Times New Roman"/>
              </w:rPr>
              <w:lastRenderedPageBreak/>
              <w:t>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81 3 00 01100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906,5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81 3 00 01100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906,5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13 766,5 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10 275,0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10 275,0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3 305,8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3 305,8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185,8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Исполнение судебных актов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110,8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81 3 00 06100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81 3 00 06100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81 3 00 06100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195,0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29,4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29,4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207,1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167,9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167,9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39,2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39,2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</w:t>
            </w:r>
            <w:r w:rsidRPr="009B1137">
              <w:rPr>
                <w:rFonts w:ascii="Times New Roman" w:hAnsi="Times New Roman"/>
              </w:rPr>
              <w:lastRenderedPageBreak/>
              <w:t>протоколы об административных правонарушениях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81 3 00 76500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195,2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203,8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38,8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38,8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197,0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166,1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166,1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185,0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165,1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19,9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19,9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12 817,3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12 817,3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8 462,5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01 S7300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8 462,5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01 S7300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8 462,5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01 S7300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8 462,5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82 1 02 00000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475,3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02 S7300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475,3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02 S7300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475,3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02 S7300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475,3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82 1 03 00000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3 879,5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03 D7300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3 879,5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03 D7300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3 879,5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 1 03 D7300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3 879,5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Муниципальная программа «Развитие образования в Питерском муниципальном районе области до 2020 года»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180 725,0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57 825,5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17 870,5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17 870,5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17 870,5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17 870,5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83 1 02 00000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38 304,5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83 1 02 76700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38 304,5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83 1 02 76700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38 304,5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83 1 02 76700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38 304,5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1 650,5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83 1 03 76900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491,8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83 1 03 76900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491,8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83 1 03 76900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491,8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96,2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66,8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66,8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29,4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29,4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1 062,5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Публичные нормативные социальные выплаты </w:t>
            </w:r>
            <w:r w:rsidRPr="009B1137">
              <w:rPr>
                <w:rFonts w:ascii="Times New Roman" w:hAnsi="Times New Roman"/>
              </w:rPr>
              <w:lastRenderedPageBreak/>
              <w:t>гражданам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83 1 03 77900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1 052,0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Подпрограмма «Развитие системы общего образования»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116 200,8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12 699,2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12 699,2</w:t>
            </w:r>
          </w:p>
        </w:tc>
      </w:tr>
      <w:tr w:rsidR="00A91B6B" w:rsidRPr="009B1137" w:rsidTr="009B1137">
        <w:trPr>
          <w:trHeight w:val="132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12 699,2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12 699,2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83 2 02 00000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99 553,2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83 2 02 77000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99 553,2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83 2 02 77000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99 553,2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83 2 02 77000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99 553,2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2 771,4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83 2 03 77200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2 678,9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83 2 03 77200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2 678,9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83 2 03 77200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2 678,9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Расходы на выплаты персоналу в целях обеспечения выполнения функций муниципальными органами, </w:t>
            </w:r>
            <w:r w:rsidRPr="009B1137">
              <w:rPr>
                <w:rFonts w:ascii="Times New Roman" w:hAnsi="Times New Roman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83 2 03 77300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82,5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83 2 04 00000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04 L0970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04 L0970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04 L0970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77,0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83 2 05 00000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1 100,0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05 L0970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1 100,0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05 L0970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1 100,0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2 05 L0970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1 100,0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«Развитие системы дополнительного образования»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83 3 00 00000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6 344,7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83 3 01 00000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6 344,7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83 3 01 03100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6 344,7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83 3 01 03100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6 344,7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83 3 01 03100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6 344,7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«Молодежная политика и оздоровление детей»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83 4 00 00000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354,0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83 4 01 00000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354,0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83 4 01 03100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354,0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83 4 01 03100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354,0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83 4 01 03100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354,0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17 723,6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«Дома культуры»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13 926,5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Основное мероприятие «Мероприятия по оказанию муниципальных услуг физическим и (или) </w:t>
            </w:r>
            <w:r w:rsidRPr="009B1137">
              <w:rPr>
                <w:rFonts w:ascii="Times New Roman" w:hAnsi="Times New Roman"/>
              </w:rPr>
              <w:lastRenderedPageBreak/>
              <w:t>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84 1 01 00000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13 926,5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84 1 01 03100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13 926,5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84 1 01 03100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13 926,5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84 1 01 03100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13 926,5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Подпрограмма «Библиотеки»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84 2 00 00000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3 797,1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84 2 01 00000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3 797,1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84 2 01 03100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3 797,1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84 2 01 03100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3 797,1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84 2 01 03100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3 797,1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85 0 00 08710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85 0 00 08710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85 0 00 08710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730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4 731,5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4 731,5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970,0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970,0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Дотации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970,0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87 1 00 76100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714,2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87 1 00 76100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714,2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Дотации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87 1 00 76100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714,2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87 1 00 07011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87 1 00 07011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87 1 00 07011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3 047,3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88 0 00 00000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230,0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Мероприятия по землеустройству и землепользованию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88 0 00 05700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230,0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88 0 00 05700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230,0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88 0 00 05700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230,0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по исполнению отдельных обязательств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89 0 00 00000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887,6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Средства резервных фондов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89 1 00 00000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Средства резервного фонда местной администрации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89 1 00 88880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89 1 00 88880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Резервные средства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89 1 00 88880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870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95,0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lastRenderedPageBreak/>
              <w:t>Проведение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2 00 77Д00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44,6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2 00 77Д00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44,6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2 00 77Д00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44,6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3 00 77Г00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3 00 77Г00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3 00 77Г00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0,6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89 4 00 02550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89 4 00 02550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89 4 00 02550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30,0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Расходы по исполнению обязательств, связанных с оплатой просроченной кредиторской задолженности по содержанию имущества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89 4 00 02560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267,4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89 4 00 02560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267,4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89 4 00 02560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267,4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Средства резервного фонда Правительства Саратовской области на безаварийный пропуск весеннего половодья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89 5 00 79990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89 5 00 79990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89 5 00 79990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400,0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Взносы в ассоциацию муниципальных образований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89 6 00 02510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89 6 00 02510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89 6 00 02510</w:t>
            </w: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50,0</w:t>
            </w:r>
          </w:p>
        </w:tc>
      </w:tr>
      <w:tr w:rsidR="00A91B6B" w:rsidRPr="009B1137" w:rsidTr="009B1137">
        <w:trPr>
          <w:trHeight w:val="246"/>
        </w:trPr>
        <w:tc>
          <w:tcPr>
            <w:tcW w:w="5529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ВСЕГО</w:t>
            </w:r>
          </w:p>
        </w:tc>
        <w:tc>
          <w:tcPr>
            <w:tcW w:w="1843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91B6B" w:rsidRPr="009B1137" w:rsidRDefault="00A91B6B" w:rsidP="009B1137">
            <w:pPr>
              <w:spacing w:after="0"/>
              <w:rPr>
                <w:rFonts w:ascii="Times New Roman" w:hAnsi="Times New Roman"/>
              </w:rPr>
            </w:pPr>
            <w:r w:rsidRPr="009B1137">
              <w:rPr>
                <w:rFonts w:ascii="Times New Roman" w:hAnsi="Times New Roman"/>
              </w:rPr>
              <w:t>265 146,7</w:t>
            </w:r>
          </w:p>
        </w:tc>
      </w:tr>
    </w:tbl>
    <w:p w:rsidR="00A91B6B" w:rsidRPr="00A91B6B" w:rsidRDefault="00A91B6B" w:rsidP="00A91B6B">
      <w:pPr>
        <w:rPr>
          <w:rFonts w:asciiTheme="minorHAnsi" w:eastAsiaTheme="minorEastAsia" w:hAnsiTheme="minorHAnsi" w:cstheme="minorBidi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Default="00A91B6B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1B6B" w:rsidRDefault="00A91B6B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1B6B" w:rsidRDefault="00A91B6B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6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14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774B7C" w:rsidRDefault="00A91B6B" w:rsidP="00A91B6B">
      <w:pPr>
        <w:pStyle w:val="1"/>
        <w:ind w:left="4731"/>
        <w:jc w:val="right"/>
        <w:rPr>
          <w:i/>
        </w:rPr>
      </w:pPr>
      <w:r>
        <w:t xml:space="preserve">                                                       </w:t>
      </w:r>
    </w:p>
    <w:p w:rsidR="00A91B6B" w:rsidRPr="00774B7C" w:rsidRDefault="00A91B6B" w:rsidP="00A91B6B">
      <w:pPr>
        <w:jc w:val="right"/>
        <w:rPr>
          <w:i/>
        </w:rPr>
      </w:pPr>
    </w:p>
    <w:p w:rsidR="00A91B6B" w:rsidRDefault="00A91B6B" w:rsidP="009B1137">
      <w:pPr>
        <w:pStyle w:val="a5"/>
        <w:jc w:val="center"/>
      </w:pPr>
      <w:r>
        <w:t>Распределение иных межбюджетных трансфертов в 2017 году</w:t>
      </w:r>
    </w:p>
    <w:p w:rsidR="00A91B6B" w:rsidRPr="00A91B6B" w:rsidRDefault="00A91B6B" w:rsidP="00A91B6B">
      <w:pPr>
        <w:jc w:val="right"/>
        <w:rPr>
          <w:rFonts w:ascii="Times New Roman" w:hAnsi="Times New Roman"/>
        </w:rPr>
      </w:pPr>
      <w:r w:rsidRPr="00A91B6B">
        <w:rPr>
          <w:rFonts w:ascii="Times New Roman" w:hAnsi="Times New Roman"/>
        </w:rPr>
        <w:t>(тыс. рублей)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375"/>
      </w:tblGrid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1208"/>
        </w:trPr>
        <w:tc>
          <w:tcPr>
            <w:tcW w:w="7196" w:type="dxa"/>
            <w:vAlign w:val="center"/>
          </w:tcPr>
          <w:p w:rsidR="00A91B6B" w:rsidRPr="00A91B6B" w:rsidRDefault="00A91B6B" w:rsidP="00A91B6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91B6B">
              <w:rPr>
                <w:rFonts w:ascii="Times New Roman" w:hAnsi="Times New Roman"/>
                <w:b/>
                <w:bCs/>
              </w:rPr>
              <w:t>Наименование муниципального</w:t>
            </w:r>
          </w:p>
          <w:p w:rsidR="00A91B6B" w:rsidRPr="00A91B6B" w:rsidRDefault="00A91B6B" w:rsidP="00A91B6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91B6B">
              <w:rPr>
                <w:rFonts w:ascii="Times New Roman" w:hAnsi="Times New Roman"/>
                <w:b/>
                <w:bCs/>
              </w:rPr>
              <w:t>образования</w:t>
            </w:r>
          </w:p>
        </w:tc>
        <w:tc>
          <w:tcPr>
            <w:tcW w:w="2375" w:type="dxa"/>
            <w:vAlign w:val="center"/>
          </w:tcPr>
          <w:p w:rsidR="00A91B6B" w:rsidRPr="00A91B6B" w:rsidRDefault="00A91B6B" w:rsidP="00A91B6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A91B6B" w:rsidRPr="00A91B6B" w:rsidRDefault="009B1137" w:rsidP="009B113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Сумма</w:t>
            </w:r>
          </w:p>
        </w:tc>
      </w:tr>
      <w:tr w:rsidR="00A91B6B" w:rsidRPr="00A91B6B" w:rsidTr="00A91B6B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A91B6B" w:rsidRPr="00A91B6B" w:rsidRDefault="00A91B6B" w:rsidP="009B1137">
            <w:pPr>
              <w:spacing w:after="0"/>
              <w:jc w:val="both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91B6B">
              <w:rPr>
                <w:rFonts w:ascii="Times New Roman" w:hAnsi="Times New Roman"/>
              </w:rPr>
              <w:t>Агафоновского</w:t>
            </w:r>
            <w:proofErr w:type="spellEnd"/>
            <w:r w:rsidRPr="00A91B6B">
              <w:rPr>
                <w:rFonts w:ascii="Times New Roman" w:hAnsi="Times New Roman"/>
              </w:rPr>
              <w:t xml:space="preserve"> муниципального образования Питерского муниципального района Саратовской области</w:t>
            </w:r>
          </w:p>
        </w:tc>
        <w:tc>
          <w:tcPr>
            <w:tcW w:w="2375" w:type="dxa"/>
          </w:tcPr>
          <w:p w:rsidR="00A91B6B" w:rsidRPr="00A91B6B" w:rsidRDefault="00A91B6B" w:rsidP="009B1137">
            <w:pPr>
              <w:spacing w:after="0"/>
              <w:jc w:val="center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85,8</w:t>
            </w:r>
          </w:p>
        </w:tc>
      </w:tr>
      <w:tr w:rsidR="00A91B6B" w:rsidRPr="00A91B6B" w:rsidTr="00A91B6B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A91B6B" w:rsidRPr="00A91B6B" w:rsidRDefault="00A91B6B" w:rsidP="009B1137">
            <w:pPr>
              <w:spacing w:after="0"/>
              <w:jc w:val="both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91B6B">
              <w:rPr>
                <w:rFonts w:ascii="Times New Roman" w:hAnsi="Times New Roman"/>
              </w:rPr>
              <w:t>Алексашкинского</w:t>
            </w:r>
            <w:proofErr w:type="spellEnd"/>
            <w:r w:rsidRPr="00A91B6B">
              <w:rPr>
                <w:rFonts w:ascii="Times New Roman" w:hAnsi="Times New Roman"/>
              </w:rPr>
              <w:t xml:space="preserve"> муниципального образования Питерского муниципального района Саратовской области</w:t>
            </w:r>
          </w:p>
        </w:tc>
        <w:tc>
          <w:tcPr>
            <w:tcW w:w="2375" w:type="dxa"/>
          </w:tcPr>
          <w:p w:rsidR="00A91B6B" w:rsidRPr="00A91B6B" w:rsidRDefault="00A91B6B" w:rsidP="009B1137">
            <w:pPr>
              <w:spacing w:after="0"/>
              <w:jc w:val="center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329,3</w:t>
            </w:r>
          </w:p>
        </w:tc>
      </w:tr>
      <w:tr w:rsidR="00A91B6B" w:rsidRPr="00A91B6B" w:rsidTr="00A91B6B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A91B6B" w:rsidRPr="00A91B6B" w:rsidRDefault="00A91B6B" w:rsidP="009B1137">
            <w:pPr>
              <w:spacing w:after="0"/>
              <w:jc w:val="both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91B6B">
              <w:rPr>
                <w:rFonts w:ascii="Times New Roman" w:hAnsi="Times New Roman"/>
              </w:rPr>
              <w:t>Малоузенского</w:t>
            </w:r>
            <w:proofErr w:type="spellEnd"/>
            <w:r w:rsidRPr="00A91B6B">
              <w:rPr>
                <w:rFonts w:ascii="Times New Roman" w:hAnsi="Times New Roman"/>
              </w:rPr>
              <w:t xml:space="preserve"> муниципального образования Питерского муниципального района Саратовской области</w:t>
            </w:r>
          </w:p>
        </w:tc>
        <w:tc>
          <w:tcPr>
            <w:tcW w:w="2375" w:type="dxa"/>
          </w:tcPr>
          <w:p w:rsidR="00A91B6B" w:rsidRPr="00A91B6B" w:rsidRDefault="00A91B6B" w:rsidP="009B1137">
            <w:pPr>
              <w:spacing w:after="0"/>
              <w:jc w:val="center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420,3</w:t>
            </w:r>
          </w:p>
        </w:tc>
      </w:tr>
      <w:tr w:rsidR="00A91B6B" w:rsidRPr="00A91B6B" w:rsidTr="00A91B6B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A91B6B" w:rsidRPr="00A91B6B" w:rsidRDefault="00A91B6B" w:rsidP="009B1137">
            <w:pPr>
              <w:spacing w:after="0"/>
              <w:jc w:val="both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Администрация Нивского муниципального образования Питерского муниципального района Саратовской области</w:t>
            </w:r>
          </w:p>
        </w:tc>
        <w:tc>
          <w:tcPr>
            <w:tcW w:w="2375" w:type="dxa"/>
          </w:tcPr>
          <w:p w:rsidR="00A91B6B" w:rsidRPr="00A91B6B" w:rsidRDefault="00A91B6B" w:rsidP="009B1137">
            <w:pPr>
              <w:spacing w:after="0"/>
              <w:jc w:val="center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926,7</w:t>
            </w:r>
          </w:p>
        </w:tc>
      </w:tr>
      <w:tr w:rsidR="00A91B6B" w:rsidRPr="00A91B6B" w:rsidTr="00A91B6B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A91B6B" w:rsidRPr="00A91B6B" w:rsidRDefault="00A91B6B" w:rsidP="009B1137">
            <w:pPr>
              <w:spacing w:after="0"/>
              <w:jc w:val="both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Администрация Орошаемого муниципального образования Питерского муниципального района Саратовской области</w:t>
            </w:r>
          </w:p>
        </w:tc>
        <w:tc>
          <w:tcPr>
            <w:tcW w:w="2375" w:type="dxa"/>
          </w:tcPr>
          <w:p w:rsidR="00A91B6B" w:rsidRPr="00A91B6B" w:rsidRDefault="00A91B6B" w:rsidP="009B1137">
            <w:pPr>
              <w:spacing w:after="0"/>
              <w:jc w:val="center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1057,2</w:t>
            </w:r>
          </w:p>
        </w:tc>
      </w:tr>
      <w:tr w:rsidR="00A91B6B" w:rsidRPr="00A91B6B" w:rsidTr="00A91B6B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A91B6B" w:rsidRPr="00A91B6B" w:rsidRDefault="00A91B6B" w:rsidP="009B1137">
            <w:pPr>
              <w:spacing w:after="0"/>
              <w:jc w:val="both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91B6B">
              <w:rPr>
                <w:rFonts w:ascii="Times New Roman" w:hAnsi="Times New Roman"/>
              </w:rPr>
              <w:t>Новотульского</w:t>
            </w:r>
            <w:proofErr w:type="spellEnd"/>
            <w:r w:rsidRPr="00A91B6B">
              <w:rPr>
                <w:rFonts w:ascii="Times New Roman" w:hAnsi="Times New Roman"/>
              </w:rPr>
              <w:t xml:space="preserve"> муниципального образования Питерского муниципального района Саратовской области</w:t>
            </w:r>
          </w:p>
        </w:tc>
        <w:tc>
          <w:tcPr>
            <w:tcW w:w="2375" w:type="dxa"/>
          </w:tcPr>
          <w:p w:rsidR="00A91B6B" w:rsidRPr="00A91B6B" w:rsidRDefault="00A91B6B" w:rsidP="009B1137">
            <w:pPr>
              <w:spacing w:after="0"/>
              <w:jc w:val="center"/>
              <w:rPr>
                <w:rFonts w:ascii="Times New Roman" w:hAnsi="Times New Roman"/>
              </w:rPr>
            </w:pPr>
            <w:r w:rsidRPr="00A91B6B">
              <w:rPr>
                <w:rFonts w:ascii="Times New Roman" w:hAnsi="Times New Roman"/>
              </w:rPr>
              <w:t>228,0</w:t>
            </w:r>
          </w:p>
        </w:tc>
      </w:tr>
      <w:tr w:rsidR="00A91B6B" w:rsidRPr="00A91B6B" w:rsidTr="00A91B6B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A91B6B" w:rsidRPr="00A91B6B" w:rsidRDefault="00A91B6B" w:rsidP="00A91B6B">
            <w:pPr>
              <w:pStyle w:val="1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A91B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Итого</w:t>
            </w:r>
          </w:p>
        </w:tc>
        <w:tc>
          <w:tcPr>
            <w:tcW w:w="2375" w:type="dxa"/>
          </w:tcPr>
          <w:p w:rsidR="00A91B6B" w:rsidRPr="00A91B6B" w:rsidRDefault="00A91B6B" w:rsidP="00A91B6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91B6B">
              <w:rPr>
                <w:rFonts w:ascii="Times New Roman" w:hAnsi="Times New Roman"/>
                <w:b/>
                <w:bCs/>
              </w:rPr>
              <w:t>3 047,3</w:t>
            </w:r>
          </w:p>
        </w:tc>
      </w:tr>
    </w:tbl>
    <w:p w:rsidR="00A91B6B" w:rsidRPr="00A91B6B" w:rsidRDefault="00A91B6B" w:rsidP="00A91B6B">
      <w:pPr>
        <w:rPr>
          <w:rFonts w:ascii="Times New Roman" w:hAnsi="Times New Roman"/>
          <w:b/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Default="00A91B6B" w:rsidP="00A91B6B">
      <w:pPr>
        <w:tabs>
          <w:tab w:val="left" w:pos="108"/>
          <w:tab w:val="left" w:pos="1908"/>
          <w:tab w:val="left" w:pos="4248"/>
        </w:tabs>
        <w:autoSpaceDE w:val="0"/>
        <w:autoSpaceDN w:val="0"/>
        <w:adjustRightInd w:val="0"/>
        <w:rPr>
          <w:sz w:val="28"/>
          <w:szCs w:val="28"/>
        </w:rPr>
      </w:pPr>
    </w:p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7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15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9B1137" w:rsidRDefault="00A91B6B" w:rsidP="00A91B6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137">
        <w:rPr>
          <w:rFonts w:ascii="Times New Roman" w:hAnsi="Times New Roman" w:cs="Times New Roman"/>
          <w:b/>
          <w:sz w:val="24"/>
          <w:szCs w:val="24"/>
        </w:rPr>
        <w:t>Смета доходов и расходов муниципального дорожного фонда</w:t>
      </w:r>
    </w:p>
    <w:p w:rsidR="00A91B6B" w:rsidRPr="009B1137" w:rsidRDefault="00A91B6B" w:rsidP="00A91B6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137">
        <w:rPr>
          <w:rFonts w:ascii="Times New Roman" w:hAnsi="Times New Roman" w:cs="Times New Roman"/>
          <w:b/>
          <w:sz w:val="24"/>
          <w:szCs w:val="24"/>
        </w:rPr>
        <w:t>районного бюджета</w:t>
      </w:r>
      <w:r w:rsidR="009B1137" w:rsidRPr="009B1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1137">
        <w:rPr>
          <w:rFonts w:ascii="Times New Roman" w:hAnsi="Times New Roman" w:cs="Times New Roman"/>
          <w:b/>
          <w:sz w:val="24"/>
          <w:szCs w:val="24"/>
        </w:rPr>
        <w:t>на 2017 год</w:t>
      </w:r>
    </w:p>
    <w:p w:rsidR="00A91B6B" w:rsidRPr="00A91B6B" w:rsidRDefault="00A91B6B" w:rsidP="009B1137">
      <w:pPr>
        <w:pStyle w:val="ConsPlusNonformat"/>
        <w:ind w:right="282"/>
        <w:jc w:val="right"/>
        <w:rPr>
          <w:rFonts w:ascii="Times New Roman" w:hAnsi="Times New Roman" w:cs="Times New Roman"/>
        </w:rPr>
      </w:pPr>
      <w:r w:rsidRPr="00A91B6B">
        <w:rPr>
          <w:rFonts w:ascii="Times New Roman" w:hAnsi="Times New Roman" w:cs="Times New Roman"/>
        </w:rPr>
        <w:t xml:space="preserve">                                                                (тыс. руб.)</w:t>
      </w:r>
    </w:p>
    <w:tbl>
      <w:tblPr>
        <w:tblW w:w="907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5"/>
        <w:gridCol w:w="6058"/>
        <w:gridCol w:w="2409"/>
      </w:tblGrid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 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Наименование показателей               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9B11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9B11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9B11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ДОХОДЫ - всего: 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>8 409,8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9B11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Остаток средств фонда на 1 января года очередного финансового</w:t>
            </w:r>
            <w:r w:rsidR="009B1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 xml:space="preserve">года                                                           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29533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Средства бюджета муниципального района в размере прогнозируемых поступлений от: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8 409,8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санкций за нарушение обязательств, условий муниципальных контрактов, финансируемых из средств Дорожного фонда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29533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акцизов на автомобильный и прямогонный бензин, дизельное топливо, моторные масла для дизельных и (или) карбюраторных (</w:t>
            </w:r>
            <w:proofErr w:type="spellStart"/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инжекторных</w:t>
            </w:r>
            <w:proofErr w:type="spellEnd"/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) двигателей, производимые на территории Российской федерации (далее акцизы на нефтепродукты),- по дифференцированным нормативам отчислений, установленным законом Саратовской области</w:t>
            </w:r>
            <w:r w:rsidRPr="00A91B6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, исходя из протяженности автомобильных дорог местного значения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8 408,9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29533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безвозмездных поступлений от физических и юридических лиц на финансовое обеспечение дорожной деятельности, в том числе добровольных пожертвований, в отношении автомобильных дорог общего пользования местного значения </w:t>
            </w:r>
            <w:r w:rsidRPr="00A91B6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738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8E56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субсидий из федерального бюджета и бюджета Саратовской области на финансирование дорожной</w:t>
            </w:r>
            <w:r w:rsidR="008E5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деятельности в отношении автомобильных дорог местного значения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РАСХОДЫ - </w:t>
            </w:r>
            <w:proofErr w:type="gramStart"/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  </w:t>
            </w:r>
            <w:proofErr w:type="gramEnd"/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b/>
                <w:sz w:val="24"/>
                <w:szCs w:val="24"/>
              </w:rPr>
              <w:t>8 409,8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8E5668" w:rsidP="008E56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9B11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Проектирование, строительство, реконструкция   автомобильных</w:t>
            </w:r>
            <w:r w:rsidRPr="00A91B6B">
              <w:rPr>
                <w:rFonts w:ascii="Times New Roman" w:hAnsi="Times New Roman" w:cs="Times New Roman"/>
                <w:sz w:val="24"/>
                <w:szCs w:val="24"/>
              </w:rPr>
              <w:br/>
              <w:t>дорог и сооружений на них (переходящие объекты)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9B11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Проектирование, строительство, реконструкция   автомобильных</w:t>
            </w:r>
            <w:r w:rsidRPr="00A91B6B">
              <w:rPr>
                <w:rFonts w:ascii="Times New Roman" w:hAnsi="Times New Roman" w:cs="Times New Roman"/>
                <w:sz w:val="24"/>
                <w:szCs w:val="24"/>
              </w:rPr>
              <w:br/>
              <w:t>дорог и сооружений на них (вновь начинаемые объекты)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8E5668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  <w:r w:rsidR="008E5668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 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7 934,5</w:t>
            </w:r>
          </w:p>
        </w:tc>
      </w:tr>
      <w:tr w:rsidR="00A91B6B" w:rsidRPr="00A91B6B" w:rsidTr="009B113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действующей сети автомобильных дорог                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6B" w:rsidRPr="00A91B6B" w:rsidRDefault="00A91B6B" w:rsidP="00A91B6B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B6B">
              <w:rPr>
                <w:rFonts w:ascii="Times New Roman" w:hAnsi="Times New Roman" w:cs="Times New Roman"/>
                <w:sz w:val="24"/>
                <w:szCs w:val="24"/>
              </w:rPr>
              <w:t>475,3</w:t>
            </w:r>
          </w:p>
        </w:tc>
      </w:tr>
    </w:tbl>
    <w:p w:rsidR="008E5668" w:rsidRPr="00A91B6B" w:rsidRDefault="00A91B6B" w:rsidP="00A91B6B">
      <w:pPr>
        <w:rPr>
          <w:rFonts w:ascii="Times New Roman" w:hAnsi="Times New Roman"/>
        </w:rPr>
      </w:pPr>
      <w:r w:rsidRPr="00A91B6B">
        <w:rPr>
          <w:rFonts w:ascii="Times New Roman" w:hAnsi="Times New Roman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8E5668" w:rsidRPr="00545E00" w:rsidTr="003770D3">
        <w:tc>
          <w:tcPr>
            <w:tcW w:w="4451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8E5668" w:rsidRPr="00545E00" w:rsidTr="003770D3">
        <w:tc>
          <w:tcPr>
            <w:tcW w:w="4451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Pr="00A91B6B" w:rsidRDefault="00A91B6B" w:rsidP="00A91B6B">
      <w:pPr>
        <w:rPr>
          <w:rFonts w:ascii="Times New Roman" w:hAnsi="Times New Roman"/>
        </w:rPr>
      </w:pPr>
    </w:p>
    <w:p w:rsidR="00A91B6B" w:rsidRDefault="00A91B6B" w:rsidP="00A91B6B">
      <w:pPr>
        <w:jc w:val="center"/>
        <w:rPr>
          <w:b/>
          <w:bCs/>
          <w:sz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8E5668" w:rsidRPr="00934C07" w:rsidRDefault="008E5668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8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8E5668" w:rsidRDefault="008E5668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8E5668" w:rsidRDefault="008E5668" w:rsidP="008E5668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16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8E5668" w:rsidRPr="00934C07" w:rsidRDefault="008E5668" w:rsidP="008E5668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8E5668" w:rsidRPr="008E5668" w:rsidRDefault="008E5668" w:rsidP="008E5668">
      <w:pPr>
        <w:spacing w:after="120" w:line="240" w:lineRule="auto"/>
        <w:ind w:left="28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5668" w:rsidRPr="008E5668" w:rsidRDefault="008E5668" w:rsidP="008E5668">
      <w:pPr>
        <w:spacing w:after="0"/>
        <w:jc w:val="right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</w:p>
    <w:p w:rsidR="008E5668" w:rsidRPr="008E5668" w:rsidRDefault="008E5668" w:rsidP="008E5668">
      <w:pPr>
        <w:spacing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8E5668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Источники внутреннего финансирования районного бюджета </w:t>
      </w:r>
    </w:p>
    <w:p w:rsidR="008E5668" w:rsidRPr="008E5668" w:rsidRDefault="008E5668" w:rsidP="008E5668">
      <w:pPr>
        <w:spacing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8E5668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на 2017 год</w:t>
      </w:r>
    </w:p>
    <w:p w:rsidR="008E5668" w:rsidRPr="008E5668" w:rsidRDefault="008E5668" w:rsidP="00A024C5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</w:t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ab/>
        <w:t xml:space="preserve">              </w:t>
      </w:r>
      <w:proofErr w:type="gramStart"/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>( тыс.</w:t>
      </w:r>
      <w:proofErr w:type="gramEnd"/>
      <w:r w:rsidRPr="008E5668">
        <w:rPr>
          <w:rFonts w:ascii="Times New Roman" w:eastAsiaTheme="minorEastAsia" w:hAnsi="Times New Roman"/>
          <w:sz w:val="24"/>
          <w:szCs w:val="24"/>
          <w:lang w:eastAsia="ru-RU"/>
        </w:rPr>
        <w:t xml:space="preserve"> рублей)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5400"/>
        <w:gridCol w:w="1398"/>
      </w:tblGrid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E5668" w:rsidRPr="008E5668" w:rsidRDefault="008E5668" w:rsidP="008E566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Код бюджетной</w:t>
            </w:r>
          </w:p>
          <w:p w:rsidR="008E5668" w:rsidRPr="008E5668" w:rsidRDefault="008E5668" w:rsidP="008E566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классификации</w:t>
            </w:r>
          </w:p>
          <w:p w:rsidR="008E5668" w:rsidRPr="008E5668" w:rsidRDefault="008E5668" w:rsidP="008E566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E5668" w:rsidRPr="008E5668" w:rsidRDefault="008E5668" w:rsidP="008E566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E5668" w:rsidRPr="008E5668" w:rsidRDefault="008E5668" w:rsidP="008E566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Источники финансирования дефицита бюджета, 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-7 711,9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01 02 00 00 00 0000 000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01 02 00 00 05 0000 710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Получение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01 02 00 00 05 0000 810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Погашение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01 03 00 00 00 0000 000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Бюджетные кредиты от других бюджетов бюджетной системы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-7 800,0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01 03 01 00 05 0000 710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1 600,0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01 03 01 00 05 0000 810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Погашение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-9 400,0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01 05 00 00 00 0000 000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88,1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ind w:left="-288" w:firstLine="288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01 05 02 01 05 0000 510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-274 458,6</w:t>
            </w:r>
          </w:p>
        </w:tc>
      </w:tr>
      <w:tr w:rsidR="008E5668" w:rsidRPr="008E5668" w:rsidTr="003770D3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 01 05 02 01 05 0000 610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68" w:rsidRPr="008E5668" w:rsidRDefault="008E5668" w:rsidP="008E5668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Уменьшение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5668" w:rsidRPr="008E5668" w:rsidRDefault="008E5668" w:rsidP="008E5668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E56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274 546,7</w:t>
            </w:r>
          </w:p>
        </w:tc>
      </w:tr>
    </w:tbl>
    <w:p w:rsidR="008E5668" w:rsidRPr="008E5668" w:rsidRDefault="008E5668" w:rsidP="008E5668">
      <w:pPr>
        <w:rPr>
          <w:rFonts w:asciiTheme="minorHAnsi" w:eastAsiaTheme="minorEastAsia" w:hAnsiTheme="minorHAnsi" w:cstheme="minorBidi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8E5668" w:rsidRPr="00545E00" w:rsidTr="003770D3">
        <w:tc>
          <w:tcPr>
            <w:tcW w:w="4451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8E5668" w:rsidRPr="00545E00" w:rsidTr="003770D3">
        <w:tc>
          <w:tcPr>
            <w:tcW w:w="4451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Default="00A91B6B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E5668" w:rsidRDefault="008E5668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8E5668" w:rsidRPr="00934C07" w:rsidRDefault="008E5668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9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8E5668" w:rsidRDefault="008E5668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10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8E5668" w:rsidRDefault="008E5668" w:rsidP="008E5668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17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8E5668" w:rsidRPr="00A024C5" w:rsidRDefault="008E5668" w:rsidP="00A024C5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="00A024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</w:t>
      </w:r>
      <w:r>
        <w:t xml:space="preserve">                                                     </w:t>
      </w:r>
    </w:p>
    <w:p w:rsidR="008E5668" w:rsidRPr="008B5C1F" w:rsidRDefault="008E5668" w:rsidP="008E5668">
      <w:pPr>
        <w:jc w:val="right"/>
        <w:rPr>
          <w:i/>
        </w:rPr>
      </w:pPr>
    </w:p>
    <w:p w:rsidR="008E5668" w:rsidRPr="008E5668" w:rsidRDefault="008E5668" w:rsidP="008E5668">
      <w:pPr>
        <w:jc w:val="center"/>
        <w:rPr>
          <w:rFonts w:ascii="Times New Roman" w:hAnsi="Times New Roman"/>
          <w:b/>
          <w:bCs/>
          <w:sz w:val="28"/>
        </w:rPr>
      </w:pPr>
      <w:r w:rsidRPr="008E5668">
        <w:rPr>
          <w:rFonts w:ascii="Times New Roman" w:hAnsi="Times New Roman"/>
          <w:b/>
          <w:bCs/>
          <w:sz w:val="28"/>
        </w:rPr>
        <w:t>Программа муниципальных внутренних заимствований районного бюджета на 2017 год</w:t>
      </w:r>
    </w:p>
    <w:p w:rsidR="008E5668" w:rsidRPr="008E5668" w:rsidRDefault="008E5668" w:rsidP="008E5668">
      <w:pPr>
        <w:jc w:val="right"/>
        <w:rPr>
          <w:rFonts w:ascii="Times New Roman" w:hAnsi="Times New Roman"/>
        </w:rPr>
      </w:pPr>
      <w:r w:rsidRPr="008E5668">
        <w:rPr>
          <w:rFonts w:ascii="Times New Roman" w:hAnsi="Times New Roman"/>
        </w:rPr>
        <w:t>(тыс. рублей)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4"/>
        <w:gridCol w:w="3779"/>
        <w:gridCol w:w="2448"/>
        <w:gridCol w:w="2413"/>
      </w:tblGrid>
      <w:tr w:rsidR="008E5668" w:rsidRPr="008E5668" w:rsidTr="003770D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824" w:type="dxa"/>
            <w:vMerge w:val="restart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E5668">
              <w:rPr>
                <w:rFonts w:ascii="Times New Roman" w:hAnsi="Times New Roman"/>
                <w:b/>
                <w:bCs/>
              </w:rPr>
              <w:t>№п/п</w:t>
            </w:r>
          </w:p>
        </w:tc>
        <w:tc>
          <w:tcPr>
            <w:tcW w:w="3779" w:type="dxa"/>
            <w:vMerge w:val="restart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E5668">
              <w:rPr>
                <w:rFonts w:ascii="Times New Roman" w:hAnsi="Times New Roman"/>
                <w:b/>
                <w:bCs/>
              </w:rPr>
              <w:t>Виды заимствований</w:t>
            </w:r>
          </w:p>
        </w:tc>
        <w:tc>
          <w:tcPr>
            <w:tcW w:w="4861" w:type="dxa"/>
            <w:gridSpan w:val="2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E5668">
              <w:rPr>
                <w:rFonts w:ascii="Times New Roman" w:hAnsi="Times New Roman"/>
                <w:b/>
                <w:bCs/>
              </w:rPr>
              <w:t>Сумма</w:t>
            </w:r>
          </w:p>
        </w:tc>
      </w:tr>
      <w:tr w:rsidR="008E5668" w:rsidRPr="008E5668" w:rsidTr="003770D3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824" w:type="dxa"/>
            <w:vMerge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79" w:type="dxa"/>
            <w:vMerge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48" w:type="dxa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E5668">
              <w:rPr>
                <w:rFonts w:ascii="Times New Roman" w:hAnsi="Times New Roman"/>
                <w:b/>
                <w:bCs/>
              </w:rPr>
              <w:t>привлечение</w:t>
            </w:r>
          </w:p>
        </w:tc>
        <w:tc>
          <w:tcPr>
            <w:tcW w:w="2413" w:type="dxa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E5668">
              <w:rPr>
                <w:rFonts w:ascii="Times New Roman" w:hAnsi="Times New Roman"/>
                <w:b/>
                <w:bCs/>
              </w:rPr>
              <w:t>погашение основной суммы долга</w:t>
            </w:r>
          </w:p>
        </w:tc>
      </w:tr>
      <w:tr w:rsidR="008E5668" w:rsidRPr="008E5668" w:rsidTr="003770D3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24" w:type="dxa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Cs/>
              </w:rPr>
            </w:pPr>
            <w:r w:rsidRPr="008E5668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3779" w:type="dxa"/>
            <w:vAlign w:val="center"/>
          </w:tcPr>
          <w:p w:rsidR="008E5668" w:rsidRPr="008E5668" w:rsidRDefault="008E5668" w:rsidP="003770D3">
            <w:pPr>
              <w:rPr>
                <w:rFonts w:ascii="Times New Roman" w:hAnsi="Times New Roman"/>
                <w:bCs/>
              </w:rPr>
            </w:pPr>
            <w:r w:rsidRPr="008E5668">
              <w:rPr>
                <w:rFonts w:ascii="Times New Roman" w:hAnsi="Times New Roman"/>
                <w:bCs/>
              </w:rPr>
              <w:t>Бюджетные кредиты, привлеченные от других бюджетов бюджетной системы Российской Федерации</w:t>
            </w:r>
          </w:p>
        </w:tc>
        <w:tc>
          <w:tcPr>
            <w:tcW w:w="2448" w:type="dxa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Cs/>
              </w:rPr>
            </w:pPr>
            <w:r w:rsidRPr="008E5668">
              <w:rPr>
                <w:rFonts w:ascii="Times New Roman" w:hAnsi="Times New Roman"/>
                <w:bCs/>
              </w:rPr>
              <w:t>1 600,00</w:t>
            </w:r>
          </w:p>
        </w:tc>
        <w:tc>
          <w:tcPr>
            <w:tcW w:w="2413" w:type="dxa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Cs/>
              </w:rPr>
            </w:pPr>
            <w:r w:rsidRPr="008E5668">
              <w:rPr>
                <w:rFonts w:ascii="Times New Roman" w:hAnsi="Times New Roman"/>
                <w:bCs/>
              </w:rPr>
              <w:t>9 400,00</w:t>
            </w:r>
          </w:p>
        </w:tc>
      </w:tr>
      <w:tr w:rsidR="008E5668" w:rsidRPr="008E5668" w:rsidTr="003770D3">
        <w:tblPrEx>
          <w:tblCellMar>
            <w:top w:w="0" w:type="dxa"/>
            <w:bottom w:w="0" w:type="dxa"/>
          </w:tblCellMar>
        </w:tblPrEx>
        <w:tc>
          <w:tcPr>
            <w:tcW w:w="824" w:type="dxa"/>
          </w:tcPr>
          <w:p w:rsidR="008E5668" w:rsidRPr="008E5668" w:rsidRDefault="008E5668" w:rsidP="003770D3">
            <w:pPr>
              <w:rPr>
                <w:rFonts w:ascii="Times New Roman" w:hAnsi="Times New Roman"/>
              </w:rPr>
            </w:pPr>
          </w:p>
        </w:tc>
        <w:tc>
          <w:tcPr>
            <w:tcW w:w="3779" w:type="dxa"/>
          </w:tcPr>
          <w:p w:rsidR="008E5668" w:rsidRPr="008E5668" w:rsidRDefault="008E5668" w:rsidP="003770D3">
            <w:pPr>
              <w:rPr>
                <w:rFonts w:ascii="Times New Roman" w:hAnsi="Times New Roman"/>
                <w:b/>
              </w:rPr>
            </w:pPr>
            <w:r w:rsidRPr="008E5668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2448" w:type="dxa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</w:rPr>
            </w:pPr>
            <w:r w:rsidRPr="008E5668">
              <w:rPr>
                <w:rFonts w:ascii="Times New Roman" w:hAnsi="Times New Roman"/>
                <w:b/>
              </w:rPr>
              <w:t>1 600,00</w:t>
            </w:r>
          </w:p>
        </w:tc>
        <w:tc>
          <w:tcPr>
            <w:tcW w:w="2413" w:type="dxa"/>
            <w:vAlign w:val="center"/>
          </w:tcPr>
          <w:p w:rsidR="008E5668" w:rsidRPr="008E5668" w:rsidRDefault="008E5668" w:rsidP="003770D3">
            <w:pPr>
              <w:jc w:val="center"/>
              <w:rPr>
                <w:rFonts w:ascii="Times New Roman" w:hAnsi="Times New Roman"/>
                <w:b/>
              </w:rPr>
            </w:pPr>
            <w:r w:rsidRPr="008E5668">
              <w:rPr>
                <w:rFonts w:ascii="Times New Roman" w:hAnsi="Times New Roman"/>
                <w:b/>
              </w:rPr>
              <w:t>9 400,00</w:t>
            </w:r>
          </w:p>
        </w:tc>
      </w:tr>
    </w:tbl>
    <w:p w:rsidR="008E5668" w:rsidRPr="008E5668" w:rsidRDefault="008E5668" w:rsidP="008E5668">
      <w:pPr>
        <w:jc w:val="center"/>
        <w:rPr>
          <w:rFonts w:ascii="Times New Roman" w:hAnsi="Times New Roman"/>
          <w:b/>
          <w:bCs/>
          <w:sz w:val="28"/>
        </w:rPr>
      </w:pPr>
    </w:p>
    <w:p w:rsidR="008E5668" w:rsidRDefault="008E5668" w:rsidP="008E5668">
      <w:pPr>
        <w:tabs>
          <w:tab w:val="left" w:pos="108"/>
          <w:tab w:val="left" w:pos="1908"/>
          <w:tab w:val="left" w:pos="4248"/>
        </w:tabs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8E5668" w:rsidRPr="00545E00" w:rsidTr="003770D3">
        <w:tc>
          <w:tcPr>
            <w:tcW w:w="4451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8E5668" w:rsidRPr="00545E00" w:rsidTr="003770D3">
        <w:tc>
          <w:tcPr>
            <w:tcW w:w="4451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8E5668" w:rsidRPr="00545E00" w:rsidRDefault="008E5668" w:rsidP="003770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8E5668" w:rsidRDefault="008E5668" w:rsidP="008E5668">
      <w:pPr>
        <w:tabs>
          <w:tab w:val="left" w:pos="108"/>
          <w:tab w:val="left" w:pos="1908"/>
          <w:tab w:val="left" w:pos="4248"/>
        </w:tabs>
        <w:autoSpaceDE w:val="0"/>
        <w:autoSpaceDN w:val="0"/>
        <w:adjustRightInd w:val="0"/>
        <w:rPr>
          <w:sz w:val="28"/>
          <w:szCs w:val="28"/>
        </w:rPr>
      </w:pPr>
    </w:p>
    <w:p w:rsidR="008E5668" w:rsidRDefault="008E5668" w:rsidP="008E5668">
      <w:pPr>
        <w:jc w:val="center"/>
        <w:rPr>
          <w:b/>
          <w:bCs/>
          <w:sz w:val="28"/>
        </w:rPr>
      </w:pPr>
    </w:p>
    <w:p w:rsidR="008E5668" w:rsidRDefault="008E5668" w:rsidP="008E5668">
      <w:pPr>
        <w:jc w:val="center"/>
        <w:rPr>
          <w:b/>
          <w:bCs/>
          <w:sz w:val="28"/>
        </w:rPr>
      </w:pPr>
    </w:p>
    <w:p w:rsidR="008E5668" w:rsidRPr="00FE4920" w:rsidRDefault="008E5668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8E5668" w:rsidRPr="00FE4920" w:rsidSect="00934C07">
      <w:foot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714" w:rsidRDefault="000F7714" w:rsidP="00934C07">
      <w:pPr>
        <w:spacing w:after="0" w:line="240" w:lineRule="auto"/>
      </w:pPr>
      <w:r>
        <w:separator/>
      </w:r>
    </w:p>
  </w:endnote>
  <w:endnote w:type="continuationSeparator" w:id="0">
    <w:p w:rsidR="000F7714" w:rsidRDefault="000F7714" w:rsidP="0093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983649"/>
      <w:docPartObj>
        <w:docPartGallery w:val="Page Numbers (Bottom of Page)"/>
        <w:docPartUnique/>
      </w:docPartObj>
    </w:sdtPr>
    <w:sdtContent>
      <w:p w:rsidR="003770D3" w:rsidRDefault="003770D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819">
          <w:rPr>
            <w:noProof/>
          </w:rPr>
          <w:t>83</w:t>
        </w:r>
        <w:r>
          <w:fldChar w:fldCharType="end"/>
        </w:r>
      </w:p>
    </w:sdtContent>
  </w:sdt>
  <w:p w:rsidR="003770D3" w:rsidRDefault="003770D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714" w:rsidRDefault="000F7714" w:rsidP="00934C07">
      <w:pPr>
        <w:spacing w:after="0" w:line="240" w:lineRule="auto"/>
      </w:pPr>
      <w:r>
        <w:separator/>
      </w:r>
    </w:p>
  </w:footnote>
  <w:footnote w:type="continuationSeparator" w:id="0">
    <w:p w:rsidR="000F7714" w:rsidRDefault="000F7714" w:rsidP="0093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7763E"/>
    <w:multiLevelType w:val="multilevel"/>
    <w:tmpl w:val="FF203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878"/>
    <w:rsid w:val="000320DF"/>
    <w:rsid w:val="0005715D"/>
    <w:rsid w:val="000E0878"/>
    <w:rsid w:val="000F7714"/>
    <w:rsid w:val="00126723"/>
    <w:rsid w:val="00143819"/>
    <w:rsid w:val="00197D56"/>
    <w:rsid w:val="0023123F"/>
    <w:rsid w:val="00256890"/>
    <w:rsid w:val="002859DD"/>
    <w:rsid w:val="0029533A"/>
    <w:rsid w:val="003770D3"/>
    <w:rsid w:val="0043069B"/>
    <w:rsid w:val="005308DA"/>
    <w:rsid w:val="006C09FF"/>
    <w:rsid w:val="00741E7A"/>
    <w:rsid w:val="00873A54"/>
    <w:rsid w:val="00881E6A"/>
    <w:rsid w:val="008E5668"/>
    <w:rsid w:val="008F214C"/>
    <w:rsid w:val="00934C07"/>
    <w:rsid w:val="009B1137"/>
    <w:rsid w:val="009C16E7"/>
    <w:rsid w:val="009D7BD0"/>
    <w:rsid w:val="00A024C5"/>
    <w:rsid w:val="00A21B6D"/>
    <w:rsid w:val="00A50D4F"/>
    <w:rsid w:val="00A51C09"/>
    <w:rsid w:val="00A91B6B"/>
    <w:rsid w:val="00AB5454"/>
    <w:rsid w:val="00C373FB"/>
    <w:rsid w:val="00CD76AF"/>
    <w:rsid w:val="00CE215E"/>
    <w:rsid w:val="00DA35C0"/>
    <w:rsid w:val="00E0071A"/>
    <w:rsid w:val="00E11BC3"/>
    <w:rsid w:val="00E504A5"/>
    <w:rsid w:val="00E80DC0"/>
    <w:rsid w:val="00F67518"/>
    <w:rsid w:val="00FE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8E5A52-D295-49B9-907C-CB85844D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34C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34C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41E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934C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table" w:styleId="a3">
    <w:name w:val="Table Grid"/>
    <w:basedOn w:val="a1"/>
    <w:uiPriority w:val="5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ody Text"/>
    <w:basedOn w:val="a"/>
    <w:link w:val="a6"/>
    <w:rsid w:val="00197D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97D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4C07"/>
    <w:rPr>
      <w:rFonts w:ascii="Calibri" w:eastAsia="Calibri" w:hAnsi="Calibri" w:cs="Times New Roman"/>
    </w:rPr>
  </w:style>
  <w:style w:type="paragraph" w:styleId="a9">
    <w:name w:val="footer"/>
    <w:basedOn w:val="a"/>
    <w:link w:val="aa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934C07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934C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934C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rsid w:val="00934C0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rsid w:val="00741E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741E7A"/>
  </w:style>
  <w:style w:type="paragraph" w:customStyle="1" w:styleId="ConsPlusNonformat">
    <w:name w:val="ConsPlusNonformat"/>
    <w:rsid w:val="00741E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741E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741E7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age number"/>
    <w:basedOn w:val="a0"/>
    <w:rsid w:val="00741E7A"/>
  </w:style>
  <w:style w:type="paragraph" w:styleId="ae">
    <w:name w:val="Body Text Indent"/>
    <w:basedOn w:val="a"/>
    <w:link w:val="af"/>
    <w:rsid w:val="00741E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741E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41E7A"/>
  </w:style>
  <w:style w:type="paragraph" w:styleId="af0">
    <w:name w:val="List Paragraph"/>
    <w:basedOn w:val="a"/>
    <w:uiPriority w:val="34"/>
    <w:qFormat/>
    <w:rsid w:val="0074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Òåêñò äîêóìåíòà"/>
    <w:basedOn w:val="a"/>
    <w:rsid w:val="00741E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C09FF"/>
  </w:style>
  <w:style w:type="numbering" w:customStyle="1" w:styleId="31">
    <w:name w:val="Нет списка3"/>
    <w:next w:val="a2"/>
    <w:uiPriority w:val="99"/>
    <w:semiHidden/>
    <w:unhideWhenUsed/>
    <w:rsid w:val="00A91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C7055-A642-4EB4-8A90-A995DE0F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83</Pages>
  <Words>22314</Words>
  <Characters>127196</Characters>
  <Application>Microsoft Office Word</Application>
  <DocSecurity>0</DocSecurity>
  <Lines>1059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Горбулин</dc:creator>
  <cp:keywords/>
  <dc:description/>
  <cp:lastModifiedBy>Собрание депутатов</cp:lastModifiedBy>
  <cp:revision>15</cp:revision>
  <cp:lastPrinted>2017-06-14T11:31:00Z</cp:lastPrinted>
  <dcterms:created xsi:type="dcterms:W3CDTF">2017-06-09T11:29:00Z</dcterms:created>
  <dcterms:modified xsi:type="dcterms:W3CDTF">2017-06-19T13:20:00Z</dcterms:modified>
</cp:coreProperties>
</file>