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02E4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3D7">
        <w:rPr>
          <w:rFonts w:ascii="Times New Roman CYR" w:hAnsi="Times New Roman CYR" w:cs="Times New Roman CYR"/>
          <w:sz w:val="28"/>
          <w:szCs w:val="28"/>
        </w:rPr>
        <w:t>ию</w:t>
      </w:r>
      <w:r w:rsidR="00465803">
        <w:rPr>
          <w:rFonts w:ascii="Times New Roman CYR" w:hAnsi="Times New Roman CYR" w:cs="Times New Roman CYR"/>
          <w:sz w:val="28"/>
          <w:szCs w:val="28"/>
        </w:rPr>
        <w:t>л</w:t>
      </w:r>
      <w:r w:rsidR="00A35F7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1102E4">
        <w:rPr>
          <w:rFonts w:ascii="Times New Roman CYR" w:hAnsi="Times New Roman CYR" w:cs="Times New Roman CYR"/>
          <w:sz w:val="28"/>
          <w:szCs w:val="28"/>
        </w:rPr>
        <w:t>141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2670" w:rsidRDefault="00AE2670" w:rsidP="00AE26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180F" w:rsidRDefault="002443CA" w:rsidP="002443CA">
      <w:pPr>
        <w:autoSpaceDE w:val="0"/>
        <w:autoSpaceDN w:val="0"/>
        <w:adjustRightInd w:val="0"/>
        <w:spacing w:after="0" w:line="240" w:lineRule="auto"/>
        <w:ind w:right="34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состава 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</w:t>
      </w:r>
    </w:p>
    <w:p w:rsidR="008F4A72" w:rsidRDefault="008F4A7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A72" w:rsidRDefault="008F4A72" w:rsidP="008F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Трудовым кодексом Российской Федерации, с решением Собрания депутатов Питерского муниципального района</w:t>
      </w:r>
      <w:r w:rsidR="003D39E7">
        <w:rPr>
          <w:rFonts w:ascii="Times New Roman CYR" w:hAnsi="Times New Roman CYR" w:cs="Times New Roman CYR"/>
          <w:sz w:val="28"/>
          <w:szCs w:val="28"/>
        </w:rPr>
        <w:t xml:space="preserve"> №9-7</w:t>
      </w:r>
      <w:r w:rsidR="00544044">
        <w:rPr>
          <w:rFonts w:ascii="Times New Roman CYR" w:hAnsi="Times New Roman CYR" w:cs="Times New Roman CYR"/>
          <w:sz w:val="28"/>
          <w:szCs w:val="28"/>
        </w:rPr>
        <w:t xml:space="preserve"> «Об утверждении Положения территориальной трёхсторонней комиссии по регулированию социально-трудовых отношений»</w:t>
      </w:r>
      <w:r w:rsidR="003D39E7">
        <w:rPr>
          <w:rFonts w:ascii="Times New Roman CYR" w:hAnsi="Times New Roman CYR" w:cs="Times New Roman CYR"/>
          <w:sz w:val="28"/>
          <w:szCs w:val="28"/>
        </w:rPr>
        <w:t>, Уставом Питерского муниципального района:</w:t>
      </w:r>
    </w:p>
    <w:p w:rsidR="003D39E7" w:rsidRDefault="00855520" w:rsidP="008F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состав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 согласно приложению.</w:t>
      </w:r>
    </w:p>
    <w:p w:rsidR="00855520" w:rsidRDefault="00855520" w:rsidP="008F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Назначить Брусенцеву Т.В.</w:t>
      </w:r>
      <w:r w:rsidR="0089415A">
        <w:rPr>
          <w:rFonts w:ascii="Times New Roman CYR" w:hAnsi="Times New Roman CYR" w:cs="Times New Roman CYR"/>
          <w:sz w:val="28"/>
          <w:szCs w:val="28"/>
        </w:rPr>
        <w:t>, заместителя главы администрации муниципального района по социальной сфере, координатором трехсторонней комиссии по регулированию социально-трудовых отношений Питерского муниципального района.</w:t>
      </w:r>
    </w:p>
    <w:p w:rsidR="0089415A" w:rsidRDefault="0089415A" w:rsidP="008F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Назначить Камкину Ю.Ю., специалиста І</w:t>
      </w:r>
      <w:r w:rsidR="0013684E">
        <w:rPr>
          <w:rFonts w:ascii="Times New Roman CYR" w:hAnsi="Times New Roman CYR" w:cs="Times New Roman CYR"/>
          <w:sz w:val="28"/>
          <w:szCs w:val="28"/>
        </w:rPr>
        <w:t xml:space="preserve"> категории по труду администрации района секр</w:t>
      </w:r>
      <w:r w:rsidR="009B7841">
        <w:rPr>
          <w:rFonts w:ascii="Times New Roman CYR" w:hAnsi="Times New Roman CYR" w:cs="Times New Roman CYR"/>
          <w:sz w:val="28"/>
          <w:szCs w:val="28"/>
        </w:rPr>
        <w:t>е</w:t>
      </w:r>
      <w:r w:rsidR="0013684E">
        <w:rPr>
          <w:rFonts w:ascii="Times New Roman CYR" w:hAnsi="Times New Roman CYR" w:cs="Times New Roman CYR"/>
          <w:sz w:val="28"/>
          <w:szCs w:val="28"/>
        </w:rPr>
        <w:t>тариатом трехсторонней комиссии по регулированию социально-</w:t>
      </w:r>
      <w:r w:rsidR="00DF50F8">
        <w:rPr>
          <w:rFonts w:ascii="Times New Roman CYR" w:hAnsi="Times New Roman CYR" w:cs="Times New Roman CYR"/>
          <w:sz w:val="28"/>
          <w:szCs w:val="28"/>
        </w:rPr>
        <w:t>трудовых отношений Питерского муниципального района.</w:t>
      </w:r>
    </w:p>
    <w:p w:rsidR="00DF50F8" w:rsidRDefault="00DF50F8" w:rsidP="008F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Настоящее распоряжение вступает в силу со дня опубликования на сайте администрации Питерского муниципального района по адресу: </w:t>
      </w:r>
      <w:r w:rsidRPr="00DF50F8">
        <w:rPr>
          <w:rFonts w:ascii="Times New Roman CYR" w:hAnsi="Times New Roman CYR" w:cs="Times New Roman CYR"/>
          <w:sz w:val="28"/>
          <w:szCs w:val="28"/>
        </w:rPr>
        <w:t>http://piterka.sarmo.ru</w:t>
      </w:r>
      <w:r>
        <w:rPr>
          <w:rFonts w:ascii="Times New Roman CYR" w:hAnsi="Times New Roman CYR" w:cs="Times New Roman CYR"/>
          <w:sz w:val="28"/>
          <w:szCs w:val="28"/>
        </w:rPr>
        <w:t>/.</w:t>
      </w:r>
    </w:p>
    <w:p w:rsidR="00DF50F8" w:rsidRDefault="00DF50F8" w:rsidP="008F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627" w:rsidRDefault="00C47627" w:rsidP="008F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47627" w:rsidRDefault="00C4762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627" w:rsidRDefault="00C4762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627" w:rsidRDefault="00C4762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627" w:rsidRDefault="00C47627" w:rsidP="00C4762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47627" w:rsidRDefault="00C47627" w:rsidP="00C4762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5 июля 2017 года №141-р</w:t>
      </w:r>
    </w:p>
    <w:p w:rsidR="00C47627" w:rsidRDefault="00C47627" w:rsidP="00C4762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47627" w:rsidRDefault="00C47627" w:rsidP="00C4762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47627" w:rsidRPr="00AB14B9" w:rsidRDefault="009B7841" w:rsidP="00C47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B14B9">
        <w:rPr>
          <w:rFonts w:ascii="Times New Roman CYR" w:hAnsi="Times New Roman CYR" w:cs="Times New Roman CYR"/>
          <w:b/>
          <w:sz w:val="28"/>
          <w:szCs w:val="28"/>
        </w:rPr>
        <w:t xml:space="preserve">СОСТАВ </w:t>
      </w:r>
    </w:p>
    <w:p w:rsidR="00C47627" w:rsidRDefault="00C47627" w:rsidP="00C47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244"/>
      </w:tblGrid>
      <w:tr w:rsidR="009B7841" w:rsidTr="00DE2799">
        <w:tc>
          <w:tcPr>
            <w:tcW w:w="2660" w:type="dxa"/>
          </w:tcPr>
          <w:p w:rsidR="009B7841" w:rsidRDefault="00504152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Захарова Н.В.</w:t>
            </w:r>
          </w:p>
        </w:tc>
        <w:tc>
          <w:tcPr>
            <w:tcW w:w="7244" w:type="dxa"/>
          </w:tcPr>
          <w:p w:rsidR="009B7841" w:rsidRDefault="00504152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комитета по экономике, управлению имуществом и закупкам администрации Питерского муниципального района;</w:t>
            </w:r>
          </w:p>
        </w:tc>
      </w:tr>
      <w:tr w:rsidR="00504152" w:rsidTr="00DE2799">
        <w:tc>
          <w:tcPr>
            <w:tcW w:w="2660" w:type="dxa"/>
          </w:tcPr>
          <w:p w:rsidR="00504152" w:rsidRDefault="00504152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Скорочкина В.В.</w:t>
            </w:r>
          </w:p>
        </w:tc>
        <w:tc>
          <w:tcPr>
            <w:tcW w:w="7244" w:type="dxa"/>
          </w:tcPr>
          <w:p w:rsidR="00504152" w:rsidRDefault="00504152" w:rsidP="00675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67590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A64DAD" w:rsidRPr="00A64DA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64DAD" w:rsidRPr="00A64DAD">
              <w:rPr>
                <w:rFonts w:ascii="Times New Roman" w:hAnsi="Times New Roman"/>
                <w:bCs/>
                <w:sz w:val="28"/>
                <w:szCs w:val="28"/>
              </w:rPr>
              <w:t xml:space="preserve">осударственного учреждения  </w:t>
            </w:r>
            <w:r w:rsidR="0067590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64DAD" w:rsidRPr="00A64DAD">
              <w:rPr>
                <w:rFonts w:ascii="Times New Roman" w:hAnsi="Times New Roman"/>
                <w:bCs/>
                <w:sz w:val="28"/>
                <w:szCs w:val="28"/>
              </w:rPr>
              <w:t>Управление Пенсионного фонда Российской Федерации в Питерском районе</w:t>
            </w:r>
            <w:r w:rsidR="0067590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64D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799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DE2799" w:rsidTr="00DE2799">
        <w:tc>
          <w:tcPr>
            <w:tcW w:w="2660" w:type="dxa"/>
          </w:tcPr>
          <w:p w:rsidR="00DE2799" w:rsidRDefault="00DE2799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Орлова Г.В.</w:t>
            </w:r>
          </w:p>
        </w:tc>
        <w:tc>
          <w:tcPr>
            <w:tcW w:w="7244" w:type="dxa"/>
          </w:tcPr>
          <w:p w:rsidR="00DE2799" w:rsidRDefault="00DE2799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директор государственного</w:t>
            </w:r>
            <w:r w:rsidR="00AA348E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казенного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учреждения</w:t>
            </w:r>
            <w:r w:rsidR="00AA348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«Центр занятости населения Питерского района» (по согласованию);</w:t>
            </w:r>
          </w:p>
        </w:tc>
      </w:tr>
      <w:tr w:rsidR="00DE2799" w:rsidTr="00DE2799">
        <w:tc>
          <w:tcPr>
            <w:tcW w:w="2660" w:type="dxa"/>
          </w:tcPr>
          <w:p w:rsidR="00DE2799" w:rsidRDefault="00DE2799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Самсонова Ю.В.</w:t>
            </w:r>
          </w:p>
        </w:tc>
        <w:tc>
          <w:tcPr>
            <w:tcW w:w="7244" w:type="dxa"/>
          </w:tcPr>
          <w:p w:rsidR="00DE2799" w:rsidRDefault="00DE2799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управления сельского хозяйства администрации Питерского муниципального района</w:t>
            </w:r>
            <w:r w:rsidR="00544044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9B7841" w:rsidRDefault="009B7841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799" w:rsidRDefault="00DE27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799" w:rsidRDefault="00DE27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544044" w:rsidRDefault="0054404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      В.В. Кунавина</w:t>
      </w:r>
    </w:p>
    <w:p w:rsidR="00DE2799" w:rsidRDefault="00DE27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544044">
        <w:rPr>
          <w:rFonts w:ascii="Times New Roman CYR" w:hAnsi="Times New Roman CYR" w:cs="Times New Roman CYR"/>
          <w:sz w:val="28"/>
          <w:szCs w:val="28"/>
        </w:rPr>
        <w:t xml:space="preserve">  </w:t>
      </w:r>
    </w:p>
    <w:sectPr w:rsidR="00DE2799" w:rsidSect="005945BF">
      <w:pgSz w:w="12240" w:h="15840"/>
      <w:pgMar w:top="1135" w:right="709" w:bottom="142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963AC"/>
    <w:rsid w:val="000B2347"/>
    <w:rsid w:val="000B71CB"/>
    <w:rsid w:val="000C73D7"/>
    <w:rsid w:val="000E60EC"/>
    <w:rsid w:val="000F1FC5"/>
    <w:rsid w:val="00100D8F"/>
    <w:rsid w:val="00101E90"/>
    <w:rsid w:val="0010783E"/>
    <w:rsid w:val="001102E4"/>
    <w:rsid w:val="00110A8E"/>
    <w:rsid w:val="00115C4C"/>
    <w:rsid w:val="00126EB3"/>
    <w:rsid w:val="00133426"/>
    <w:rsid w:val="0013684E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43CA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39E7"/>
    <w:rsid w:val="003D4993"/>
    <w:rsid w:val="003D5F30"/>
    <w:rsid w:val="003E45A4"/>
    <w:rsid w:val="003F459C"/>
    <w:rsid w:val="004069D8"/>
    <w:rsid w:val="00407686"/>
    <w:rsid w:val="0046080D"/>
    <w:rsid w:val="00463938"/>
    <w:rsid w:val="00465803"/>
    <w:rsid w:val="00476D2E"/>
    <w:rsid w:val="00482417"/>
    <w:rsid w:val="004C1A2D"/>
    <w:rsid w:val="004C4A8B"/>
    <w:rsid w:val="004D5AA5"/>
    <w:rsid w:val="004E1556"/>
    <w:rsid w:val="004E415F"/>
    <w:rsid w:val="00504152"/>
    <w:rsid w:val="005118A4"/>
    <w:rsid w:val="0051483E"/>
    <w:rsid w:val="005361D6"/>
    <w:rsid w:val="00544044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B4BAF"/>
    <w:rsid w:val="005C6B50"/>
    <w:rsid w:val="005D3669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5900"/>
    <w:rsid w:val="00676815"/>
    <w:rsid w:val="00687214"/>
    <w:rsid w:val="006878A4"/>
    <w:rsid w:val="00693899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7357"/>
    <w:rsid w:val="0081721E"/>
    <w:rsid w:val="00855520"/>
    <w:rsid w:val="008653D3"/>
    <w:rsid w:val="00874C06"/>
    <w:rsid w:val="00883A12"/>
    <w:rsid w:val="0089415A"/>
    <w:rsid w:val="008B0EB9"/>
    <w:rsid w:val="008B1109"/>
    <w:rsid w:val="008B19E5"/>
    <w:rsid w:val="008D0115"/>
    <w:rsid w:val="008D5442"/>
    <w:rsid w:val="008E431B"/>
    <w:rsid w:val="008F4A72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B7841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4DAD"/>
    <w:rsid w:val="00A67E45"/>
    <w:rsid w:val="00A71B66"/>
    <w:rsid w:val="00A918BA"/>
    <w:rsid w:val="00AA2F30"/>
    <w:rsid w:val="00AA348E"/>
    <w:rsid w:val="00AB14B9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46073"/>
    <w:rsid w:val="00C47627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2799"/>
    <w:rsid w:val="00DE4E14"/>
    <w:rsid w:val="00DF154B"/>
    <w:rsid w:val="00DF4EE5"/>
    <w:rsid w:val="00DF50F8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rsid w:val="00DF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2017-07-05T13:25:00Z</cp:lastPrinted>
  <dcterms:created xsi:type="dcterms:W3CDTF">2017-07-05T12:55:00Z</dcterms:created>
  <dcterms:modified xsi:type="dcterms:W3CDTF">2017-07-05T13:25:00Z</dcterms:modified>
</cp:coreProperties>
</file>