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39" w:rsidRPr="005E6F02" w:rsidRDefault="00941A78" w:rsidP="00DC2139">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3817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38175" cy="819150"/>
                    </a:xfrm>
                    <a:prstGeom prst="rect">
                      <a:avLst/>
                    </a:prstGeom>
                    <a:noFill/>
                    <a:ln w="9525">
                      <a:noFill/>
                      <a:miter lim="800000"/>
                      <a:headEnd/>
                      <a:tailEnd/>
                    </a:ln>
                  </pic:spPr>
                </pic:pic>
              </a:graphicData>
            </a:graphic>
          </wp:inline>
        </w:drawing>
      </w:r>
    </w:p>
    <w:p w:rsidR="00DC2139" w:rsidRDefault="00DC2139" w:rsidP="00DC213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DC2139" w:rsidRDefault="00DC2139" w:rsidP="00DC213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DC2139" w:rsidRDefault="00DC2139" w:rsidP="00DC213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DC2139" w:rsidRDefault="00DC2139" w:rsidP="00DC2139">
      <w:pPr>
        <w:widowControl w:val="0"/>
        <w:autoSpaceDE w:val="0"/>
        <w:autoSpaceDN w:val="0"/>
        <w:adjustRightInd w:val="0"/>
        <w:spacing w:after="0" w:line="240" w:lineRule="auto"/>
        <w:jc w:val="center"/>
        <w:rPr>
          <w:rFonts w:ascii="Times New Roman CYR" w:hAnsi="Times New Roman CYR" w:cs="Times New Roman CYR"/>
          <w:sz w:val="28"/>
          <w:szCs w:val="28"/>
        </w:rPr>
      </w:pPr>
    </w:p>
    <w:p w:rsidR="00DC2139" w:rsidRDefault="00DC2139" w:rsidP="00DC213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DC2139" w:rsidRDefault="00DC2139" w:rsidP="00DC213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C2139" w:rsidRDefault="00DC2139" w:rsidP="00DC213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450598">
        <w:rPr>
          <w:rFonts w:ascii="Times New Roman CYR" w:hAnsi="Times New Roman CYR" w:cs="Times New Roman CYR"/>
          <w:sz w:val="28"/>
          <w:szCs w:val="28"/>
        </w:rPr>
        <w:t>2</w:t>
      </w:r>
      <w:r>
        <w:rPr>
          <w:rFonts w:ascii="Times New Roman CYR" w:hAnsi="Times New Roman CYR" w:cs="Times New Roman CYR"/>
          <w:sz w:val="28"/>
          <w:szCs w:val="28"/>
        </w:rPr>
        <w:t xml:space="preserve"> </w:t>
      </w:r>
      <w:r w:rsidR="007B58F5">
        <w:rPr>
          <w:rFonts w:ascii="Times New Roman CYR" w:hAnsi="Times New Roman CYR" w:cs="Times New Roman CYR"/>
          <w:sz w:val="28"/>
          <w:szCs w:val="28"/>
        </w:rPr>
        <w:t>апрел</w:t>
      </w:r>
      <w:r>
        <w:rPr>
          <w:rFonts w:ascii="Times New Roman CYR" w:hAnsi="Times New Roman CYR" w:cs="Times New Roman CYR"/>
          <w:sz w:val="28"/>
          <w:szCs w:val="28"/>
        </w:rPr>
        <w:t>я 2018 года №</w:t>
      </w:r>
      <w:r w:rsidR="007B58F5">
        <w:rPr>
          <w:rFonts w:ascii="Times New Roman CYR" w:hAnsi="Times New Roman CYR" w:cs="Times New Roman CYR"/>
          <w:sz w:val="28"/>
          <w:szCs w:val="28"/>
        </w:rPr>
        <w:t>146</w:t>
      </w:r>
      <w:r w:rsidR="00E6433F">
        <w:rPr>
          <w:rFonts w:ascii="Times New Roman CYR" w:hAnsi="Times New Roman CYR" w:cs="Times New Roman CYR"/>
          <w:sz w:val="28"/>
          <w:szCs w:val="28"/>
        </w:rPr>
        <w:t>А</w:t>
      </w:r>
      <w:r>
        <w:rPr>
          <w:rFonts w:ascii="Times New Roman CYR" w:hAnsi="Times New Roman CYR" w:cs="Times New Roman CYR"/>
          <w:sz w:val="28"/>
          <w:szCs w:val="28"/>
        </w:rPr>
        <w:t xml:space="preserve"> </w:t>
      </w:r>
    </w:p>
    <w:p w:rsidR="00DC2139" w:rsidRDefault="00DC2139" w:rsidP="00DC213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DC2139" w:rsidRDefault="00DC2139" w:rsidP="00DC2139">
      <w:pPr>
        <w:pStyle w:val="a9"/>
        <w:ind w:right="4251"/>
        <w:rPr>
          <w:rFonts w:ascii="Times New Roman" w:hAnsi="Times New Roman"/>
          <w:sz w:val="28"/>
          <w:szCs w:val="28"/>
        </w:rPr>
      </w:pPr>
    </w:p>
    <w:p w:rsidR="00E6433F" w:rsidRPr="00E6433F" w:rsidRDefault="00E6433F" w:rsidP="00F0001D">
      <w:pPr>
        <w:pStyle w:val="a9"/>
        <w:ind w:right="4818"/>
        <w:jc w:val="both"/>
        <w:rPr>
          <w:rFonts w:ascii="Times New Roman" w:hAnsi="Times New Roman"/>
          <w:sz w:val="28"/>
          <w:szCs w:val="28"/>
        </w:rPr>
      </w:pPr>
      <w:r w:rsidRPr="00E6433F">
        <w:rPr>
          <w:rFonts w:ascii="Times New Roman" w:hAnsi="Times New Roman"/>
          <w:sz w:val="28"/>
          <w:szCs w:val="28"/>
        </w:rPr>
        <w:t>Об      утверждении    Положения    об    Общественном  совете по проведению независимой оценки качества условий оказания услуг муниципальными  учреждениями Питерского муниципального    района   в   сфере культуры и образования при   администрации    Питерского    муниципального   района</w:t>
      </w:r>
    </w:p>
    <w:p w:rsidR="00E6433F" w:rsidRPr="00E6433F" w:rsidRDefault="00E6433F" w:rsidP="00E6433F">
      <w:pPr>
        <w:pStyle w:val="a9"/>
        <w:rPr>
          <w:rFonts w:ascii="Times New Roman" w:hAnsi="Times New Roman"/>
          <w:sz w:val="28"/>
          <w:szCs w:val="28"/>
        </w:rPr>
      </w:pPr>
    </w:p>
    <w:p w:rsidR="0075012A" w:rsidRDefault="00E6433F" w:rsidP="00E6433F">
      <w:pPr>
        <w:pStyle w:val="a9"/>
        <w:ind w:firstLine="709"/>
        <w:jc w:val="both"/>
        <w:rPr>
          <w:rFonts w:ascii="Times New Roman" w:hAnsi="Times New Roman"/>
          <w:sz w:val="28"/>
          <w:szCs w:val="28"/>
        </w:rPr>
      </w:pPr>
      <w:r w:rsidRPr="00E6433F">
        <w:rPr>
          <w:rFonts w:ascii="Times New Roman" w:hAnsi="Times New Roman"/>
          <w:sz w:val="28"/>
          <w:szCs w:val="28"/>
        </w:rPr>
        <w:t>В целях реализации подпункта «к» пункта 1 Указа Президента Российской Федерации от 07 мая 2012 года №597 «О мероприятиях по реализации государственной социальной политики», в соответствии  Законом Российской Федерации от 09 октября 1992 г</w:t>
      </w:r>
      <w:r w:rsidR="0075012A">
        <w:rPr>
          <w:rFonts w:ascii="Times New Roman" w:hAnsi="Times New Roman"/>
          <w:sz w:val="28"/>
          <w:szCs w:val="28"/>
        </w:rPr>
        <w:t>ода</w:t>
      </w:r>
      <w:r w:rsidRPr="00E6433F">
        <w:rPr>
          <w:rFonts w:ascii="Times New Roman" w:hAnsi="Times New Roman"/>
          <w:sz w:val="28"/>
          <w:szCs w:val="28"/>
        </w:rPr>
        <w:t xml:space="preserve"> №3612-1 «Основы законодательства Российской    Федерации   о  культуре», Федерального закона от 29 декабря 2012 г</w:t>
      </w:r>
      <w:r w:rsidR="0075012A">
        <w:rPr>
          <w:rFonts w:ascii="Times New Roman" w:hAnsi="Times New Roman"/>
          <w:sz w:val="28"/>
          <w:szCs w:val="28"/>
        </w:rPr>
        <w:t xml:space="preserve">ода </w:t>
      </w:r>
      <w:r w:rsidRPr="00E6433F">
        <w:rPr>
          <w:rFonts w:ascii="Times New Roman" w:hAnsi="Times New Roman"/>
          <w:sz w:val="28"/>
          <w:szCs w:val="28"/>
        </w:rPr>
        <w:t xml:space="preserve">№273-ФЗ «Об образовании в Российской Федерации», руководствуясь Уставом Питерского муниципального района, администрация Питерского муниципального района </w:t>
      </w:r>
    </w:p>
    <w:p w:rsidR="00E6433F" w:rsidRPr="00E6433F" w:rsidRDefault="00E6433F" w:rsidP="00E6433F">
      <w:pPr>
        <w:pStyle w:val="a9"/>
        <w:ind w:firstLine="709"/>
        <w:jc w:val="both"/>
        <w:rPr>
          <w:rFonts w:ascii="Times New Roman" w:hAnsi="Times New Roman"/>
          <w:sz w:val="28"/>
          <w:szCs w:val="28"/>
        </w:rPr>
      </w:pPr>
      <w:r w:rsidRPr="00E6433F">
        <w:rPr>
          <w:rFonts w:ascii="Times New Roman" w:hAnsi="Times New Roman"/>
          <w:sz w:val="28"/>
          <w:szCs w:val="28"/>
        </w:rPr>
        <w:t>ПОСТАНОВЛЯЕТ:</w:t>
      </w:r>
      <w:bookmarkStart w:id="0" w:name="sub_1"/>
    </w:p>
    <w:p w:rsidR="00E6433F" w:rsidRDefault="00E6433F" w:rsidP="00E6433F">
      <w:pPr>
        <w:pStyle w:val="ab"/>
        <w:suppressAutoHyphens w:val="0"/>
        <w:spacing w:after="0" w:line="240" w:lineRule="auto"/>
        <w:ind w:left="0"/>
        <w:jc w:val="both"/>
        <w:rPr>
          <w:rFonts w:ascii="Times New Roman" w:hAnsi="Times New Roman"/>
          <w:sz w:val="28"/>
          <w:szCs w:val="28"/>
        </w:rPr>
      </w:pPr>
      <w:bookmarkStart w:id="1" w:name="sub_2"/>
      <w:bookmarkEnd w:id="0"/>
      <w:r>
        <w:rPr>
          <w:rFonts w:ascii="Times New Roman" w:hAnsi="Times New Roman"/>
          <w:sz w:val="28"/>
          <w:szCs w:val="28"/>
        </w:rPr>
        <w:tab/>
        <w:t xml:space="preserve">1. Утвердить Положение об Общественном совете по проведению независимой оценки качества условий оказания услуг муниципальными учреждениями Питерского муниципального района в сфере культуры и образования </w:t>
      </w:r>
      <w:r w:rsidR="00450598">
        <w:rPr>
          <w:rFonts w:ascii="Times New Roman" w:hAnsi="Times New Roman"/>
          <w:sz w:val="28"/>
          <w:szCs w:val="28"/>
        </w:rPr>
        <w:t xml:space="preserve">согласно </w:t>
      </w:r>
      <w:r>
        <w:rPr>
          <w:rFonts w:ascii="Times New Roman" w:hAnsi="Times New Roman"/>
          <w:sz w:val="28"/>
          <w:szCs w:val="28"/>
        </w:rPr>
        <w:t>приложени</w:t>
      </w:r>
      <w:r w:rsidR="00450598">
        <w:rPr>
          <w:rFonts w:ascii="Times New Roman" w:hAnsi="Times New Roman"/>
          <w:sz w:val="28"/>
          <w:szCs w:val="28"/>
        </w:rPr>
        <w:t>ю</w:t>
      </w:r>
      <w:r>
        <w:rPr>
          <w:rFonts w:ascii="Times New Roman" w:hAnsi="Times New Roman"/>
          <w:sz w:val="28"/>
          <w:szCs w:val="28"/>
        </w:rPr>
        <w:t>.</w:t>
      </w:r>
    </w:p>
    <w:p w:rsidR="001C229F" w:rsidRPr="004D1E5D" w:rsidRDefault="00E6433F" w:rsidP="00E6433F">
      <w:pPr>
        <w:pStyle w:val="a9"/>
        <w:ind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с момента его официального опубликования на официальном</w:t>
      </w:r>
      <w:r>
        <w:rPr>
          <w:rFonts w:ascii="Times New Roman" w:hAnsi="Times New Roman"/>
        </w:rPr>
        <w:t xml:space="preserve"> </w:t>
      </w:r>
      <w:r>
        <w:rPr>
          <w:rFonts w:ascii="Times New Roman" w:hAnsi="Times New Roman"/>
          <w:sz w:val="28"/>
          <w:szCs w:val="28"/>
        </w:rPr>
        <w:t xml:space="preserve">сайте администрации Питерского муниципального района по адресу: </w:t>
      </w:r>
      <w:hyperlink r:id="rId8" w:history="1">
        <w:r w:rsidRPr="00E6433F">
          <w:rPr>
            <w:rStyle w:val="af3"/>
            <w:rFonts w:ascii="Times New Roman" w:hAnsi="Times New Roman"/>
            <w:color w:val="000000" w:themeColor="text1"/>
            <w:sz w:val="28"/>
            <w:szCs w:val="28"/>
            <w:u w:val="none"/>
          </w:rPr>
          <w:t>http://piterka.sarmo.ru/</w:t>
        </w:r>
      </w:hyperlink>
      <w:r>
        <w:rPr>
          <w:rFonts w:ascii="Times New Roman" w:hAnsi="Times New Roman"/>
          <w:sz w:val="28"/>
          <w:szCs w:val="28"/>
        </w:rPr>
        <w:t>.</w:t>
      </w:r>
      <w:bookmarkEnd w:id="1"/>
    </w:p>
    <w:p w:rsidR="00221DEC" w:rsidRDefault="001C229F" w:rsidP="002B3A98">
      <w:pPr>
        <w:pStyle w:val="a9"/>
        <w:ind w:right="124" w:firstLine="709"/>
        <w:jc w:val="both"/>
        <w:rPr>
          <w:rFonts w:ascii="Times New Roman" w:hAnsi="Times New Roman"/>
          <w:sz w:val="28"/>
          <w:szCs w:val="28"/>
        </w:rPr>
      </w:pPr>
      <w:r w:rsidRPr="004D1E5D">
        <w:rPr>
          <w:rFonts w:ascii="Times New Roman" w:hAnsi="Times New Roman"/>
          <w:sz w:val="28"/>
          <w:szCs w:val="28"/>
        </w:rPr>
        <w:t xml:space="preserve">3. </w:t>
      </w:r>
      <w:r w:rsidR="00611D08">
        <w:rPr>
          <w:rFonts w:ascii="Times New Roman" w:hAnsi="Times New Roman"/>
          <w:sz w:val="28"/>
          <w:szCs w:val="28"/>
        </w:rPr>
        <w:t>Контроль за исполнением настоящего постановления возложить на заместителя главы администрации муниципального района по социальной сфере Брусенцеву</w:t>
      </w:r>
      <w:r w:rsidR="00E27764">
        <w:rPr>
          <w:rFonts w:ascii="Times New Roman" w:hAnsi="Times New Roman"/>
          <w:sz w:val="28"/>
          <w:szCs w:val="28"/>
        </w:rPr>
        <w:t xml:space="preserve"> Т.В.</w:t>
      </w:r>
    </w:p>
    <w:p w:rsidR="00221DEC" w:rsidRDefault="00221DEC">
      <w:pPr>
        <w:pStyle w:val="a9"/>
        <w:jc w:val="both"/>
        <w:rPr>
          <w:rFonts w:ascii="Times New Roman" w:hAnsi="Times New Roman"/>
          <w:sz w:val="28"/>
          <w:szCs w:val="28"/>
        </w:rPr>
      </w:pPr>
    </w:p>
    <w:p w:rsidR="00354CD4" w:rsidRDefault="00354CD4">
      <w:pPr>
        <w:pStyle w:val="a9"/>
        <w:jc w:val="both"/>
        <w:rPr>
          <w:rFonts w:ascii="Times New Roman" w:hAnsi="Times New Roman"/>
          <w:sz w:val="28"/>
          <w:szCs w:val="28"/>
        </w:rPr>
      </w:pPr>
    </w:p>
    <w:p w:rsidR="00221DEC" w:rsidRDefault="00611D08" w:rsidP="00E27764">
      <w:pPr>
        <w:pStyle w:val="a9"/>
        <w:ind w:right="-2"/>
        <w:jc w:val="both"/>
        <w:rPr>
          <w:rFonts w:ascii="Times New Roman" w:hAnsi="Times New Roman"/>
          <w:sz w:val="28"/>
          <w:szCs w:val="28"/>
        </w:rPr>
      </w:pPr>
      <w:r>
        <w:rPr>
          <w:rFonts w:ascii="Times New Roman CYR" w:hAnsi="Times New Roman CYR" w:cs="Times New Roman CYR"/>
          <w:sz w:val="28"/>
          <w:szCs w:val="28"/>
        </w:rPr>
        <w:t xml:space="preserve">Глава муниципального района                                       </w:t>
      </w:r>
      <w:r w:rsidR="00E27764">
        <w:rPr>
          <w:rFonts w:ascii="Times New Roman CYR" w:hAnsi="Times New Roman CYR" w:cs="Times New Roman CYR"/>
          <w:sz w:val="28"/>
          <w:szCs w:val="28"/>
        </w:rPr>
        <w:t xml:space="preserve">                </w:t>
      </w:r>
      <w:r w:rsidR="00302182">
        <w:rPr>
          <w:rFonts w:ascii="Times New Roman CYR" w:hAnsi="Times New Roman CYR" w:cs="Times New Roman CYR"/>
          <w:sz w:val="28"/>
          <w:szCs w:val="28"/>
        </w:rPr>
        <w:t xml:space="preserve">   </w:t>
      </w:r>
      <w:r w:rsidR="00E27764">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p>
    <w:p w:rsidR="002B3A98" w:rsidRPr="007B58F5" w:rsidRDefault="002B3A98" w:rsidP="00F0001D">
      <w:pPr>
        <w:pStyle w:val="a9"/>
        <w:ind w:left="5245"/>
        <w:jc w:val="both"/>
        <w:rPr>
          <w:rFonts w:ascii="Times New Roman" w:hAnsi="Times New Roman"/>
          <w:sz w:val="28"/>
          <w:szCs w:val="28"/>
        </w:rPr>
      </w:pPr>
      <w:r w:rsidRPr="007B58F5">
        <w:rPr>
          <w:rFonts w:ascii="Times New Roman" w:hAnsi="Times New Roman"/>
          <w:sz w:val="28"/>
          <w:szCs w:val="28"/>
        </w:rPr>
        <w:lastRenderedPageBreak/>
        <w:t>Приложение</w:t>
      </w:r>
      <w:r w:rsidR="007B58F5">
        <w:rPr>
          <w:rFonts w:ascii="Times New Roman" w:hAnsi="Times New Roman"/>
          <w:sz w:val="28"/>
          <w:szCs w:val="28"/>
        </w:rPr>
        <w:t xml:space="preserve"> </w:t>
      </w:r>
      <w:r w:rsidRPr="007B58F5">
        <w:rPr>
          <w:rFonts w:ascii="Times New Roman" w:hAnsi="Times New Roman"/>
          <w:sz w:val="28"/>
          <w:szCs w:val="28"/>
        </w:rPr>
        <w:t>к постановлению администрации</w:t>
      </w:r>
      <w:r w:rsidR="007B58F5">
        <w:rPr>
          <w:rFonts w:ascii="Times New Roman" w:hAnsi="Times New Roman"/>
          <w:sz w:val="28"/>
          <w:szCs w:val="28"/>
        </w:rPr>
        <w:t xml:space="preserve"> </w:t>
      </w:r>
      <w:r w:rsidRPr="007B58F5">
        <w:rPr>
          <w:rFonts w:ascii="Times New Roman" w:hAnsi="Times New Roman"/>
          <w:sz w:val="28"/>
          <w:szCs w:val="28"/>
        </w:rPr>
        <w:t>муниципального района</w:t>
      </w:r>
      <w:r w:rsidR="007B58F5">
        <w:rPr>
          <w:rFonts w:ascii="Times New Roman" w:hAnsi="Times New Roman"/>
          <w:sz w:val="28"/>
          <w:szCs w:val="28"/>
        </w:rPr>
        <w:t xml:space="preserve"> </w:t>
      </w:r>
      <w:r w:rsidRPr="007B58F5">
        <w:rPr>
          <w:rFonts w:ascii="Times New Roman" w:hAnsi="Times New Roman"/>
          <w:sz w:val="28"/>
          <w:szCs w:val="28"/>
        </w:rPr>
        <w:t>от 2</w:t>
      </w:r>
      <w:r w:rsidR="007B58F5">
        <w:rPr>
          <w:rFonts w:ascii="Times New Roman" w:hAnsi="Times New Roman"/>
          <w:sz w:val="28"/>
          <w:szCs w:val="28"/>
        </w:rPr>
        <w:t xml:space="preserve"> апреля</w:t>
      </w:r>
      <w:r w:rsidRPr="007B58F5">
        <w:rPr>
          <w:rFonts w:ascii="Times New Roman" w:hAnsi="Times New Roman"/>
          <w:sz w:val="28"/>
          <w:szCs w:val="28"/>
        </w:rPr>
        <w:t xml:space="preserve"> 2018</w:t>
      </w:r>
      <w:r w:rsidR="007B58F5">
        <w:rPr>
          <w:rFonts w:ascii="Times New Roman" w:hAnsi="Times New Roman"/>
          <w:sz w:val="28"/>
          <w:szCs w:val="28"/>
        </w:rPr>
        <w:t xml:space="preserve"> </w:t>
      </w:r>
      <w:r w:rsidRPr="007B58F5">
        <w:rPr>
          <w:rFonts w:ascii="Times New Roman" w:hAnsi="Times New Roman"/>
          <w:sz w:val="28"/>
          <w:szCs w:val="28"/>
        </w:rPr>
        <w:t>г</w:t>
      </w:r>
      <w:r w:rsidR="007B58F5">
        <w:rPr>
          <w:rFonts w:ascii="Times New Roman" w:hAnsi="Times New Roman"/>
          <w:sz w:val="28"/>
          <w:szCs w:val="28"/>
        </w:rPr>
        <w:t>ода</w:t>
      </w:r>
      <w:r w:rsidRPr="007B58F5">
        <w:rPr>
          <w:rFonts w:ascii="Times New Roman" w:hAnsi="Times New Roman"/>
          <w:sz w:val="28"/>
          <w:szCs w:val="28"/>
        </w:rPr>
        <w:t xml:space="preserve"> №146</w:t>
      </w:r>
      <w:r w:rsidR="00F0001D">
        <w:rPr>
          <w:rFonts w:ascii="Times New Roman" w:hAnsi="Times New Roman"/>
          <w:sz w:val="28"/>
          <w:szCs w:val="28"/>
        </w:rPr>
        <w:t>А</w:t>
      </w:r>
    </w:p>
    <w:p w:rsidR="002B3A98" w:rsidRDefault="002B3A98" w:rsidP="002B3A98">
      <w:pPr>
        <w:pStyle w:val="af4"/>
        <w:spacing w:after="0"/>
        <w:jc w:val="both"/>
        <w:rPr>
          <w:rFonts w:ascii="Times New Roman" w:hAnsi="Times New Roman"/>
          <w:sz w:val="28"/>
          <w:szCs w:val="28"/>
        </w:rPr>
      </w:pPr>
    </w:p>
    <w:p w:rsidR="00A87302" w:rsidRDefault="00A87302" w:rsidP="00A87302">
      <w:pPr>
        <w:pStyle w:val="af4"/>
        <w:spacing w:after="0"/>
        <w:jc w:val="center"/>
        <w:rPr>
          <w:rFonts w:ascii="Times New Roman" w:hAnsi="Times New Roman"/>
          <w:sz w:val="28"/>
          <w:szCs w:val="28"/>
        </w:rPr>
      </w:pPr>
      <w:r>
        <w:rPr>
          <w:rStyle w:val="af2"/>
          <w:rFonts w:ascii="Times New Roman" w:hAnsi="Times New Roman"/>
          <w:sz w:val="28"/>
          <w:szCs w:val="28"/>
        </w:rPr>
        <w:t>ПОЛОЖЕНИЕ</w:t>
      </w:r>
    </w:p>
    <w:p w:rsidR="00CF779D" w:rsidRDefault="00A87302" w:rsidP="00A87302">
      <w:pPr>
        <w:pStyle w:val="af4"/>
        <w:spacing w:before="0" w:after="0"/>
        <w:jc w:val="center"/>
        <w:rPr>
          <w:rFonts w:ascii="Times New Roman" w:hAnsi="Times New Roman"/>
          <w:sz w:val="28"/>
          <w:szCs w:val="28"/>
        </w:rPr>
      </w:pPr>
      <w:r>
        <w:rPr>
          <w:rFonts w:ascii="Times New Roman" w:hAnsi="Times New Roman"/>
          <w:sz w:val="28"/>
          <w:szCs w:val="28"/>
        </w:rPr>
        <w:t xml:space="preserve">об Общественном совете по проведению независимой оценки качества </w:t>
      </w:r>
    </w:p>
    <w:p w:rsidR="00A87302" w:rsidRDefault="00A87302" w:rsidP="00CF779D">
      <w:pPr>
        <w:pStyle w:val="af4"/>
        <w:spacing w:before="0" w:after="0"/>
        <w:jc w:val="center"/>
        <w:rPr>
          <w:rFonts w:ascii="Times New Roman" w:hAnsi="Times New Roman"/>
          <w:sz w:val="28"/>
          <w:szCs w:val="28"/>
        </w:rPr>
      </w:pPr>
      <w:r>
        <w:rPr>
          <w:rFonts w:ascii="Times New Roman" w:hAnsi="Times New Roman"/>
          <w:sz w:val="28"/>
          <w:szCs w:val="28"/>
        </w:rPr>
        <w:t>условий оказания услуг муниципальными учреждениями Питерского муниципального района в сфере культуры и образования</w:t>
      </w:r>
    </w:p>
    <w:p w:rsidR="00A87302" w:rsidRDefault="00A87302" w:rsidP="00A87302">
      <w:pPr>
        <w:pStyle w:val="af4"/>
        <w:spacing w:after="0"/>
        <w:jc w:val="center"/>
        <w:rPr>
          <w:rFonts w:ascii="Times New Roman" w:hAnsi="Times New Roman"/>
          <w:sz w:val="28"/>
          <w:szCs w:val="28"/>
        </w:rPr>
      </w:pPr>
    </w:p>
    <w:p w:rsidR="00C342F9" w:rsidRDefault="00A87302" w:rsidP="00CF779D">
      <w:pPr>
        <w:pStyle w:val="af4"/>
        <w:spacing w:after="0"/>
        <w:jc w:val="center"/>
        <w:rPr>
          <w:rFonts w:ascii="Times New Roman" w:hAnsi="Times New Roman"/>
          <w:sz w:val="28"/>
          <w:szCs w:val="28"/>
        </w:rPr>
      </w:pPr>
      <w:r>
        <w:rPr>
          <w:rFonts w:ascii="Times New Roman" w:hAnsi="Times New Roman"/>
          <w:b/>
          <w:sz w:val="28"/>
          <w:szCs w:val="28"/>
        </w:rPr>
        <w:t>I. Общие положения</w:t>
      </w:r>
    </w:p>
    <w:p w:rsidR="004566BA" w:rsidRDefault="004566BA" w:rsidP="00CF779D">
      <w:pPr>
        <w:pStyle w:val="a9"/>
        <w:ind w:firstLine="709"/>
        <w:jc w:val="both"/>
        <w:rPr>
          <w:rFonts w:ascii="Times New Roman" w:hAnsi="Times New Roman"/>
          <w:sz w:val="28"/>
          <w:szCs w:val="28"/>
        </w:rPr>
      </w:pPr>
    </w:p>
    <w:p w:rsidR="00A87302" w:rsidRPr="00CF779D" w:rsidRDefault="00A87302" w:rsidP="00CF779D">
      <w:pPr>
        <w:pStyle w:val="a9"/>
        <w:ind w:firstLine="709"/>
        <w:jc w:val="both"/>
        <w:rPr>
          <w:rFonts w:ascii="Times New Roman" w:hAnsi="Times New Roman"/>
          <w:sz w:val="28"/>
          <w:szCs w:val="28"/>
        </w:rPr>
      </w:pPr>
      <w:r w:rsidRPr="00CF779D">
        <w:rPr>
          <w:rFonts w:ascii="Times New Roman" w:hAnsi="Times New Roman"/>
          <w:sz w:val="28"/>
          <w:szCs w:val="28"/>
        </w:rPr>
        <w:t>1. Настоящее Положение определяет основные </w:t>
      </w:r>
      <w:hyperlink r:id="rId9" w:history="1">
        <w:r w:rsidRPr="00CF779D">
          <w:rPr>
            <w:rStyle w:val="af3"/>
            <w:rFonts w:ascii="Times New Roman" w:hAnsi="Times New Roman"/>
            <w:color w:val="000000"/>
            <w:sz w:val="28"/>
            <w:szCs w:val="28"/>
            <w:u w:val="none"/>
          </w:rPr>
          <w:t>задачи</w:t>
        </w:r>
      </w:hyperlink>
      <w:r w:rsidRPr="00CF779D">
        <w:rPr>
          <w:rFonts w:ascii="Times New Roman" w:hAnsi="Times New Roman"/>
          <w:sz w:val="28"/>
          <w:szCs w:val="28"/>
        </w:rPr>
        <w:t>, права, </w:t>
      </w:r>
      <w:hyperlink w:history="1">
        <w:r w:rsidRPr="00CF779D">
          <w:rPr>
            <w:rFonts w:ascii="Times New Roman" w:hAnsi="Times New Roman"/>
            <w:color w:val="000000"/>
            <w:sz w:val="28"/>
            <w:szCs w:val="28"/>
          </w:rPr>
          <w:t>порядок</w:t>
        </w:r>
      </w:hyperlink>
      <w:r w:rsidRPr="00CF779D">
        <w:rPr>
          <w:rFonts w:ascii="Times New Roman" w:hAnsi="Times New Roman"/>
          <w:sz w:val="28"/>
          <w:szCs w:val="28"/>
        </w:rPr>
        <w:t> формирования и порядок работы Общественного совета по проведению независимой оценки качества условий оказания услуг муниципальными учреждениями Питерского муниципального района Саратовской области в сфере культуры и образования (далее - Общественный совет).</w:t>
      </w:r>
    </w:p>
    <w:p w:rsidR="00A87302" w:rsidRPr="00CF779D" w:rsidRDefault="00A87302" w:rsidP="00CF779D">
      <w:pPr>
        <w:pStyle w:val="a9"/>
        <w:ind w:firstLine="709"/>
        <w:jc w:val="both"/>
        <w:rPr>
          <w:rFonts w:ascii="Times New Roman" w:hAnsi="Times New Roman"/>
          <w:sz w:val="28"/>
          <w:szCs w:val="28"/>
        </w:rPr>
      </w:pPr>
      <w:r w:rsidRPr="00CF779D">
        <w:rPr>
          <w:rFonts w:ascii="Times New Roman" w:hAnsi="Times New Roman"/>
          <w:sz w:val="28"/>
          <w:szCs w:val="28"/>
        </w:rPr>
        <w:t>2. Настоящее Положение разработано в соответствии с подпунктом «к» пункта 1 Указа Президента Российской Федерации от 07 мая 2012 года №597 «О мероприятиях по  реализации  государственной социальной политики».</w:t>
      </w:r>
    </w:p>
    <w:p w:rsidR="00A87302" w:rsidRPr="00CF779D" w:rsidRDefault="00A87302" w:rsidP="00CF779D">
      <w:pPr>
        <w:pStyle w:val="a9"/>
        <w:ind w:firstLine="709"/>
        <w:jc w:val="both"/>
        <w:rPr>
          <w:rFonts w:ascii="Times New Roman" w:hAnsi="Times New Roman"/>
          <w:sz w:val="28"/>
          <w:szCs w:val="28"/>
        </w:rPr>
      </w:pPr>
      <w:r w:rsidRPr="00CF779D">
        <w:rPr>
          <w:rFonts w:ascii="Times New Roman" w:hAnsi="Times New Roman"/>
          <w:sz w:val="28"/>
          <w:szCs w:val="28"/>
        </w:rPr>
        <w:t xml:space="preserve">3. Общественный совет в своей деятельности руководствуется  </w:t>
      </w:r>
      <w:hyperlink r:id="rId10" w:history="1">
        <w:r w:rsidRPr="00CF779D">
          <w:rPr>
            <w:rStyle w:val="af3"/>
            <w:rFonts w:ascii="Times New Roman" w:hAnsi="Times New Roman"/>
            <w:color w:val="000000"/>
            <w:sz w:val="28"/>
            <w:szCs w:val="28"/>
            <w:u w:val="none"/>
          </w:rPr>
          <w:t>Конституцией</w:t>
        </w:r>
      </w:hyperlink>
      <w:r w:rsidRPr="00CF779D">
        <w:rPr>
          <w:rFonts w:ascii="Times New Roman" w:hAnsi="Times New Roman"/>
          <w:sz w:val="28"/>
          <w:szCs w:val="28"/>
        </w:rPr>
        <w:t>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Саратовской области, постановлениями и распоряжениями Губернатора Саратовской области, постановлениями и распоряжениями Правительства Саратовской области, нормативными правовыми актами Питерского муниципального района, Уставом Питерского муниципального района, а также настоящим Положением.</w:t>
      </w:r>
    </w:p>
    <w:p w:rsidR="00A87302" w:rsidRPr="00CF779D" w:rsidRDefault="00A87302" w:rsidP="00CF779D">
      <w:pPr>
        <w:pStyle w:val="a9"/>
        <w:ind w:firstLine="709"/>
        <w:jc w:val="both"/>
        <w:rPr>
          <w:rFonts w:ascii="Times New Roman" w:hAnsi="Times New Roman"/>
          <w:sz w:val="28"/>
          <w:szCs w:val="28"/>
        </w:rPr>
      </w:pPr>
      <w:r w:rsidRPr="00CF779D">
        <w:rPr>
          <w:rFonts w:ascii="Times New Roman" w:hAnsi="Times New Roman"/>
          <w:sz w:val="28"/>
          <w:szCs w:val="28"/>
        </w:rPr>
        <w:t>4. Общественный совет является </w:t>
      </w:r>
      <w:hyperlink w:history="1">
        <w:r w:rsidRPr="00CF779D">
          <w:rPr>
            <w:rFonts w:ascii="Times New Roman" w:hAnsi="Times New Roman"/>
            <w:color w:val="000000"/>
            <w:sz w:val="28"/>
            <w:szCs w:val="28"/>
          </w:rPr>
          <w:t>постоянно</w:t>
        </w:r>
      </w:hyperlink>
      <w:r w:rsidRPr="00CF779D">
        <w:rPr>
          <w:rFonts w:ascii="Times New Roman" w:hAnsi="Times New Roman"/>
          <w:sz w:val="28"/>
          <w:szCs w:val="28"/>
        </w:rPr>
        <w:t> действующим совещательным органом.</w:t>
      </w:r>
    </w:p>
    <w:p w:rsidR="00A87302" w:rsidRPr="00CF779D" w:rsidRDefault="00A87302" w:rsidP="00CF779D">
      <w:pPr>
        <w:pStyle w:val="a9"/>
        <w:ind w:firstLine="709"/>
        <w:jc w:val="both"/>
        <w:rPr>
          <w:rFonts w:ascii="Times New Roman" w:hAnsi="Times New Roman"/>
          <w:sz w:val="28"/>
          <w:szCs w:val="28"/>
        </w:rPr>
      </w:pPr>
    </w:p>
    <w:p w:rsidR="00A87302" w:rsidRPr="00CF779D" w:rsidRDefault="00A87302" w:rsidP="004566BA">
      <w:pPr>
        <w:pStyle w:val="a9"/>
        <w:ind w:firstLine="709"/>
        <w:jc w:val="center"/>
        <w:rPr>
          <w:rFonts w:ascii="Times New Roman" w:hAnsi="Times New Roman"/>
          <w:sz w:val="28"/>
          <w:szCs w:val="28"/>
        </w:rPr>
      </w:pPr>
      <w:r w:rsidRPr="00CF779D">
        <w:rPr>
          <w:rFonts w:ascii="Times New Roman" w:hAnsi="Times New Roman"/>
          <w:b/>
          <w:sz w:val="28"/>
          <w:szCs w:val="28"/>
        </w:rPr>
        <w:t>II. Цели, задачи, функции Общественного совета</w:t>
      </w:r>
    </w:p>
    <w:p w:rsidR="004566BA" w:rsidRDefault="004566BA" w:rsidP="00CF779D">
      <w:pPr>
        <w:pStyle w:val="a9"/>
        <w:ind w:firstLine="709"/>
        <w:jc w:val="both"/>
        <w:rPr>
          <w:rFonts w:ascii="Times New Roman" w:hAnsi="Times New Roman"/>
          <w:sz w:val="28"/>
          <w:szCs w:val="28"/>
        </w:rPr>
      </w:pPr>
    </w:p>
    <w:p w:rsidR="00CF779D" w:rsidRDefault="00A87302" w:rsidP="00CF779D">
      <w:pPr>
        <w:pStyle w:val="a9"/>
        <w:ind w:firstLine="709"/>
        <w:jc w:val="both"/>
        <w:rPr>
          <w:rFonts w:ascii="Times New Roman" w:hAnsi="Times New Roman"/>
          <w:sz w:val="28"/>
          <w:szCs w:val="28"/>
        </w:rPr>
      </w:pPr>
      <w:r w:rsidRPr="00CF779D">
        <w:rPr>
          <w:rFonts w:ascii="Times New Roman" w:hAnsi="Times New Roman"/>
          <w:sz w:val="28"/>
          <w:szCs w:val="28"/>
        </w:rPr>
        <w:t>5. Основными целями деятельности Общественного совета являются:</w:t>
      </w:r>
      <w:r w:rsidR="00CF779D" w:rsidRPr="00CF779D">
        <w:rPr>
          <w:rFonts w:ascii="Times New Roman" w:hAnsi="Times New Roman"/>
          <w:sz w:val="28"/>
          <w:szCs w:val="28"/>
        </w:rPr>
        <w:t xml:space="preserve"> </w:t>
      </w:r>
    </w:p>
    <w:p w:rsidR="00CF779D" w:rsidRDefault="00CF779D" w:rsidP="00CF779D">
      <w:pPr>
        <w:pStyle w:val="a9"/>
        <w:ind w:firstLine="709"/>
        <w:jc w:val="both"/>
        <w:rPr>
          <w:rFonts w:ascii="Times New Roman" w:hAnsi="Times New Roman"/>
          <w:sz w:val="28"/>
          <w:szCs w:val="28"/>
        </w:rPr>
      </w:pPr>
      <w:r w:rsidRPr="00CF779D">
        <w:rPr>
          <w:rFonts w:ascii="Times New Roman" w:hAnsi="Times New Roman"/>
          <w:sz w:val="28"/>
          <w:szCs w:val="28"/>
        </w:rPr>
        <w:t xml:space="preserve">5.1. Повышение качества условий работы муниципальных учреждений Питерского муниципального района, оказывающих услуги населению в сфере образования и культуры (далее по тексту – учреждения); </w:t>
      </w:r>
    </w:p>
    <w:p w:rsidR="00CF779D" w:rsidRPr="00CF779D" w:rsidRDefault="00CF779D" w:rsidP="00CF779D">
      <w:pPr>
        <w:pStyle w:val="a9"/>
        <w:ind w:firstLine="709"/>
        <w:jc w:val="both"/>
        <w:rPr>
          <w:rFonts w:ascii="Times New Roman" w:hAnsi="Times New Roman"/>
          <w:sz w:val="28"/>
          <w:szCs w:val="28"/>
        </w:rPr>
      </w:pPr>
      <w:r w:rsidRPr="00CF779D">
        <w:rPr>
          <w:rFonts w:ascii="Times New Roman" w:hAnsi="Times New Roman"/>
          <w:sz w:val="28"/>
          <w:szCs w:val="28"/>
        </w:rPr>
        <w:t>5.2. Повышение открытости, доступности информации о деятельности учреждений.</w:t>
      </w:r>
    </w:p>
    <w:p w:rsidR="00A87302" w:rsidRDefault="00CF779D" w:rsidP="00CF779D">
      <w:pPr>
        <w:pStyle w:val="a9"/>
        <w:ind w:firstLine="709"/>
        <w:jc w:val="both"/>
        <w:rPr>
          <w:rFonts w:ascii="Times New Roman" w:hAnsi="Times New Roman"/>
          <w:sz w:val="28"/>
          <w:szCs w:val="28"/>
        </w:rPr>
      </w:pPr>
      <w:r w:rsidRPr="00CF779D">
        <w:rPr>
          <w:rFonts w:ascii="Times New Roman" w:hAnsi="Times New Roman"/>
          <w:sz w:val="28"/>
          <w:szCs w:val="28"/>
        </w:rPr>
        <w:t xml:space="preserve"> 6. Основной задачей Общественного совета является проведение независимой оценки качества условий оказания услуг  учреждениями  в сфере культуры и образования (далее – независимой оценки).</w:t>
      </w:r>
    </w:p>
    <w:p w:rsidR="00E90A34" w:rsidRPr="00CF779D" w:rsidRDefault="00E90A34" w:rsidP="00E90A34">
      <w:pPr>
        <w:pStyle w:val="a9"/>
        <w:ind w:firstLine="709"/>
        <w:jc w:val="both"/>
        <w:rPr>
          <w:rFonts w:ascii="Times New Roman" w:hAnsi="Times New Roman"/>
          <w:sz w:val="28"/>
          <w:szCs w:val="28"/>
        </w:rPr>
      </w:pPr>
      <w:r w:rsidRPr="00CF779D">
        <w:rPr>
          <w:rFonts w:ascii="Times New Roman" w:hAnsi="Times New Roman"/>
          <w:sz w:val="28"/>
          <w:szCs w:val="28"/>
        </w:rPr>
        <w:lastRenderedPageBreak/>
        <w:t>7. Общественный совет для выполнения возложенной на него основной задачи выполняет следующие функции:</w:t>
      </w:r>
    </w:p>
    <w:p w:rsidR="00E90A34" w:rsidRPr="00CF779D" w:rsidRDefault="00E90A34" w:rsidP="00E90A34">
      <w:pPr>
        <w:pStyle w:val="a9"/>
        <w:ind w:firstLine="709"/>
        <w:jc w:val="both"/>
        <w:rPr>
          <w:rFonts w:ascii="Times New Roman" w:hAnsi="Times New Roman"/>
          <w:sz w:val="28"/>
          <w:szCs w:val="28"/>
        </w:rPr>
      </w:pPr>
      <w:r w:rsidRPr="00CF779D">
        <w:rPr>
          <w:rFonts w:ascii="Times New Roman" w:hAnsi="Times New Roman"/>
          <w:sz w:val="28"/>
          <w:szCs w:val="28"/>
        </w:rPr>
        <w:t>7.1. Определяет перечни  учреждений, в отношении которых проводится независимая оценка.</w:t>
      </w:r>
    </w:p>
    <w:p w:rsidR="00E90A34" w:rsidRPr="00CF779D" w:rsidRDefault="00E90A34" w:rsidP="00E90A34">
      <w:pPr>
        <w:pStyle w:val="a9"/>
        <w:ind w:firstLine="709"/>
        <w:jc w:val="both"/>
        <w:rPr>
          <w:rFonts w:ascii="Times New Roman" w:hAnsi="Times New Roman"/>
          <w:sz w:val="28"/>
          <w:szCs w:val="28"/>
        </w:rPr>
      </w:pPr>
      <w:r w:rsidRPr="00CF779D">
        <w:rPr>
          <w:rFonts w:ascii="Times New Roman" w:hAnsi="Times New Roman"/>
          <w:sz w:val="28"/>
          <w:szCs w:val="28"/>
        </w:rPr>
        <w:t>7.2. Осуществляет независимую оценку качества условий оказания услуг  учреждениями, с учетом информации, представленной оператором.</w:t>
      </w:r>
    </w:p>
    <w:p w:rsidR="00E90A34" w:rsidRPr="00CF779D" w:rsidRDefault="00E90A34" w:rsidP="00E90A34">
      <w:pPr>
        <w:pStyle w:val="a9"/>
        <w:ind w:firstLine="709"/>
        <w:jc w:val="both"/>
        <w:rPr>
          <w:rFonts w:ascii="Times New Roman" w:hAnsi="Times New Roman"/>
          <w:sz w:val="28"/>
          <w:szCs w:val="28"/>
        </w:rPr>
      </w:pPr>
      <w:r w:rsidRPr="00CF779D">
        <w:rPr>
          <w:rFonts w:ascii="Times New Roman" w:hAnsi="Times New Roman"/>
          <w:sz w:val="28"/>
          <w:szCs w:val="28"/>
        </w:rPr>
        <w:t xml:space="preserve">7.3. </w:t>
      </w:r>
      <w:bookmarkStart w:id="2" w:name="sub_36119"/>
      <w:r w:rsidRPr="00CF779D">
        <w:rPr>
          <w:rFonts w:ascii="Times New Roman" w:hAnsi="Times New Roman"/>
          <w:sz w:val="28"/>
          <w:szCs w:val="28"/>
        </w:rPr>
        <w:t>Представляет соответственно в органы местного самоуправления результаты независимой оценки качества условий оказания услуг организациями культуры и образования, а также предложения об улучшении качества их деятельности.</w:t>
      </w:r>
      <w:bookmarkEnd w:id="2"/>
    </w:p>
    <w:p w:rsidR="00E90A34" w:rsidRPr="00CF779D" w:rsidRDefault="00E90A34" w:rsidP="00E90A34">
      <w:pPr>
        <w:pStyle w:val="a9"/>
        <w:ind w:firstLine="709"/>
        <w:jc w:val="both"/>
        <w:rPr>
          <w:rFonts w:ascii="Times New Roman" w:hAnsi="Times New Roman"/>
          <w:sz w:val="28"/>
          <w:szCs w:val="28"/>
        </w:rPr>
      </w:pPr>
      <w:r w:rsidRPr="00CF779D">
        <w:rPr>
          <w:rFonts w:ascii="Times New Roman" w:hAnsi="Times New Roman"/>
          <w:sz w:val="28"/>
          <w:szCs w:val="28"/>
        </w:rPr>
        <w:t>7.4. Готовит предложения по улучшению качества условий работы  учреждений.</w:t>
      </w:r>
    </w:p>
    <w:p w:rsidR="00E90A34" w:rsidRDefault="00E90A34" w:rsidP="00E90A34">
      <w:pPr>
        <w:pStyle w:val="a9"/>
        <w:ind w:firstLine="709"/>
        <w:jc w:val="both"/>
        <w:rPr>
          <w:rFonts w:ascii="Times New Roman" w:hAnsi="Times New Roman"/>
          <w:sz w:val="28"/>
          <w:szCs w:val="28"/>
        </w:rPr>
      </w:pPr>
      <w:r w:rsidRPr="00CF779D">
        <w:rPr>
          <w:rFonts w:ascii="Times New Roman" w:hAnsi="Times New Roman"/>
          <w:sz w:val="28"/>
          <w:szCs w:val="28"/>
        </w:rPr>
        <w:t>8. Независимая оценка проводится Общественным советам не чаще чем один раз в год и не реже чем один раз в три года в отношении одной и той же организации.</w:t>
      </w:r>
    </w:p>
    <w:p w:rsidR="00E90A34" w:rsidRDefault="00E90A34" w:rsidP="00E90A34">
      <w:pPr>
        <w:pStyle w:val="a9"/>
        <w:ind w:firstLine="709"/>
        <w:jc w:val="both"/>
      </w:pPr>
    </w:p>
    <w:p w:rsidR="00E90A34" w:rsidRDefault="00E90A34" w:rsidP="00E90A34">
      <w:pPr>
        <w:pStyle w:val="af4"/>
        <w:spacing w:before="0" w:after="0"/>
        <w:jc w:val="center"/>
        <w:rPr>
          <w:rFonts w:ascii="Times New Roman" w:hAnsi="Times New Roman"/>
          <w:sz w:val="28"/>
          <w:szCs w:val="28"/>
        </w:rPr>
      </w:pPr>
      <w:r>
        <w:rPr>
          <w:rFonts w:ascii="Times New Roman" w:hAnsi="Times New Roman"/>
          <w:b/>
          <w:sz w:val="28"/>
          <w:szCs w:val="28"/>
        </w:rPr>
        <w:t>III. Порядок формирования Общественного совета</w:t>
      </w:r>
    </w:p>
    <w:p w:rsidR="00E90A34" w:rsidRDefault="00E90A34" w:rsidP="00E90A34">
      <w:pPr>
        <w:pStyle w:val="af4"/>
        <w:spacing w:before="0" w:after="0"/>
        <w:ind w:firstLine="709"/>
        <w:jc w:val="both"/>
        <w:rPr>
          <w:rFonts w:ascii="Times New Roman" w:hAnsi="Times New Roman"/>
          <w:sz w:val="28"/>
          <w:szCs w:val="28"/>
        </w:rPr>
      </w:pP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 9. Общественный совет формируется таким образом, чтобы была исключена возможность возникновения конфликта интересов.</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10. Общественный совет формируется Общественным советом Питерского муниципального района по обращению администрации Питерского муниципального района, при которой создается Общественный совет  из числа представителей общественных организаций, созданных в целях защиты прав и интересов граждан,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Состав Общественного совета утверждается Общественным советом Питерского муниципального района.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Общественный совет Питерского муниципального района информирует администрацию Питерского муниципального района о составе Общественного совета при администрации Питерского муниципального района.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11. Число членов Общественного совета не может быть менее чем 5 человек. Члены Общественного совета осуществляют свою деятельность на общественных началах.</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12. В состав Общественного совета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и образования, а также руководители (их заместители) и работники организаций, осуществляющих деятельность в указанных сферах. При этом Общественные совет по проведению независимой оценки качества может привлекать к своей работе представителей общественных объединений, осуществляющих деятельность в сферах культуры и образования, общественной палаты для обсуждения и формирования результатов такой оценки</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lastRenderedPageBreak/>
        <w:t>13. Срок полномочий общественного совета составляет 3 года со дня утверждения его персонального состава.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14. До истечения срока полномочий действующего состава Общественного совета Общественный совет Питерского муниципального района инициирует процедуру формирования Общественного совета на новый срок.</w:t>
      </w:r>
    </w:p>
    <w:p w:rsidR="00E90A34" w:rsidRDefault="00E90A34" w:rsidP="00E90A34">
      <w:pPr>
        <w:pStyle w:val="a9"/>
        <w:jc w:val="both"/>
        <w:rPr>
          <w:rFonts w:ascii="Times New Roman" w:hAnsi="Times New Roman"/>
          <w:sz w:val="28"/>
          <w:szCs w:val="28"/>
        </w:rPr>
      </w:pPr>
      <w:r>
        <w:rPr>
          <w:rFonts w:ascii="Times New Roman" w:hAnsi="Times New Roman"/>
          <w:sz w:val="28"/>
          <w:szCs w:val="28"/>
        </w:rPr>
        <w:t>При формировании Общественного совета на новый срок осуществляется изменение не менее трети его состава.</w:t>
      </w:r>
    </w:p>
    <w:p w:rsidR="0062281A" w:rsidRDefault="0062281A" w:rsidP="00E90A34">
      <w:pPr>
        <w:pStyle w:val="a9"/>
        <w:jc w:val="both"/>
        <w:rPr>
          <w:rFonts w:ascii="Times New Roman" w:hAnsi="Times New Roman"/>
          <w:sz w:val="28"/>
          <w:szCs w:val="28"/>
        </w:rPr>
      </w:pPr>
    </w:p>
    <w:p w:rsidR="00E90A34" w:rsidRDefault="00E90A34" w:rsidP="00E90A34">
      <w:pPr>
        <w:pStyle w:val="af4"/>
        <w:spacing w:before="0" w:after="0"/>
        <w:jc w:val="center"/>
        <w:rPr>
          <w:rFonts w:ascii="Times New Roman" w:hAnsi="Times New Roman"/>
          <w:sz w:val="28"/>
          <w:szCs w:val="28"/>
        </w:rPr>
      </w:pPr>
      <w:r w:rsidRPr="00CF779D">
        <w:rPr>
          <w:rFonts w:ascii="Times New Roman" w:hAnsi="Times New Roman"/>
          <w:sz w:val="28"/>
          <w:szCs w:val="28"/>
        </w:rPr>
        <w:t xml:space="preserve"> </w:t>
      </w:r>
      <w:r>
        <w:rPr>
          <w:rFonts w:ascii="Times New Roman" w:hAnsi="Times New Roman"/>
          <w:b/>
          <w:sz w:val="28"/>
          <w:szCs w:val="28"/>
        </w:rPr>
        <w:t>IV. Организация деятельности Общественного совета</w:t>
      </w:r>
    </w:p>
    <w:p w:rsidR="00E90A34" w:rsidRDefault="00E90A34" w:rsidP="00E90A34">
      <w:pPr>
        <w:pStyle w:val="af4"/>
        <w:spacing w:before="0" w:after="0"/>
        <w:ind w:firstLine="709"/>
        <w:jc w:val="both"/>
        <w:rPr>
          <w:rFonts w:ascii="Times New Roman" w:hAnsi="Times New Roman"/>
          <w:sz w:val="28"/>
          <w:szCs w:val="28"/>
        </w:rPr>
      </w:pP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15. Основной формой деятельности Общественного совета является заседание.</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Первое заседание общественного совета проводится не позднее чем через 30 календарных дней со дня утверждения персонального состава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16. Председатель, заместитель председателя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17. Для обеспечения деятельности Общественного совета  назначается секретарь Общественного совета из числа муниципальных служащих администрации Питерского муниципального района. Секретарь Общественного совета не является членом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18. Заседания Общественного совета проводятся по мере необходимости, но не реже одного раза в полугодие.</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По решению председателя Общественного совета либо 1/3 членов Общественного совета может быть проведено внеочередное заседание.</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Заседание Общественного совета считается правомочным, если в нем участвует более половины от общего числа его членов.</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 xml:space="preserve">Заседание Общественного совета ведет председатель Общественного совета или по его поручению заместитель председателя Общественного совета. </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19.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одного календарного дня со дня заседания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lastRenderedPageBreak/>
        <w:t>Копия протокола (особого мнения) в течение семи календарных дней со дня заседания Общественного совета направляется в администрацию Питерского муниципального района.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20. Председатель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 xml:space="preserve">а) осуществляет общее руководство работой Общественного совета; </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б) утверждает рабочую документацию, подготовленную Общественным советом;</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в)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E90A34" w:rsidRDefault="00E90A34" w:rsidP="00E90A34">
      <w:pPr>
        <w:pStyle w:val="af4"/>
        <w:tabs>
          <w:tab w:val="left" w:pos="6668"/>
        </w:tabs>
        <w:spacing w:before="0" w:after="0"/>
        <w:ind w:firstLine="709"/>
        <w:jc w:val="both"/>
        <w:rPr>
          <w:rFonts w:ascii="Times New Roman" w:hAnsi="Times New Roman"/>
          <w:sz w:val="28"/>
          <w:szCs w:val="28"/>
        </w:rPr>
      </w:pPr>
      <w:r>
        <w:rPr>
          <w:rFonts w:ascii="Times New Roman" w:hAnsi="Times New Roman"/>
          <w:sz w:val="28"/>
          <w:szCs w:val="28"/>
        </w:rPr>
        <w:t>г) председательствует на заседаниях Общественного совета;</w:t>
      </w:r>
      <w:r>
        <w:rPr>
          <w:rFonts w:ascii="Times New Roman" w:hAnsi="Times New Roman"/>
          <w:sz w:val="28"/>
          <w:szCs w:val="28"/>
        </w:rPr>
        <w:tab/>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д) взаимодействует с руководителями органов местного самоуправления, по вопросам реализации решений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е) вносит предложения в Общественный совет Питерского муниципального района по изменению состава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ж) осуществляет иные полномочия по обеспечению деятельности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В случае отсутствия председателя Общественного совета его обязанности исполняет заместитель председателя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21. Секретарь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а) организует подготовку заседаний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б) оформляет протоколы заседания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в) уведомляет членов Общественного совета о дате, месте, времени и повестке предстоящего заседания, а также знакомит членов Общественного совета с утвержденным планом работы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 xml:space="preserve">г) готовит и согласовывает с председателем Общественного совета проекты документов и иных материалов, необходимых для обсуждения на заседании Общественного совета. </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22. Члены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а) вносят предложения по формированию повестки дня заседаний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б) знакомятся с документами и материалами по вопросам, вынесенным на обсуждение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в) присутствуют на заседаниях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г) информируют председателя и членов Общественного совета о выполнении поручений председателя Общественного совета, проблемах, возникших в ходе их выполнения, возможности возникновения конфликта интересов:</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д) высказывают свое мнение по существу обсуждаемых вопросов на заседании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е) обладают равными правами при обсуждении вопросов и голосовании на заседании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ж) обладают иными правами.</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lastRenderedPageBreak/>
        <w:t xml:space="preserve">23. Члены общественного совета обязаны лично участвовать в заседаниях общественного совета и не вправе делегировать свои полномочия другим лицам.                                                                                                                                                                                                                      </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24. Полномочия члена Общественного совета прекращаются в случае:</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а) смерти;</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б) признания его недееспособным, безвестно отсутствующим или  умершим на основании решения суда, вступившего в законную силу;</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в) вступления в законную силу обвинительного приговора суда в отношении члена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г) 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должности муниципальной службы, избрания на выборную должность в органах местного самоуправления;</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д) подачи им заявления о выходе из состава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е) выезда за пределы Питерского района на постоянное место жительства;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ж) систематического отсутствия члена Общественного совета на заседаниях Общественного совета без уважительной причины три раза подряд в течение календарного года;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з) возникновения иных обстоятельств, препятствующих входить в состав Общественного совета.</w:t>
      </w:r>
    </w:p>
    <w:p w:rsidR="00E90A34" w:rsidRDefault="00E90A34" w:rsidP="00E90A34">
      <w:pPr>
        <w:pStyle w:val="af4"/>
        <w:spacing w:before="0" w:after="0"/>
        <w:ind w:firstLine="709"/>
        <w:jc w:val="both"/>
        <w:rPr>
          <w:rFonts w:ascii="Times New Roman" w:hAnsi="Times New Roman"/>
          <w:sz w:val="28"/>
          <w:szCs w:val="28"/>
        </w:rPr>
      </w:pPr>
      <w:r>
        <w:rPr>
          <w:rFonts w:ascii="Times New Roman" w:hAnsi="Times New Roman"/>
          <w:sz w:val="28"/>
          <w:szCs w:val="28"/>
        </w:rPr>
        <w:t>25. В случае прекращения полномочий члена Общественного совета председатель Общественного совета направляет в Общественную палату Питерского муниципального района информацию о необходимости включения в состав общественного совета нового члена Общественного совета.</w:t>
      </w:r>
    </w:p>
    <w:p w:rsidR="00E90A34" w:rsidRDefault="00E90A34" w:rsidP="00D70585">
      <w:pPr>
        <w:pStyle w:val="af4"/>
        <w:spacing w:before="0" w:after="0"/>
        <w:ind w:firstLine="709"/>
        <w:jc w:val="both"/>
        <w:rPr>
          <w:rFonts w:ascii="Times New Roman" w:hAnsi="Times New Roman"/>
          <w:sz w:val="28"/>
          <w:szCs w:val="28"/>
        </w:rPr>
      </w:pPr>
      <w:r>
        <w:rPr>
          <w:rFonts w:ascii="Times New Roman" w:hAnsi="Times New Roman"/>
          <w:sz w:val="28"/>
          <w:szCs w:val="28"/>
        </w:rPr>
        <w:t>26. Общественный совет для выполнения возложенных на него задач в установленных сферах деятельности имеет право создавать по вопросам, отнесенным к компетенции Общественного совета, рабочие группы.</w:t>
      </w:r>
    </w:p>
    <w:p w:rsidR="00D70585" w:rsidRDefault="00D70585" w:rsidP="00D70585">
      <w:pPr>
        <w:pStyle w:val="af4"/>
        <w:spacing w:before="0" w:after="0"/>
        <w:ind w:firstLine="709"/>
        <w:jc w:val="both"/>
        <w:rPr>
          <w:rFonts w:ascii="Times New Roman" w:hAnsi="Times New Roman"/>
          <w:sz w:val="28"/>
          <w:szCs w:val="28"/>
        </w:rPr>
      </w:pPr>
    </w:p>
    <w:p w:rsidR="00E90A34" w:rsidRDefault="00E90A34" w:rsidP="00E90A34">
      <w:pPr>
        <w:shd w:val="clear" w:color="auto" w:fill="FFFFFF"/>
        <w:ind w:firstLine="709"/>
        <w:jc w:val="center"/>
        <w:rPr>
          <w:rFonts w:ascii="Times New Roman" w:hAnsi="Times New Roman"/>
          <w:color w:val="111111"/>
          <w:sz w:val="28"/>
          <w:szCs w:val="28"/>
        </w:rPr>
      </w:pPr>
      <w:r>
        <w:rPr>
          <w:rFonts w:ascii="Times New Roman" w:hAnsi="Times New Roman"/>
          <w:b/>
          <w:color w:val="111111"/>
          <w:sz w:val="28"/>
          <w:szCs w:val="28"/>
        </w:rPr>
        <w:t>V. Заключительные положения</w:t>
      </w:r>
    </w:p>
    <w:p w:rsidR="00E90A34" w:rsidRDefault="00E90A34" w:rsidP="0062281A">
      <w:pPr>
        <w:pStyle w:val="a9"/>
        <w:ind w:firstLine="709"/>
        <w:jc w:val="both"/>
        <w:rPr>
          <w:rFonts w:ascii="Times New Roman" w:hAnsi="Times New Roman"/>
          <w:color w:val="111111"/>
          <w:sz w:val="28"/>
          <w:szCs w:val="28"/>
        </w:rPr>
      </w:pPr>
      <w:r>
        <w:rPr>
          <w:rFonts w:ascii="Times New Roman" w:hAnsi="Times New Roman"/>
          <w:color w:val="111111"/>
          <w:sz w:val="28"/>
          <w:szCs w:val="28"/>
        </w:rPr>
        <w:t>27. Информация о решениях, принятых Общественным советом, за исключением информации, являющейся в соответствии с нормативными правовыми актами Российской Федерации конфиденциальной, размещается на официальном сайте администрации Питерского муниципального района в информационно-телекоммуникационной сети Интернет.</w:t>
      </w:r>
    </w:p>
    <w:p w:rsidR="00C451C1" w:rsidRDefault="00C451C1" w:rsidP="0062281A">
      <w:pPr>
        <w:pStyle w:val="a9"/>
        <w:ind w:firstLine="709"/>
        <w:jc w:val="both"/>
        <w:rPr>
          <w:rFonts w:ascii="Times New Roman" w:hAnsi="Times New Roman"/>
          <w:color w:val="111111"/>
          <w:sz w:val="28"/>
          <w:szCs w:val="28"/>
        </w:rPr>
      </w:pPr>
    </w:p>
    <w:p w:rsidR="00C451C1" w:rsidRDefault="00C451C1" w:rsidP="0062281A">
      <w:pPr>
        <w:pStyle w:val="a9"/>
        <w:ind w:firstLine="709"/>
        <w:jc w:val="both"/>
        <w:rPr>
          <w:rFonts w:ascii="Times New Roman" w:hAnsi="Times New Roman"/>
          <w:color w:val="111111"/>
          <w:sz w:val="28"/>
          <w:szCs w:val="28"/>
        </w:rPr>
      </w:pPr>
    </w:p>
    <w:p w:rsidR="00E90A34" w:rsidRDefault="00E90A34" w:rsidP="00E90A34">
      <w:pPr>
        <w:pStyle w:val="15"/>
        <w:jc w:val="both"/>
        <w:rPr>
          <w:rFonts w:cs="Times New Roman"/>
          <w:sz w:val="28"/>
          <w:szCs w:val="28"/>
        </w:rPr>
      </w:pPr>
      <w:r>
        <w:rPr>
          <w:sz w:val="28"/>
          <w:szCs w:val="28"/>
        </w:rPr>
        <w:t xml:space="preserve">ВЕРНО: </w:t>
      </w:r>
      <w:r w:rsidR="00FB5E95">
        <w:rPr>
          <w:sz w:val="28"/>
          <w:szCs w:val="28"/>
        </w:rPr>
        <w:t>руководитель аппарата</w:t>
      </w:r>
      <w:r>
        <w:rPr>
          <w:sz w:val="28"/>
          <w:szCs w:val="28"/>
        </w:rPr>
        <w:t xml:space="preserve"> администрации</w:t>
      </w:r>
    </w:p>
    <w:p w:rsidR="00611D08" w:rsidRDefault="00E90A34" w:rsidP="00C451C1">
      <w:pPr>
        <w:pStyle w:val="a9"/>
        <w:jc w:val="both"/>
      </w:pPr>
      <w:r w:rsidRPr="0062281A">
        <w:rPr>
          <w:rFonts w:ascii="Times New Roman" w:hAnsi="Times New Roman"/>
          <w:sz w:val="28"/>
          <w:szCs w:val="28"/>
        </w:rPr>
        <w:t xml:space="preserve">               муниципального района                                                  </w:t>
      </w:r>
      <w:r w:rsidR="00FB5E95">
        <w:rPr>
          <w:rFonts w:ascii="Times New Roman" w:hAnsi="Times New Roman"/>
          <w:sz w:val="28"/>
          <w:szCs w:val="28"/>
        </w:rPr>
        <w:t xml:space="preserve">    И.А. Серяпина</w:t>
      </w:r>
    </w:p>
    <w:sectPr w:rsidR="00611D08" w:rsidSect="00F0001D">
      <w:footerReference w:type="default" r:id="rId11"/>
      <w:pgSz w:w="11906" w:h="16838"/>
      <w:pgMar w:top="1191" w:right="567" w:bottom="709" w:left="1418" w:header="720" w:footer="28"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6BE" w:rsidRDefault="002066BE" w:rsidP="000B38CC">
      <w:pPr>
        <w:spacing w:after="0" w:line="240" w:lineRule="auto"/>
      </w:pPr>
      <w:r>
        <w:separator/>
      </w:r>
    </w:p>
  </w:endnote>
  <w:endnote w:type="continuationSeparator" w:id="1">
    <w:p w:rsidR="002066BE" w:rsidRDefault="002066BE" w:rsidP="000B3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64832"/>
      <w:docPartObj>
        <w:docPartGallery w:val="Page Numbers (Bottom of Page)"/>
        <w:docPartUnique/>
      </w:docPartObj>
    </w:sdtPr>
    <w:sdtContent>
      <w:p w:rsidR="000B38CC" w:rsidRDefault="00106315">
        <w:pPr>
          <w:pStyle w:val="af0"/>
          <w:jc w:val="right"/>
        </w:pPr>
        <w:fldSimple w:instr=" PAGE   \* MERGEFORMAT ">
          <w:r w:rsidR="007F3B76">
            <w:rPr>
              <w:noProof/>
            </w:rPr>
            <w:t>2</w:t>
          </w:r>
        </w:fldSimple>
      </w:p>
    </w:sdtContent>
  </w:sdt>
  <w:p w:rsidR="000B38CC" w:rsidRDefault="000B38C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6BE" w:rsidRDefault="002066BE" w:rsidP="000B38CC">
      <w:pPr>
        <w:spacing w:after="0" w:line="240" w:lineRule="auto"/>
      </w:pPr>
      <w:r>
        <w:separator/>
      </w:r>
    </w:p>
  </w:footnote>
  <w:footnote w:type="continuationSeparator" w:id="1">
    <w:p w:rsidR="002066BE" w:rsidRDefault="002066BE" w:rsidP="000B38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0"/>
        </w:tabs>
        <w:ind w:left="1440" w:hanging="72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2">
      <w:start w:val="1"/>
      <w:numFmt w:val="decimal"/>
      <w:lvlText w:val="%1.%2.%3."/>
      <w:lvlJc w:val="left"/>
      <w:pPr>
        <w:tabs>
          <w:tab w:val="num" w:pos="0"/>
        </w:tabs>
        <w:ind w:left="1800" w:hanging="72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3">
      <w:start w:val="1"/>
      <w:numFmt w:val="decimal"/>
      <w:lvlText w:val="%1.%2.%3.%4."/>
      <w:lvlJc w:val="left"/>
      <w:pPr>
        <w:tabs>
          <w:tab w:val="num" w:pos="0"/>
        </w:tabs>
        <w:ind w:left="2520" w:hanging="108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4">
      <w:start w:val="1"/>
      <w:numFmt w:val="decimal"/>
      <w:lvlText w:val="%1.%2.%3.%4.%5."/>
      <w:lvlJc w:val="left"/>
      <w:pPr>
        <w:tabs>
          <w:tab w:val="num" w:pos="0"/>
        </w:tabs>
        <w:ind w:left="2880" w:hanging="108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5">
      <w:start w:val="1"/>
      <w:numFmt w:val="decimal"/>
      <w:lvlText w:val="%1.%2.%3.%4.%5.%6."/>
      <w:lvlJc w:val="left"/>
      <w:pPr>
        <w:tabs>
          <w:tab w:val="num" w:pos="0"/>
        </w:tabs>
        <w:ind w:left="3600" w:hanging="144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6">
      <w:start w:val="1"/>
      <w:numFmt w:val="decimal"/>
      <w:lvlText w:val="%1.%2.%3.%4.%5.%6.%7."/>
      <w:lvlJc w:val="left"/>
      <w:pPr>
        <w:tabs>
          <w:tab w:val="num" w:pos="0"/>
        </w:tabs>
        <w:ind w:left="4320" w:hanging="180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7">
      <w:start w:val="1"/>
      <w:numFmt w:val="decimal"/>
      <w:lvlText w:val="%1.%2.%3.%4.%5.%6.%7.%8."/>
      <w:lvlJc w:val="left"/>
      <w:pPr>
        <w:tabs>
          <w:tab w:val="num" w:pos="0"/>
        </w:tabs>
        <w:ind w:left="4680" w:hanging="180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8">
      <w:start w:val="1"/>
      <w:numFmt w:val="decimal"/>
      <w:lvlText w:val="%1.%2.%3.%4.%5.%6.%7.%8.%9."/>
      <w:lvlJc w:val="left"/>
      <w:pPr>
        <w:tabs>
          <w:tab w:val="num" w:pos="0"/>
        </w:tabs>
        <w:ind w:left="5400" w:hanging="216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DC2139"/>
    <w:rsid w:val="000B00E1"/>
    <w:rsid w:val="000B38CC"/>
    <w:rsid w:val="000F50CC"/>
    <w:rsid w:val="0010077A"/>
    <w:rsid w:val="00106315"/>
    <w:rsid w:val="00111D11"/>
    <w:rsid w:val="00114D47"/>
    <w:rsid w:val="001317D9"/>
    <w:rsid w:val="00150825"/>
    <w:rsid w:val="00157ACF"/>
    <w:rsid w:val="00160D04"/>
    <w:rsid w:val="001C229F"/>
    <w:rsid w:val="002066BE"/>
    <w:rsid w:val="0021280D"/>
    <w:rsid w:val="00221DEC"/>
    <w:rsid w:val="00264E46"/>
    <w:rsid w:val="002B3A98"/>
    <w:rsid w:val="00302182"/>
    <w:rsid w:val="00354CD4"/>
    <w:rsid w:val="00373029"/>
    <w:rsid w:val="0041016B"/>
    <w:rsid w:val="004127EB"/>
    <w:rsid w:val="00412D0C"/>
    <w:rsid w:val="004265DE"/>
    <w:rsid w:val="00437BD0"/>
    <w:rsid w:val="0044432E"/>
    <w:rsid w:val="00450598"/>
    <w:rsid w:val="004566BA"/>
    <w:rsid w:val="004876B6"/>
    <w:rsid w:val="004A06A3"/>
    <w:rsid w:val="004B1FDA"/>
    <w:rsid w:val="004D4C45"/>
    <w:rsid w:val="004D6A1E"/>
    <w:rsid w:val="005004CB"/>
    <w:rsid w:val="005372DB"/>
    <w:rsid w:val="00545D50"/>
    <w:rsid w:val="00551828"/>
    <w:rsid w:val="005C0469"/>
    <w:rsid w:val="005D23AC"/>
    <w:rsid w:val="005F5E19"/>
    <w:rsid w:val="006069B9"/>
    <w:rsid w:val="00611D08"/>
    <w:rsid w:val="0062281A"/>
    <w:rsid w:val="0067229A"/>
    <w:rsid w:val="00680575"/>
    <w:rsid w:val="007207E2"/>
    <w:rsid w:val="0075012A"/>
    <w:rsid w:val="007555C8"/>
    <w:rsid w:val="00785E43"/>
    <w:rsid w:val="007A7BC1"/>
    <w:rsid w:val="007B58F5"/>
    <w:rsid w:val="007F3B76"/>
    <w:rsid w:val="00845FE7"/>
    <w:rsid w:val="00883C49"/>
    <w:rsid w:val="008C6309"/>
    <w:rsid w:val="008E2E6C"/>
    <w:rsid w:val="008F2D76"/>
    <w:rsid w:val="00941A78"/>
    <w:rsid w:val="00991D4B"/>
    <w:rsid w:val="009A0573"/>
    <w:rsid w:val="00A42E06"/>
    <w:rsid w:val="00A53A7F"/>
    <w:rsid w:val="00A87302"/>
    <w:rsid w:val="00AD4EC4"/>
    <w:rsid w:val="00AE0097"/>
    <w:rsid w:val="00AF71BE"/>
    <w:rsid w:val="00B250C0"/>
    <w:rsid w:val="00B46A34"/>
    <w:rsid w:val="00B85D50"/>
    <w:rsid w:val="00BA3198"/>
    <w:rsid w:val="00BE78E3"/>
    <w:rsid w:val="00BF037A"/>
    <w:rsid w:val="00C14C44"/>
    <w:rsid w:val="00C342F9"/>
    <w:rsid w:val="00C451C1"/>
    <w:rsid w:val="00C62FEA"/>
    <w:rsid w:val="00CB2DCE"/>
    <w:rsid w:val="00CF779D"/>
    <w:rsid w:val="00D005A0"/>
    <w:rsid w:val="00D102C9"/>
    <w:rsid w:val="00D24D8D"/>
    <w:rsid w:val="00D27834"/>
    <w:rsid w:val="00D30823"/>
    <w:rsid w:val="00D70585"/>
    <w:rsid w:val="00DC2139"/>
    <w:rsid w:val="00DD64A8"/>
    <w:rsid w:val="00E15CE8"/>
    <w:rsid w:val="00E27764"/>
    <w:rsid w:val="00E27F10"/>
    <w:rsid w:val="00E60352"/>
    <w:rsid w:val="00E61179"/>
    <w:rsid w:val="00E6433F"/>
    <w:rsid w:val="00E90A34"/>
    <w:rsid w:val="00EB54CA"/>
    <w:rsid w:val="00ED2F12"/>
    <w:rsid w:val="00EE52C9"/>
    <w:rsid w:val="00EF1CC8"/>
    <w:rsid w:val="00EF26C7"/>
    <w:rsid w:val="00F0001D"/>
    <w:rsid w:val="00F134B8"/>
    <w:rsid w:val="00F374E7"/>
    <w:rsid w:val="00FB5E95"/>
    <w:rsid w:val="00FC6E2A"/>
    <w:rsid w:val="00FD1FA1"/>
    <w:rsid w:val="00FD6257"/>
    <w:rsid w:val="00FE6727"/>
    <w:rsid w:val="00FF1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DEC"/>
    <w:pPr>
      <w:suppressAutoHyphens/>
      <w:spacing w:after="160" w:line="254" w:lineRule="auto"/>
    </w:pPr>
    <w:rPr>
      <w:rFonts w:ascii="Calibri" w:eastAsia="Calibri" w:hAnsi="Calibri"/>
      <w:sz w:val="22"/>
      <w:szCs w:val="22"/>
      <w:lang w:eastAsia="ar-SA"/>
    </w:rPr>
  </w:style>
  <w:style w:type="paragraph" w:styleId="1">
    <w:name w:val="heading 1"/>
    <w:basedOn w:val="a"/>
    <w:next w:val="a"/>
    <w:link w:val="10"/>
    <w:qFormat/>
    <w:rsid w:val="004D6A1E"/>
    <w:pPr>
      <w:keepNext/>
      <w:tabs>
        <w:tab w:val="num" w:pos="0"/>
      </w:tabs>
      <w:spacing w:line="252" w:lineRule="auto"/>
      <w:ind w:left="720" w:hanging="36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21DEC"/>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z0">
    <w:name w:val="WW8Num2z0"/>
    <w:rsid w:val="00221DEC"/>
    <w:rPr>
      <w:rFonts w:ascii="Tahoma" w:hAnsi="Tahoma" w:cs="Tahoma" w:hint="default"/>
    </w:rPr>
  </w:style>
  <w:style w:type="character" w:customStyle="1" w:styleId="WW8Num2z1">
    <w:name w:val="WW8Num2z1"/>
    <w:rsid w:val="00221DEC"/>
  </w:style>
  <w:style w:type="character" w:customStyle="1" w:styleId="WW8Num2z2">
    <w:name w:val="WW8Num2z2"/>
    <w:rsid w:val="00221DEC"/>
  </w:style>
  <w:style w:type="character" w:customStyle="1" w:styleId="WW8Num2z3">
    <w:name w:val="WW8Num2z3"/>
    <w:rsid w:val="00221DEC"/>
  </w:style>
  <w:style w:type="character" w:customStyle="1" w:styleId="WW8Num2z4">
    <w:name w:val="WW8Num2z4"/>
    <w:rsid w:val="00221DEC"/>
  </w:style>
  <w:style w:type="character" w:customStyle="1" w:styleId="WW8Num2z5">
    <w:name w:val="WW8Num2z5"/>
    <w:rsid w:val="00221DEC"/>
  </w:style>
  <w:style w:type="character" w:customStyle="1" w:styleId="WW8Num2z6">
    <w:name w:val="WW8Num2z6"/>
    <w:rsid w:val="00221DEC"/>
  </w:style>
  <w:style w:type="character" w:customStyle="1" w:styleId="WW8Num2z7">
    <w:name w:val="WW8Num2z7"/>
    <w:rsid w:val="00221DEC"/>
  </w:style>
  <w:style w:type="character" w:customStyle="1" w:styleId="WW8Num2z8">
    <w:name w:val="WW8Num2z8"/>
    <w:rsid w:val="00221DEC"/>
  </w:style>
  <w:style w:type="character" w:customStyle="1" w:styleId="WW8Num3z0">
    <w:name w:val="WW8Num3z0"/>
    <w:rsid w:val="00221DEC"/>
    <w:rPr>
      <w:rFonts w:ascii="Times New Roman" w:hAnsi="Times New Roman" w:cs="Times New Roman" w:hint="default"/>
      <w:b w:val="0"/>
      <w:sz w:val="28"/>
      <w:szCs w:val="28"/>
    </w:rPr>
  </w:style>
  <w:style w:type="character" w:customStyle="1" w:styleId="WW8Num4z0">
    <w:name w:val="WW8Num4z0"/>
    <w:rsid w:val="00221DEC"/>
    <w:rPr>
      <w:rFonts w:hint="default"/>
      <w:b w:val="0"/>
    </w:rPr>
  </w:style>
  <w:style w:type="character" w:customStyle="1" w:styleId="WW8Num4z1">
    <w:name w:val="WW8Num4z1"/>
    <w:rsid w:val="00221DEC"/>
  </w:style>
  <w:style w:type="character" w:customStyle="1" w:styleId="WW8Num4z2">
    <w:name w:val="WW8Num4z2"/>
    <w:rsid w:val="00221DEC"/>
  </w:style>
  <w:style w:type="character" w:customStyle="1" w:styleId="WW8Num4z3">
    <w:name w:val="WW8Num4z3"/>
    <w:rsid w:val="00221DEC"/>
  </w:style>
  <w:style w:type="character" w:customStyle="1" w:styleId="WW8Num4z4">
    <w:name w:val="WW8Num4z4"/>
    <w:rsid w:val="00221DEC"/>
  </w:style>
  <w:style w:type="character" w:customStyle="1" w:styleId="WW8Num4z5">
    <w:name w:val="WW8Num4z5"/>
    <w:rsid w:val="00221DEC"/>
  </w:style>
  <w:style w:type="character" w:customStyle="1" w:styleId="WW8Num4z6">
    <w:name w:val="WW8Num4z6"/>
    <w:rsid w:val="00221DEC"/>
  </w:style>
  <w:style w:type="character" w:customStyle="1" w:styleId="WW8Num4z7">
    <w:name w:val="WW8Num4z7"/>
    <w:rsid w:val="00221DEC"/>
  </w:style>
  <w:style w:type="character" w:customStyle="1" w:styleId="WW8Num4z8">
    <w:name w:val="WW8Num4z8"/>
    <w:rsid w:val="00221DEC"/>
  </w:style>
  <w:style w:type="character" w:customStyle="1" w:styleId="11">
    <w:name w:val="Основной шрифт абзаца1"/>
    <w:rsid w:val="00221DEC"/>
  </w:style>
  <w:style w:type="character" w:customStyle="1" w:styleId="a3">
    <w:name w:val="Основной текст + Полужирный"/>
    <w:rsid w:val="00221DEC"/>
    <w:rPr>
      <w:rFonts w:ascii="Times New Roman" w:eastAsia="Times New Roman" w:hAnsi="Times New Roman" w:cs="Times New Roman"/>
      <w:b/>
      <w:bCs/>
      <w:sz w:val="27"/>
      <w:szCs w:val="27"/>
      <w:shd w:val="clear" w:color="auto" w:fill="FFFFFF"/>
    </w:rPr>
  </w:style>
  <w:style w:type="character" w:customStyle="1" w:styleId="a4">
    <w:name w:val="Текст выноски Знак"/>
    <w:rsid w:val="00221DEC"/>
    <w:rPr>
      <w:rFonts w:ascii="Tahoma" w:eastAsia="Calibri" w:hAnsi="Tahoma" w:cs="Tahoma"/>
      <w:sz w:val="16"/>
      <w:szCs w:val="16"/>
    </w:rPr>
  </w:style>
  <w:style w:type="character" w:customStyle="1" w:styleId="a5">
    <w:name w:val="Основной текст_"/>
    <w:rsid w:val="00221DEC"/>
    <w:rPr>
      <w:rFonts w:ascii="Times New Roman" w:eastAsia="Times New Roman" w:hAnsi="Times New Roman" w:cs="Times New Roman"/>
      <w:sz w:val="27"/>
      <w:szCs w:val="27"/>
      <w:shd w:val="clear" w:color="auto" w:fill="FFFFFF"/>
    </w:rPr>
  </w:style>
  <w:style w:type="character" w:customStyle="1" w:styleId="12">
    <w:name w:val="Основной текст1"/>
    <w:rsid w:val="00221DEC"/>
    <w:rPr>
      <w:rFonts w:ascii="Times New Roman" w:eastAsia="Times New Roman" w:hAnsi="Times New Roman" w:cs="Times New Roman"/>
      <w:b w:val="0"/>
      <w:bCs w:val="0"/>
      <w:i w:val="0"/>
      <w:iCs w:val="0"/>
      <w:caps w:val="0"/>
      <w:smallCaps w:val="0"/>
      <w:strike w:val="0"/>
      <w:dstrike w:val="0"/>
      <w:spacing w:val="0"/>
      <w:sz w:val="27"/>
      <w:szCs w:val="27"/>
      <w:u w:val="single"/>
      <w:shd w:val="clear" w:color="auto" w:fill="FFFFFF"/>
    </w:rPr>
  </w:style>
  <w:style w:type="character" w:customStyle="1" w:styleId="3">
    <w:name w:val="Основной текст (3)_"/>
    <w:rsid w:val="00221DEC"/>
    <w:rPr>
      <w:rFonts w:ascii="Times New Roman" w:eastAsia="Times New Roman" w:hAnsi="Times New Roman" w:cs="Times New Roman"/>
      <w:sz w:val="27"/>
      <w:szCs w:val="27"/>
      <w:shd w:val="clear" w:color="auto" w:fill="FFFFFF"/>
    </w:rPr>
  </w:style>
  <w:style w:type="character" w:customStyle="1" w:styleId="2">
    <w:name w:val="Основной шрифт абзаца2"/>
    <w:rsid w:val="00221DEC"/>
  </w:style>
  <w:style w:type="character" w:customStyle="1" w:styleId="22">
    <w:name w:val="Основной текст (2)2"/>
    <w:basedOn w:val="2"/>
    <w:rsid w:val="00221DEC"/>
    <w:rPr>
      <w:rFonts w:ascii="Times New Roman" w:hAnsi="Times New Roman" w:cs="Times New Roman"/>
      <w:sz w:val="22"/>
      <w:szCs w:val="22"/>
      <w:u w:val="single"/>
    </w:rPr>
  </w:style>
  <w:style w:type="character" w:customStyle="1" w:styleId="32">
    <w:name w:val="Основной текст (3)2"/>
    <w:basedOn w:val="2"/>
    <w:rsid w:val="00221DEC"/>
    <w:rPr>
      <w:rFonts w:ascii="Times New Roman" w:hAnsi="Times New Roman" w:cs="Times New Roman"/>
      <w:sz w:val="22"/>
      <w:szCs w:val="22"/>
      <w:u w:val="single"/>
    </w:rPr>
  </w:style>
  <w:style w:type="paragraph" w:customStyle="1" w:styleId="a6">
    <w:name w:val="Заголовок"/>
    <w:basedOn w:val="a"/>
    <w:next w:val="a7"/>
    <w:rsid w:val="00221DEC"/>
    <w:pPr>
      <w:keepNext/>
      <w:spacing w:before="240" w:after="120"/>
    </w:pPr>
    <w:rPr>
      <w:rFonts w:ascii="Arial" w:eastAsia="Microsoft YaHei" w:hAnsi="Arial" w:cs="Mangal"/>
      <w:sz w:val="28"/>
      <w:szCs w:val="28"/>
    </w:rPr>
  </w:style>
  <w:style w:type="paragraph" w:styleId="a7">
    <w:name w:val="Body Text"/>
    <w:basedOn w:val="a"/>
    <w:rsid w:val="00221DEC"/>
    <w:pPr>
      <w:spacing w:after="120"/>
    </w:pPr>
  </w:style>
  <w:style w:type="paragraph" w:styleId="a8">
    <w:name w:val="List"/>
    <w:basedOn w:val="a7"/>
    <w:rsid w:val="00221DEC"/>
    <w:rPr>
      <w:rFonts w:cs="Mangal"/>
    </w:rPr>
  </w:style>
  <w:style w:type="paragraph" w:customStyle="1" w:styleId="13">
    <w:name w:val="Название1"/>
    <w:basedOn w:val="a"/>
    <w:rsid w:val="00221DEC"/>
    <w:pPr>
      <w:suppressLineNumbers/>
      <w:spacing w:before="120" w:after="120"/>
    </w:pPr>
    <w:rPr>
      <w:rFonts w:cs="Mangal"/>
      <w:i/>
      <w:iCs/>
      <w:sz w:val="24"/>
      <w:szCs w:val="24"/>
    </w:rPr>
  </w:style>
  <w:style w:type="paragraph" w:customStyle="1" w:styleId="14">
    <w:name w:val="Указатель1"/>
    <w:basedOn w:val="a"/>
    <w:rsid w:val="00221DEC"/>
    <w:pPr>
      <w:suppressLineNumbers/>
    </w:pPr>
    <w:rPr>
      <w:rFonts w:cs="Mangal"/>
    </w:rPr>
  </w:style>
  <w:style w:type="paragraph" w:styleId="a9">
    <w:name w:val="No Spacing"/>
    <w:qFormat/>
    <w:rsid w:val="00221DEC"/>
    <w:pPr>
      <w:suppressAutoHyphens/>
    </w:pPr>
    <w:rPr>
      <w:rFonts w:ascii="Calibri" w:eastAsia="Calibri" w:hAnsi="Calibri"/>
      <w:sz w:val="22"/>
      <w:szCs w:val="22"/>
      <w:lang w:eastAsia="ar-SA"/>
    </w:rPr>
  </w:style>
  <w:style w:type="paragraph" w:styleId="aa">
    <w:name w:val="Balloon Text"/>
    <w:basedOn w:val="a"/>
    <w:rsid w:val="00221DEC"/>
    <w:pPr>
      <w:spacing w:after="0" w:line="240" w:lineRule="auto"/>
    </w:pPr>
    <w:rPr>
      <w:rFonts w:ascii="Tahoma" w:hAnsi="Tahoma" w:cs="Tahoma"/>
      <w:sz w:val="16"/>
      <w:szCs w:val="16"/>
    </w:rPr>
  </w:style>
  <w:style w:type="paragraph" w:customStyle="1" w:styleId="30">
    <w:name w:val="Основной текст3"/>
    <w:basedOn w:val="a"/>
    <w:rsid w:val="00221DEC"/>
    <w:pPr>
      <w:shd w:val="clear" w:color="auto" w:fill="FFFFFF"/>
      <w:spacing w:before="300" w:after="0" w:line="322" w:lineRule="exact"/>
      <w:jc w:val="both"/>
    </w:pPr>
    <w:rPr>
      <w:rFonts w:ascii="Times New Roman" w:eastAsia="Times New Roman" w:hAnsi="Times New Roman"/>
      <w:sz w:val="27"/>
      <w:szCs w:val="27"/>
    </w:rPr>
  </w:style>
  <w:style w:type="paragraph" w:styleId="ab">
    <w:name w:val="List Paragraph"/>
    <w:basedOn w:val="a"/>
    <w:qFormat/>
    <w:rsid w:val="00221DEC"/>
    <w:pPr>
      <w:ind w:left="720"/>
    </w:pPr>
  </w:style>
  <w:style w:type="paragraph" w:customStyle="1" w:styleId="31">
    <w:name w:val="Основной текст (3)"/>
    <w:basedOn w:val="a"/>
    <w:rsid w:val="00221DEC"/>
    <w:pPr>
      <w:shd w:val="clear" w:color="auto" w:fill="FFFFFF"/>
      <w:spacing w:before="420" w:after="300" w:line="322" w:lineRule="exact"/>
      <w:jc w:val="both"/>
    </w:pPr>
    <w:rPr>
      <w:rFonts w:ascii="Times New Roman" w:eastAsia="Times New Roman" w:hAnsi="Times New Roman"/>
      <w:sz w:val="27"/>
      <w:szCs w:val="27"/>
    </w:rPr>
  </w:style>
  <w:style w:type="paragraph" w:customStyle="1" w:styleId="ac">
    <w:name w:val="Содержимое таблицы"/>
    <w:basedOn w:val="a"/>
    <w:rsid w:val="00221DEC"/>
    <w:pPr>
      <w:suppressLineNumbers/>
    </w:pPr>
  </w:style>
  <w:style w:type="paragraph" w:customStyle="1" w:styleId="ad">
    <w:name w:val="Заголовок таблицы"/>
    <w:basedOn w:val="ac"/>
    <w:rsid w:val="00221DEC"/>
    <w:pPr>
      <w:jc w:val="center"/>
    </w:pPr>
    <w:rPr>
      <w:b/>
      <w:bCs/>
    </w:rPr>
  </w:style>
  <w:style w:type="paragraph" w:customStyle="1" w:styleId="15">
    <w:name w:val="Без интервала1"/>
    <w:rsid w:val="00221DEC"/>
    <w:pPr>
      <w:suppressAutoHyphens/>
    </w:pPr>
    <w:rPr>
      <w:rFonts w:eastAsia="SimSun" w:cs="Mangal"/>
      <w:sz w:val="22"/>
      <w:szCs w:val="22"/>
      <w:lang w:eastAsia="hi-IN" w:bidi="hi-IN"/>
    </w:rPr>
  </w:style>
  <w:style w:type="paragraph" w:styleId="ae">
    <w:name w:val="header"/>
    <w:basedOn w:val="a"/>
    <w:link w:val="af"/>
    <w:uiPriority w:val="99"/>
    <w:semiHidden/>
    <w:unhideWhenUsed/>
    <w:rsid w:val="000B38C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B38CC"/>
    <w:rPr>
      <w:rFonts w:ascii="Calibri" w:eastAsia="Calibri" w:hAnsi="Calibri"/>
      <w:sz w:val="22"/>
      <w:szCs w:val="22"/>
      <w:lang w:eastAsia="ar-SA"/>
    </w:rPr>
  </w:style>
  <w:style w:type="paragraph" w:styleId="af0">
    <w:name w:val="footer"/>
    <w:basedOn w:val="a"/>
    <w:link w:val="af1"/>
    <w:uiPriority w:val="99"/>
    <w:unhideWhenUsed/>
    <w:rsid w:val="000B38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B38CC"/>
    <w:rPr>
      <w:rFonts w:ascii="Calibri" w:eastAsia="Calibri" w:hAnsi="Calibri"/>
      <w:sz w:val="22"/>
      <w:szCs w:val="22"/>
      <w:lang w:eastAsia="ar-SA"/>
    </w:rPr>
  </w:style>
  <w:style w:type="character" w:customStyle="1" w:styleId="10">
    <w:name w:val="Заголовок 1 Знак"/>
    <w:basedOn w:val="a0"/>
    <w:link w:val="1"/>
    <w:rsid w:val="004D6A1E"/>
    <w:rPr>
      <w:rFonts w:ascii="Calibri" w:eastAsia="Calibri" w:hAnsi="Calibri"/>
      <w:sz w:val="28"/>
      <w:szCs w:val="22"/>
      <w:lang w:eastAsia="ar-SA"/>
    </w:rPr>
  </w:style>
  <w:style w:type="character" w:customStyle="1" w:styleId="33">
    <w:name w:val="Основной шрифт абзаца3"/>
    <w:rsid w:val="001C229F"/>
  </w:style>
  <w:style w:type="character" w:styleId="af2">
    <w:name w:val="Strong"/>
    <w:basedOn w:val="11"/>
    <w:qFormat/>
    <w:rsid w:val="002B3A98"/>
    <w:rPr>
      <w:b/>
      <w:bCs/>
    </w:rPr>
  </w:style>
  <w:style w:type="character" w:styleId="af3">
    <w:name w:val="Hyperlink"/>
    <w:basedOn w:val="11"/>
    <w:rsid w:val="002B3A98"/>
    <w:rPr>
      <w:color w:val="0000FF"/>
      <w:u w:val="single"/>
    </w:rPr>
  </w:style>
  <w:style w:type="paragraph" w:styleId="af4">
    <w:name w:val="Normal (Web)"/>
    <w:basedOn w:val="a"/>
    <w:rsid w:val="002B3A98"/>
    <w:pPr>
      <w:spacing w:before="100" w:after="119" w:line="252"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ase.garant.ru/10103000/" TargetMode="External"/><Relationship Id="rId4" Type="http://schemas.openxmlformats.org/officeDocument/2006/relationships/webSettings" Target="webSettings.xml"/><Relationship Id="rId9" Type="http://schemas.openxmlformats.org/officeDocument/2006/relationships/hyperlink" Target="http://socium.academic.ru/158/&#1047;&#1072;&#1076;&#1072;&#1095;&#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1987</Words>
  <Characters>11329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компьютер</cp:lastModifiedBy>
  <cp:revision>12</cp:revision>
  <cp:lastPrinted>2019-01-09T11:11:00Z</cp:lastPrinted>
  <dcterms:created xsi:type="dcterms:W3CDTF">2018-12-27T05:58:00Z</dcterms:created>
  <dcterms:modified xsi:type="dcterms:W3CDTF">2019-01-09T11:12:00Z</dcterms:modified>
</cp:coreProperties>
</file>