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28127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127F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28127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127F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8127F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8127F">
        <w:rPr>
          <w:rFonts w:ascii="Times New Roman CYR" w:hAnsi="Times New Roman CYR" w:cs="Times New Roman CYR"/>
          <w:sz w:val="28"/>
          <w:szCs w:val="28"/>
        </w:rPr>
        <w:t>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3445">
        <w:rPr>
          <w:rFonts w:ascii="Times New Roman CYR" w:hAnsi="Times New Roman CYR" w:cs="Times New Roman CYR"/>
          <w:sz w:val="28"/>
          <w:szCs w:val="28"/>
        </w:rPr>
        <w:t>апреля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28127F">
        <w:rPr>
          <w:rFonts w:ascii="Times New Roman CYR" w:hAnsi="Times New Roman CYR" w:cs="Times New Roman CYR"/>
          <w:sz w:val="28"/>
          <w:szCs w:val="28"/>
        </w:rPr>
        <w:t>155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10A92" w:rsidRDefault="00B10A92" w:rsidP="00B10A92">
      <w:pPr>
        <w:pStyle w:val="ac"/>
        <w:ind w:right="425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00DA2" w:rsidRDefault="0028127F" w:rsidP="00B10A92">
      <w:pPr>
        <w:pStyle w:val="ac"/>
        <w:ind w:right="4250"/>
        <w:jc w:val="both"/>
        <w:rPr>
          <w:rFonts w:ascii="Times New Roman" w:hAnsi="Times New Roman"/>
          <w:sz w:val="28"/>
          <w:szCs w:val="28"/>
        </w:rPr>
      </w:pPr>
      <w:r w:rsidRPr="00A045FB">
        <w:rPr>
          <w:rFonts w:ascii="Times New Roman" w:hAnsi="Times New Roman"/>
          <w:sz w:val="28"/>
          <w:szCs w:val="28"/>
          <w:lang w:eastAsia="en-US"/>
        </w:rPr>
        <w:t>О создании комиссии по подготовке проекта генеральных планов поселений Питерского муниципального района</w:t>
      </w:r>
    </w:p>
    <w:p w:rsidR="00000DA2" w:rsidRDefault="00000DA2" w:rsidP="00247C1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10A92" w:rsidRPr="006B1C1D" w:rsidRDefault="00B10A92" w:rsidP="00B10A92">
      <w:pPr>
        <w:pStyle w:val="ac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B1C1D">
        <w:rPr>
          <w:rFonts w:ascii="Times New Roman" w:hAnsi="Times New Roman"/>
          <w:sz w:val="28"/>
          <w:szCs w:val="28"/>
        </w:rPr>
        <w:t>В целях реализации на территории Питерского муниципального района некоторых вопросов в области градостроительной деятельности поселений в соответствии со статьями 8,24,25, 28 Градостроительного кодекса Российской Федерации, руководствуясь Федеральны</w:t>
      </w:r>
      <w:r>
        <w:rPr>
          <w:rFonts w:ascii="Times New Roman" w:hAnsi="Times New Roman"/>
          <w:sz w:val="28"/>
          <w:szCs w:val="28"/>
        </w:rPr>
        <w:t xml:space="preserve">м законом от </w:t>
      </w:r>
      <w:r w:rsidRPr="006B1C1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6B1C1D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C1D">
        <w:rPr>
          <w:rFonts w:ascii="Times New Roman" w:hAnsi="Times New Roman"/>
          <w:sz w:val="28"/>
          <w:szCs w:val="28"/>
        </w:rPr>
        <w:t xml:space="preserve">года №131-ФЗ «Об общих принципах организации местного самоуправления  в Российской Федерации»,Законом Саратовской области от 9 октября 2006 года №96-ЗСО «О регулировании градостроительной деятельности в Саратовской области»,  руководствуясь Уставом Питерского муниципального района, администрация муниципального района </w:t>
      </w:r>
    </w:p>
    <w:p w:rsidR="00B10A92" w:rsidRPr="006B1C1D" w:rsidRDefault="00B10A92" w:rsidP="00B10A9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B1C1D">
        <w:rPr>
          <w:rFonts w:ascii="Times New Roman" w:hAnsi="Times New Roman"/>
          <w:sz w:val="28"/>
          <w:szCs w:val="28"/>
        </w:rPr>
        <w:t>ПОСТАНОВЛЯЕТ:</w:t>
      </w:r>
    </w:p>
    <w:p w:rsidR="00B10A92" w:rsidRPr="006B1C1D" w:rsidRDefault="00B10A92" w:rsidP="00B10A92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1C1D">
        <w:rPr>
          <w:rFonts w:ascii="Times New Roman" w:hAnsi="Times New Roman"/>
          <w:sz w:val="28"/>
          <w:szCs w:val="28"/>
        </w:rPr>
        <w:t>1. Создать Комиссию по подготовке проектов генеральных планов поселений Питерского муниципального района в составе согласно приложению №1.</w:t>
      </w:r>
    </w:p>
    <w:p w:rsidR="00B10A92" w:rsidRPr="006B1C1D" w:rsidRDefault="00B10A92" w:rsidP="00B10A92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1C1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C1D">
        <w:rPr>
          <w:rFonts w:ascii="Times New Roman" w:hAnsi="Times New Roman"/>
          <w:sz w:val="28"/>
          <w:szCs w:val="28"/>
        </w:rPr>
        <w:t>Утвердить Положение о комиссии по подготовке проектов генеральных планов Питерского муниципального района согласно приложению №2.</w:t>
      </w:r>
    </w:p>
    <w:p w:rsidR="00B10A92" w:rsidRPr="006B1C1D" w:rsidRDefault="00B10A92" w:rsidP="00B10A92">
      <w:pPr>
        <w:pStyle w:val="ac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1C1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C1D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Питерского муниципального района в сети Интернет</w:t>
      </w:r>
      <w:r w:rsidR="002675DB">
        <w:rPr>
          <w:rFonts w:ascii="Times New Roman" w:hAnsi="Times New Roman"/>
          <w:color w:val="000000"/>
          <w:sz w:val="28"/>
          <w:szCs w:val="28"/>
        </w:rPr>
        <w:t>:</w:t>
      </w:r>
      <w:r w:rsidR="002675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0A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B10A9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B10A9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Pr="00B10A9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Pr="00B10A9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Pr="00B10A9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Pr="00B10A9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Pr="00B10A9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6B1C1D">
        <w:rPr>
          <w:rFonts w:ascii="Times New Roman" w:hAnsi="Times New Roman"/>
          <w:color w:val="000000"/>
          <w:sz w:val="28"/>
          <w:szCs w:val="28"/>
        </w:rPr>
        <w:t>.</w:t>
      </w:r>
    </w:p>
    <w:p w:rsidR="00000DA2" w:rsidRDefault="00B10A92" w:rsidP="00B10A92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1C1D"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муниципального района Чиженькова О.Е.</w:t>
      </w:r>
    </w:p>
    <w:p w:rsidR="00B10A92" w:rsidRDefault="00B10A92" w:rsidP="00B10A92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A92" w:rsidRPr="00247C12" w:rsidRDefault="00B10A92" w:rsidP="00B10A9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8BA" w:rsidRDefault="00361748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B00897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3046" w:rsidRPr="005C3046" w:rsidRDefault="005C3046" w:rsidP="005C3046">
      <w:pPr>
        <w:pStyle w:val="ac"/>
        <w:ind w:left="4678"/>
        <w:rPr>
          <w:rFonts w:ascii="Times New Roman" w:hAnsi="Times New Roman"/>
          <w:sz w:val="28"/>
          <w:szCs w:val="28"/>
        </w:rPr>
      </w:pPr>
      <w:r w:rsidRPr="005C3046">
        <w:rPr>
          <w:rFonts w:ascii="Times New Roman" w:hAnsi="Times New Roman"/>
          <w:sz w:val="28"/>
          <w:szCs w:val="28"/>
        </w:rPr>
        <w:lastRenderedPageBreak/>
        <w:t>Приложение №1 к 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5C3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 му</w:t>
      </w:r>
      <w:r w:rsidRPr="005C3046">
        <w:rPr>
          <w:rFonts w:ascii="Times New Roman" w:hAnsi="Times New Roman"/>
          <w:sz w:val="28"/>
          <w:szCs w:val="28"/>
        </w:rPr>
        <w:t xml:space="preserve">ниципального района </w:t>
      </w:r>
      <w:r>
        <w:rPr>
          <w:rFonts w:ascii="Times New Roman" w:hAnsi="Times New Roman"/>
          <w:sz w:val="28"/>
          <w:szCs w:val="28"/>
        </w:rPr>
        <w:t xml:space="preserve"> от 9 апреля 2018 года №155</w:t>
      </w:r>
    </w:p>
    <w:p w:rsidR="005C3046" w:rsidRPr="00A6157C" w:rsidRDefault="005C3046" w:rsidP="005C3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5C3046" w:rsidRPr="005C3046" w:rsidRDefault="005C3046" w:rsidP="005C304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C3046">
        <w:rPr>
          <w:rFonts w:ascii="Times New Roman" w:hAnsi="Times New Roman"/>
          <w:b/>
          <w:sz w:val="28"/>
          <w:szCs w:val="28"/>
        </w:rPr>
        <w:t>СОСТАВ</w:t>
      </w:r>
    </w:p>
    <w:p w:rsidR="005C3046" w:rsidRPr="005C3046" w:rsidRDefault="005C3046" w:rsidP="005C304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C3046">
        <w:rPr>
          <w:rFonts w:ascii="Times New Roman" w:hAnsi="Times New Roman"/>
          <w:sz w:val="28"/>
          <w:szCs w:val="28"/>
        </w:rPr>
        <w:t xml:space="preserve">комиссии по подготовке проекта </w:t>
      </w:r>
      <w:r w:rsidR="000907F3">
        <w:rPr>
          <w:rFonts w:ascii="Times New Roman" w:hAnsi="Times New Roman"/>
          <w:sz w:val="28"/>
          <w:szCs w:val="28"/>
        </w:rPr>
        <w:t xml:space="preserve">генеральных планов </w:t>
      </w:r>
      <w:r w:rsidRPr="005C3046">
        <w:rPr>
          <w:rFonts w:ascii="Times New Roman" w:hAnsi="Times New Roman"/>
          <w:sz w:val="28"/>
          <w:szCs w:val="28"/>
        </w:rPr>
        <w:t xml:space="preserve"> поселений Питерского муниципального района</w:t>
      </w:r>
    </w:p>
    <w:p w:rsidR="005C3046" w:rsidRDefault="005C3046" w:rsidP="005C304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9784" w:type="dxa"/>
        <w:tblLook w:val="04A0"/>
      </w:tblPr>
      <w:tblGrid>
        <w:gridCol w:w="2450"/>
        <w:gridCol w:w="7156"/>
        <w:gridCol w:w="178"/>
      </w:tblGrid>
      <w:tr w:rsidR="005C3046" w:rsidTr="002C4CD5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5C3046" w:rsidRPr="005C3046" w:rsidRDefault="005C3046" w:rsidP="005C30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>Чиженьков О.Е.</w:t>
            </w: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046" w:rsidRPr="005C3046" w:rsidRDefault="005C3046" w:rsidP="000C78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>- первый заместитель главы администрации Питерского муниципального района, председатель комиссии;</w:t>
            </w:r>
          </w:p>
        </w:tc>
      </w:tr>
      <w:tr w:rsidR="005C3046" w:rsidTr="002C4CD5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5C3046" w:rsidRPr="005C3046" w:rsidRDefault="005C3046" w:rsidP="005C30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>Якушина Ю.М.</w:t>
            </w: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046" w:rsidRPr="005C3046" w:rsidRDefault="005C3046" w:rsidP="000C78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>- начальник отдела архитектуры и капитального строительства администрации Питерского муниципального района, заместитель председателя комиссии</w:t>
            </w:r>
            <w:r w:rsidR="000907F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C3046" w:rsidTr="002C4CD5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5C3046" w:rsidRPr="005C3046" w:rsidRDefault="005C3046" w:rsidP="005C30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>Голубев П.В.</w:t>
            </w: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046" w:rsidRPr="005C3046" w:rsidRDefault="005C3046" w:rsidP="000C78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 xml:space="preserve">- специалист </w:t>
            </w:r>
            <w:r w:rsidR="000907F3">
              <w:rPr>
                <w:rFonts w:ascii="Times New Roman" w:hAnsi="Times New Roman"/>
                <w:sz w:val="28"/>
                <w:szCs w:val="28"/>
              </w:rPr>
              <w:t>І</w:t>
            </w:r>
            <w:r w:rsidRPr="005C3046">
              <w:rPr>
                <w:rFonts w:ascii="Times New Roman" w:hAnsi="Times New Roman"/>
                <w:sz w:val="28"/>
                <w:szCs w:val="28"/>
              </w:rPr>
              <w:t xml:space="preserve"> категории отдела архитектуры и капитального строительства администрации Питерского муниципального района, секретарь комиссии;</w:t>
            </w:r>
          </w:p>
          <w:p w:rsidR="005C3046" w:rsidRPr="005C3046" w:rsidRDefault="005C3046" w:rsidP="000C78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5C3046" w:rsidTr="002C4CD5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5C3046" w:rsidRPr="005C3046" w:rsidRDefault="005C3046" w:rsidP="005C30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>Гамаюнов В.Ю.</w:t>
            </w: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046" w:rsidRPr="005C3046" w:rsidRDefault="005C3046" w:rsidP="000C78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>- начальник Питерского отделения ООО « Саратовское БТИ» (по согласованию);</w:t>
            </w:r>
          </w:p>
        </w:tc>
      </w:tr>
      <w:tr w:rsidR="005C3046" w:rsidTr="002C4CD5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5C3046" w:rsidRPr="005C3046" w:rsidRDefault="005C3046" w:rsidP="005C30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>Кистанова Л.В.</w:t>
            </w:r>
          </w:p>
          <w:p w:rsidR="005C3046" w:rsidRPr="005C3046" w:rsidRDefault="005C3046" w:rsidP="005C30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5C3046" w:rsidRPr="005C3046" w:rsidRDefault="005C3046" w:rsidP="005C30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5C3046" w:rsidRPr="005C3046" w:rsidRDefault="005C3046" w:rsidP="005C30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>Фурсова Т.А.</w:t>
            </w: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046" w:rsidRPr="005C3046" w:rsidRDefault="005C3046" w:rsidP="000C78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>- начальник отдела по земельно-правовым и имущественным отношениям администрации  муниципального района;</w:t>
            </w:r>
          </w:p>
          <w:p w:rsidR="005C3046" w:rsidRPr="005C3046" w:rsidRDefault="005C3046" w:rsidP="000C78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>- специалист отдела по земельно-правовым и имущественным отношениям администрации муниципального района;</w:t>
            </w:r>
          </w:p>
        </w:tc>
      </w:tr>
      <w:tr w:rsidR="005C3046" w:rsidTr="002C4CD5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5C3046" w:rsidRPr="005C3046" w:rsidRDefault="005C3046" w:rsidP="005C30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>Белая Н.А.</w:t>
            </w: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046" w:rsidRPr="005C3046" w:rsidRDefault="005C3046" w:rsidP="000C78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>- начальник управления сельского хозяйства администрации Питерского муниципального района;</w:t>
            </w:r>
          </w:p>
        </w:tc>
      </w:tr>
      <w:tr w:rsidR="005C3046" w:rsidTr="002C4CD5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5C3046" w:rsidRPr="005C3046" w:rsidRDefault="005C3046" w:rsidP="005C30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>Захарова Н.В.</w:t>
            </w: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046" w:rsidRPr="005C3046" w:rsidRDefault="005C3046" w:rsidP="000C78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 xml:space="preserve">- председатель комитета по экономике, управлению имуществом и закупкам администрации муниципального района; </w:t>
            </w:r>
          </w:p>
        </w:tc>
      </w:tr>
      <w:tr w:rsidR="005C3046" w:rsidTr="002C4CD5">
        <w:trPr>
          <w:trHeight w:val="664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5C3046" w:rsidRPr="005C3046" w:rsidRDefault="005C3046" w:rsidP="005C30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>Шайкина Г.В.</w:t>
            </w: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046" w:rsidRPr="005C3046" w:rsidRDefault="005C3046" w:rsidP="000C78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>- консультант по правовой и кадровой работе администрации Питерского муниципального района;</w:t>
            </w:r>
          </w:p>
        </w:tc>
      </w:tr>
      <w:tr w:rsidR="005C3046" w:rsidTr="002C4CD5">
        <w:trPr>
          <w:gridAfter w:val="1"/>
          <w:wAfter w:w="178" w:type="dxa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046" w:rsidRPr="000C78BA" w:rsidRDefault="005C3046" w:rsidP="000E3C2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8BA">
              <w:rPr>
                <w:rFonts w:ascii="Times New Roman" w:hAnsi="Times New Roman"/>
                <w:sz w:val="28"/>
                <w:szCs w:val="28"/>
              </w:rPr>
              <w:t>2 представителя Собрания депутатов Питерского муниципального района (по согласованию</w:t>
            </w:r>
            <w:r w:rsidR="000E3C28">
              <w:rPr>
                <w:rFonts w:ascii="Times New Roman" w:hAnsi="Times New Roman"/>
                <w:sz w:val="28"/>
                <w:szCs w:val="28"/>
              </w:rPr>
              <w:t>)</w:t>
            </w:r>
            <w:r w:rsidRPr="000C78BA">
              <w:rPr>
                <w:rFonts w:ascii="Times New Roman" w:hAnsi="Times New Roman"/>
                <w:sz w:val="28"/>
                <w:szCs w:val="28"/>
              </w:rPr>
              <w:t xml:space="preserve">, персональный состав определяется председателем </w:t>
            </w:r>
            <w:r w:rsidR="000E3C28">
              <w:rPr>
                <w:rFonts w:ascii="Times New Roman" w:hAnsi="Times New Roman"/>
                <w:sz w:val="28"/>
                <w:szCs w:val="28"/>
              </w:rPr>
              <w:t>С</w:t>
            </w:r>
            <w:r w:rsidRPr="000C78BA">
              <w:rPr>
                <w:rFonts w:ascii="Times New Roman" w:hAnsi="Times New Roman"/>
                <w:sz w:val="28"/>
                <w:szCs w:val="28"/>
              </w:rPr>
              <w:t>обрания депутатов Питерского муниципального района;</w:t>
            </w:r>
          </w:p>
        </w:tc>
      </w:tr>
      <w:tr w:rsidR="005C3046" w:rsidTr="002C4CD5">
        <w:trPr>
          <w:gridAfter w:val="1"/>
          <w:wAfter w:w="178" w:type="dxa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046" w:rsidRPr="000C78BA" w:rsidRDefault="005C3046" w:rsidP="000C78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8BA">
              <w:rPr>
                <w:rFonts w:ascii="Times New Roman" w:hAnsi="Times New Roman"/>
                <w:sz w:val="28"/>
                <w:szCs w:val="28"/>
              </w:rPr>
              <w:t>2 представителя от муниципального образования поселения при рассмотрении на комиссии вопросов, касающихся территории поселений Питерского муниципального района (по одному представителю от Совета депутатов муниципального образования и администрации поселения соответственно) с правом членов комиссии (по согласованию).</w:t>
            </w:r>
          </w:p>
        </w:tc>
      </w:tr>
    </w:tbl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8BA" w:rsidRDefault="000C78BA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0C78BA" w:rsidP="000C78B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0C78BA" w:rsidRDefault="000C78BA" w:rsidP="000C78BA">
      <w:pPr>
        <w:pStyle w:val="ac"/>
        <w:ind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    И.А. Серяпина</w:t>
      </w:r>
    </w:p>
    <w:p w:rsidR="00247C12" w:rsidRDefault="002C4CD5" w:rsidP="002C4CD5">
      <w:pPr>
        <w:pStyle w:val="ac"/>
        <w:ind w:left="4820"/>
        <w:jc w:val="both"/>
        <w:rPr>
          <w:rFonts w:ascii="Times New Roman" w:hAnsi="Times New Roman"/>
          <w:sz w:val="28"/>
          <w:szCs w:val="28"/>
        </w:rPr>
      </w:pPr>
      <w:r w:rsidRPr="005C3046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5C3046">
        <w:rPr>
          <w:rFonts w:ascii="Times New Roman" w:hAnsi="Times New Roman"/>
          <w:sz w:val="28"/>
          <w:szCs w:val="28"/>
        </w:rPr>
        <w:t xml:space="preserve"> к 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5C3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 му</w:t>
      </w:r>
      <w:r w:rsidRPr="005C3046">
        <w:rPr>
          <w:rFonts w:ascii="Times New Roman" w:hAnsi="Times New Roman"/>
          <w:sz w:val="28"/>
          <w:szCs w:val="28"/>
        </w:rPr>
        <w:t xml:space="preserve">ниципального района </w:t>
      </w:r>
      <w:r>
        <w:rPr>
          <w:rFonts w:ascii="Times New Roman" w:hAnsi="Times New Roman"/>
          <w:sz w:val="28"/>
          <w:szCs w:val="28"/>
        </w:rPr>
        <w:t xml:space="preserve"> от 9 апреля 2018 года №155</w:t>
      </w:r>
    </w:p>
    <w:p w:rsidR="002C4CD5" w:rsidRDefault="002C4CD5" w:rsidP="002C4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2C4CD5" w:rsidRPr="002C4CD5" w:rsidRDefault="002C4CD5" w:rsidP="002C4CD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C4CD5">
        <w:rPr>
          <w:rFonts w:ascii="Times New Roman" w:hAnsi="Times New Roman"/>
          <w:b/>
          <w:sz w:val="28"/>
          <w:szCs w:val="28"/>
        </w:rPr>
        <w:t>ПОЛОЖЕНИЕ</w:t>
      </w:r>
    </w:p>
    <w:p w:rsidR="002C4CD5" w:rsidRDefault="002C4CD5" w:rsidP="002C4CD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C4CD5">
        <w:rPr>
          <w:rFonts w:ascii="Times New Roman" w:hAnsi="Times New Roman"/>
          <w:sz w:val="28"/>
          <w:szCs w:val="28"/>
        </w:rPr>
        <w:t>о комиссии по подготовке проект</w:t>
      </w:r>
      <w:r w:rsidR="000E3C28">
        <w:rPr>
          <w:rFonts w:ascii="Times New Roman" w:hAnsi="Times New Roman"/>
          <w:sz w:val="28"/>
          <w:szCs w:val="28"/>
        </w:rPr>
        <w:t>а генеральных планов поселений П</w:t>
      </w:r>
      <w:r w:rsidRPr="002C4CD5">
        <w:rPr>
          <w:rFonts w:ascii="Times New Roman" w:hAnsi="Times New Roman"/>
          <w:sz w:val="28"/>
          <w:szCs w:val="28"/>
        </w:rPr>
        <w:t>итерского муниципального района</w:t>
      </w:r>
    </w:p>
    <w:p w:rsidR="000E3C28" w:rsidRPr="002C4CD5" w:rsidRDefault="000E3C28" w:rsidP="002C4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2C4CD5" w:rsidRPr="000E3C28" w:rsidRDefault="002C4CD5" w:rsidP="000E3C2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E3C2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72917" w:rsidRDefault="00672917" w:rsidP="002C4CD5">
      <w:pPr>
        <w:pStyle w:val="ac"/>
        <w:rPr>
          <w:rFonts w:ascii="Times New Roman" w:hAnsi="Times New Roman"/>
          <w:sz w:val="28"/>
          <w:szCs w:val="28"/>
        </w:rPr>
      </w:pPr>
    </w:p>
    <w:p w:rsidR="002C4CD5" w:rsidRPr="002C4CD5" w:rsidRDefault="002C4CD5" w:rsidP="0067291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CD5">
        <w:rPr>
          <w:rFonts w:ascii="Times New Roman" w:hAnsi="Times New Roman"/>
          <w:sz w:val="28"/>
          <w:szCs w:val="28"/>
        </w:rPr>
        <w:t>1.1. Комиссия по подготовке проекта генеральных планов поселений Питерского муниципального района (далее - Комиссия) формируется в соответствии с Градостроительным кодексом Российской Федерации от 29 декабря 2004 года №190-ФЗ, Федеральным закона от 29 декабря 2004 года №191-ФЗ «О введении в действие Градостроительного кодекса Российской Федерации».</w:t>
      </w:r>
    </w:p>
    <w:p w:rsidR="002C4CD5" w:rsidRPr="002C4CD5" w:rsidRDefault="002C4CD5" w:rsidP="0067291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CD5">
        <w:rPr>
          <w:rFonts w:ascii="Times New Roman" w:hAnsi="Times New Roman"/>
          <w:sz w:val="28"/>
          <w:szCs w:val="28"/>
        </w:rPr>
        <w:t>1.2. Комиссия является коллегиальным совещательным органом при администрации Питерского муниципального района.</w:t>
      </w:r>
    </w:p>
    <w:p w:rsidR="002C4CD5" w:rsidRPr="002C4CD5" w:rsidRDefault="002C4CD5" w:rsidP="0067291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CD5">
        <w:rPr>
          <w:rFonts w:ascii="Times New Roman" w:hAnsi="Times New Roman"/>
          <w:sz w:val="28"/>
          <w:szCs w:val="28"/>
        </w:rPr>
        <w:t>1.3. Комиссия осуществляет свою деятельность в соответствии с действующим законодательством, настоящим Положением, иными нормативными правовыми актами, принятыми органами местного самоуправления Питерского муниципального района.</w:t>
      </w:r>
    </w:p>
    <w:p w:rsidR="002C4CD5" w:rsidRPr="002C4CD5" w:rsidRDefault="002C4CD5" w:rsidP="0067291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CD5">
        <w:rPr>
          <w:rFonts w:ascii="Times New Roman" w:hAnsi="Times New Roman"/>
          <w:sz w:val="28"/>
          <w:szCs w:val="28"/>
        </w:rPr>
        <w:t>1.4. Комиссия создается с целью:</w:t>
      </w:r>
    </w:p>
    <w:p w:rsidR="002C4CD5" w:rsidRPr="002C4CD5" w:rsidRDefault="002C4CD5" w:rsidP="0067291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CD5">
        <w:rPr>
          <w:rFonts w:ascii="Times New Roman" w:hAnsi="Times New Roman"/>
          <w:sz w:val="28"/>
          <w:szCs w:val="28"/>
        </w:rPr>
        <w:t>- координации деятельности органов местного самоуправления Питерского муниципального района в области разработки проекта генеральных планов поселений Питерского муниципального района;</w:t>
      </w:r>
    </w:p>
    <w:p w:rsidR="002C4CD5" w:rsidRPr="002C4CD5" w:rsidRDefault="002C4CD5" w:rsidP="0067291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CD5">
        <w:rPr>
          <w:rFonts w:ascii="Times New Roman" w:hAnsi="Times New Roman"/>
          <w:sz w:val="28"/>
          <w:szCs w:val="28"/>
        </w:rPr>
        <w:t>- обеспечение организации и проведения процедуры публичных слушаний по проектам генеральных планов поселений Питерского муниципального района;</w:t>
      </w:r>
    </w:p>
    <w:p w:rsidR="002C4CD5" w:rsidRPr="002C4CD5" w:rsidRDefault="002C4CD5" w:rsidP="0067291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CD5">
        <w:rPr>
          <w:rFonts w:ascii="Times New Roman" w:hAnsi="Times New Roman"/>
          <w:sz w:val="28"/>
          <w:szCs w:val="28"/>
        </w:rPr>
        <w:t xml:space="preserve">- обеспечение рассмотрения предложений о внесении изменений в генеральные планы поселений и обеспечение подготовки заключений по ним для принятия </w:t>
      </w:r>
      <w:r w:rsidR="00FA1E0C"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Pr="002C4CD5">
        <w:rPr>
          <w:rFonts w:ascii="Times New Roman" w:hAnsi="Times New Roman"/>
          <w:sz w:val="28"/>
          <w:szCs w:val="28"/>
        </w:rPr>
        <w:t>решения о внесении изменений в генеральные планы поселений Питерского муниципального района или об отклонении такого предложения с учетом предложений заинтересованных лиц;</w:t>
      </w:r>
    </w:p>
    <w:p w:rsidR="002C4CD5" w:rsidRDefault="002C4CD5" w:rsidP="00672917">
      <w:pPr>
        <w:pStyle w:val="ac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4CD5">
        <w:rPr>
          <w:rFonts w:ascii="Times New Roman" w:hAnsi="Times New Roman"/>
          <w:sz w:val="28"/>
          <w:szCs w:val="28"/>
        </w:rPr>
        <w:t xml:space="preserve">- </w:t>
      </w:r>
      <w:r w:rsidR="004B47A4">
        <w:rPr>
          <w:rFonts w:ascii="Times New Roman" w:hAnsi="Times New Roman"/>
          <w:sz w:val="28"/>
          <w:szCs w:val="28"/>
        </w:rPr>
        <w:t>рассмотрения предложений физических и юридических лиц о необходимости подготовки проектов планировки на территории поселений Питерского муниципального района</w:t>
      </w:r>
      <w:r w:rsidR="0067291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72917" w:rsidRPr="002C4CD5" w:rsidRDefault="00672917" w:rsidP="0067291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CD5" w:rsidRPr="00672917" w:rsidRDefault="002C4CD5" w:rsidP="0067291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72917">
        <w:rPr>
          <w:rFonts w:ascii="Times New Roman" w:hAnsi="Times New Roman"/>
          <w:b/>
          <w:sz w:val="28"/>
          <w:szCs w:val="28"/>
        </w:rPr>
        <w:t>2. Порядок формирования Комиссии</w:t>
      </w:r>
    </w:p>
    <w:p w:rsidR="00672917" w:rsidRPr="002C4CD5" w:rsidRDefault="00672917" w:rsidP="002C4CD5">
      <w:pPr>
        <w:pStyle w:val="ac"/>
        <w:rPr>
          <w:rFonts w:ascii="Times New Roman" w:hAnsi="Times New Roman"/>
          <w:sz w:val="28"/>
          <w:szCs w:val="28"/>
        </w:rPr>
      </w:pPr>
    </w:p>
    <w:p w:rsidR="002C4CD5" w:rsidRDefault="002C4CD5" w:rsidP="0067291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CD5">
        <w:rPr>
          <w:rFonts w:ascii="Times New Roman" w:hAnsi="Times New Roman"/>
          <w:sz w:val="28"/>
          <w:szCs w:val="28"/>
        </w:rPr>
        <w:t xml:space="preserve">2.1. Состав комиссии утверждается постановлением </w:t>
      </w:r>
      <w:r w:rsidR="004E3FBA">
        <w:rPr>
          <w:rFonts w:ascii="Times New Roman" w:hAnsi="Times New Roman"/>
          <w:sz w:val="28"/>
          <w:szCs w:val="28"/>
        </w:rPr>
        <w:t xml:space="preserve">главы </w:t>
      </w:r>
      <w:r w:rsidRPr="002C4CD5">
        <w:rPr>
          <w:rFonts w:ascii="Times New Roman" w:hAnsi="Times New Roman"/>
          <w:sz w:val="28"/>
          <w:szCs w:val="28"/>
        </w:rPr>
        <w:t xml:space="preserve"> Питерского муниципального района.</w:t>
      </w:r>
    </w:p>
    <w:p w:rsidR="00A06582" w:rsidRPr="002C4CD5" w:rsidRDefault="00A06582" w:rsidP="0067291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Секретарь комиссии избирается из числа присутствующих на заседании комиссии.</w:t>
      </w:r>
    </w:p>
    <w:p w:rsidR="002C4CD5" w:rsidRPr="002C4CD5" w:rsidRDefault="002C4CD5" w:rsidP="0067291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CD5">
        <w:rPr>
          <w:rFonts w:ascii="Times New Roman" w:hAnsi="Times New Roman"/>
          <w:sz w:val="28"/>
          <w:szCs w:val="28"/>
        </w:rPr>
        <w:lastRenderedPageBreak/>
        <w:t>2.3. Комиссия состоит 13 человек.</w:t>
      </w:r>
    </w:p>
    <w:p w:rsidR="002C4CD5" w:rsidRPr="002C4CD5" w:rsidRDefault="002C4CD5" w:rsidP="0067291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CD5">
        <w:rPr>
          <w:rFonts w:ascii="Times New Roman" w:hAnsi="Times New Roman"/>
          <w:sz w:val="28"/>
          <w:szCs w:val="28"/>
        </w:rPr>
        <w:t xml:space="preserve">2.4 </w:t>
      </w:r>
      <w:r w:rsidR="00A159D7">
        <w:rPr>
          <w:rFonts w:ascii="Times New Roman" w:hAnsi="Times New Roman"/>
          <w:sz w:val="28"/>
          <w:szCs w:val="28"/>
        </w:rPr>
        <w:t xml:space="preserve">Глава </w:t>
      </w:r>
      <w:r w:rsidRPr="002C4CD5">
        <w:rPr>
          <w:rFonts w:ascii="Times New Roman" w:hAnsi="Times New Roman"/>
          <w:sz w:val="28"/>
          <w:szCs w:val="28"/>
        </w:rPr>
        <w:t xml:space="preserve">Питерского муниципального района определяет </w:t>
      </w:r>
      <w:r w:rsidR="00A159D7">
        <w:rPr>
          <w:rFonts w:ascii="Times New Roman" w:hAnsi="Times New Roman"/>
          <w:sz w:val="28"/>
          <w:szCs w:val="28"/>
        </w:rPr>
        <w:t>персональный состав</w:t>
      </w:r>
      <w:r w:rsidR="008C62EB">
        <w:rPr>
          <w:rFonts w:ascii="Times New Roman" w:hAnsi="Times New Roman"/>
          <w:sz w:val="28"/>
          <w:szCs w:val="28"/>
        </w:rPr>
        <w:t xml:space="preserve"> представителей от</w:t>
      </w:r>
      <w:r w:rsidRPr="002C4CD5">
        <w:rPr>
          <w:rFonts w:ascii="Times New Roman" w:hAnsi="Times New Roman"/>
          <w:sz w:val="28"/>
          <w:szCs w:val="28"/>
        </w:rPr>
        <w:t xml:space="preserve"> Собрания депутатов Питерского муниципального района</w:t>
      </w:r>
      <w:r w:rsidR="008C62EB">
        <w:rPr>
          <w:rFonts w:ascii="Times New Roman" w:hAnsi="Times New Roman"/>
          <w:sz w:val="28"/>
          <w:szCs w:val="28"/>
        </w:rPr>
        <w:t xml:space="preserve"> в Комиссии</w:t>
      </w:r>
      <w:r w:rsidRPr="002C4CD5">
        <w:rPr>
          <w:rFonts w:ascii="Times New Roman" w:hAnsi="Times New Roman"/>
          <w:sz w:val="28"/>
          <w:szCs w:val="28"/>
        </w:rPr>
        <w:t>.</w:t>
      </w:r>
    </w:p>
    <w:p w:rsidR="002C4CD5" w:rsidRPr="002C4CD5" w:rsidRDefault="002C4CD5" w:rsidP="0067291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CD5">
        <w:rPr>
          <w:rFonts w:ascii="Times New Roman" w:hAnsi="Times New Roman"/>
          <w:sz w:val="28"/>
          <w:szCs w:val="28"/>
        </w:rPr>
        <w:t>2.5. Представители от муниципальных образований поселений (по одному представителю от Совета депутатов и администрации) определяется главой муниципального образования (поселения).</w:t>
      </w:r>
    </w:p>
    <w:p w:rsidR="002C4CD5" w:rsidRPr="002C4CD5" w:rsidRDefault="002C4CD5" w:rsidP="0067291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CD5">
        <w:rPr>
          <w:rFonts w:ascii="Times New Roman" w:hAnsi="Times New Roman"/>
          <w:sz w:val="28"/>
          <w:szCs w:val="28"/>
        </w:rPr>
        <w:t>2.6. Продолжительность срока действия Комиссии в утвержденном составе не может быть более пяти лет.</w:t>
      </w:r>
    </w:p>
    <w:p w:rsidR="002C4CD5" w:rsidRPr="002C4CD5" w:rsidRDefault="002C4CD5" w:rsidP="0067291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CD5">
        <w:rPr>
          <w:rFonts w:ascii="Times New Roman" w:hAnsi="Times New Roman"/>
          <w:sz w:val="28"/>
          <w:szCs w:val="28"/>
        </w:rPr>
        <w:t>2.7. Досрочное прекращение членства в Комиссии может состоятся:</w:t>
      </w:r>
    </w:p>
    <w:p w:rsidR="002C4CD5" w:rsidRPr="002C4CD5" w:rsidRDefault="002C4CD5" w:rsidP="0067291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CD5">
        <w:rPr>
          <w:rFonts w:ascii="Times New Roman" w:hAnsi="Times New Roman"/>
          <w:sz w:val="28"/>
          <w:szCs w:val="28"/>
        </w:rPr>
        <w:t>- по заявлению члена Комиссии;</w:t>
      </w:r>
    </w:p>
    <w:p w:rsidR="002C4CD5" w:rsidRPr="002C4CD5" w:rsidRDefault="002C4CD5" w:rsidP="0067291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CD5">
        <w:rPr>
          <w:rFonts w:ascii="Times New Roman" w:hAnsi="Times New Roman"/>
          <w:sz w:val="28"/>
          <w:szCs w:val="28"/>
        </w:rPr>
        <w:t xml:space="preserve">- по решению </w:t>
      </w:r>
      <w:r w:rsidR="004E3FBA">
        <w:rPr>
          <w:rFonts w:ascii="Times New Roman" w:hAnsi="Times New Roman"/>
          <w:sz w:val="28"/>
          <w:szCs w:val="28"/>
        </w:rPr>
        <w:t>главы</w:t>
      </w:r>
      <w:r w:rsidRPr="002C4CD5">
        <w:rPr>
          <w:rFonts w:ascii="Times New Roman" w:hAnsi="Times New Roman"/>
          <w:sz w:val="28"/>
          <w:szCs w:val="28"/>
        </w:rPr>
        <w:t xml:space="preserve"> Питерского муниципального района, за исключение членов комиссии, представляющих Собрание депутатов Питерского муниципального района;</w:t>
      </w:r>
    </w:p>
    <w:p w:rsidR="002C4CD5" w:rsidRPr="002C4CD5" w:rsidRDefault="002C4CD5" w:rsidP="0067291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CD5">
        <w:rPr>
          <w:rFonts w:ascii="Times New Roman" w:hAnsi="Times New Roman"/>
          <w:sz w:val="28"/>
          <w:szCs w:val="28"/>
        </w:rPr>
        <w:t>- по решению главы муниципального образования (поселения) применительно к членам комиссии, представляющим соответствующий Совет муниципального образования (поселения) или администрацию муниципального образования (поселения).</w:t>
      </w:r>
    </w:p>
    <w:p w:rsidR="002C4CD5" w:rsidRPr="002C4CD5" w:rsidRDefault="002C4CD5" w:rsidP="002C4CD5">
      <w:pPr>
        <w:pStyle w:val="ac"/>
        <w:rPr>
          <w:rFonts w:ascii="Times New Roman" w:hAnsi="Times New Roman"/>
          <w:sz w:val="28"/>
          <w:szCs w:val="28"/>
        </w:rPr>
      </w:pPr>
    </w:p>
    <w:p w:rsidR="002C4CD5" w:rsidRPr="00672917" w:rsidRDefault="002C4CD5" w:rsidP="0067291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72917">
        <w:rPr>
          <w:rFonts w:ascii="Times New Roman" w:hAnsi="Times New Roman"/>
          <w:b/>
          <w:sz w:val="28"/>
          <w:szCs w:val="28"/>
        </w:rPr>
        <w:t xml:space="preserve">3. Права </w:t>
      </w:r>
      <w:r w:rsidR="00F73046">
        <w:rPr>
          <w:rFonts w:ascii="Times New Roman" w:hAnsi="Times New Roman"/>
          <w:b/>
          <w:sz w:val="28"/>
          <w:szCs w:val="28"/>
        </w:rPr>
        <w:t xml:space="preserve">и обязанности </w:t>
      </w:r>
      <w:r w:rsidRPr="00672917">
        <w:rPr>
          <w:rFonts w:ascii="Times New Roman" w:hAnsi="Times New Roman"/>
          <w:b/>
          <w:sz w:val="28"/>
          <w:szCs w:val="28"/>
        </w:rPr>
        <w:t>Комиссии</w:t>
      </w:r>
    </w:p>
    <w:p w:rsidR="00672917" w:rsidRPr="002C4CD5" w:rsidRDefault="00672917" w:rsidP="002C4CD5">
      <w:pPr>
        <w:pStyle w:val="ac"/>
        <w:rPr>
          <w:rFonts w:ascii="Times New Roman" w:hAnsi="Times New Roman"/>
          <w:sz w:val="28"/>
          <w:szCs w:val="28"/>
        </w:rPr>
      </w:pPr>
    </w:p>
    <w:p w:rsidR="002C4CD5" w:rsidRPr="002C4CD5" w:rsidRDefault="002C4CD5" w:rsidP="00EE27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CD5">
        <w:rPr>
          <w:rFonts w:ascii="Times New Roman" w:hAnsi="Times New Roman"/>
          <w:sz w:val="28"/>
          <w:szCs w:val="28"/>
        </w:rPr>
        <w:t>3.1. Комиссия имеет право запрашивать в установленном порядке и получать материалы, необходимые для реализации возложенных на Комиссию функций.</w:t>
      </w:r>
    </w:p>
    <w:p w:rsidR="002C4CD5" w:rsidRPr="002C4CD5" w:rsidRDefault="002C4CD5" w:rsidP="00EE27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CD5">
        <w:rPr>
          <w:rFonts w:ascii="Times New Roman" w:hAnsi="Times New Roman"/>
          <w:sz w:val="28"/>
          <w:szCs w:val="28"/>
        </w:rPr>
        <w:t>3.2. Комиссия имеет право приглашать, в случае необходимости, для работы в Комиссию специалистов структурных подразделений администрации Питерского муниципального района, юридических и физических лиц и их объединения.</w:t>
      </w:r>
    </w:p>
    <w:p w:rsidR="002C4CD5" w:rsidRDefault="002C4CD5" w:rsidP="00EE27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CD5">
        <w:rPr>
          <w:rFonts w:ascii="Times New Roman" w:hAnsi="Times New Roman"/>
          <w:sz w:val="28"/>
          <w:szCs w:val="28"/>
        </w:rPr>
        <w:t>3.3. Комиссия имеет право создавать рабочие группы из числа членов Комиссии с целью реализации отдельных ее полномочий.</w:t>
      </w:r>
    </w:p>
    <w:p w:rsidR="00987BFC" w:rsidRDefault="00987BFC" w:rsidP="00EE27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Комиссия обязана:</w:t>
      </w:r>
    </w:p>
    <w:p w:rsidR="009F5BFC" w:rsidRPr="003B615F" w:rsidRDefault="00987BFC" w:rsidP="009F5B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</w:t>
      </w:r>
      <w:r w:rsidR="009F5BFC" w:rsidRPr="003B615F">
        <w:rPr>
          <w:rFonts w:ascii="Times New Roman" w:hAnsi="Times New Roman"/>
          <w:sz w:val="28"/>
          <w:szCs w:val="28"/>
        </w:rPr>
        <w:t>Проводить работу по подготовке проекта генеральных планов поселений Питерского муниципального района.</w:t>
      </w:r>
    </w:p>
    <w:p w:rsidR="009F5BFC" w:rsidRPr="003B615F" w:rsidRDefault="009F5BFC" w:rsidP="009F5B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 </w:t>
      </w:r>
      <w:r w:rsidRPr="003B615F">
        <w:rPr>
          <w:rFonts w:ascii="Times New Roman" w:hAnsi="Times New Roman"/>
          <w:sz w:val="28"/>
          <w:szCs w:val="28"/>
        </w:rPr>
        <w:t>Производить прием предложений о внесении изменений в генеральные планы поселений Питерского муниципального района.</w:t>
      </w:r>
    </w:p>
    <w:p w:rsidR="009F5BFC" w:rsidRPr="003B615F" w:rsidRDefault="009F5BFC" w:rsidP="009F5B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</w:t>
      </w:r>
      <w:r w:rsidRPr="003B615F">
        <w:rPr>
          <w:rFonts w:ascii="Times New Roman" w:hAnsi="Times New Roman"/>
          <w:sz w:val="28"/>
          <w:szCs w:val="28"/>
        </w:rPr>
        <w:t>Осуществлять подготовку и направление главе администрации Питерского муниципального района заключений, в которых содержатся рекомендации о внесении в соответствии с поступившим предложением изменений в генеральные планы поселений или об отклонении такого предложения с указанием причин отклонения.</w:t>
      </w:r>
    </w:p>
    <w:p w:rsidR="009F5BFC" w:rsidRPr="003B615F" w:rsidRDefault="00DC77A2" w:rsidP="009F5B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3.4.4. </w:t>
      </w:r>
      <w:r w:rsidR="009F5BFC" w:rsidRPr="003B615F">
        <w:rPr>
          <w:rFonts w:ascii="Times New Roman" w:hAnsi="Times New Roman"/>
          <w:sz w:val="28"/>
          <w:szCs w:val="28"/>
        </w:rPr>
        <w:t>Выполнять доработку проекта генеральных планов Питерского муниципального района в случае обнаружения органом местного самоуправления его несоответствия требованиям технических регламентов, схемам территориального планирования субъектов Российской Федерации и схемам территориального планирования Российской Федерации.</w:t>
      </w:r>
    </w:p>
    <w:p w:rsidR="009F5BFC" w:rsidRPr="003B615F" w:rsidRDefault="00DC77A2" w:rsidP="009F5B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3.4.5. </w:t>
      </w:r>
      <w:r w:rsidR="009F5BFC" w:rsidRPr="003B615F">
        <w:rPr>
          <w:rFonts w:ascii="Times New Roman" w:hAnsi="Times New Roman"/>
          <w:sz w:val="28"/>
          <w:szCs w:val="28"/>
        </w:rPr>
        <w:t>Выполнять организацию и проведение публичных слушаний по проекту генеральных планов поселений Питерского муниципального района, в том числе по внесению в него изменений.</w:t>
      </w:r>
    </w:p>
    <w:p w:rsidR="009F5BFC" w:rsidRPr="003B615F" w:rsidRDefault="00DC77A2" w:rsidP="009F5B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3.4.6. </w:t>
      </w:r>
      <w:r w:rsidR="009F5BFC" w:rsidRPr="003B615F">
        <w:rPr>
          <w:rFonts w:ascii="Times New Roman" w:hAnsi="Times New Roman"/>
          <w:sz w:val="28"/>
          <w:szCs w:val="28"/>
        </w:rPr>
        <w:t>Вести протокол публичных слушаний по проекту генеральных планов поселений Питерского муниципального района, в том числе по внесению в них изменений.</w:t>
      </w:r>
    </w:p>
    <w:p w:rsidR="009F5BFC" w:rsidRPr="003B615F" w:rsidRDefault="00DC77A2" w:rsidP="009F5B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3.4.7. </w:t>
      </w:r>
      <w:r w:rsidR="009F5BFC" w:rsidRPr="003B615F">
        <w:rPr>
          <w:rFonts w:ascii="Times New Roman" w:hAnsi="Times New Roman"/>
          <w:sz w:val="28"/>
          <w:szCs w:val="28"/>
        </w:rPr>
        <w:t>Готовить заключения о результатах публичных слушаний.</w:t>
      </w:r>
    </w:p>
    <w:p w:rsidR="009F5BFC" w:rsidRDefault="00DC77A2" w:rsidP="009F5B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3.4.8. </w:t>
      </w:r>
      <w:r w:rsidR="009F5BFC" w:rsidRPr="003B615F">
        <w:rPr>
          <w:rFonts w:ascii="Times New Roman" w:hAnsi="Times New Roman"/>
          <w:sz w:val="28"/>
          <w:szCs w:val="28"/>
        </w:rPr>
        <w:t>Готовить рекомендации по внесению изменений в проекты генеральных планов поселений Питерского муниципального района, подлежащих внесению в соответствии с результатами проведения публичных слушаний и представление доработанных проектов генеральных планов поселений главе администрации Питерского муниципального района.</w:t>
      </w:r>
    </w:p>
    <w:p w:rsidR="00DC77A2" w:rsidRPr="003B615F" w:rsidRDefault="00DC77A2" w:rsidP="009F5B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BFC" w:rsidRPr="00DC77A2" w:rsidRDefault="00DC77A2" w:rsidP="00DC77A2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DC77A2">
        <w:rPr>
          <w:rFonts w:ascii="Times New Roman" w:hAnsi="Times New Roman"/>
          <w:b/>
          <w:sz w:val="28"/>
          <w:szCs w:val="28"/>
        </w:rPr>
        <w:t xml:space="preserve">4. </w:t>
      </w:r>
      <w:r w:rsidR="009F5BFC" w:rsidRPr="00DC77A2">
        <w:rPr>
          <w:rFonts w:ascii="Times New Roman" w:hAnsi="Times New Roman"/>
          <w:b/>
          <w:sz w:val="28"/>
          <w:szCs w:val="28"/>
        </w:rPr>
        <w:t>Порядок деятельности Комиссии</w:t>
      </w:r>
      <w:bookmarkEnd w:id="0"/>
    </w:p>
    <w:p w:rsidR="00DC77A2" w:rsidRPr="003B615F" w:rsidRDefault="00DC77A2" w:rsidP="00DC77A2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5BFC" w:rsidRPr="003B615F" w:rsidRDefault="007340DA" w:rsidP="009F5B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9F5BFC" w:rsidRPr="003B615F">
        <w:rPr>
          <w:rFonts w:ascii="Times New Roman" w:hAnsi="Times New Roman"/>
          <w:sz w:val="28"/>
          <w:szCs w:val="28"/>
        </w:rPr>
        <w:t>Комиссия осуществляет свою деятельность в форме заседаний. Решения и рекомендации Комиссии готовятся в форме проектов распоряжений, постановлений администрации Питерского муниципального района, докладов, протоколов, и в иных формах.</w:t>
      </w:r>
    </w:p>
    <w:p w:rsidR="009F5BFC" w:rsidRPr="003B615F" w:rsidRDefault="007340DA" w:rsidP="009F5B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9F5BFC" w:rsidRPr="003B615F">
        <w:rPr>
          <w:rFonts w:ascii="Times New Roman" w:hAnsi="Times New Roman"/>
          <w:sz w:val="28"/>
          <w:szCs w:val="28"/>
        </w:rPr>
        <w:t>Периодичность заседаний определяется председателем Комиссии, исходя из требований о соблюдении сроков рассмотрения заявок.</w:t>
      </w:r>
    </w:p>
    <w:p w:rsidR="009F5BFC" w:rsidRPr="003B615F" w:rsidRDefault="007340DA" w:rsidP="009F5B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9F5BFC" w:rsidRPr="003B615F">
        <w:rPr>
          <w:rFonts w:ascii="Times New Roman" w:hAnsi="Times New Roman"/>
          <w:sz w:val="28"/>
          <w:szCs w:val="28"/>
        </w:rPr>
        <w:t>Заседания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:rsidR="009F5BFC" w:rsidRPr="003B615F" w:rsidRDefault="007340DA" w:rsidP="009F5B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9F5BFC" w:rsidRPr="003B615F">
        <w:rPr>
          <w:rFonts w:ascii="Times New Roman" w:hAnsi="Times New Roman"/>
          <w:sz w:val="28"/>
          <w:szCs w:val="28"/>
        </w:rPr>
        <w:t>Комиссия правомочна принимать решения, если на заседании присутствует не менее половины от установленного числа членов комиссии.</w:t>
      </w:r>
    </w:p>
    <w:p w:rsidR="009F5BFC" w:rsidRPr="003B615F" w:rsidRDefault="007340DA" w:rsidP="009F5B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9F5BFC" w:rsidRPr="003B615F">
        <w:rPr>
          <w:rFonts w:ascii="Times New Roman" w:hAnsi="Times New Roman"/>
          <w:sz w:val="28"/>
          <w:szCs w:val="28"/>
        </w:rPr>
        <w:t>Решения Комиссии принимаются путем открытого голосования большинством голосов от числа присутствующих членов комиссии.</w:t>
      </w:r>
    </w:p>
    <w:p w:rsidR="009F5BFC" w:rsidRPr="003B615F" w:rsidRDefault="001E0764" w:rsidP="009F5B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="009F5BFC" w:rsidRPr="003B615F">
        <w:rPr>
          <w:rFonts w:ascii="Times New Roman" w:hAnsi="Times New Roman"/>
          <w:sz w:val="28"/>
          <w:szCs w:val="28"/>
        </w:rPr>
        <w:t>Любой член Комиссии ее решением освобождается от участия в голосовании по конкретному вопросу в случае, если он имеет прямую финансовую заинтересованность или находится в родственных отношениях с подателем заявки, по поводу которой принимается решение.</w:t>
      </w:r>
    </w:p>
    <w:p w:rsidR="009F5BFC" w:rsidRDefault="001E0764" w:rsidP="009F5B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="009F5BFC" w:rsidRPr="003B615F">
        <w:rPr>
          <w:rFonts w:ascii="Times New Roman" w:hAnsi="Times New Roman"/>
          <w:sz w:val="28"/>
          <w:szCs w:val="28"/>
        </w:rPr>
        <w:t>Итоги каждого заседания оформляются подписанным председателем, секретарем Комиссии и всеми присутствующими членами Комиссии протоколом, к которому могут прилагаться копии материалов, связанных с</w:t>
      </w:r>
      <w:r>
        <w:rPr>
          <w:rFonts w:ascii="Times New Roman" w:hAnsi="Times New Roman"/>
          <w:sz w:val="28"/>
          <w:szCs w:val="28"/>
        </w:rPr>
        <w:t xml:space="preserve"> </w:t>
      </w:r>
      <w:r w:rsidR="009F5BFC" w:rsidRPr="003B615F">
        <w:rPr>
          <w:rFonts w:ascii="Times New Roman" w:hAnsi="Times New Roman"/>
          <w:sz w:val="28"/>
          <w:szCs w:val="28"/>
        </w:rPr>
        <w:t>темой заседания.</w:t>
      </w:r>
    </w:p>
    <w:p w:rsidR="009F5BFC" w:rsidRPr="003B615F" w:rsidRDefault="001E0764" w:rsidP="001E076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r w:rsidR="009F5BFC" w:rsidRPr="008D1B2E">
        <w:rPr>
          <w:rFonts w:ascii="Times New Roman" w:hAnsi="Times New Roman"/>
          <w:sz w:val="28"/>
          <w:szCs w:val="28"/>
        </w:rPr>
        <w:t>Копии</w:t>
      </w:r>
      <w:r w:rsidR="008D1B2E">
        <w:rPr>
          <w:rFonts w:ascii="Times New Roman" w:hAnsi="Times New Roman"/>
          <w:sz w:val="28"/>
          <w:szCs w:val="28"/>
        </w:rPr>
        <w:t xml:space="preserve"> </w:t>
      </w:r>
      <w:r w:rsidR="009F5BFC" w:rsidRPr="008D1B2E">
        <w:rPr>
          <w:rFonts w:ascii="Times New Roman" w:hAnsi="Times New Roman"/>
          <w:sz w:val="28"/>
          <w:szCs w:val="28"/>
        </w:rPr>
        <w:t>решений Комисси</w:t>
      </w:r>
      <w:r w:rsidRPr="008D1B2E">
        <w:rPr>
          <w:rFonts w:ascii="Times New Roman" w:hAnsi="Times New Roman"/>
          <w:sz w:val="28"/>
          <w:szCs w:val="28"/>
        </w:rPr>
        <w:t>и направляются главе</w:t>
      </w:r>
      <w:r w:rsidR="008D1B2E">
        <w:rPr>
          <w:rFonts w:ascii="Times New Roman" w:hAnsi="Times New Roman"/>
          <w:sz w:val="28"/>
          <w:szCs w:val="28"/>
        </w:rPr>
        <w:t xml:space="preserve"> </w:t>
      </w:r>
      <w:r w:rsidRPr="008D1B2E">
        <w:rPr>
          <w:rFonts w:ascii="Times New Roman" w:hAnsi="Times New Roman"/>
          <w:sz w:val="28"/>
          <w:szCs w:val="28"/>
        </w:rPr>
        <w:t xml:space="preserve">Питерского </w:t>
      </w:r>
      <w:r w:rsidR="009F5BFC" w:rsidRPr="008D1B2E">
        <w:rPr>
          <w:rFonts w:ascii="Times New Roman" w:hAnsi="Times New Roman"/>
          <w:sz w:val="28"/>
          <w:szCs w:val="28"/>
        </w:rPr>
        <w:t>муниципального района не позднее трех рабочих дней после их принятия.</w:t>
      </w:r>
    </w:p>
    <w:p w:rsidR="009F5BFC" w:rsidRPr="003B615F" w:rsidRDefault="008D1B2E" w:rsidP="009F5B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r w:rsidR="009F5BFC" w:rsidRPr="003B615F">
        <w:rPr>
          <w:rFonts w:ascii="Times New Roman" w:hAnsi="Times New Roman"/>
          <w:sz w:val="28"/>
          <w:szCs w:val="28"/>
        </w:rPr>
        <w:t>Решения, принятые Комиссией по вопросам, входящим в ее компетенцию, рассматриваются главой Питерского муниципального района и являются основанием для принятия постановлений по соответствующим вопросам.</w:t>
      </w:r>
    </w:p>
    <w:p w:rsidR="009F5BFC" w:rsidRDefault="00C91168" w:rsidP="009F5B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</w:t>
      </w:r>
      <w:r w:rsidR="009F5BFC" w:rsidRPr="003B615F">
        <w:rPr>
          <w:rFonts w:ascii="Times New Roman" w:hAnsi="Times New Roman"/>
          <w:sz w:val="28"/>
          <w:szCs w:val="28"/>
        </w:rPr>
        <w:t xml:space="preserve">Комиссия имеет свой архив, в котором содержатся протоколы всех ее заседаний, другие материалы, связанные с деятельностью Комиссии. </w:t>
      </w:r>
      <w:r w:rsidR="009F5BFC" w:rsidRPr="003B615F">
        <w:rPr>
          <w:rFonts w:ascii="Times New Roman" w:hAnsi="Times New Roman"/>
          <w:sz w:val="28"/>
          <w:szCs w:val="28"/>
        </w:rPr>
        <w:lastRenderedPageBreak/>
        <w:t>Протоколы заседаний Комиссии являются открытыми для всех заинтересованных лиц.</w:t>
      </w:r>
    </w:p>
    <w:p w:rsidR="00C91168" w:rsidRPr="003B615F" w:rsidRDefault="00C91168" w:rsidP="009F5B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BFC" w:rsidRPr="00C91168" w:rsidRDefault="009F5BFC" w:rsidP="00C91168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2"/>
      <w:r w:rsidRPr="00C91168">
        <w:rPr>
          <w:rFonts w:ascii="Times New Roman" w:hAnsi="Times New Roman"/>
          <w:b/>
          <w:sz w:val="28"/>
          <w:szCs w:val="28"/>
        </w:rPr>
        <w:t>5. Финансовое и материально-техническое обеспечение деятельности</w:t>
      </w:r>
      <w:bookmarkStart w:id="2" w:name="bookmark3"/>
      <w:bookmarkEnd w:id="1"/>
      <w:r w:rsidR="00C91168">
        <w:rPr>
          <w:rFonts w:ascii="Times New Roman" w:hAnsi="Times New Roman"/>
          <w:b/>
          <w:sz w:val="28"/>
          <w:szCs w:val="28"/>
        </w:rPr>
        <w:t xml:space="preserve"> </w:t>
      </w:r>
      <w:r w:rsidRPr="00C91168">
        <w:rPr>
          <w:rFonts w:ascii="Times New Roman" w:hAnsi="Times New Roman"/>
          <w:b/>
          <w:sz w:val="28"/>
          <w:szCs w:val="28"/>
        </w:rPr>
        <w:t>Комиссии</w:t>
      </w:r>
      <w:bookmarkEnd w:id="2"/>
    </w:p>
    <w:p w:rsidR="00C91168" w:rsidRDefault="00C91168" w:rsidP="009F5B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BFC" w:rsidRPr="003B615F" w:rsidRDefault="00C91168" w:rsidP="009F5B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9F5BFC" w:rsidRPr="003B615F">
        <w:rPr>
          <w:rFonts w:ascii="Times New Roman" w:hAnsi="Times New Roman"/>
          <w:sz w:val="28"/>
          <w:szCs w:val="28"/>
        </w:rPr>
        <w:t>Члены Комиссии осуществляют свою деятельность на безвозмездной основе.</w:t>
      </w:r>
    </w:p>
    <w:p w:rsidR="009F5BFC" w:rsidRPr="003B615F" w:rsidRDefault="00C91168" w:rsidP="009F5B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9F5BFC" w:rsidRPr="003B615F">
        <w:rPr>
          <w:rFonts w:ascii="Times New Roman" w:hAnsi="Times New Roman"/>
          <w:sz w:val="28"/>
          <w:szCs w:val="28"/>
        </w:rPr>
        <w:t>Обеспечение деятельности Комиссии осуществляет ее секретариат. Количество работников секретариата, их функции утверждаются по представлению председателя Комиссии главой администрации Питерского муниципального района.</w:t>
      </w:r>
    </w:p>
    <w:p w:rsidR="00987BFC" w:rsidRPr="002C4CD5" w:rsidRDefault="00C91168" w:rsidP="009F5B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9F5BFC" w:rsidRPr="003B615F">
        <w:rPr>
          <w:rFonts w:ascii="Times New Roman" w:hAnsi="Times New Roman"/>
          <w:sz w:val="28"/>
          <w:szCs w:val="28"/>
        </w:rPr>
        <w:t>Материально-техническое обеспечение деятельности Комиссии осуществляется администрацией Питерского муниципального района</w:t>
      </w:r>
    </w:p>
    <w:p w:rsidR="00B230FD" w:rsidRDefault="00B230FD" w:rsidP="00B230F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230FD" w:rsidRDefault="00B230FD" w:rsidP="00B230F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230FD" w:rsidRDefault="00B230FD" w:rsidP="00B230F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B230FD" w:rsidRDefault="00B230FD" w:rsidP="00B230FD">
      <w:pPr>
        <w:pStyle w:val="ac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    И.А. Серяпина</w:t>
      </w: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47C12" w:rsidSect="000C78BA">
      <w:footerReference w:type="default" r:id="rId9"/>
      <w:pgSz w:w="11906" w:h="16838"/>
      <w:pgMar w:top="1135" w:right="851" w:bottom="851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06E" w:rsidRDefault="00AC506E" w:rsidP="00540B16">
      <w:pPr>
        <w:spacing w:after="0" w:line="240" w:lineRule="auto"/>
      </w:pPr>
      <w:r>
        <w:separator/>
      </w:r>
    </w:p>
  </w:endnote>
  <w:endnote w:type="continuationSeparator" w:id="1">
    <w:p w:rsidR="00AC506E" w:rsidRDefault="00AC506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A20558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6F3D4D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06E" w:rsidRDefault="00AC506E" w:rsidP="00540B16">
      <w:pPr>
        <w:spacing w:after="0" w:line="240" w:lineRule="auto"/>
      </w:pPr>
      <w:r>
        <w:separator/>
      </w:r>
    </w:p>
  </w:footnote>
  <w:footnote w:type="continuationSeparator" w:id="1">
    <w:p w:rsidR="00AC506E" w:rsidRDefault="00AC506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07F3"/>
    <w:rsid w:val="00093F7B"/>
    <w:rsid w:val="000967F8"/>
    <w:rsid w:val="000978A9"/>
    <w:rsid w:val="000A6B71"/>
    <w:rsid w:val="000C3905"/>
    <w:rsid w:val="000C533A"/>
    <w:rsid w:val="000C6B9B"/>
    <w:rsid w:val="000C78BA"/>
    <w:rsid w:val="000D23D1"/>
    <w:rsid w:val="000D24D1"/>
    <w:rsid w:val="000D57FF"/>
    <w:rsid w:val="000D73DA"/>
    <w:rsid w:val="000E0E58"/>
    <w:rsid w:val="000E3A9B"/>
    <w:rsid w:val="000E3C28"/>
    <w:rsid w:val="000F6692"/>
    <w:rsid w:val="00102D7F"/>
    <w:rsid w:val="00112CC1"/>
    <w:rsid w:val="001227A1"/>
    <w:rsid w:val="0013459B"/>
    <w:rsid w:val="0014238E"/>
    <w:rsid w:val="0014454B"/>
    <w:rsid w:val="001549B2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D7B"/>
    <w:rsid w:val="001B5A95"/>
    <w:rsid w:val="001C499B"/>
    <w:rsid w:val="001D1C9F"/>
    <w:rsid w:val="001E0764"/>
    <w:rsid w:val="001E6260"/>
    <w:rsid w:val="001E6FE5"/>
    <w:rsid w:val="001F115F"/>
    <w:rsid w:val="00213E5B"/>
    <w:rsid w:val="00226ADA"/>
    <w:rsid w:val="00233C0A"/>
    <w:rsid w:val="00243D69"/>
    <w:rsid w:val="00244A1D"/>
    <w:rsid w:val="00247C12"/>
    <w:rsid w:val="00252F7C"/>
    <w:rsid w:val="00256008"/>
    <w:rsid w:val="002675DB"/>
    <w:rsid w:val="00270565"/>
    <w:rsid w:val="00277222"/>
    <w:rsid w:val="0028127F"/>
    <w:rsid w:val="0028514A"/>
    <w:rsid w:val="0029123A"/>
    <w:rsid w:val="0029140C"/>
    <w:rsid w:val="00294031"/>
    <w:rsid w:val="00296FBF"/>
    <w:rsid w:val="002B6D77"/>
    <w:rsid w:val="002C0B86"/>
    <w:rsid w:val="002C4CD5"/>
    <w:rsid w:val="002C68D9"/>
    <w:rsid w:val="002D5C3F"/>
    <w:rsid w:val="002D75A4"/>
    <w:rsid w:val="002F50EA"/>
    <w:rsid w:val="002F7D6E"/>
    <w:rsid w:val="003111C5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47F8"/>
    <w:rsid w:val="00473EF8"/>
    <w:rsid w:val="004806AE"/>
    <w:rsid w:val="00493F14"/>
    <w:rsid w:val="00497DEF"/>
    <w:rsid w:val="004A2162"/>
    <w:rsid w:val="004A2D57"/>
    <w:rsid w:val="004A6227"/>
    <w:rsid w:val="004B47A4"/>
    <w:rsid w:val="004B4EE1"/>
    <w:rsid w:val="004B5C83"/>
    <w:rsid w:val="004D7EE8"/>
    <w:rsid w:val="004E280A"/>
    <w:rsid w:val="004E2B73"/>
    <w:rsid w:val="004E3FBA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046"/>
    <w:rsid w:val="005C361F"/>
    <w:rsid w:val="005E6F02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2917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3D4D"/>
    <w:rsid w:val="006F64B5"/>
    <w:rsid w:val="007019E0"/>
    <w:rsid w:val="00702680"/>
    <w:rsid w:val="00722AF4"/>
    <w:rsid w:val="007244BE"/>
    <w:rsid w:val="00727265"/>
    <w:rsid w:val="00731079"/>
    <w:rsid w:val="007340DA"/>
    <w:rsid w:val="00737638"/>
    <w:rsid w:val="00743445"/>
    <w:rsid w:val="00756918"/>
    <w:rsid w:val="00761CEF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4FD8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62EB"/>
    <w:rsid w:val="008C7A4E"/>
    <w:rsid w:val="008C7B8C"/>
    <w:rsid w:val="008D05D3"/>
    <w:rsid w:val="008D19B5"/>
    <w:rsid w:val="008D1B2E"/>
    <w:rsid w:val="008E4F83"/>
    <w:rsid w:val="008F2CFD"/>
    <w:rsid w:val="008F5332"/>
    <w:rsid w:val="00901501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BFC"/>
    <w:rsid w:val="00987DC7"/>
    <w:rsid w:val="009901C3"/>
    <w:rsid w:val="00991125"/>
    <w:rsid w:val="009920A4"/>
    <w:rsid w:val="00992669"/>
    <w:rsid w:val="009A3FD7"/>
    <w:rsid w:val="009A59FF"/>
    <w:rsid w:val="009B2BD3"/>
    <w:rsid w:val="009B5584"/>
    <w:rsid w:val="009D5B11"/>
    <w:rsid w:val="009E5316"/>
    <w:rsid w:val="009F5BFC"/>
    <w:rsid w:val="00A00726"/>
    <w:rsid w:val="00A01DC3"/>
    <w:rsid w:val="00A0233C"/>
    <w:rsid w:val="00A06582"/>
    <w:rsid w:val="00A159D7"/>
    <w:rsid w:val="00A16740"/>
    <w:rsid w:val="00A20558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C506E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10A92"/>
    <w:rsid w:val="00B170AE"/>
    <w:rsid w:val="00B220B7"/>
    <w:rsid w:val="00B230FD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16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77A2"/>
    <w:rsid w:val="00DD3314"/>
    <w:rsid w:val="00DD526A"/>
    <w:rsid w:val="00DD5727"/>
    <w:rsid w:val="00DE5C67"/>
    <w:rsid w:val="00DF0FC4"/>
    <w:rsid w:val="00E153BA"/>
    <w:rsid w:val="00E213B8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27BA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612A0"/>
    <w:rsid w:val="00F61A17"/>
    <w:rsid w:val="00F73046"/>
    <w:rsid w:val="00F73CC8"/>
    <w:rsid w:val="00F77F3C"/>
    <w:rsid w:val="00F8056F"/>
    <w:rsid w:val="00F81343"/>
    <w:rsid w:val="00F83325"/>
    <w:rsid w:val="00F86B10"/>
    <w:rsid w:val="00F91B00"/>
    <w:rsid w:val="00FA1E0C"/>
    <w:rsid w:val="00FB2717"/>
    <w:rsid w:val="00FC037F"/>
    <w:rsid w:val="00FC1438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uiPriority w:val="99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2018-02-19T13:03:00Z</cp:lastPrinted>
  <dcterms:created xsi:type="dcterms:W3CDTF">2018-04-09T13:46:00Z</dcterms:created>
  <dcterms:modified xsi:type="dcterms:W3CDTF">2018-04-09T14:30:00Z</dcterms:modified>
</cp:coreProperties>
</file>