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334">
        <w:rPr>
          <w:rFonts w:ascii="Times New Roman CYR" w:hAnsi="Times New Roman CYR" w:cs="Times New Roman CYR"/>
          <w:sz w:val="28"/>
          <w:szCs w:val="28"/>
        </w:rPr>
        <w:t>1</w:t>
      </w:r>
      <w:r w:rsidR="00497EE6">
        <w:rPr>
          <w:rFonts w:ascii="Times New Roman CYR" w:hAnsi="Times New Roman CYR" w:cs="Times New Roman CYR"/>
          <w:sz w:val="28"/>
          <w:szCs w:val="28"/>
        </w:rPr>
        <w:t>6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334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50712">
        <w:rPr>
          <w:rFonts w:ascii="Times New Roman CYR" w:hAnsi="Times New Roman CYR" w:cs="Times New Roman CYR"/>
          <w:sz w:val="28"/>
          <w:szCs w:val="28"/>
        </w:rPr>
        <w:t>1</w:t>
      </w:r>
      <w:r w:rsidR="00D4547B">
        <w:rPr>
          <w:rFonts w:ascii="Times New Roman CYR" w:hAnsi="Times New Roman CYR" w:cs="Times New Roman CYR"/>
          <w:sz w:val="28"/>
          <w:szCs w:val="28"/>
        </w:rPr>
        <w:t>6</w:t>
      </w:r>
      <w:r w:rsidR="00497EE6">
        <w:rPr>
          <w:rFonts w:ascii="Times New Roman CYR" w:hAnsi="Times New Roman CYR" w:cs="Times New Roman CYR"/>
          <w:sz w:val="28"/>
          <w:szCs w:val="28"/>
        </w:rPr>
        <w:t>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50334" w:rsidRDefault="00C50334" w:rsidP="00497EE6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42957" w:rsidRDefault="00642957" w:rsidP="00497EE6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3A2239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497EE6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собственности, земельных участков государственная собственность на которые не разграничена на территории Питерского муниципального района»</w:t>
      </w:r>
    </w:p>
    <w:p w:rsidR="00642957" w:rsidRDefault="00642957" w:rsidP="00497EE6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97EE6" w:rsidRPr="00497EE6" w:rsidRDefault="00497EE6" w:rsidP="00497EE6">
      <w:pPr>
        <w:tabs>
          <w:tab w:val="left" w:pos="37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EE6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</w:t>
      </w:r>
      <w:r w:rsidR="003A2239">
        <w:rPr>
          <w:rFonts w:ascii="Times New Roman" w:hAnsi="Times New Roman" w:cs="Times New Roman"/>
          <w:sz w:val="28"/>
          <w:szCs w:val="28"/>
        </w:rPr>
        <w:t xml:space="preserve"> услуг, в соответствии с </w:t>
      </w:r>
      <w:r w:rsidRPr="00497EE6">
        <w:rPr>
          <w:rFonts w:ascii="Times New Roman" w:hAnsi="Times New Roman" w:cs="Times New Roman"/>
          <w:sz w:val="28"/>
          <w:szCs w:val="28"/>
        </w:rPr>
        <w:t>Федеральным законом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27 июля 2010 года №</w:t>
      </w:r>
      <w:r w:rsidRPr="00497EE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Питерского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22 марта 2019 года №</w:t>
      </w:r>
      <w:r w:rsidRPr="00497EE6">
        <w:rPr>
          <w:rFonts w:ascii="Times New Roman" w:hAnsi="Times New Roman" w:cs="Times New Roman"/>
          <w:sz w:val="28"/>
          <w:szCs w:val="28"/>
        </w:rPr>
        <w:t xml:space="preserve">94 «О разработке административных регламентов», 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7EE6">
        <w:rPr>
          <w:rFonts w:ascii="Times New Roman" w:hAnsi="Times New Roman" w:cs="Times New Roman"/>
          <w:sz w:val="28"/>
          <w:szCs w:val="28"/>
        </w:rPr>
        <w:t xml:space="preserve">ставом Питерского муниципального района, администрация муниципального района </w:t>
      </w:r>
    </w:p>
    <w:p w:rsidR="00497EE6" w:rsidRPr="00497EE6" w:rsidRDefault="00497EE6" w:rsidP="00497EE6">
      <w:pPr>
        <w:tabs>
          <w:tab w:val="left" w:pos="37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EE6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497EE6" w:rsidRPr="00497EE6" w:rsidRDefault="00497EE6" w:rsidP="00497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E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1.Утвердить административный регламент по предоставлению муниципальной услуги </w:t>
      </w:r>
      <w:r w:rsidRPr="00497EE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«Установление сервитута в отношении земельных участков, находящихся в муниципальной собственности, земельных участков государственная собственность на которые не разграничена</w:t>
      </w:r>
      <w:r w:rsidRPr="00497EE6"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района» согласно приложению.</w:t>
      </w:r>
    </w:p>
    <w:p w:rsidR="00497EE6" w:rsidRPr="00497EE6" w:rsidRDefault="00497EE6" w:rsidP="00497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EE6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Питерского муниципального района от 18 июня 2021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497EE6">
        <w:rPr>
          <w:rFonts w:ascii="Times New Roman" w:hAnsi="Times New Roman" w:cs="Times New Roman"/>
          <w:sz w:val="28"/>
          <w:szCs w:val="28"/>
        </w:rPr>
        <w:t xml:space="preserve">162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</w:t>
      </w:r>
      <w:r w:rsidRPr="00497EE6">
        <w:rPr>
          <w:rFonts w:ascii="Times New Roman" w:hAnsi="Times New Roman" w:cs="Times New Roman"/>
          <w:sz w:val="28"/>
          <w:szCs w:val="28"/>
        </w:rPr>
        <w:t>предоставления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разграничена»;</w:t>
      </w:r>
    </w:p>
    <w:p w:rsidR="00497EE6" w:rsidRPr="00497EE6" w:rsidRDefault="00497EE6" w:rsidP="00497EE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EE6">
        <w:rPr>
          <w:rFonts w:ascii="Times New Roman" w:hAnsi="Times New Roman" w:cs="Times New Roman"/>
          <w:sz w:val="28"/>
          <w:szCs w:val="28"/>
        </w:rPr>
        <w:t>3.</w:t>
      </w:r>
      <w:r w:rsidRPr="00497E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Pr="00497EE6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Pr="00497EE6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Питерского муниципального района 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7EE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7EE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497E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97EE6">
        <w:rPr>
          <w:rFonts w:ascii="Times New Roman" w:hAnsi="Times New Roman" w:cs="Times New Roman"/>
          <w:sz w:val="28"/>
          <w:szCs w:val="28"/>
        </w:rPr>
        <w:t>://питерка.рф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7EE6">
        <w:rPr>
          <w:rFonts w:ascii="Times New Roman" w:hAnsi="Times New Roman" w:cs="Times New Roman"/>
          <w:sz w:val="28"/>
          <w:szCs w:val="28"/>
        </w:rPr>
        <w:t>.</w:t>
      </w:r>
    </w:p>
    <w:p w:rsidR="00497EE6" w:rsidRPr="00497EE6" w:rsidRDefault="00497EE6" w:rsidP="00497EE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EE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97EE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497EE6" w:rsidRDefault="00497EE6" w:rsidP="00497E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7EE6" w:rsidRDefault="00497EE6" w:rsidP="00497E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7EE6" w:rsidRPr="00497EE6" w:rsidRDefault="00497EE6" w:rsidP="00497E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7EE6" w:rsidRDefault="00497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E6">
        <w:rPr>
          <w:rFonts w:ascii="Times New Roman" w:hAnsi="Times New Roman" w:cs="Times New Roman"/>
          <w:sz w:val="28"/>
          <w:szCs w:val="28"/>
        </w:rPr>
        <w:t xml:space="preserve">Главам муниципального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EE6">
        <w:rPr>
          <w:rFonts w:ascii="Times New Roman" w:hAnsi="Times New Roman" w:cs="Times New Roman"/>
          <w:sz w:val="28"/>
          <w:szCs w:val="28"/>
        </w:rPr>
        <w:t xml:space="preserve">     А.А Рябов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7EE6" w:rsidRPr="00497EE6" w:rsidRDefault="00497EE6" w:rsidP="00497EE6">
      <w:pPr>
        <w:widowControl w:val="0"/>
        <w:spacing w:after="0" w:line="240" w:lineRule="auto"/>
        <w:ind w:left="5103"/>
        <w:jc w:val="both"/>
        <w:rPr>
          <w:rStyle w:val="ListLabel39"/>
          <w:rFonts w:ascii="Times New Roman" w:eastAsia="Calibri" w:hAnsi="Times New Roman" w:cs="Times New Roman"/>
          <w:sz w:val="28"/>
        </w:rPr>
      </w:pPr>
      <w:r>
        <w:rPr>
          <w:rStyle w:val="ListLabel39"/>
          <w:rFonts w:ascii="Times New Roman" w:eastAsia="Calibri" w:hAnsi="Times New Roman" w:cs="Times New Roman"/>
          <w:sz w:val="28"/>
        </w:rPr>
        <w:lastRenderedPageBreak/>
        <w:t>Приложение к постановлению администрации Питерского муниципального района Саратовской области от 16 мая 2022 года №164</w:t>
      </w:r>
    </w:p>
    <w:p w:rsidR="00497EE6" w:rsidRPr="00497EE6" w:rsidRDefault="00497EE6" w:rsidP="00497EE6">
      <w:pPr>
        <w:widowControl w:val="0"/>
        <w:spacing w:after="0" w:line="240" w:lineRule="auto"/>
        <w:jc w:val="center"/>
        <w:rPr>
          <w:rStyle w:val="ListLabel39"/>
          <w:rFonts w:ascii="Times New Roman" w:eastAsia="Calibri" w:hAnsi="Times New Roman" w:cs="Times New Roman"/>
          <w:sz w:val="28"/>
        </w:rPr>
      </w:pPr>
    </w:p>
    <w:p w:rsidR="00497EE6" w:rsidRDefault="00497EE6" w:rsidP="00497EE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EE6">
        <w:rPr>
          <w:rFonts w:ascii="Times New Roman" w:hAnsi="Times New Roman"/>
          <w:bCs/>
          <w:color w:val="000000"/>
          <w:sz w:val="28"/>
          <w:szCs w:val="28"/>
          <w:lang w:bidi="ru-RU"/>
        </w:rPr>
        <w:t>Административный регламент предоставления</w:t>
      </w:r>
      <w:r w:rsidRPr="00497EE6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 xml:space="preserve">муниципальной услуги «Установление сервитута в отношении земельных участков, находящихся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в муниципальной собственности, </w:t>
      </w:r>
      <w:r w:rsidRPr="00497EE6">
        <w:rPr>
          <w:rFonts w:ascii="Times New Roman" w:hAnsi="Times New Roman"/>
          <w:bCs/>
          <w:color w:val="000000"/>
          <w:sz w:val="28"/>
          <w:szCs w:val="28"/>
          <w:lang w:bidi="ru-RU"/>
        </w:rPr>
        <w:t>земельных участков государственная собственность на которые не разграничена</w:t>
      </w:r>
      <w:r w:rsidRPr="00497EE6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района»</w:t>
      </w:r>
    </w:p>
    <w:p w:rsidR="00497EE6" w:rsidRPr="00497EE6" w:rsidRDefault="00497EE6" w:rsidP="00497EE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97EE6" w:rsidRPr="00497EE6" w:rsidRDefault="00497EE6" w:rsidP="00497EE6">
      <w:pPr>
        <w:pStyle w:val="1"/>
        <w:ind w:right="425"/>
        <w:jc w:val="center"/>
        <w:rPr>
          <w:b w:val="0"/>
          <w:i w:val="0"/>
          <w:sz w:val="28"/>
          <w:szCs w:val="28"/>
        </w:rPr>
      </w:pPr>
      <w:bookmarkStart w:id="0" w:name="_Toc80979853"/>
      <w:r w:rsidRPr="00497EE6">
        <w:rPr>
          <w:b w:val="0"/>
          <w:i w:val="0"/>
          <w:sz w:val="28"/>
          <w:szCs w:val="28"/>
          <w:lang w:val="en-US"/>
        </w:rPr>
        <w:t>I</w:t>
      </w:r>
      <w:r>
        <w:rPr>
          <w:b w:val="0"/>
          <w:i w:val="0"/>
          <w:sz w:val="28"/>
          <w:szCs w:val="28"/>
        </w:rPr>
        <w:t xml:space="preserve">. </w:t>
      </w:r>
      <w:r w:rsidRPr="00497EE6">
        <w:rPr>
          <w:b w:val="0"/>
          <w:i w:val="0"/>
          <w:sz w:val="28"/>
          <w:szCs w:val="28"/>
        </w:rPr>
        <w:t>Общие положения</w:t>
      </w:r>
      <w:bookmarkEnd w:id="0"/>
    </w:p>
    <w:p w:rsidR="00497EE6" w:rsidRPr="0074025D" w:rsidRDefault="00497EE6" w:rsidP="00497EE6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3E7F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«Установление сервитута в отношении земельн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ых </w:t>
      </w:r>
      <w:r w:rsidRPr="003E7F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участк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ов</w:t>
      </w:r>
      <w:r w:rsidRPr="003E7F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находящ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их</w:t>
      </w:r>
      <w:r w:rsidRPr="003E7F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ся в муниципальной собственности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, </w:t>
      </w:r>
      <w:r w:rsidRPr="003E7F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земельн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ых </w:t>
      </w:r>
      <w:r w:rsidRPr="003E7F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участк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ов</w:t>
      </w:r>
      <w:r w:rsidRPr="003E7F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государственная собственность на которы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е </w:t>
      </w:r>
      <w:r w:rsidRPr="003E7F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не разграничена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E0DB4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</w:t>
      </w:r>
      <w:r w:rsidRPr="00146CF0">
        <w:rPr>
          <w:rFonts w:ascii="Times New Roman" w:hAnsi="Times New Roman"/>
          <w:sz w:val="28"/>
          <w:szCs w:val="28"/>
        </w:rPr>
        <w:t xml:space="preserve">» </w:t>
      </w:r>
      <w:r w:rsidRPr="00740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полномочий отдела по земельно-правовым и имущественным отношениям администрации Питерского муниципального района Саратовской области.</w:t>
      </w:r>
      <w:r w:rsidRPr="0074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EE6" w:rsidRPr="00BA17AB" w:rsidRDefault="00497EE6" w:rsidP="00497EE6">
      <w:pPr>
        <w:pStyle w:val="ConsPlusNormal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</w:pPr>
      <w:r w:rsidRPr="0074025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 xml:space="preserve"> </w:t>
      </w:r>
    </w:p>
    <w:p w:rsidR="00497EE6" w:rsidRPr="00497EE6" w:rsidRDefault="00497EE6" w:rsidP="00497EE6">
      <w:pPr>
        <w:pStyle w:val="22"/>
        <w:keepNext/>
        <w:keepLines/>
        <w:shd w:val="clear" w:color="auto" w:fill="auto"/>
        <w:spacing w:before="0" w:line="240" w:lineRule="auto"/>
        <w:jc w:val="center"/>
        <w:rPr>
          <w:sz w:val="28"/>
        </w:rPr>
      </w:pPr>
      <w:bookmarkStart w:id="1" w:name="bookmark226"/>
      <w:bookmarkStart w:id="2" w:name="bookmark227"/>
      <w:bookmarkStart w:id="3" w:name="_Toc80979854"/>
      <w:bookmarkStart w:id="4" w:name="_Ref440651123"/>
      <w:r w:rsidRPr="00497EE6">
        <w:rPr>
          <w:color w:val="000000"/>
          <w:sz w:val="28"/>
          <w:lang w:bidi="ru-RU"/>
        </w:rPr>
        <w:t>Круг Заявителей</w:t>
      </w:r>
      <w:bookmarkEnd w:id="1"/>
      <w:bookmarkEnd w:id="2"/>
      <w:bookmarkEnd w:id="3"/>
    </w:p>
    <w:p w:rsidR="00497EE6" w:rsidRDefault="00497EE6" w:rsidP="00497EE6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60929895"/>
      <w:bookmarkStart w:id="6" w:name="_Toc437973279"/>
      <w:bookmarkStart w:id="7" w:name="_Toc438376224"/>
      <w:bookmarkStart w:id="8" w:name="_Toc460401490"/>
      <w:bookmarkStart w:id="9" w:name="_Toc461733971"/>
      <w:bookmarkStart w:id="10" w:name="_Toc438110020"/>
      <w:bookmarkStart w:id="11" w:name="_Toc461608561"/>
      <w:bookmarkStart w:id="12" w:name="_Toc462317086"/>
      <w:bookmarkStart w:id="13" w:name="_Toc464043196"/>
      <w:bookmarkStart w:id="14" w:name="_Toc461443598"/>
      <w:bookmarkStart w:id="15" w:name="_Toc27569899"/>
      <w:bookmarkEnd w:id="4"/>
      <w:r w:rsidRPr="0049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9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 физические лица, юридические лица и индивидуальные предприниматели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Заявитель)</w:t>
      </w:r>
      <w:r w:rsidRPr="0049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EE6" w:rsidRDefault="00497EE6" w:rsidP="00497E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97EE6" w:rsidRPr="00BA17AB" w:rsidRDefault="00497EE6" w:rsidP="00497E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497EE6" w:rsidRDefault="00497EE6" w:rsidP="00497EE6">
      <w:pPr>
        <w:pStyle w:val="ConsPlusNormal"/>
        <w:autoSpaceDE w:val="0"/>
        <w:autoSpaceDN w:val="0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497EE6" w:rsidRPr="00486A29" w:rsidRDefault="00497EE6" w:rsidP="00497EE6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Информирование о порядке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осуществляется:</w:t>
      </w:r>
    </w:p>
    <w:p w:rsidR="00497EE6" w:rsidRPr="00B72400" w:rsidRDefault="00497EE6" w:rsidP="00497EE6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72400">
        <w:rPr>
          <w:rFonts w:ascii="Times New Roman" w:hAnsi="Times New Roman"/>
          <w:sz w:val="28"/>
          <w:szCs w:val="28"/>
        </w:rPr>
        <w:t xml:space="preserve">непосредственно при личном приеме заявителя в </w:t>
      </w:r>
      <w:r w:rsidRPr="002B723B">
        <w:rPr>
          <w:rFonts w:ascii="Times New Roman" w:hAnsi="Times New Roman"/>
          <w:iCs/>
          <w:sz w:val="28"/>
          <w:szCs w:val="28"/>
        </w:rPr>
        <w:t>отделе по земельно-правовым и имущественным отношениям администрации Питерского муниципального района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Отдел</w:t>
      </w:r>
      <w:r w:rsidRPr="00B72400">
        <w:rPr>
          <w:rFonts w:ascii="Times New Roman" w:hAnsi="Times New Roman"/>
          <w:sz w:val="28"/>
          <w:szCs w:val="28"/>
        </w:rPr>
        <w:t xml:space="preserve">) или </w:t>
      </w:r>
      <w:r w:rsidRPr="004776E2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497EE6" w:rsidRPr="004A04CD" w:rsidRDefault="00497EE6" w:rsidP="00497EE6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72400">
        <w:rPr>
          <w:rFonts w:ascii="Times New Roman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 xml:space="preserve">Отдела или многофункциональном центре; </w:t>
      </w:r>
    </w:p>
    <w:p w:rsidR="00497EE6" w:rsidRPr="00B72400" w:rsidRDefault="00497EE6" w:rsidP="00497EE6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72400">
        <w:rPr>
          <w:rFonts w:ascii="Times New Roman" w:hAnsi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в открытой и доступной форме информации: в федеральной государственной информационной системе «Единый портал 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(функций)» (https://www.gosuslugi.ru/) (далее - ЕПГУ);</w:t>
      </w:r>
    </w:p>
    <w:p w:rsidR="00497EE6" w:rsidRDefault="00497EE6" w:rsidP="00AE5F0F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</w:t>
      </w:r>
      <w:r w:rsidRPr="00AE5F0F">
        <w:rPr>
          <w:rFonts w:ascii="Times New Roman" w:hAnsi="Times New Roman"/>
          <w:sz w:val="28"/>
          <w:szCs w:val="28"/>
          <w:lang w:val="en-US"/>
        </w:rPr>
        <w:t>http</w:t>
      </w:r>
      <w:r w:rsidRPr="00AE5F0F">
        <w:rPr>
          <w:rFonts w:ascii="Times New Roman" w:hAnsi="Times New Roman"/>
          <w:sz w:val="28"/>
          <w:szCs w:val="28"/>
        </w:rPr>
        <w:t>://питерка.рф/</w:t>
      </w:r>
      <w:r w:rsidRPr="00B72400">
        <w:rPr>
          <w:rFonts w:ascii="Times New Roman" w:hAnsi="Times New Roman"/>
          <w:sz w:val="28"/>
          <w:szCs w:val="28"/>
        </w:rPr>
        <w:t>;</w:t>
      </w:r>
    </w:p>
    <w:p w:rsidR="00497EE6" w:rsidRPr="00FE2F7C" w:rsidRDefault="00497EE6" w:rsidP="00AE5F0F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86A29">
        <w:rPr>
          <w:rFonts w:ascii="Times New Roman" w:hAnsi="Times New Roman"/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rFonts w:ascii="Times New Roman" w:hAnsi="Times New Roman"/>
          <w:sz w:val="28"/>
          <w:szCs w:val="28"/>
        </w:rPr>
        <w:t>Отдела</w:t>
      </w:r>
      <w:r w:rsidRPr="00486A29">
        <w:rPr>
          <w:rFonts w:ascii="Times New Roman" w:hAnsi="Times New Roman"/>
          <w:sz w:val="28"/>
          <w:szCs w:val="28"/>
        </w:rPr>
        <w:t xml:space="preserve"> или многофункционального центра.</w:t>
      </w:r>
    </w:p>
    <w:p w:rsidR="00497EE6" w:rsidRPr="00B72400" w:rsidRDefault="00497EE6" w:rsidP="00AE5F0F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72400">
        <w:rPr>
          <w:rFonts w:ascii="Times New Roman" w:hAnsi="Times New Roman"/>
          <w:sz w:val="28"/>
          <w:szCs w:val="28"/>
        </w:rPr>
        <w:t>. Информирование осуществляется по вопросам, касающимся:</w:t>
      </w:r>
    </w:p>
    <w:p w:rsidR="00497EE6" w:rsidRPr="00B72400" w:rsidRDefault="00497EE6" w:rsidP="00AE5F0F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497EE6" w:rsidRPr="00B72400" w:rsidRDefault="00497EE6" w:rsidP="00AE5F0F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а</w:t>
      </w:r>
      <w:r w:rsidRPr="00B72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Pr="00B72400">
        <w:rPr>
          <w:rFonts w:ascii="Times New Roman" w:hAnsi="Times New Roman"/>
          <w:sz w:val="28"/>
          <w:szCs w:val="28"/>
        </w:rPr>
        <w:t xml:space="preserve"> и 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Pr="00B72400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B72400">
        <w:rPr>
          <w:rFonts w:ascii="Times New Roman" w:hAnsi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497EE6" w:rsidRPr="00B72400" w:rsidRDefault="00497EE6" w:rsidP="00AE5F0F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/>
          <w:sz w:val="28"/>
          <w:szCs w:val="28"/>
        </w:rPr>
        <w:t>Отдела</w:t>
      </w:r>
      <w:r w:rsidRPr="00B72400">
        <w:rPr>
          <w:rFonts w:ascii="Times New Roman" w:hAnsi="Times New Roman"/>
          <w:sz w:val="28"/>
          <w:szCs w:val="28"/>
        </w:rPr>
        <w:t>;</w:t>
      </w:r>
    </w:p>
    <w:p w:rsidR="00497EE6" w:rsidRPr="00B72400" w:rsidRDefault="00497EE6" w:rsidP="00AE5F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97EE6" w:rsidRPr="00B72400" w:rsidRDefault="00497EE6" w:rsidP="00AE5F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497EE6" w:rsidRPr="00B72400" w:rsidRDefault="00497EE6" w:rsidP="00AE5F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97EE6" w:rsidRPr="00B72400" w:rsidRDefault="00497EE6" w:rsidP="00AE5F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497EE6" w:rsidRPr="00B72400" w:rsidRDefault="00497EE6" w:rsidP="00AE5F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97EE6" w:rsidRPr="00B72400" w:rsidRDefault="00497EE6" w:rsidP="00AE5F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97EE6" w:rsidRPr="00B72400" w:rsidRDefault="00497EE6" w:rsidP="00AE5F0F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B72400">
        <w:rPr>
          <w:rFonts w:ascii="Times New Roman" w:hAnsi="Times New Roman"/>
          <w:sz w:val="28"/>
          <w:szCs w:val="28"/>
        </w:rPr>
        <w:t xml:space="preserve">При устном обращении Заявителя (лично или по телефону) </w:t>
      </w:r>
      <w:r>
        <w:rPr>
          <w:rFonts w:ascii="Times New Roman" w:hAnsi="Times New Roman"/>
          <w:sz w:val="28"/>
          <w:szCs w:val="28"/>
        </w:rPr>
        <w:t>специалист</w:t>
      </w:r>
      <w:r w:rsidRPr="00B72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Pr="00B72400">
        <w:rPr>
          <w:rFonts w:ascii="Times New Roman" w:hAnsi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действий: 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обращение в письменной форме;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влияющее прямо или косвенно на принимаемое решение.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письменному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</w:t>
      </w:r>
      <w:r w:rsidR="00AE5F0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02 мая 2006 года №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 «О порядке рассмотрения обращений граждан Российской Федераци</w:t>
      </w:r>
      <w:r w:rsidR="00AE5F0F">
        <w:rPr>
          <w:rFonts w:ascii="Times New Roman" w:eastAsia="Times New Roman" w:hAnsi="Times New Roman" w:cs="Times New Roman"/>
          <w:sz w:val="28"/>
          <w:szCs w:val="28"/>
          <w:lang w:eastAsia="ru-RU"/>
        </w:rPr>
        <w:t>и» (далее - Федеральный закон №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59-ФЗ).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ЕПГУ размещаются сведения, которые являются необходимыми обязательными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</w:t>
      </w:r>
      <w:r w:rsidR="00AE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октября 2011 года №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861.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Питерского муниципального района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стендах в местах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 Отдела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497EE6" w:rsidRPr="00486A29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497EE6" w:rsidRPr="004142E9" w:rsidRDefault="00497EE6" w:rsidP="00AE5F0F">
      <w:pPr>
        <w:pStyle w:val="1f2"/>
        <w:ind w:firstLine="851"/>
        <w:jc w:val="both"/>
        <w:rPr>
          <w:rStyle w:val="aff1"/>
          <w:sz w:val="28"/>
          <w:szCs w:val="28"/>
        </w:rPr>
      </w:pPr>
      <w:r w:rsidRPr="004142E9">
        <w:rPr>
          <w:rStyle w:val="aff1"/>
          <w:sz w:val="28"/>
          <w:szCs w:val="28"/>
        </w:rPr>
        <w:t>1.10.</w:t>
      </w:r>
      <w:r w:rsidRPr="004142E9">
        <w:rPr>
          <w:rStyle w:val="aff1"/>
          <w:sz w:val="28"/>
          <w:szCs w:val="28"/>
        </w:rPr>
        <w:tab/>
      </w:r>
      <w:r w:rsidRPr="00AE5F0F">
        <w:rPr>
          <w:rStyle w:val="aff1"/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497EE6" w:rsidRPr="00AE5F0F" w:rsidRDefault="00497EE6" w:rsidP="00AE5F0F">
      <w:pPr>
        <w:pStyle w:val="1f2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142E9">
        <w:rPr>
          <w:rStyle w:val="aff1"/>
          <w:sz w:val="28"/>
          <w:szCs w:val="28"/>
        </w:rPr>
        <w:t>1.11.</w:t>
      </w:r>
      <w:r w:rsidRPr="004142E9">
        <w:rPr>
          <w:rStyle w:val="aff1"/>
          <w:sz w:val="28"/>
          <w:szCs w:val="28"/>
        </w:rPr>
        <w:tab/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AE5F0F">
        <w:rPr>
          <w:rStyle w:val="aff1"/>
          <w:sz w:val="28"/>
          <w:szCs w:val="28"/>
        </w:rPr>
        <w:lastRenderedPageBreak/>
        <w:t>может быть получена заявителем (его представителем) в личном кабинете на ЕПГУ, а также по телефону и посредств</w:t>
      </w:r>
      <w:r w:rsidRPr="00AE5F0F">
        <w:rPr>
          <w:rFonts w:ascii="Times New Roman" w:eastAsia="Times New Roman" w:hAnsi="Times New Roman"/>
          <w:sz w:val="28"/>
          <w:szCs w:val="28"/>
        </w:rPr>
        <w:t>ом электронной почты.</w:t>
      </w:r>
    </w:p>
    <w:p w:rsidR="00497EE6" w:rsidRPr="00AE5F0F" w:rsidRDefault="00497EE6" w:rsidP="00AE5F0F">
      <w:pPr>
        <w:pStyle w:val="1f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AE5F0F" w:rsidRDefault="00497EE6" w:rsidP="00AE5F0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bCs/>
          <w:color w:val="000000"/>
          <w:sz w:val="28"/>
          <w:szCs w:val="28"/>
          <w:lang w:val="en-US" w:bidi="ru-RU"/>
        </w:rPr>
        <w:t>II</w:t>
      </w:r>
      <w:r w:rsid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. </w:t>
      </w: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Стандарт предоставления муниципальной услуги</w:t>
      </w:r>
    </w:p>
    <w:p w:rsidR="00497EE6" w:rsidRPr="00AE5F0F" w:rsidRDefault="00497EE6" w:rsidP="00AE5F0F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6" w:name="bookmark230"/>
      <w:bookmarkStart w:id="17" w:name="bookmark231"/>
      <w:bookmarkStart w:id="18" w:name="_Toc80979855"/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Наименование муниципальной услуги</w:t>
      </w:r>
      <w:bookmarkEnd w:id="16"/>
      <w:bookmarkEnd w:id="17"/>
      <w:bookmarkEnd w:id="18"/>
    </w:p>
    <w:p w:rsidR="00497EE6" w:rsidRPr="00AE5F0F" w:rsidRDefault="00497EE6" w:rsidP="00524E9B">
      <w:pPr>
        <w:widowControl w:val="0"/>
        <w:numPr>
          <w:ilvl w:val="0"/>
          <w:numId w:val="2"/>
        </w:numPr>
        <w:tabs>
          <w:tab w:val="left" w:pos="126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Муниципальная услуга </w:t>
      </w: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«Установление сервитута в отношении земельных участков, находящихся в муниципальной собственности, земельных участков государственная собственность на которые не разграничена</w:t>
      </w:r>
      <w:r w:rsidRPr="00AE5F0F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района»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</w:p>
    <w:p w:rsidR="00497EE6" w:rsidRPr="00AE5F0F" w:rsidRDefault="00497EE6" w:rsidP="00AE5F0F">
      <w:pPr>
        <w:pStyle w:val="ConsPlusNormal"/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EE6" w:rsidRPr="00AE5F0F" w:rsidRDefault="00497EE6" w:rsidP="00AE5F0F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9" w:name="bookmark232"/>
      <w:bookmarkStart w:id="20" w:name="bookmark233"/>
      <w:bookmarkStart w:id="21" w:name="_Toc80979856"/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Наименование органа местного</w:t>
      </w: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самоуправления, предоставляющего муниципальную услугу</w:t>
      </w:r>
      <w:bookmarkEnd w:id="19"/>
      <w:bookmarkEnd w:id="20"/>
      <w:bookmarkEnd w:id="21"/>
    </w:p>
    <w:p w:rsidR="00497EE6" w:rsidRPr="00AE5F0F" w:rsidRDefault="00497EE6" w:rsidP="00524E9B">
      <w:pPr>
        <w:widowControl w:val="0"/>
        <w:numPr>
          <w:ilvl w:val="0"/>
          <w:numId w:val="2"/>
        </w:numPr>
        <w:tabs>
          <w:tab w:val="left" w:pos="126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AE5F0F">
        <w:rPr>
          <w:rFonts w:ascii="Times New Roman" w:hAnsi="Times New Roman"/>
          <w:sz w:val="28"/>
          <w:szCs w:val="28"/>
        </w:rPr>
        <w:t>Уполномоченным органом</w:t>
      </w:r>
      <w:r w:rsidRPr="00AE5F0F">
        <w:rPr>
          <w:rFonts w:ascii="Times New Roman" w:hAnsi="Times New Roman"/>
          <w:sz w:val="28"/>
          <w:szCs w:val="28"/>
        </w:rPr>
        <w:t>– администрацией Питерского муниципального района Саратовской области</w:t>
      </w:r>
      <w:r w:rsidR="00AE5F0F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 w:rsidRPr="00AE5F0F">
        <w:rPr>
          <w:rFonts w:ascii="Times New Roman" w:hAnsi="Times New Roman"/>
          <w:sz w:val="28"/>
          <w:szCs w:val="28"/>
        </w:rPr>
        <w:t xml:space="preserve"> и осуществляется через Отдел. </w:t>
      </w:r>
    </w:p>
    <w:p w:rsidR="00497EE6" w:rsidRPr="00AE5F0F" w:rsidRDefault="00497EE6" w:rsidP="00AE5F0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sz w:val="28"/>
          <w:szCs w:val="28"/>
        </w:rPr>
        <w:t>2.3.</w:t>
      </w:r>
      <w:r w:rsidR="00AE5F0F">
        <w:rPr>
          <w:rFonts w:ascii="Times New Roman" w:hAnsi="Times New Roman"/>
          <w:sz w:val="28"/>
          <w:szCs w:val="28"/>
        </w:rPr>
        <w:t xml:space="preserve"> </w:t>
      </w:r>
      <w:r w:rsidRPr="00AE5F0F">
        <w:rPr>
          <w:rFonts w:ascii="Times New Roman" w:hAnsi="Times New Roman"/>
          <w:sz w:val="28"/>
          <w:szCs w:val="28"/>
        </w:rPr>
        <w:t>В предоставлении муниципальной услуги принимает участие многофункциональный центр.</w:t>
      </w:r>
    </w:p>
    <w:p w:rsidR="00497EE6" w:rsidRPr="00AE5F0F" w:rsidRDefault="00497EE6" w:rsidP="00AE5F0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При предоставлении муниципальной услуги Отдел взаимодействует с:</w:t>
      </w:r>
    </w:p>
    <w:p w:rsidR="00497EE6" w:rsidRDefault="00497EE6" w:rsidP="00AE5F0F">
      <w:pPr>
        <w:widowControl w:val="0"/>
        <w:tabs>
          <w:tab w:val="left" w:pos="110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 Федеральной налоговой службой России для подтверждения принадлежности Заявителя к категории юридических лиц или индивидуальных предпринимателей.</w:t>
      </w:r>
    </w:p>
    <w:p w:rsidR="00AE5F0F" w:rsidRPr="00AE5F0F" w:rsidRDefault="00AE5F0F" w:rsidP="00AE5F0F">
      <w:pPr>
        <w:widowControl w:val="0"/>
        <w:tabs>
          <w:tab w:val="left" w:pos="110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сооружении.</w:t>
      </w:r>
    </w:p>
    <w:p w:rsidR="00497EE6" w:rsidRDefault="00AE5F0F" w:rsidP="00AE5F0F">
      <w:pPr>
        <w:widowControl w:val="0"/>
        <w:tabs>
          <w:tab w:val="left" w:pos="146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2.4.</w:t>
      </w:r>
      <w:r w:rsidR="00497EE6"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 предоставлении муниципальной услуги </w:t>
      </w:r>
      <w:r w:rsidR="00497EE6" w:rsidRPr="00AE5F0F">
        <w:rPr>
          <w:rFonts w:ascii="Times New Roman" w:hAnsi="Times New Roman"/>
          <w:bCs/>
          <w:sz w:val="28"/>
          <w:szCs w:val="28"/>
        </w:rPr>
        <w:t xml:space="preserve">специалистам Отдела </w:t>
      </w:r>
      <w:r w:rsidR="00497EE6" w:rsidRPr="00AE5F0F">
        <w:rPr>
          <w:rFonts w:ascii="Times New Roman" w:hAnsi="Times New Roman"/>
          <w:color w:val="000000"/>
          <w:sz w:val="28"/>
          <w:szCs w:val="28"/>
          <w:lang w:bidi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E5F0F" w:rsidRPr="00AE5F0F" w:rsidRDefault="00AE5F0F" w:rsidP="00AE5F0F">
      <w:pPr>
        <w:widowControl w:val="0"/>
        <w:tabs>
          <w:tab w:val="left" w:pos="14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AE5F0F" w:rsidRDefault="00497EE6" w:rsidP="00AE5F0F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2" w:name="bookmark234"/>
      <w:bookmarkStart w:id="23" w:name="bookmark235"/>
      <w:bookmarkStart w:id="24" w:name="_Toc80979857"/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Описание результата предоставления муниципальной</w:t>
      </w: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услуги</w:t>
      </w:r>
      <w:bookmarkEnd w:id="22"/>
      <w:bookmarkEnd w:id="23"/>
      <w:bookmarkEnd w:id="24"/>
    </w:p>
    <w:p w:rsidR="00497EE6" w:rsidRPr="00AE5F0F" w:rsidRDefault="00497EE6" w:rsidP="00AE5F0F">
      <w:pPr>
        <w:widowControl w:val="0"/>
        <w:tabs>
          <w:tab w:val="left" w:pos="12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Результатом предоставления муниципальной услуги является:</w:t>
      </w:r>
    </w:p>
    <w:p w:rsidR="00497EE6" w:rsidRPr="00AE5F0F" w:rsidRDefault="00497EE6" w:rsidP="00524E9B">
      <w:pPr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 уведомление о возможности заключения соглашения об установлении сервитута в предложенных заявителем границах 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>(форма приведена в Приложении №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1 к настоящему Административному регламенту);</w:t>
      </w:r>
    </w:p>
    <w:p w:rsidR="00497EE6" w:rsidRPr="00AE5F0F" w:rsidRDefault="00AD7F53" w:rsidP="00524E9B">
      <w:pPr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97EE6" w:rsidRPr="00AE5F0F">
        <w:rPr>
          <w:rFonts w:ascii="Times New Roman" w:hAnsi="Times New Roman"/>
          <w:color w:val="000000"/>
          <w:sz w:val="28"/>
          <w:szCs w:val="28"/>
          <w:lang w:bidi="ru-RU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 (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>форма приведена в Приложении №</w:t>
      </w:r>
      <w:r w:rsidR="00497EE6" w:rsidRPr="00AE5F0F">
        <w:rPr>
          <w:rFonts w:ascii="Times New Roman" w:hAnsi="Times New Roman"/>
          <w:color w:val="000000"/>
          <w:sz w:val="28"/>
          <w:szCs w:val="28"/>
          <w:lang w:bidi="ru-RU"/>
        </w:rPr>
        <w:t>2 к настоящему Административному регламенту);</w:t>
      </w:r>
    </w:p>
    <w:p w:rsidR="00497EE6" w:rsidRPr="00AE5F0F" w:rsidRDefault="00AD7F53" w:rsidP="00524E9B">
      <w:pPr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97EE6"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проект соглашения об установлении сервитута 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>(форма приведена в Приложении №</w:t>
      </w:r>
      <w:r w:rsidR="00497EE6" w:rsidRPr="00AE5F0F">
        <w:rPr>
          <w:rFonts w:ascii="Times New Roman" w:hAnsi="Times New Roman"/>
          <w:color w:val="000000"/>
          <w:sz w:val="28"/>
          <w:szCs w:val="28"/>
          <w:lang w:bidi="ru-RU"/>
        </w:rPr>
        <w:t>3 к настоящему Административному регламенту);</w:t>
      </w:r>
    </w:p>
    <w:p w:rsidR="00497EE6" w:rsidRPr="00AE5F0F" w:rsidRDefault="00AD7F53" w:rsidP="00524E9B">
      <w:pPr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97EE6"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решение об отказе в предоставлении услуги 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>(форма приведена в Приложении №4</w:t>
      </w:r>
      <w:r w:rsidR="00497EE6"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 к настоящему Административному регламенту).</w:t>
      </w:r>
    </w:p>
    <w:p w:rsidR="00497EE6" w:rsidRPr="00AE5F0F" w:rsidRDefault="00497EE6" w:rsidP="00AE5F0F">
      <w:pPr>
        <w:pStyle w:val="1fd"/>
        <w:shd w:val="clear" w:color="auto" w:fill="auto"/>
        <w:ind w:firstLine="851"/>
        <w:jc w:val="center"/>
      </w:pPr>
      <w:r w:rsidRPr="00AE5F0F">
        <w:rPr>
          <w:bCs/>
          <w:color w:val="000000"/>
          <w:lang w:eastAsia="ru-RU" w:bidi="ru-RU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</w:t>
      </w:r>
      <w:r w:rsidRPr="00AE5F0F">
        <w:rPr>
          <w:bCs/>
          <w:color w:val="000000"/>
          <w:lang w:eastAsia="ru-RU" w:bidi="ru-RU"/>
        </w:rPr>
        <w:br/>
        <w:t>предоставлении муниципальной услуги, срок</w:t>
      </w:r>
      <w:r w:rsidR="00AD7F53">
        <w:rPr>
          <w:bCs/>
          <w:color w:val="000000"/>
          <w:lang w:eastAsia="ru-RU" w:bidi="ru-RU"/>
        </w:rPr>
        <w:t xml:space="preserve"> </w:t>
      </w:r>
      <w:r w:rsidRPr="00AE5F0F">
        <w:rPr>
          <w:bCs/>
          <w:color w:val="000000"/>
          <w:lang w:eastAsia="ru-RU" w:bidi="ru-RU"/>
        </w:rPr>
        <w:br/>
        <w:t>приостановления предоставления муниципальной услуги,</w:t>
      </w:r>
      <w:r w:rsidRPr="00AE5F0F">
        <w:rPr>
          <w:bCs/>
          <w:color w:val="000000"/>
          <w:lang w:eastAsia="ru-RU" w:bidi="ru-RU"/>
        </w:rPr>
        <w:br/>
        <w:t>срок выдачи (направления) документов, являющихся результатом</w:t>
      </w:r>
      <w:r w:rsidRPr="00AE5F0F">
        <w:rPr>
          <w:bCs/>
          <w:color w:val="000000"/>
          <w:lang w:eastAsia="ru-RU" w:bidi="ru-RU"/>
        </w:rPr>
        <w:br/>
        <w:t>предоставления муниципальной услуги</w:t>
      </w:r>
    </w:p>
    <w:p w:rsidR="00497EE6" w:rsidRPr="00AE5F0F" w:rsidRDefault="00497EE6" w:rsidP="00AE5F0F">
      <w:pPr>
        <w:widowControl w:val="0"/>
        <w:tabs>
          <w:tab w:val="left" w:pos="1193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2.</w:t>
      </w:r>
      <w:r w:rsid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6</w:t>
      </w: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. Срок предоставления муниципальной услуги определяется в соответствии с Земельным кодексом Российской Федерации от 25 октября 2001 года №136-ФЗ. </w:t>
      </w:r>
    </w:p>
    <w:p w:rsidR="00497EE6" w:rsidRPr="00AE5F0F" w:rsidRDefault="00497EE6" w:rsidP="00AE5F0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 от 25 октября 2001 года №136-ФЗ.</w:t>
      </w:r>
    </w:p>
    <w:p w:rsidR="00497EE6" w:rsidRPr="00AE5F0F" w:rsidRDefault="00497EE6" w:rsidP="00AE5F0F">
      <w:pPr>
        <w:widowControl w:val="0"/>
        <w:tabs>
          <w:tab w:val="left" w:pos="12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97EE6" w:rsidRPr="00AE5F0F" w:rsidRDefault="00497EE6" w:rsidP="00AE5F0F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5" w:name="bookmark236"/>
      <w:bookmarkStart w:id="26" w:name="bookmark237"/>
      <w:bookmarkStart w:id="27" w:name="_Toc80979858"/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Нормативные правовые акты, регулирующие предоставление муниципальной услуги</w:t>
      </w:r>
      <w:bookmarkEnd w:id="25"/>
      <w:bookmarkEnd w:id="26"/>
      <w:bookmarkEnd w:id="27"/>
    </w:p>
    <w:p w:rsidR="00497EE6" w:rsidRPr="00AE5F0F" w:rsidRDefault="00497EE6" w:rsidP="00AE5F0F">
      <w:pPr>
        <w:widowControl w:val="0"/>
        <w:tabs>
          <w:tab w:val="left" w:pos="11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. Перечень нормативных правовых актов, регулирующих предоставление муниципальной услуги:</w:t>
      </w:r>
    </w:p>
    <w:p w:rsidR="00497EE6" w:rsidRPr="00AE5F0F" w:rsidRDefault="00497EE6" w:rsidP="00524E9B">
      <w:pPr>
        <w:widowControl w:val="0"/>
        <w:numPr>
          <w:ilvl w:val="0"/>
          <w:numId w:val="5"/>
        </w:numPr>
        <w:tabs>
          <w:tab w:val="left" w:pos="7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Земельный кодекс Российской Федерации от 25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октября 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2001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года №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136-ФЗ (первоначальный текст опубликован в издании «Собрание законодательства Российской Федерации» о</w:t>
      </w:r>
      <w:r w:rsidR="00AE5F0F">
        <w:rPr>
          <w:rFonts w:ascii="Times New Roman" w:hAnsi="Times New Roman"/>
          <w:color w:val="000000"/>
          <w:sz w:val="28"/>
          <w:szCs w:val="28"/>
          <w:lang w:bidi="ru-RU"/>
        </w:rPr>
        <w:t>т 29 октября 2011 года №44, ст.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4147);</w:t>
      </w:r>
    </w:p>
    <w:p w:rsidR="00497EE6" w:rsidRPr="00AE5F0F" w:rsidRDefault="00497EE6" w:rsidP="00524E9B">
      <w:pPr>
        <w:widowControl w:val="0"/>
        <w:numPr>
          <w:ilvl w:val="0"/>
          <w:numId w:val="5"/>
        </w:numPr>
        <w:tabs>
          <w:tab w:val="left" w:pos="7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Гражданский кодекс Российской Федерации от 30 ноября 1994 года №51-ФЗ;</w:t>
      </w:r>
    </w:p>
    <w:p w:rsidR="00497EE6" w:rsidRPr="00AE5F0F" w:rsidRDefault="00497EE6" w:rsidP="00524E9B">
      <w:pPr>
        <w:widowControl w:val="0"/>
        <w:numPr>
          <w:ilvl w:val="0"/>
          <w:numId w:val="5"/>
        </w:numPr>
        <w:tabs>
          <w:tab w:val="left" w:pos="7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Градостроительный кодекс Российской Федерации от 29 декабря 2004 года №190-ФЗ;</w:t>
      </w:r>
    </w:p>
    <w:p w:rsidR="00497EE6" w:rsidRPr="005A08AC" w:rsidRDefault="005A08AC" w:rsidP="00524E9B">
      <w:pPr>
        <w:widowControl w:val="0"/>
        <w:numPr>
          <w:ilvl w:val="0"/>
          <w:numId w:val="5"/>
        </w:numPr>
        <w:tabs>
          <w:tab w:val="left" w:pos="7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Федеральный закон от 24 ноября 1995 года №181-ФЗ «О социальной защите инвалидов в Российской Федерации.</w:t>
      </w:r>
    </w:p>
    <w:p w:rsidR="00497EE6" w:rsidRPr="00AE5F0F" w:rsidRDefault="00497EE6" w:rsidP="00524E9B">
      <w:pPr>
        <w:widowControl w:val="0"/>
        <w:numPr>
          <w:ilvl w:val="0"/>
          <w:numId w:val="5"/>
        </w:numPr>
        <w:tabs>
          <w:tab w:val="left" w:pos="7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Федеральный закон от 25 октября 2001 года №137-ФЗ «О введении в действие Земельного кодекса Российской Федерации»;</w:t>
      </w:r>
    </w:p>
    <w:p w:rsidR="00497EE6" w:rsidRPr="00AE5F0F" w:rsidRDefault="005A08AC" w:rsidP="00524E9B">
      <w:pPr>
        <w:widowControl w:val="0"/>
        <w:numPr>
          <w:ilvl w:val="0"/>
          <w:numId w:val="5"/>
        </w:numPr>
        <w:tabs>
          <w:tab w:val="left" w:pos="7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Федеральный закон от 27 июля 2010 года №210-ФЗ «Об организации предоставления государственных и муниципальных услуг»;</w:t>
      </w:r>
    </w:p>
    <w:p w:rsidR="00497EE6" w:rsidRPr="00AE5F0F" w:rsidRDefault="00497EE6" w:rsidP="00AE5F0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497EE6" w:rsidRDefault="00497EE6" w:rsidP="00AE5F0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Отдел обеспечивает размещение и актуализацию перечня нормативно- правовых актов, регулирующих предоставление муниципальной услуги, на официальном сайте администрации Питерского муниципального района в сети 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Интернет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Pr="00AE5F0F">
        <w:rPr>
          <w:rFonts w:ascii="Times New Roman" w:hAnsi="Times New Roman"/>
          <w:color w:val="000000"/>
          <w:sz w:val="28"/>
          <w:szCs w:val="28"/>
          <w:lang w:bidi="ru-RU"/>
        </w:rPr>
        <w:t>, а также в соответствующем разделе федерального реестра.</w:t>
      </w:r>
    </w:p>
    <w:p w:rsidR="005A08AC" w:rsidRPr="00AE5F0F" w:rsidRDefault="005A08AC" w:rsidP="00AE5F0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5A08AC" w:rsidRDefault="00497EE6" w:rsidP="005A08AC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t>Исчерпывающий перечень документов, необходимых в соответствии с</w:t>
      </w:r>
      <w:r w:rsidRPr="00AE5F0F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нормативными правовыми актами для предоставления муниципальной</w:t>
      </w:r>
      <w:r w:rsidRPr="008B500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услуги и услуг, которые являются необходимыми и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 xml:space="preserve">обязательными для предоставления муниципальной услуги, подлежащих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497EE6" w:rsidRPr="005A08AC" w:rsidRDefault="00497EE6" w:rsidP="005A08AC">
      <w:pPr>
        <w:pStyle w:val="1fd"/>
        <w:shd w:val="clear" w:color="auto" w:fill="auto"/>
        <w:tabs>
          <w:tab w:val="left" w:pos="1272"/>
        </w:tabs>
        <w:ind w:firstLine="851"/>
        <w:contextualSpacing/>
        <w:jc w:val="both"/>
        <w:rPr>
          <w:color w:val="000000"/>
          <w:lang w:eastAsia="ru-RU" w:bidi="ru-RU"/>
        </w:rPr>
      </w:pPr>
      <w:r w:rsidRPr="005A08AC">
        <w:rPr>
          <w:color w:val="000000"/>
          <w:lang w:eastAsia="ru-RU" w:bidi="ru-RU"/>
        </w:rPr>
        <w:t>2.</w:t>
      </w:r>
      <w:r w:rsidR="005A08AC">
        <w:rPr>
          <w:color w:val="000000"/>
          <w:lang w:eastAsia="ru-RU" w:bidi="ru-RU"/>
        </w:rPr>
        <w:t>8</w:t>
      </w:r>
      <w:r w:rsidRPr="005A08AC">
        <w:rPr>
          <w:color w:val="000000"/>
          <w:lang w:eastAsia="ru-RU" w:bidi="ru-RU"/>
        </w:rPr>
        <w:t>. Для получения муниципальной услуги заявитель представляет:</w:t>
      </w:r>
    </w:p>
    <w:p w:rsidR="00497EE6" w:rsidRPr="005A08AC" w:rsidRDefault="00497EE6" w:rsidP="00524E9B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Заявление о предоставлении муниципальной услуги по ф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орме, согласно приложению №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5 к настоящему Административному регламенту.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в форме электронного документа в личном кабинете на ЕПГУ;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на бумажном носителе в виде распечатанного экземпляра электронного документа в Отделе, многофункциональном центре;</w:t>
      </w:r>
    </w:p>
    <w:p w:rsidR="00497EE6" w:rsidRPr="005A08AC" w:rsidRDefault="00497EE6" w:rsidP="00524E9B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Отдел).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497EE6" w:rsidRPr="005A08AC" w:rsidRDefault="00497EE6" w:rsidP="00524E9B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A08AC">
        <w:rPr>
          <w:rFonts w:ascii="Times New Roman" w:hAnsi="Times New Roman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Pr="005A08AC">
        <w:rPr>
          <w:rFonts w:ascii="Times New Roman" w:hAnsi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5A08AC">
        <w:rPr>
          <w:rFonts w:ascii="Times New Roman" w:hAnsi="Times New Roman"/>
          <w:bCs/>
          <w:sz w:val="28"/>
          <w:szCs w:val="28"/>
        </w:rPr>
        <w:t>.</w:t>
      </w:r>
    </w:p>
    <w:p w:rsidR="00497EE6" w:rsidRPr="005A08AC" w:rsidRDefault="00497EE6" w:rsidP="00524E9B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 Схема границ сервитута на кадастровом плане территории.</w:t>
      </w:r>
    </w:p>
    <w:p w:rsidR="00497EE6" w:rsidRDefault="00497EE6" w:rsidP="005A08AC">
      <w:pPr>
        <w:pStyle w:val="1fd"/>
        <w:shd w:val="clear" w:color="auto" w:fill="auto"/>
        <w:tabs>
          <w:tab w:val="left" w:pos="1272"/>
        </w:tabs>
        <w:ind w:firstLine="851"/>
        <w:contextualSpacing/>
        <w:jc w:val="both"/>
        <w:rPr>
          <w:color w:val="000000"/>
          <w:lang w:eastAsia="ru-RU" w:bidi="ru-RU"/>
        </w:rPr>
      </w:pPr>
      <w:r w:rsidRPr="005A08AC">
        <w:rPr>
          <w:color w:val="000000"/>
          <w:lang w:eastAsia="ru-RU" w:bidi="ru-RU"/>
        </w:rPr>
        <w:t>2.</w:t>
      </w:r>
      <w:r w:rsidR="005A08AC">
        <w:rPr>
          <w:color w:val="000000"/>
          <w:lang w:eastAsia="ru-RU" w:bidi="ru-RU"/>
        </w:rPr>
        <w:t>9</w:t>
      </w:r>
      <w:r w:rsidRPr="005A08AC">
        <w:rPr>
          <w:color w:val="000000"/>
          <w:lang w:eastAsia="ru-RU" w:bidi="ru-RU"/>
        </w:rPr>
        <w:t>. Заявления и прилагаемые документы, указанные в пункте 2.</w:t>
      </w:r>
      <w:r w:rsidR="005A08AC">
        <w:rPr>
          <w:color w:val="000000"/>
          <w:lang w:eastAsia="ru-RU" w:bidi="ru-RU"/>
        </w:rPr>
        <w:t>8</w:t>
      </w:r>
      <w:r w:rsidRPr="005A08AC">
        <w:rPr>
          <w:color w:val="000000"/>
          <w:lang w:eastAsia="ru-RU" w:bidi="ru-RU"/>
        </w:rPr>
        <w:t>. Административного регламента, направляются (подаются) в отдел в электронной форме путем заполнения формы запроса через личный кабинет на ЕПГУ.</w:t>
      </w:r>
    </w:p>
    <w:p w:rsidR="005A08AC" w:rsidRPr="005A08AC" w:rsidRDefault="005A08AC" w:rsidP="005A08AC">
      <w:pPr>
        <w:pStyle w:val="1fd"/>
        <w:shd w:val="clear" w:color="auto" w:fill="auto"/>
        <w:tabs>
          <w:tab w:val="left" w:pos="1272"/>
        </w:tabs>
        <w:ind w:firstLine="851"/>
        <w:contextualSpacing/>
        <w:jc w:val="both"/>
      </w:pPr>
    </w:p>
    <w:p w:rsidR="00497EE6" w:rsidRPr="005A08AC" w:rsidRDefault="00497EE6" w:rsidP="005A08AC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Исчерпывающий перечень документов, необходимых в соответствии с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в, участвующих в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предоставлении муниципальных услуг</w:t>
      </w:r>
    </w:p>
    <w:p w:rsidR="00497EE6" w:rsidRPr="005A08AC" w:rsidRDefault="00497EE6" w:rsidP="005A08AC">
      <w:pPr>
        <w:widowControl w:val="0"/>
        <w:tabs>
          <w:tab w:val="left" w:pos="141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услуг: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1) Сведения из Единого государственного реестра юридических лиц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2) Сведения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497EE6" w:rsidRPr="005A08AC" w:rsidRDefault="00497EE6" w:rsidP="005A08AC">
      <w:pPr>
        <w:widowControl w:val="0"/>
        <w:tabs>
          <w:tab w:val="left" w:pos="15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2.1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. При предоставлении муниципальной услуги запрещается требовать от заявителя:</w:t>
      </w:r>
    </w:p>
    <w:p w:rsidR="00497EE6" w:rsidRPr="005A08AC" w:rsidRDefault="00AD7F53" w:rsidP="00524E9B">
      <w:pPr>
        <w:widowControl w:val="0"/>
        <w:numPr>
          <w:ilvl w:val="0"/>
          <w:numId w:val="6"/>
        </w:numPr>
        <w:tabs>
          <w:tab w:val="left" w:pos="10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 </w:t>
      </w:r>
      <w:r w:rsidR="00497EE6" w:rsidRPr="005A08AC">
        <w:rPr>
          <w:rFonts w:ascii="Times New Roman" w:hAnsi="Times New Roman"/>
          <w:color w:val="000000"/>
          <w:sz w:val="28"/>
          <w:szCs w:val="28"/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97EE6" w:rsidRPr="005A08AC" w:rsidRDefault="00AD7F53" w:rsidP="00524E9B">
      <w:pPr>
        <w:widowControl w:val="0"/>
        <w:numPr>
          <w:ilvl w:val="0"/>
          <w:numId w:val="6"/>
        </w:numPr>
        <w:tabs>
          <w:tab w:val="left" w:pos="10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97EE6"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 муниципальными правовыми актами </w:t>
      </w:r>
      <w:r w:rsidR="00497EE6" w:rsidRPr="005A08AC">
        <w:rPr>
          <w:rFonts w:ascii="Times New Roman" w:hAnsi="Times New Roman"/>
          <w:iCs/>
          <w:sz w:val="28"/>
          <w:szCs w:val="28"/>
        </w:rPr>
        <w:t>администрации Питерского муниципального района</w:t>
      </w:r>
      <w:r w:rsidR="00497EE6"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находятся в распоряжении органов местного самоуправления и (или) подведомственных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го</w:t>
      </w:r>
      <w:r w:rsidR="005A08AC" w:rsidRPr="005A08AC">
        <w:rPr>
          <w:rFonts w:ascii="Times New Roman" w:hAnsi="Times New Roman"/>
          <w:color w:val="000000"/>
          <w:sz w:val="28"/>
          <w:szCs w:val="28"/>
          <w:lang w:bidi="ru-RU"/>
        </w:rPr>
        <w:t>да №</w:t>
      </w:r>
      <w:r w:rsidR="00497EE6" w:rsidRPr="005A08AC">
        <w:rPr>
          <w:rFonts w:ascii="Times New Roman" w:hAnsi="Times New Roman"/>
          <w:color w:val="000000"/>
          <w:sz w:val="28"/>
          <w:szCs w:val="28"/>
          <w:lang w:bidi="ru-RU"/>
        </w:rPr>
        <w:t>210-ФЗ «Об организации предоставления государственных и муниципальных услуг» (далее - Федеральный закон № 210-ФЗ).</w:t>
      </w:r>
    </w:p>
    <w:p w:rsidR="00497EE6" w:rsidRPr="005A08AC" w:rsidRDefault="00497EE6" w:rsidP="00524E9B">
      <w:pPr>
        <w:widowControl w:val="0"/>
        <w:numPr>
          <w:ilvl w:val="0"/>
          <w:numId w:val="6"/>
        </w:numPr>
        <w:tabs>
          <w:tab w:val="left" w:pos="121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7EE6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специалиста Отдела, служащего, работника многофункционального центра, работника организации, предусмотренной частью 1.1 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статьи 16 Федерального закона №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Отдела,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статьи 16 Федерального закона №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210- ФЗ, уведомляется заявитель, а также приносятся извинения за доставленные неудобства.</w:t>
      </w:r>
    </w:p>
    <w:p w:rsidR="005A08AC" w:rsidRPr="005A08AC" w:rsidRDefault="005A08AC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5A08AC" w:rsidRDefault="00497EE6" w:rsidP="005A08AC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8" w:name="bookmark238"/>
      <w:bookmarkStart w:id="29" w:name="bookmark239"/>
      <w:bookmarkStart w:id="30" w:name="_Toc80979859"/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Исчерпывающий перечень оснований для отказа в приеме документов,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необходимых для предоставления муниципальной услуги</w:t>
      </w:r>
      <w:bookmarkEnd w:id="28"/>
      <w:bookmarkEnd w:id="29"/>
      <w:bookmarkEnd w:id="30"/>
    </w:p>
    <w:p w:rsidR="00497EE6" w:rsidRPr="005A08AC" w:rsidRDefault="00497EE6" w:rsidP="00AD7F53">
      <w:pPr>
        <w:widowControl w:val="0"/>
        <w:tabs>
          <w:tab w:val="left" w:pos="1589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2.1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. Основания для отказа в приеме документов,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необходимых для предоставления муниципальной услуги, отсутствуют.</w:t>
      </w:r>
    </w:p>
    <w:p w:rsidR="00497EE6" w:rsidRPr="005A08AC" w:rsidRDefault="00497EE6" w:rsidP="005A08AC">
      <w:pPr>
        <w:pStyle w:val="1fd"/>
        <w:shd w:val="clear" w:color="auto" w:fill="auto"/>
        <w:tabs>
          <w:tab w:val="left" w:pos="1644"/>
        </w:tabs>
        <w:ind w:firstLine="851"/>
        <w:jc w:val="both"/>
      </w:pPr>
    </w:p>
    <w:p w:rsidR="00497EE6" w:rsidRPr="005A08AC" w:rsidRDefault="00497EE6" w:rsidP="005A08AC">
      <w:pPr>
        <w:pStyle w:val="22"/>
        <w:keepNext/>
        <w:keepLines/>
        <w:shd w:val="clear" w:color="auto" w:fill="auto"/>
        <w:spacing w:before="0" w:line="240" w:lineRule="auto"/>
        <w:ind w:firstLine="851"/>
        <w:jc w:val="center"/>
        <w:rPr>
          <w:sz w:val="28"/>
        </w:rPr>
      </w:pPr>
      <w:bookmarkStart w:id="31" w:name="bookmark240"/>
      <w:bookmarkStart w:id="32" w:name="bookmark241"/>
      <w:bookmarkStart w:id="33" w:name="_Toc80979860"/>
      <w:r w:rsidRPr="005A08AC">
        <w:rPr>
          <w:color w:val="000000"/>
          <w:sz w:val="28"/>
          <w:lang w:bidi="ru-RU"/>
        </w:rPr>
        <w:t>Исчерпывающий перечень оснований д</w:t>
      </w:r>
      <w:r w:rsidR="005A08AC">
        <w:rPr>
          <w:color w:val="000000"/>
          <w:sz w:val="28"/>
          <w:lang w:bidi="ru-RU"/>
        </w:rPr>
        <w:t xml:space="preserve">ля приостановления или отказа в </w:t>
      </w:r>
      <w:r w:rsidRPr="005A08AC">
        <w:rPr>
          <w:color w:val="000000"/>
          <w:sz w:val="28"/>
          <w:lang w:bidi="ru-RU"/>
        </w:rPr>
        <w:t>предоставлении муниципальной услуги</w:t>
      </w:r>
      <w:bookmarkEnd w:id="31"/>
      <w:bookmarkEnd w:id="32"/>
      <w:bookmarkEnd w:id="33"/>
    </w:p>
    <w:p w:rsidR="00497EE6" w:rsidRPr="005A08AC" w:rsidRDefault="00497EE6" w:rsidP="005A08AC">
      <w:pPr>
        <w:widowControl w:val="0"/>
        <w:tabs>
          <w:tab w:val="left" w:pos="15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2.1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97EE6" w:rsidRPr="005A08AC" w:rsidRDefault="00497EE6" w:rsidP="005A08AC">
      <w:pPr>
        <w:widowControl w:val="0"/>
        <w:tabs>
          <w:tab w:val="left" w:pos="16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2.13.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1.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Заявление об установлении сервитута направлено в орган местного самоуправления, которые не вправе заключать соглашение об установлении сервитута.</w:t>
      </w:r>
    </w:p>
    <w:p w:rsidR="00497EE6" w:rsidRPr="005A08AC" w:rsidRDefault="00497EE6" w:rsidP="005A08AC">
      <w:pPr>
        <w:widowControl w:val="0"/>
        <w:tabs>
          <w:tab w:val="left" w:pos="16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2.13.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Установлено, что планируемое на условиях сервитута использование земельного участка не допускается в соответствии с федеральными законами.</w:t>
      </w:r>
    </w:p>
    <w:p w:rsidR="00497EE6" w:rsidRPr="005A08AC" w:rsidRDefault="00497EE6" w:rsidP="005A08AC">
      <w:pPr>
        <w:widowControl w:val="0"/>
        <w:tabs>
          <w:tab w:val="left" w:pos="16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2.13.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497EE6" w:rsidRDefault="00497EE6" w:rsidP="005A08AC">
      <w:pPr>
        <w:widowControl w:val="0"/>
        <w:tabs>
          <w:tab w:val="left" w:pos="169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2.13.</w:t>
      </w:r>
      <w:r w:rsidR="005A08AC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A08AC" w:rsidRPr="005A08AC" w:rsidRDefault="005A08AC" w:rsidP="005A08AC">
      <w:pPr>
        <w:widowControl w:val="0"/>
        <w:tabs>
          <w:tab w:val="left" w:pos="169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5A08AC" w:rsidRDefault="00497EE6" w:rsidP="005A08AC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Перечень услуг, которые являются необходимым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и и обязательными для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предоставления муниципальной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услуги, в том числе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сведения о документе (документах), выдавае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мом (выдаваемых) организациями,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участвующими в предоставлении муниципальной услуги</w:t>
      </w:r>
    </w:p>
    <w:p w:rsidR="00497EE6" w:rsidRDefault="00497EE6" w:rsidP="00524E9B">
      <w:pPr>
        <w:widowControl w:val="0"/>
        <w:numPr>
          <w:ilvl w:val="0"/>
          <w:numId w:val="7"/>
        </w:numPr>
        <w:tabs>
          <w:tab w:val="left" w:pos="169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Услуги, необходимые и обязательные для предоставления муниципальной услуги, отсутствуют.</w:t>
      </w:r>
    </w:p>
    <w:p w:rsidR="005A08AC" w:rsidRPr="005A08AC" w:rsidRDefault="005A08AC" w:rsidP="005A08AC">
      <w:pPr>
        <w:widowControl w:val="0"/>
        <w:tabs>
          <w:tab w:val="left" w:pos="1694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97EE6" w:rsidRPr="005A08AC" w:rsidRDefault="00497EE6" w:rsidP="005A08AC">
      <w:pPr>
        <w:widowControl w:val="0"/>
        <w:tabs>
          <w:tab w:val="left" w:pos="1694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Порядок, размер и основания взимания государственной пошлины или иной оплаты, взимаемой 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за предоставление муниципальной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услуги</w:t>
      </w:r>
    </w:p>
    <w:p w:rsidR="00497EE6" w:rsidRDefault="00497EE6" w:rsidP="00524E9B">
      <w:pPr>
        <w:widowControl w:val="0"/>
        <w:numPr>
          <w:ilvl w:val="0"/>
          <w:numId w:val="7"/>
        </w:numPr>
        <w:tabs>
          <w:tab w:val="left" w:pos="169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Предоставление муниципальной услуги осуществляется бесплатно.</w:t>
      </w:r>
    </w:p>
    <w:p w:rsidR="005A08AC" w:rsidRPr="005A08AC" w:rsidRDefault="005A08AC" w:rsidP="005A08AC">
      <w:pPr>
        <w:widowControl w:val="0"/>
        <w:tabs>
          <w:tab w:val="left" w:pos="1694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97EE6" w:rsidRPr="005A08AC" w:rsidRDefault="00497EE6" w:rsidP="005A08AC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Порядок, размер и основания взимания п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латы за предоставление услуг,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которые являются необходимыми и о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бязательными для предоставления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муниципальной услуги, включая информ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ацию о методике расчета размера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такой платы</w:t>
      </w:r>
    </w:p>
    <w:p w:rsidR="00497EE6" w:rsidRPr="005A08AC" w:rsidRDefault="00497EE6" w:rsidP="00524E9B">
      <w:pPr>
        <w:widowControl w:val="0"/>
        <w:numPr>
          <w:ilvl w:val="0"/>
          <w:numId w:val="7"/>
        </w:numPr>
        <w:tabs>
          <w:tab w:val="left" w:pos="169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Услуги, необходимые и обязательные для предоставления муниципальной услуги, отсутствуют.</w:t>
      </w:r>
    </w:p>
    <w:p w:rsidR="005A08AC" w:rsidRPr="005A08AC" w:rsidRDefault="005A08AC" w:rsidP="005A08AC">
      <w:pPr>
        <w:widowControl w:val="0"/>
        <w:tabs>
          <w:tab w:val="left" w:pos="169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97EE6" w:rsidRPr="005A08AC" w:rsidRDefault="00497EE6" w:rsidP="005A08AC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Максимальный срок ожидания в очереди при подаче запроса и при получении результата предоставления муниципальной услуги</w:t>
      </w:r>
    </w:p>
    <w:p w:rsidR="00497EE6" w:rsidRPr="005A08AC" w:rsidRDefault="00497EE6" w:rsidP="00524E9B">
      <w:pPr>
        <w:widowControl w:val="0"/>
        <w:numPr>
          <w:ilvl w:val="0"/>
          <w:numId w:val="7"/>
        </w:numPr>
        <w:tabs>
          <w:tab w:val="left" w:pos="150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многофункциональном центре составляет не более 15 минут.</w:t>
      </w:r>
    </w:p>
    <w:p w:rsidR="00497EE6" w:rsidRPr="005A08AC" w:rsidRDefault="00497EE6" w:rsidP="005A08AC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34" w:name="bookmark242"/>
      <w:bookmarkStart w:id="35" w:name="bookmark243"/>
      <w:bookmarkStart w:id="36" w:name="_Toc80979861"/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lastRenderedPageBreak/>
        <w:t>Срок и порядок регистрации зап</w:t>
      </w:r>
      <w:r w:rsid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роса заявителя о предоставлении </w:t>
      </w:r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муниципальной услуги, в том числе в электронной форме</w:t>
      </w:r>
      <w:bookmarkEnd w:id="34"/>
      <w:bookmarkEnd w:id="35"/>
      <w:bookmarkEnd w:id="36"/>
    </w:p>
    <w:p w:rsidR="00497EE6" w:rsidRPr="005A08AC" w:rsidRDefault="00497EE6" w:rsidP="00524E9B">
      <w:pPr>
        <w:widowControl w:val="0"/>
        <w:numPr>
          <w:ilvl w:val="0"/>
          <w:numId w:val="7"/>
        </w:numPr>
        <w:tabs>
          <w:tab w:val="left" w:pos="150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Срок регистрации заявления о предоставлении муниципальной услуги подлежат регистрации в Отделе в течение 1 рабочего дня со дня получения заявления и документов, необходимых для предоставления муниципальной услуги.</w:t>
      </w:r>
    </w:p>
    <w:p w:rsidR="005A08AC" w:rsidRPr="005A08AC" w:rsidRDefault="005A08AC" w:rsidP="005A08AC">
      <w:pPr>
        <w:widowControl w:val="0"/>
        <w:tabs>
          <w:tab w:val="left" w:pos="1507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97EE6" w:rsidRPr="005A08AC" w:rsidRDefault="00497EE6" w:rsidP="005A08AC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37" w:name="bookmark244"/>
      <w:bookmarkStart w:id="38" w:name="bookmark245"/>
      <w:bookmarkStart w:id="39" w:name="_Toc80979862"/>
      <w:r w:rsidRPr="005A08AC">
        <w:rPr>
          <w:rFonts w:ascii="Times New Roman" w:hAnsi="Times New Roman"/>
          <w:bCs/>
          <w:color w:val="000000"/>
          <w:sz w:val="28"/>
          <w:szCs w:val="28"/>
          <w:lang w:bidi="ru-RU"/>
        </w:rPr>
        <w:t>Требования к помещениям, в которых предоставляется муниципальная услуга</w:t>
      </w:r>
      <w:bookmarkEnd w:id="37"/>
      <w:bookmarkEnd w:id="38"/>
      <w:bookmarkEnd w:id="39"/>
    </w:p>
    <w:p w:rsidR="00497EE6" w:rsidRPr="005A08AC" w:rsidRDefault="005A08AC" w:rsidP="005A08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</w:t>
      </w:r>
      <w:r w:rsidR="00497EE6" w:rsidRPr="005A08AC">
        <w:rPr>
          <w:rFonts w:ascii="Times New Roman" w:hAnsi="Times New Roman"/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граждан.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A08AC">
        <w:rPr>
          <w:rFonts w:ascii="Times New Roman" w:hAnsi="Times New Roman"/>
          <w:color w:val="000000"/>
          <w:sz w:val="28"/>
          <w:szCs w:val="28"/>
          <w:lang w:val="en-US" w:bidi="en-US"/>
        </w:rPr>
        <w:t>I</w:t>
      </w:r>
      <w:r w:rsidRPr="005A08AC">
        <w:rPr>
          <w:rFonts w:ascii="Times New Roman" w:hAnsi="Times New Roman"/>
          <w:color w:val="000000"/>
          <w:sz w:val="28"/>
          <w:szCs w:val="28"/>
          <w:lang w:bidi="en-US"/>
        </w:rPr>
        <w:t xml:space="preserve">, </w:t>
      </w:r>
      <w:r w:rsidRPr="005A08AC">
        <w:rPr>
          <w:rFonts w:ascii="Times New Roman" w:hAnsi="Times New Roman"/>
          <w:color w:val="000000"/>
          <w:sz w:val="28"/>
          <w:szCs w:val="28"/>
          <w:lang w:val="en-US" w:bidi="en-US"/>
        </w:rPr>
        <w:t>II</w:t>
      </w:r>
      <w:r w:rsidRPr="005A08AC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групп, а также инвалидами </w:t>
      </w:r>
      <w:r w:rsidRPr="005A08AC">
        <w:rPr>
          <w:rFonts w:ascii="Times New Roman" w:hAnsi="Times New Roman"/>
          <w:color w:val="000000"/>
          <w:sz w:val="28"/>
          <w:szCs w:val="28"/>
          <w:lang w:val="en-US" w:bidi="en-US"/>
        </w:rPr>
        <w:t>III</w:t>
      </w:r>
      <w:r w:rsidRPr="005A08AC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Центральный вход в здание Администрации должен быть оборудован информационной табличкой (вывеской), содержащей информацию: наименование;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местонахождение и юридический адрес;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режим работы;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перерыв;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график приема;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номера телефонов для справок.</w:t>
      </w:r>
    </w:p>
    <w:p w:rsidR="00497EE6" w:rsidRPr="005A08AC" w:rsidRDefault="00497EE6" w:rsidP="005A08A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Помещения, в которых предоставляется муниципальная услуга, </w:t>
      </w: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оснащаются: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противопожарной системой и средствами пожаротушения;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системой оповещения о возникновении чрезвычайной ситуации;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средствами оказания первой медицинской помощи;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номера кабинета и наименования отдела;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графика приема Заявителей.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97EE6" w:rsidRPr="005A08AC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08AC">
        <w:rPr>
          <w:rFonts w:ascii="Times New Roman" w:hAnsi="Times New Roman"/>
          <w:color w:val="000000"/>
          <w:sz w:val="28"/>
          <w:szCs w:val="28"/>
          <w:lang w:bidi="ru-RU"/>
        </w:rPr>
        <w:t>При предоставлении муниципальной услуги инвалидам обеспечиваются:</w:t>
      </w:r>
    </w:p>
    <w:p w:rsidR="00497EE6" w:rsidRPr="003E462B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возможность беспрепятственного доступа к объекту (зданию, помещению), в котором предоставляе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тся 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муниципальная услуга;</w:t>
      </w:r>
    </w:p>
    <w:p w:rsidR="00497EE6" w:rsidRPr="003E462B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муниципальная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497EE6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услуге с учетом ограничений их жизнедеятельности;</w:t>
      </w:r>
    </w:p>
    <w:p w:rsidR="0043014A" w:rsidRPr="003E462B" w:rsidRDefault="0043014A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43014A" w:rsidRDefault="00497EE6" w:rsidP="0043014A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40" w:name="bookmark246"/>
      <w:bookmarkStart w:id="41" w:name="bookmark247"/>
      <w:bookmarkStart w:id="42" w:name="_Toc80979863"/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Показатели доступности и качества муниципальной услуги</w:t>
      </w:r>
      <w:bookmarkEnd w:id="40"/>
      <w:bookmarkEnd w:id="41"/>
      <w:bookmarkEnd w:id="42"/>
    </w:p>
    <w:p w:rsidR="00497EE6" w:rsidRPr="003E462B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Основными показателями доступности предоставления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являются:</w:t>
      </w:r>
    </w:p>
    <w:p w:rsidR="00497EE6" w:rsidRPr="00491CCF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в информационно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softHyphen/>
      </w:r>
      <w:r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телекоммуникационных сетях общего пользования (в том числе в сети «Интернет»), средствах массовой информации.</w:t>
      </w:r>
    </w:p>
    <w:p w:rsidR="00497EE6" w:rsidRPr="0043014A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Возможность получения заявителем уведомлений о предоставлении муниципальной услуги с помощью ЕПГУ;</w:t>
      </w:r>
    </w:p>
    <w:p w:rsidR="00497EE6" w:rsidRPr="0043014A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97EE6" w:rsidRPr="0043014A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Основными показателями качества предоставления муниципальной услуги являются:</w:t>
      </w:r>
    </w:p>
    <w:p w:rsidR="00497EE6" w:rsidRPr="0043014A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7EE6" w:rsidRPr="0043014A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7EE6" w:rsidRPr="0043014A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7EE6" w:rsidRPr="0043014A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Отсутствие нарушений установленных сроков в процессе предоставления муниципальной услуги.</w:t>
      </w:r>
    </w:p>
    <w:p w:rsidR="00497EE6" w:rsidRPr="0043014A" w:rsidRDefault="00497EE6" w:rsidP="00524E9B">
      <w:pPr>
        <w:widowControl w:val="0"/>
        <w:numPr>
          <w:ilvl w:val="0"/>
          <w:numId w:val="8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Отсутствие заявлений об оспаривании решений, действий (бездействия) Отдела,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97EE6" w:rsidRPr="0043014A" w:rsidRDefault="00497EE6" w:rsidP="0043014A">
      <w:pPr>
        <w:widowControl w:val="0"/>
        <w:tabs>
          <w:tab w:val="left" w:pos="14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97EE6" w:rsidRPr="0043014A" w:rsidRDefault="00497EE6" w:rsidP="0043014A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Иные требования, в том числе учитыва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ющие особенности предоставления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муниципальной услуги в многофунк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циональных центрах, особенности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предоставления муниципальной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услуги по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экстерриториальному принципу и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особенности предоставления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муниципальной услуги в электронной форме</w:t>
      </w:r>
    </w:p>
    <w:p w:rsidR="00497EE6" w:rsidRPr="0043014A" w:rsidRDefault="00497EE6" w:rsidP="00524E9B">
      <w:pPr>
        <w:widowControl w:val="0"/>
        <w:numPr>
          <w:ilvl w:val="0"/>
          <w:numId w:val="9"/>
        </w:numPr>
        <w:tabs>
          <w:tab w:val="left" w:pos="144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7EE6" w:rsidRPr="0043014A" w:rsidRDefault="00497EE6" w:rsidP="00524E9B">
      <w:pPr>
        <w:widowControl w:val="0"/>
        <w:numPr>
          <w:ilvl w:val="0"/>
          <w:numId w:val="9"/>
        </w:numPr>
        <w:tabs>
          <w:tab w:val="left" w:pos="14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7EE6" w:rsidRPr="003E462B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Уполномоченный орган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. При авторизации в ЕСИА заявление о предоставлении муниципальной услуги считается подписанным простой электронной подписью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заявителя, представителя, уполномоченного на подписание заявления.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Отдела в случае направления заявления посредством ЕПГУ.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</w:t>
      </w:r>
    </w:p>
    <w:p w:rsidR="00497EE6" w:rsidRPr="0043014A" w:rsidRDefault="00497EE6" w:rsidP="00524E9B">
      <w:pPr>
        <w:widowControl w:val="0"/>
        <w:numPr>
          <w:ilvl w:val="0"/>
          <w:numId w:val="9"/>
        </w:numPr>
        <w:tabs>
          <w:tab w:val="left" w:pos="128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Электронные документы представляются в следующих форматах: xml, doc, docx, odt, xls, xlsx, ods, pdf, jpg, jpeg, zip, rar, sig, png, bmp, tiff.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43014A">
        <w:rPr>
          <w:rFonts w:ascii="Times New Roman" w:hAnsi="Times New Roman"/>
          <w:color w:val="000000"/>
          <w:sz w:val="28"/>
          <w:szCs w:val="28"/>
          <w:lang w:val="en-US" w:bidi="en-US"/>
        </w:rPr>
        <w:t>dpi</w:t>
      </w:r>
      <w:r w:rsidRPr="0043014A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(масштаб 1:1) с использованием следующих режимов: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- «черно-белый» (при отсутствии в документе графических изображений и (или) цветного текста);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Электронные документы должны обеспечивать: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- возможность идентифицировать документ и количество листов в документе;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Документы, подлежащие представлению в форматах </w:t>
      </w:r>
      <w:r w:rsidRPr="0043014A">
        <w:rPr>
          <w:rFonts w:ascii="Times New Roman" w:hAnsi="Times New Roman"/>
          <w:color w:val="000000"/>
          <w:sz w:val="28"/>
          <w:szCs w:val="28"/>
          <w:lang w:val="en-US" w:bidi="en-US"/>
        </w:rPr>
        <w:t>xls</w:t>
      </w:r>
      <w:r w:rsidRPr="0043014A">
        <w:rPr>
          <w:rFonts w:ascii="Times New Roman" w:hAnsi="Times New Roman"/>
          <w:color w:val="000000"/>
          <w:sz w:val="28"/>
          <w:szCs w:val="28"/>
          <w:lang w:bidi="en-US"/>
        </w:rPr>
        <w:t xml:space="preserve">, </w:t>
      </w:r>
      <w:r w:rsidRPr="0043014A">
        <w:rPr>
          <w:rFonts w:ascii="Times New Roman" w:hAnsi="Times New Roman"/>
          <w:color w:val="000000"/>
          <w:sz w:val="28"/>
          <w:szCs w:val="28"/>
          <w:lang w:val="en-US" w:bidi="en-US"/>
        </w:rPr>
        <w:t>xlsx</w:t>
      </w:r>
      <w:r w:rsidRPr="0043014A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или </w:t>
      </w:r>
      <w:r w:rsidRPr="0043014A">
        <w:rPr>
          <w:rFonts w:ascii="Times New Roman" w:hAnsi="Times New Roman"/>
          <w:color w:val="000000"/>
          <w:sz w:val="28"/>
          <w:szCs w:val="28"/>
          <w:lang w:val="en-US" w:bidi="en-US"/>
        </w:rPr>
        <w:t>ods</w:t>
      </w:r>
      <w:r w:rsidRPr="0043014A">
        <w:rPr>
          <w:rFonts w:ascii="Times New Roman" w:hAnsi="Times New Roman"/>
          <w:color w:val="000000"/>
          <w:sz w:val="28"/>
          <w:szCs w:val="28"/>
          <w:lang w:bidi="en-US"/>
        </w:rPr>
        <w:t xml:space="preserve">, 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формируются в виде отдельного электронного документа.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bCs/>
          <w:color w:val="000000"/>
          <w:sz w:val="28"/>
          <w:szCs w:val="28"/>
          <w:lang w:val="en-US" w:bidi="ru-RU"/>
        </w:rPr>
        <w:t>III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.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Состав, последовательность и сроки выпол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нения административных процедур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(действий), требования к порядку их выпо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лнения, в том числе особенности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выполнения административных процедур в электронной форме</w:t>
      </w:r>
    </w:p>
    <w:p w:rsidR="00497EE6" w:rsidRPr="0043014A" w:rsidRDefault="00497EE6" w:rsidP="0043014A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bookmarkStart w:id="43" w:name="bookmark248"/>
      <w:bookmarkStart w:id="44" w:name="bookmark249"/>
      <w:bookmarkStart w:id="45" w:name="_Toc80979864"/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Исчерпывающий перечень административных процедур</w:t>
      </w:r>
      <w:bookmarkEnd w:id="43"/>
      <w:bookmarkEnd w:id="44"/>
      <w:bookmarkEnd w:id="45"/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2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Описание административных процедур и административных действий подуслуги «Установление публичного сервитута в отдельных целях»:</w:t>
      </w:r>
    </w:p>
    <w:p w:rsidR="00497EE6" w:rsidRPr="0043014A" w:rsidRDefault="00497EE6" w:rsidP="00524E9B">
      <w:pPr>
        <w:widowControl w:val="0"/>
        <w:numPr>
          <w:ilvl w:val="0"/>
          <w:numId w:val="10"/>
        </w:numPr>
        <w:tabs>
          <w:tab w:val="left" w:pos="11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Проверка документов и регистрация заявления;</w:t>
      </w:r>
    </w:p>
    <w:p w:rsidR="00497EE6" w:rsidRPr="0043014A" w:rsidRDefault="00497EE6" w:rsidP="00524E9B">
      <w:pPr>
        <w:widowControl w:val="0"/>
        <w:numPr>
          <w:ilvl w:val="0"/>
          <w:numId w:val="10"/>
        </w:numPr>
        <w:tabs>
          <w:tab w:val="left" w:pos="11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Получение сведений посредством СМЭВ;</w:t>
      </w:r>
    </w:p>
    <w:p w:rsidR="00497EE6" w:rsidRPr="0043014A" w:rsidRDefault="00497EE6" w:rsidP="00524E9B">
      <w:pPr>
        <w:widowControl w:val="0"/>
        <w:numPr>
          <w:ilvl w:val="0"/>
          <w:numId w:val="10"/>
        </w:numPr>
        <w:tabs>
          <w:tab w:val="left" w:pos="11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Рассмотрение документов и сведений;</w:t>
      </w:r>
    </w:p>
    <w:p w:rsidR="00497EE6" w:rsidRPr="0043014A" w:rsidRDefault="00497EE6" w:rsidP="00524E9B">
      <w:pPr>
        <w:widowControl w:val="0"/>
        <w:numPr>
          <w:ilvl w:val="0"/>
          <w:numId w:val="10"/>
        </w:numPr>
        <w:tabs>
          <w:tab w:val="left" w:pos="11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Принятие решения;</w:t>
      </w:r>
    </w:p>
    <w:p w:rsidR="00497EE6" w:rsidRPr="0043014A" w:rsidRDefault="00497EE6" w:rsidP="00524E9B">
      <w:pPr>
        <w:widowControl w:val="0"/>
        <w:numPr>
          <w:ilvl w:val="0"/>
          <w:numId w:val="10"/>
        </w:numPr>
        <w:tabs>
          <w:tab w:val="left" w:pos="11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Выдача результата на бумажном носителе (опционально).</w:t>
      </w:r>
    </w:p>
    <w:p w:rsidR="00497EE6" w:rsidRPr="0043014A" w:rsidRDefault="00497EE6" w:rsidP="0043014A">
      <w:pPr>
        <w:pStyle w:val="1fd"/>
        <w:shd w:val="clear" w:color="auto" w:fill="auto"/>
        <w:ind w:firstLine="851"/>
        <w:jc w:val="both"/>
      </w:pPr>
      <w:r w:rsidRPr="0043014A">
        <w:rPr>
          <w:color w:val="000000"/>
          <w:lang w:eastAsia="ru-RU" w:bidi="ru-RU"/>
        </w:rPr>
        <w:t>Описание административных проце</w:t>
      </w:r>
      <w:r w:rsidR="0043014A">
        <w:rPr>
          <w:color w:val="000000"/>
          <w:lang w:eastAsia="ru-RU" w:bidi="ru-RU"/>
        </w:rPr>
        <w:t>дур представлено в Приложении №6</w:t>
      </w:r>
      <w:r w:rsidRPr="0043014A">
        <w:rPr>
          <w:color w:val="000000"/>
          <w:lang w:eastAsia="ru-RU" w:bidi="ru-RU"/>
        </w:rPr>
        <w:t xml:space="preserve"> к настоящему Административному регламенту.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Перечень административных процедур (действий) при предоставлении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муниципальной услуги в электронной форме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2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При предоставлении муниципальной услуги в электронной форме заявителю обеспечиваются:</w:t>
      </w:r>
    </w:p>
    <w:p w:rsidR="00497EE6" w:rsidRPr="0043014A" w:rsidRDefault="00497EE6" w:rsidP="00524E9B">
      <w:pPr>
        <w:widowControl w:val="0"/>
        <w:numPr>
          <w:ilvl w:val="0"/>
          <w:numId w:val="12"/>
        </w:numPr>
        <w:tabs>
          <w:tab w:val="left" w:pos="11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497EE6" w:rsidRPr="0043014A" w:rsidRDefault="00497EE6" w:rsidP="00524E9B">
      <w:pPr>
        <w:widowControl w:val="0"/>
        <w:numPr>
          <w:ilvl w:val="0"/>
          <w:numId w:val="12"/>
        </w:numPr>
        <w:tabs>
          <w:tab w:val="left" w:pos="11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формирование заявления;</w:t>
      </w:r>
    </w:p>
    <w:p w:rsidR="00497EE6" w:rsidRPr="0043014A" w:rsidRDefault="00497EE6" w:rsidP="00524E9B">
      <w:pPr>
        <w:widowControl w:val="0"/>
        <w:numPr>
          <w:ilvl w:val="0"/>
          <w:numId w:val="12"/>
        </w:numPr>
        <w:tabs>
          <w:tab w:val="left" w:pos="11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прием и регистрация Отделом заявления и иных документов, необходимых для предоставления муниципальной услуги;</w:t>
      </w:r>
    </w:p>
    <w:p w:rsidR="00497EE6" w:rsidRPr="0043014A" w:rsidRDefault="00497EE6" w:rsidP="00524E9B">
      <w:pPr>
        <w:widowControl w:val="0"/>
        <w:numPr>
          <w:ilvl w:val="0"/>
          <w:numId w:val="12"/>
        </w:numPr>
        <w:tabs>
          <w:tab w:val="left" w:pos="11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497EE6" w:rsidRPr="0043014A" w:rsidRDefault="00497EE6" w:rsidP="00524E9B">
      <w:pPr>
        <w:widowControl w:val="0"/>
        <w:numPr>
          <w:ilvl w:val="0"/>
          <w:numId w:val="12"/>
        </w:numPr>
        <w:tabs>
          <w:tab w:val="left" w:pos="11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получение сведений о ходе рассмотрения заявления;</w:t>
      </w:r>
    </w:p>
    <w:p w:rsidR="00497EE6" w:rsidRPr="0043014A" w:rsidRDefault="00497EE6" w:rsidP="00524E9B">
      <w:pPr>
        <w:widowControl w:val="0"/>
        <w:numPr>
          <w:ilvl w:val="0"/>
          <w:numId w:val="12"/>
        </w:numPr>
        <w:tabs>
          <w:tab w:val="left" w:pos="11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осуществление оценки качества предоставления муниципальной услуги;</w:t>
      </w:r>
    </w:p>
    <w:p w:rsidR="00497EE6" w:rsidRPr="0043014A" w:rsidRDefault="00497EE6" w:rsidP="00524E9B">
      <w:pPr>
        <w:widowControl w:val="0"/>
        <w:numPr>
          <w:ilvl w:val="0"/>
          <w:numId w:val="12"/>
        </w:numPr>
        <w:tabs>
          <w:tab w:val="left" w:pos="11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досудебное (внесудебное) обжалование решений и действий (бездействия) 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Уполномоченного органа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 либо действия (бездействие) должностных лиц Отдела, предоставляющего муниципальную услугу, либо муниципального служащего.</w:t>
      </w:r>
    </w:p>
    <w:p w:rsidR="0043014A" w:rsidRPr="0043014A" w:rsidRDefault="0043014A" w:rsidP="0043014A">
      <w:pPr>
        <w:widowControl w:val="0"/>
        <w:tabs>
          <w:tab w:val="left" w:pos="1108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97EE6" w:rsidRPr="0043014A" w:rsidRDefault="00497EE6" w:rsidP="0043014A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46" w:name="bookmark250"/>
      <w:bookmarkStart w:id="47" w:name="bookmark251"/>
      <w:bookmarkStart w:id="48" w:name="_Toc80979865"/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Порядок осуществления административных процедур (действий) в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электронной форме</w:t>
      </w:r>
      <w:bookmarkEnd w:id="46"/>
      <w:bookmarkEnd w:id="47"/>
      <w:bookmarkEnd w:id="48"/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Формирование заявления.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При формировании заявления заявителю обеспечивается:</w:t>
      </w:r>
    </w:p>
    <w:p w:rsidR="00497EE6" w:rsidRPr="003E462B" w:rsidRDefault="00497EE6" w:rsidP="0043014A">
      <w:pPr>
        <w:widowControl w:val="0"/>
        <w:tabs>
          <w:tab w:val="left" w:pos="11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а)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ab/>
        <w:t>возможность копирования и сохранения заявления и иных документов, указанных в пункте 2.7 настоящего Административного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регламента, необходимых для предоставления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услуги;</w:t>
      </w:r>
    </w:p>
    <w:p w:rsidR="00497EE6" w:rsidRPr="003E462B" w:rsidRDefault="00497EE6" w:rsidP="0043014A">
      <w:pPr>
        <w:widowControl w:val="0"/>
        <w:tabs>
          <w:tab w:val="left" w:pos="11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б)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497EE6" w:rsidRPr="003E462B" w:rsidRDefault="00497EE6" w:rsidP="0043014A">
      <w:pPr>
        <w:widowControl w:val="0"/>
        <w:tabs>
          <w:tab w:val="left" w:pos="11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в)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97EE6" w:rsidRPr="0043014A" w:rsidRDefault="00497EE6" w:rsidP="0043014A">
      <w:pPr>
        <w:widowControl w:val="0"/>
        <w:tabs>
          <w:tab w:val="left" w:pos="11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г)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заполнение полей электронной формы заявления до начала ввода 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сведений заявителем с использованием сведений, размещенных в ЕСИА, и 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сведений, опубликованных на ЕПГУ, в части, касающейся сведений, отсутствующих в ЕСИА;</w:t>
      </w:r>
    </w:p>
    <w:p w:rsidR="00497EE6" w:rsidRPr="0043014A" w:rsidRDefault="00497EE6" w:rsidP="0043014A">
      <w:pPr>
        <w:widowControl w:val="0"/>
        <w:tabs>
          <w:tab w:val="left" w:pos="112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д)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97EE6" w:rsidRPr="0043014A" w:rsidRDefault="00497EE6" w:rsidP="0043014A">
      <w:pPr>
        <w:widowControl w:val="0"/>
        <w:tabs>
          <w:tab w:val="left" w:pos="41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е)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Уполномоченный орган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посредством ЕПГУ.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Отдел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497EE6" w:rsidRPr="0043014A" w:rsidRDefault="00497EE6" w:rsidP="0043014A">
      <w:pPr>
        <w:widowControl w:val="0"/>
        <w:tabs>
          <w:tab w:val="left" w:pos="121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а)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97EE6" w:rsidRPr="0043014A" w:rsidRDefault="00497EE6" w:rsidP="0043014A">
      <w:pPr>
        <w:widowControl w:val="0"/>
        <w:tabs>
          <w:tab w:val="left" w:pos="121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б)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Электронное заявление становится доступным для специалиста Отдела, ответственного за прием и регистрацию заявления (далее - ответственное специалист), в государственной информационной системе, используемой 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Уполномоченным органом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 для предоставления муниципальной услуги (далее - ГИС).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Ответственный специалист: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проверяет наличие электронных заявлений, поступивших с ЕПГУ, с периодом не реже 2 раза в день;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рассматривает поступившие заявления и приложенные образы документов (документы);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производит действия в соответствии с пунктом 3.4 настоящего Административного регламента.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в форме электронного документа, подписанного усиленной квалифицированной электронной подписью </w:t>
      </w:r>
      <w:r w:rsidRPr="0043014A">
        <w:rPr>
          <w:rFonts w:ascii="Times New Roman" w:hAnsi="Times New Roman"/>
          <w:bCs/>
          <w:sz w:val="28"/>
          <w:szCs w:val="28"/>
        </w:rPr>
        <w:t>главы Питерского муниципального района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, направленного заявителю в личный кабинет на ЕПГУ;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Оценка качества предоставления муниципальной услуги.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органов местного самоуправления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рации от 12 декабря 2012 года №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3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Заявителю обеспечивается возможность направления жалобы на решения, действия или бездействие Отдела, должностного лица Отдела либо муниципального служащего в соответствии со ста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тьей 11.2 Федерального закона №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210-ФЗ и в порядке, установленном постановлением Правительства Российской Фед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ерации от 20 ноября 2012 года №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497EE6" w:rsidRPr="0043014A" w:rsidRDefault="00497EE6" w:rsidP="0043014A">
      <w:pPr>
        <w:widowControl w:val="0"/>
        <w:tabs>
          <w:tab w:val="left" w:pos="131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97EE6" w:rsidRPr="0043014A" w:rsidRDefault="00497EE6" w:rsidP="0043014A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Порядок исправления допущенны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х опечаток и ошибок в выданных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в результате предоставления муниципальной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услуги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документах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случае выявления опечаток и ошибок заявитель вправе 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обратиться в </w:t>
      </w:r>
      <w:r w:rsidR="0043014A">
        <w:rPr>
          <w:rFonts w:ascii="Times New Roman" w:hAnsi="Times New Roman"/>
          <w:color w:val="000000"/>
          <w:sz w:val="28"/>
          <w:szCs w:val="28"/>
          <w:lang w:bidi="ru-RU"/>
        </w:rPr>
        <w:t>Отдел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заявлением с приложением документов, указанных в пункте 2.7. настоящего Административного регламента.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42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497EE6" w:rsidRPr="0043014A" w:rsidRDefault="00497EE6" w:rsidP="00524E9B">
      <w:pPr>
        <w:widowControl w:val="0"/>
        <w:numPr>
          <w:ilvl w:val="0"/>
          <w:numId w:val="11"/>
        </w:numPr>
        <w:tabs>
          <w:tab w:val="left" w:pos="142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97EE6" w:rsidRPr="0043014A" w:rsidRDefault="00497EE6" w:rsidP="00524E9B">
      <w:pPr>
        <w:pStyle w:val="a9"/>
        <w:widowControl w:val="0"/>
        <w:numPr>
          <w:ilvl w:val="2"/>
          <w:numId w:val="25"/>
        </w:numPr>
        <w:tabs>
          <w:tab w:val="left" w:pos="142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Отдел с заявлением о необходимости исправления опечаток и ошибок, в котором содержится указание на их описание.</w:t>
      </w:r>
    </w:p>
    <w:p w:rsidR="00497EE6" w:rsidRPr="0043014A" w:rsidRDefault="00497EE6" w:rsidP="00524E9B">
      <w:pPr>
        <w:pStyle w:val="a9"/>
        <w:widowControl w:val="0"/>
        <w:numPr>
          <w:ilvl w:val="2"/>
          <w:numId w:val="25"/>
        </w:numPr>
        <w:tabs>
          <w:tab w:val="left" w:pos="142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Отдел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97EE6" w:rsidRPr="0043014A" w:rsidRDefault="00497EE6" w:rsidP="00524E9B">
      <w:pPr>
        <w:pStyle w:val="a9"/>
        <w:widowControl w:val="0"/>
        <w:numPr>
          <w:ilvl w:val="2"/>
          <w:numId w:val="25"/>
        </w:numPr>
        <w:tabs>
          <w:tab w:val="left" w:pos="142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Отдел обеспечивает устранение опечаток и ошибок в документах, являющихся результатом предоставления муниципальной услуги.</w:t>
      </w:r>
    </w:p>
    <w:p w:rsidR="00497EE6" w:rsidRPr="0043014A" w:rsidRDefault="00497EE6" w:rsidP="00524E9B">
      <w:pPr>
        <w:widowControl w:val="0"/>
        <w:numPr>
          <w:ilvl w:val="0"/>
          <w:numId w:val="13"/>
        </w:numPr>
        <w:tabs>
          <w:tab w:val="left" w:pos="163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Срок устранения опечаток и ошибок не должен превышать 3 (трех) рабочих дней с даты регистрации заявления, указанного в подпункте 3.13.1 пункта настоящего подраздела.</w:t>
      </w:r>
    </w:p>
    <w:p w:rsidR="0043014A" w:rsidRPr="0043014A" w:rsidRDefault="0043014A" w:rsidP="0043014A">
      <w:pPr>
        <w:widowControl w:val="0"/>
        <w:tabs>
          <w:tab w:val="left" w:pos="163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97EE6" w:rsidRPr="0043014A" w:rsidRDefault="00497EE6" w:rsidP="0043014A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bCs/>
          <w:color w:val="000000"/>
          <w:sz w:val="28"/>
          <w:szCs w:val="28"/>
          <w:lang w:val="en-US" w:bidi="ru-RU"/>
        </w:rPr>
        <w:t>IV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.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Формы контроля за исполнением административного регламента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Порядок осуществления т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екущего контроля за соблюдением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и исполнением ответственными должностными лицам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и положений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регламента и и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ных нормативных правовых актов,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устанавливающих требования к предоставлению муниципальной услуги, а также принятием ими решений</w:t>
      </w:r>
    </w:p>
    <w:p w:rsidR="00497EE6" w:rsidRPr="0043014A" w:rsidRDefault="00497EE6" w:rsidP="00524E9B">
      <w:pPr>
        <w:widowControl w:val="0"/>
        <w:numPr>
          <w:ilvl w:val="0"/>
          <w:numId w:val="14"/>
        </w:numPr>
        <w:tabs>
          <w:tab w:val="left" w:pos="1322"/>
          <w:tab w:val="left" w:pos="4704"/>
          <w:tab w:val="left" w:pos="927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</w:t>
      </w:r>
      <w:r w:rsidRPr="0043014A">
        <w:rPr>
          <w:rFonts w:ascii="Times New Roman" w:hAnsi="Times New Roman"/>
          <w:sz w:val="28"/>
          <w:szCs w:val="28"/>
        </w:rPr>
        <w:t xml:space="preserve"> </w:t>
      </w: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устанавливающих требования к предоставлению муниципальной услуги, осуществляется на постоянной основе специалистами Отдела, уполномоченными на осуществление контроля за предоставлением муниципальной услуги.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Для текущего контроля используются сведения служебной корреспонденции, устная и письменная информация специалистов Отдела.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решений о предоставлении (об отказе в предоставлении) муниципальной услуги;</w:t>
      </w:r>
    </w:p>
    <w:p w:rsidR="00497EE6" w:rsidRPr="0043014A" w:rsidRDefault="00497EE6" w:rsidP="004301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color w:val="000000"/>
          <w:sz w:val="28"/>
          <w:szCs w:val="28"/>
          <w:lang w:bidi="ru-RU"/>
        </w:rPr>
        <w:t>выявления и устранения нарушений прав граждан;</w:t>
      </w:r>
    </w:p>
    <w:p w:rsidR="00497EE6" w:rsidRPr="0043014A" w:rsidRDefault="00497EE6" w:rsidP="0043014A">
      <w:pPr>
        <w:widowControl w:val="0"/>
        <w:spacing w:after="30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>Порядок и периодичность осуще</w:t>
      </w:r>
      <w:r w:rsid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ствления плановых и внеплановых </w:t>
      </w:r>
      <w:r w:rsidRPr="0043014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lastRenderedPageBreak/>
        <w:t>муниципальной услуги</w:t>
      </w:r>
    </w:p>
    <w:p w:rsidR="00497EE6" w:rsidRPr="003A2239" w:rsidRDefault="00497EE6" w:rsidP="00524E9B">
      <w:pPr>
        <w:widowControl w:val="0"/>
        <w:numPr>
          <w:ilvl w:val="0"/>
          <w:numId w:val="14"/>
        </w:numPr>
        <w:tabs>
          <w:tab w:val="left" w:pos="1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97EE6" w:rsidRPr="003A2239" w:rsidRDefault="00497EE6" w:rsidP="00524E9B">
      <w:pPr>
        <w:widowControl w:val="0"/>
        <w:numPr>
          <w:ilvl w:val="0"/>
          <w:numId w:val="14"/>
        </w:numPr>
        <w:tabs>
          <w:tab w:val="left" w:pos="1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Плановые проверки осуществляются на основании годовых планов работы Отдела, </w:t>
      </w:r>
      <w:r w:rsidRPr="003A2239">
        <w:rPr>
          <w:rFonts w:ascii="Times New Roman" w:hAnsi="Times New Roman"/>
          <w:sz w:val="28"/>
          <w:szCs w:val="28"/>
        </w:rPr>
        <w:t>утверждаемых главой Питерского муниципального района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. При плановой проверке полноты и качества предоставления муниципальной услуги контролю подлежат: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соблюдение сроков предоставления муниципальной услуги;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соблюдение положений настоящего Административного регламента;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Основанием для проведения внеплановых проверок являются: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Ответственность должностных лиц за решения и действия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(бездействие), принимаемые (осуществляемые) ими в ходе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предоставления муниципальной услуги</w:t>
      </w:r>
    </w:p>
    <w:p w:rsidR="00497EE6" w:rsidRPr="003A2239" w:rsidRDefault="00497EE6" w:rsidP="00524E9B">
      <w:pPr>
        <w:widowControl w:val="0"/>
        <w:numPr>
          <w:ilvl w:val="0"/>
          <w:numId w:val="14"/>
        </w:numPr>
        <w:tabs>
          <w:tab w:val="left" w:pos="1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привлечение виновных лиц к ответственности в соответствии с законодательством Российской Федерации.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Требования к порядку и формам контроля за предоставлением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муниципальной услуги, в том числе со стороны граждан,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их объединений и организаций</w:t>
      </w:r>
    </w:p>
    <w:p w:rsidR="00497EE6" w:rsidRPr="003A2239" w:rsidRDefault="00497EE6" w:rsidP="00524E9B">
      <w:pPr>
        <w:widowControl w:val="0"/>
        <w:numPr>
          <w:ilvl w:val="0"/>
          <w:numId w:val="14"/>
        </w:numPr>
        <w:tabs>
          <w:tab w:val="left" w:pos="120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Граждане, их объединения и организации также имеют право: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вносить предложения о мерах по устранению нарушений настоящего Административного регламента.</w:t>
      </w:r>
    </w:p>
    <w:p w:rsidR="00497EE6" w:rsidRPr="003A2239" w:rsidRDefault="00497EE6" w:rsidP="00524E9B">
      <w:pPr>
        <w:widowControl w:val="0"/>
        <w:numPr>
          <w:ilvl w:val="0"/>
          <w:numId w:val="14"/>
        </w:numPr>
        <w:tabs>
          <w:tab w:val="left" w:pos="120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Специалисты Отдела принимают меры к прекращению допущенных нарушений, устраняют причины и условия, способствующие совершению нарушений.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val="en-US" w:bidi="ru-RU"/>
        </w:rPr>
        <w:t>V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. Досудебный (внесудебный) порядок обжалования решений и действий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lastRenderedPageBreak/>
        <w:t>(бездействия) органа, предоставляющего муниципальную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услугу, а также их должностных лиц, муниципальных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служащих</w:t>
      </w:r>
    </w:p>
    <w:p w:rsidR="00497EE6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5.1. Заявитель имеет право на обжалование решения и (или) действий (бездействия) 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>Уполномоченного органа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, должностных лиц Отдела, муниципальных служащих, многофункционального центра, а также работник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>ов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 предоставлении муниципальной услуги в досудебном (внесудебном) порядке (далее - жалоба).</w:t>
      </w:r>
    </w:p>
    <w:p w:rsidR="003A2239" w:rsidRPr="003A2239" w:rsidRDefault="003A2239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Органы местного самоуправления, организации и уполномоченные на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рассмотрение жалобы лица, которым может быть направлена жалоба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заявителя в досудебном (внесудебном) порядке</w:t>
      </w:r>
    </w:p>
    <w:p w:rsidR="00497EE6" w:rsidRPr="003A2239" w:rsidRDefault="00497EE6" w:rsidP="00524E9B">
      <w:pPr>
        <w:widowControl w:val="0"/>
        <w:numPr>
          <w:ilvl w:val="0"/>
          <w:numId w:val="15"/>
        </w:numPr>
        <w:tabs>
          <w:tab w:val="left" w:pos="12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97EE6" w:rsidRPr="003A2239" w:rsidRDefault="00497EE6" w:rsidP="003A2239">
      <w:pPr>
        <w:pStyle w:val="1f2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3A2239">
        <w:rPr>
          <w:rFonts w:ascii="Times New Roman" w:hAnsi="Times New Roman"/>
          <w:sz w:val="28"/>
          <w:szCs w:val="28"/>
          <w:lang w:bidi="ru-RU"/>
        </w:rPr>
        <w:t>Уполномоченный орган</w:t>
      </w:r>
      <w:r w:rsidRPr="003A2239">
        <w:rPr>
          <w:rFonts w:ascii="Times New Roman" w:hAnsi="Times New Roman"/>
          <w:sz w:val="28"/>
          <w:szCs w:val="28"/>
          <w:lang w:bidi="ru-RU"/>
        </w:rPr>
        <w:t xml:space="preserve"> - на решение и (или) действия (бездействие)</w:t>
      </w:r>
      <w:r w:rsidR="003A2239">
        <w:rPr>
          <w:rFonts w:ascii="Times New Roman" w:hAnsi="Times New Roman"/>
          <w:sz w:val="28"/>
          <w:szCs w:val="28"/>
          <w:lang w:bidi="ru-RU"/>
        </w:rPr>
        <w:t xml:space="preserve"> должностного лица,</w:t>
      </w:r>
      <w:r w:rsidRPr="003A223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A2239">
        <w:rPr>
          <w:rFonts w:ascii="Times New Roman" w:hAnsi="Times New Roman"/>
          <w:bCs/>
          <w:sz w:val="28"/>
          <w:szCs w:val="28"/>
        </w:rPr>
        <w:t>главы Питерского муниципального района Саратовской области</w:t>
      </w:r>
      <w:r w:rsidRPr="003A2239">
        <w:rPr>
          <w:rFonts w:ascii="Times New Roman" w:hAnsi="Times New Roman"/>
          <w:sz w:val="28"/>
          <w:szCs w:val="28"/>
          <w:lang w:bidi="ru-RU"/>
        </w:rPr>
        <w:t>, на решение и действия (бездействие) Отдела;</w:t>
      </w:r>
    </w:p>
    <w:p w:rsidR="00497EE6" w:rsidRPr="003A2239" w:rsidRDefault="00497EE6" w:rsidP="003A2239">
      <w:pPr>
        <w:pStyle w:val="1f2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239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97EE6" w:rsidRPr="003A2239" w:rsidRDefault="00497EE6" w:rsidP="003A2239">
      <w:pPr>
        <w:pStyle w:val="1f2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239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97EE6" w:rsidRDefault="00497EE6" w:rsidP="003A2239">
      <w:pPr>
        <w:pStyle w:val="1f2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sz w:val="28"/>
          <w:szCs w:val="28"/>
        </w:rPr>
        <w:t xml:space="preserve">В </w:t>
      </w:r>
      <w:r w:rsidR="003A2239">
        <w:rPr>
          <w:rFonts w:ascii="Times New Roman" w:hAnsi="Times New Roman"/>
          <w:sz w:val="28"/>
          <w:szCs w:val="28"/>
        </w:rPr>
        <w:t>Уполномоченном органе</w:t>
      </w:r>
      <w:r w:rsidRPr="003A2239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A2239" w:rsidRPr="003A2239" w:rsidRDefault="003A2239" w:rsidP="003A2239">
      <w:pPr>
        <w:pStyle w:val="1f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497EE6" w:rsidRPr="003A2239" w:rsidRDefault="00497EE6" w:rsidP="00524E9B">
      <w:pPr>
        <w:widowControl w:val="0"/>
        <w:numPr>
          <w:ilvl w:val="0"/>
          <w:numId w:val="15"/>
        </w:numPr>
        <w:tabs>
          <w:tab w:val="left" w:pos="126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>Уполномоченного органа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A2239" w:rsidRPr="003A2239" w:rsidRDefault="003A2239" w:rsidP="003A2239">
      <w:pPr>
        <w:widowControl w:val="0"/>
        <w:tabs>
          <w:tab w:val="left" w:pos="1268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97EE6" w:rsidRPr="003A2239" w:rsidRDefault="00497EE6" w:rsidP="003A2239">
      <w:pPr>
        <w:pStyle w:val="1f2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A2239">
        <w:rPr>
          <w:rFonts w:ascii="Times New Roman" w:hAnsi="Times New Roman"/>
          <w:sz w:val="28"/>
          <w:szCs w:val="28"/>
        </w:rPr>
        <w:t>Уполномоченного органа</w:t>
      </w:r>
      <w:r w:rsidRPr="003A2239">
        <w:rPr>
          <w:rFonts w:ascii="Times New Roman" w:hAnsi="Times New Roman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497EE6" w:rsidRPr="003A2239" w:rsidRDefault="00497EE6" w:rsidP="003A2239">
      <w:pPr>
        <w:pStyle w:val="1f2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sz w:val="28"/>
          <w:szCs w:val="28"/>
        </w:rPr>
        <w:t xml:space="preserve">- Федеральным </w:t>
      </w:r>
      <w:hyperlink r:id="rId9" w:history="1">
        <w:r w:rsidRPr="003A2239">
          <w:rPr>
            <w:rFonts w:ascii="Times New Roman" w:hAnsi="Times New Roman"/>
            <w:sz w:val="28"/>
            <w:szCs w:val="28"/>
          </w:rPr>
          <w:t>законом</w:t>
        </w:r>
      </w:hyperlink>
      <w:r w:rsidRPr="003A2239">
        <w:rPr>
          <w:rFonts w:ascii="Times New Roman" w:hAnsi="Times New Roman"/>
          <w:sz w:val="28"/>
          <w:szCs w:val="28"/>
        </w:rPr>
        <w:t xml:space="preserve"> </w:t>
      </w:r>
      <w:r w:rsidRPr="003A2239">
        <w:rPr>
          <w:rFonts w:ascii="Times New Roman" w:hAnsi="Times New Roman"/>
          <w:sz w:val="28"/>
          <w:szCs w:val="28"/>
          <w:shd w:val="clear" w:color="auto" w:fill="FFFFFF"/>
        </w:rPr>
        <w:t>от 27 июля 2010 г</w:t>
      </w:r>
      <w:r w:rsidR="003A2239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3A2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F53">
        <w:rPr>
          <w:rFonts w:ascii="Times New Roman" w:hAnsi="Times New Roman"/>
          <w:sz w:val="28"/>
          <w:szCs w:val="28"/>
          <w:shd w:val="clear" w:color="auto" w:fill="FFFFFF"/>
        </w:rPr>
        <w:t>№210-ФЗ</w:t>
      </w:r>
      <w:r w:rsidRPr="003A223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97EE6" w:rsidRPr="003A2239" w:rsidRDefault="00497EE6" w:rsidP="003A2239">
      <w:pPr>
        <w:pStyle w:val="1f2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0" w:history="1">
        <w:r w:rsidRPr="003A223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A2239">
        <w:rPr>
          <w:rFonts w:ascii="Times New Roman" w:hAnsi="Times New Roman"/>
          <w:sz w:val="28"/>
          <w:szCs w:val="28"/>
        </w:rPr>
        <w:t xml:space="preserve"> Правительства Российской Фед</w:t>
      </w:r>
      <w:r w:rsidR="003A2239">
        <w:rPr>
          <w:rFonts w:ascii="Times New Roman" w:hAnsi="Times New Roman"/>
          <w:sz w:val="28"/>
          <w:szCs w:val="28"/>
        </w:rPr>
        <w:t>ерации от 20 ноября 2012 года №</w:t>
      </w:r>
      <w:r w:rsidRPr="003A2239">
        <w:rPr>
          <w:rFonts w:ascii="Times New Roman" w:hAnsi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97EE6" w:rsidRPr="003A2239" w:rsidRDefault="00497EE6" w:rsidP="003A2239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E6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val="en-US" w:bidi="ru-RU"/>
        </w:rPr>
        <w:t>VI</w:t>
      </w:r>
      <w:r w:rsid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. 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Особенности выполнения админис</w:t>
      </w:r>
      <w:r w:rsid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тративных процедур (действий) в 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многофункциональных центрах предоставления муниципальных услуг</w:t>
      </w:r>
    </w:p>
    <w:p w:rsidR="003A2239" w:rsidRPr="003A2239" w:rsidRDefault="003A2239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Исчерпывающий перечень администр</w:t>
      </w:r>
      <w:r w:rsid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ативных процедур (действий) при 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предоставлении муниципальной</w:t>
      </w:r>
      <w:r w:rsid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услуги, выполняемых 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многофункциональными центрами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6.1 Многофункциональный центр осуществляет: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иные процедуры и действия, предусмотренные Федеральным законом 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210-ФЗ.</w:t>
      </w:r>
    </w:p>
    <w:p w:rsidR="00497EE6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частью 1.1 статьи 16 Федераль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>ного закона №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210-ФЗ для реализации своих функций многофункциональные центры вправе привлекать иные организации.</w:t>
      </w:r>
    </w:p>
    <w:p w:rsidR="003A2239" w:rsidRPr="003A2239" w:rsidRDefault="003A2239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49" w:name="bookmark252"/>
      <w:bookmarkStart w:id="50" w:name="bookmark253"/>
      <w:bookmarkStart w:id="51" w:name="_Toc80979866"/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Информирование заявителей</w:t>
      </w:r>
      <w:bookmarkEnd w:id="49"/>
      <w:bookmarkEnd w:id="50"/>
      <w:bookmarkEnd w:id="51"/>
    </w:p>
    <w:p w:rsidR="00497EE6" w:rsidRPr="003A2239" w:rsidRDefault="00497EE6" w:rsidP="00524E9B">
      <w:pPr>
        <w:widowControl w:val="0"/>
        <w:numPr>
          <w:ilvl w:val="0"/>
          <w:numId w:val="16"/>
        </w:numPr>
        <w:tabs>
          <w:tab w:val="left" w:pos="155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Информирование заявителя многофункциональным центром осуществляется следующими способами: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Ответ на телефонный звонок должен начинаться с информации о 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назначить другое время для консультаций.</w:t>
      </w:r>
    </w:p>
    <w:p w:rsidR="00497EE6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A2239" w:rsidRPr="003A2239" w:rsidRDefault="003A2239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keepNext/>
        <w:keepLines/>
        <w:widowControl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52" w:name="bookmark254"/>
      <w:bookmarkStart w:id="53" w:name="bookmark255"/>
      <w:bookmarkStart w:id="54" w:name="_Toc80979867"/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Выдача заявителю результата предоставления муниципальной услуги</w:t>
      </w:r>
      <w:bookmarkEnd w:id="52"/>
      <w:bookmarkEnd w:id="53"/>
      <w:bookmarkEnd w:id="54"/>
    </w:p>
    <w:p w:rsidR="00497EE6" w:rsidRPr="003A2239" w:rsidRDefault="00497EE6" w:rsidP="00524E9B">
      <w:pPr>
        <w:widowControl w:val="0"/>
        <w:numPr>
          <w:ilvl w:val="0"/>
          <w:numId w:val="16"/>
        </w:numPr>
        <w:tabs>
          <w:tab w:val="left" w:pos="137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Отдел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>Уполномоченным органом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многофункциональным центром в порядке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>, утвержденном Постановлением №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797.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Порядок и сроки передачи 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>Уполномоченным органом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 таких документов в многофункциональный центр определяются соглашением о взаимодействии, заключенным ими в порядке,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установленном Постановлением №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797.</w:t>
      </w:r>
    </w:p>
    <w:p w:rsidR="00497EE6" w:rsidRPr="003E462B" w:rsidRDefault="00497EE6" w:rsidP="00524E9B">
      <w:pPr>
        <w:widowControl w:val="0"/>
        <w:numPr>
          <w:ilvl w:val="0"/>
          <w:numId w:val="16"/>
        </w:numPr>
        <w:tabs>
          <w:tab w:val="left" w:pos="137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талона из терминала электронной очереди, соответствующего цели обращения, либо по предварительной записи.</w:t>
      </w:r>
    </w:p>
    <w:p w:rsidR="00497EE6" w:rsidRPr="003E462B" w:rsidRDefault="00497EE6" w:rsidP="00497E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7EE6" w:rsidRPr="003E462B" w:rsidRDefault="00497EE6" w:rsidP="00497E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497EE6" w:rsidRPr="003E462B" w:rsidRDefault="00497EE6" w:rsidP="00497E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определяет статус исполнения заявления заявителя в ГИС;</w:t>
      </w:r>
    </w:p>
    <w:p w:rsidR="00497EE6" w:rsidRPr="003E462B" w:rsidRDefault="00497EE6" w:rsidP="00497E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распечатывает результат предоставления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7EE6" w:rsidRPr="003E462B" w:rsidRDefault="00497EE6" w:rsidP="00497E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7EE6" w:rsidRPr="003E462B" w:rsidRDefault="00497EE6" w:rsidP="00497E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97EE6" w:rsidRPr="003E462B" w:rsidRDefault="00497EE6" w:rsidP="00497EE6">
      <w:pPr>
        <w:widowControl w:val="0"/>
        <w:spacing w:after="30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E462B">
        <w:rPr>
          <w:rFonts w:ascii="Times New Roman" w:hAnsi="Times New Roman"/>
          <w:color w:val="000000"/>
          <w:sz w:val="28"/>
          <w:szCs w:val="28"/>
          <w:lang w:bidi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97EE6" w:rsidRDefault="00497EE6" w:rsidP="00497EE6">
      <w:pPr>
        <w:spacing w:after="0" w:line="240" w:lineRule="auto"/>
      </w:pPr>
      <w:bookmarkStart w:id="55" w:name="_Toc468470756"/>
      <w:bookmarkStart w:id="56" w:name="_Toc475791620"/>
      <w:bookmarkStart w:id="57" w:name="_Toc461608608"/>
      <w:bookmarkStart w:id="58" w:name="_Toc461734018"/>
      <w:bookmarkStart w:id="59" w:name="_Toc461443644"/>
      <w:bookmarkStart w:id="60" w:name="_Toc460929937"/>
      <w:bookmarkStart w:id="61" w:name="_Toc460401527"/>
      <w:bookmarkStart w:id="62" w:name="_Toc462317119"/>
      <w:bookmarkStart w:id="63" w:name="_Toc464043229"/>
      <w:bookmarkStart w:id="64" w:name="_Toc464043233"/>
      <w:bookmarkStart w:id="65" w:name="_Toc460929989"/>
      <w:bookmarkStart w:id="66" w:name="_Toc462317123"/>
      <w:bookmarkStart w:id="67" w:name="_Toc461734022"/>
      <w:bookmarkStart w:id="68" w:name="_Toc461608612"/>
      <w:bookmarkStart w:id="69" w:name="_Toc461443707"/>
      <w:bookmarkStart w:id="70" w:name="_Toc460401544"/>
      <w:bookmarkStart w:id="71" w:name="_Toc460929996"/>
      <w:bookmarkStart w:id="72" w:name="_Toc461734029"/>
      <w:bookmarkStart w:id="73" w:name="_Toc461608619"/>
      <w:bookmarkStart w:id="74" w:name="_Toc461443714"/>
      <w:bookmarkStart w:id="75" w:name="_Toc462317130"/>
      <w:bookmarkStart w:id="76" w:name="_Toc464043240"/>
      <w:bookmarkStart w:id="77" w:name="_Toc532227042"/>
      <w:bookmarkStart w:id="78" w:name="_Toc462317133"/>
      <w:bookmarkStart w:id="79" w:name="_Toc461443718"/>
      <w:bookmarkStart w:id="80" w:name="_Toc464043243"/>
      <w:bookmarkStart w:id="81" w:name="_Toc460930006"/>
      <w:bookmarkStart w:id="82" w:name="_Toc460401557"/>
      <w:bookmarkStart w:id="83" w:name="_Toc461608623"/>
      <w:bookmarkStart w:id="84" w:name="_Toc461734033"/>
      <w:bookmarkStart w:id="85" w:name="_Toc461443713"/>
      <w:bookmarkStart w:id="86" w:name="_Toc464043239"/>
      <w:bookmarkStart w:id="87" w:name="_Toc460929995"/>
      <w:bookmarkStart w:id="88" w:name="_Toc462317129"/>
      <w:bookmarkStart w:id="89" w:name="_Toc461734028"/>
      <w:bookmarkStart w:id="90" w:name="_Toc461608618"/>
      <w:bookmarkStart w:id="91" w:name="_Ref437728892"/>
      <w:bookmarkStart w:id="92" w:name="_Ref437729738"/>
      <w:bookmarkStart w:id="93" w:name="_Toc438110065"/>
      <w:bookmarkStart w:id="94" w:name="_Ref437728891"/>
      <w:bookmarkStart w:id="95" w:name="_Ref437561208"/>
      <w:bookmarkStart w:id="96" w:name="_Ref437728900"/>
      <w:bookmarkStart w:id="97" w:name="_Toc437973306"/>
      <w:bookmarkStart w:id="98" w:name="_Toc438110048"/>
      <w:bookmarkStart w:id="99" w:name="_Ref437728886"/>
      <w:bookmarkStart w:id="100" w:name="_Toc438376260"/>
      <w:bookmarkStart w:id="101" w:name="_Ref437729729"/>
      <w:bookmarkStart w:id="102" w:name="_Ref437728907"/>
      <w:bookmarkStart w:id="103" w:name="_Ref437728890"/>
      <w:bookmarkStart w:id="104" w:name="_Ref437966912"/>
      <w:bookmarkStart w:id="105" w:name="_Toc437973323"/>
      <w:bookmarkStart w:id="106" w:name="_Toc438376277"/>
      <w:bookmarkStart w:id="107" w:name="_Ref437561441"/>
      <w:bookmarkStart w:id="108" w:name="_Ref437561184"/>
      <w:bookmarkStart w:id="109" w:name="_%25D0%259F%25D1%2580%25D0%25B8%25D0%25B"/>
      <w:bookmarkStart w:id="110" w:name="%25D0%259F%25D1%2580%25D0%25B8%25D0%25BB"/>
      <w:bookmarkStart w:id="111" w:name="_Toc461608613"/>
      <w:bookmarkStart w:id="112" w:name="_Toc462317124"/>
      <w:bookmarkStart w:id="113" w:name="_Toc464043234"/>
      <w:bookmarkStart w:id="114" w:name="_Toc461443708"/>
      <w:bookmarkStart w:id="115" w:name="_Toc460401545"/>
      <w:bookmarkStart w:id="116" w:name="_Toc438110066"/>
      <w:bookmarkStart w:id="117" w:name="_Toc437973324"/>
      <w:bookmarkStart w:id="118" w:name="_Ref437966607"/>
      <w:bookmarkStart w:id="119" w:name="_Toc460929990"/>
      <w:bookmarkStart w:id="120" w:name="_Toc461734023"/>
      <w:bookmarkStart w:id="121" w:name="_Toc438376261"/>
      <w:bookmarkStart w:id="122" w:name="_Toc438376278"/>
      <w:bookmarkStart w:id="123" w:name="_Ref437728895"/>
      <w:bookmarkStart w:id="124" w:name="_Toc437973307"/>
      <w:bookmarkStart w:id="125" w:name="_Toc43811004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rPr>
          <w:rFonts w:ascii="Times New Roman" w:hAnsi="Times New Roman"/>
          <w:sz w:val="28"/>
          <w:szCs w:val="28"/>
        </w:rPr>
        <w:br w:type="page"/>
      </w:r>
      <w:bookmarkStart w:id="126" w:name="bookmark258"/>
      <w:bookmarkStart w:id="127" w:name="bookmark259"/>
    </w:p>
    <w:p w:rsidR="00497EE6" w:rsidRDefault="00497EE6" w:rsidP="003A2239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№1 к Административному регламенту по предоставлению муниципальной услуги</w:t>
      </w:r>
    </w:p>
    <w:p w:rsidR="003A2239" w:rsidRPr="003A2239" w:rsidRDefault="003A2239" w:rsidP="003A2239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pStyle w:val="22"/>
        <w:keepNext/>
        <w:keepLines/>
        <w:shd w:val="clear" w:color="auto" w:fill="auto"/>
        <w:spacing w:before="0" w:line="240" w:lineRule="auto"/>
      </w:pPr>
      <w:bookmarkStart w:id="128" w:name="_Toc80979868"/>
      <w:r w:rsidRPr="003A2239">
        <w:rPr>
          <w:color w:val="000000"/>
          <w:lang w:bidi="ru-RU"/>
        </w:rPr>
        <w:t>Форма уведомления о возможности заключения соглашения об установлении</w:t>
      </w:r>
      <w:r w:rsidRPr="003A2239">
        <w:rPr>
          <w:color w:val="000000"/>
          <w:lang w:bidi="ru-RU"/>
        </w:rPr>
        <w:br/>
        <w:t>сервитута в предложенных заявителем границах</w:t>
      </w:r>
      <w:bookmarkEnd w:id="126"/>
      <w:bookmarkEnd w:id="127"/>
      <w:bookmarkEnd w:id="128"/>
    </w:p>
    <w:p w:rsidR="00497EE6" w:rsidRPr="003A2239" w:rsidRDefault="00497EE6" w:rsidP="003A2239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A2239">
        <w:rPr>
          <w:rFonts w:ascii="Times New Roman" w:hAnsi="Times New Roman"/>
          <w:iCs/>
          <w:color w:val="000000"/>
          <w:sz w:val="20"/>
          <w:szCs w:val="20"/>
          <w:lang w:bidi="ru-RU"/>
        </w:rPr>
        <w:t>(наименование Отдела)</w:t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Кому: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ИНН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Представитель: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pBdr>
          <w:bottom w:val="single" w:sz="4" w:space="0" w:color="auto"/>
        </w:pBdr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Тел.: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Эл. почта: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2060"/>
          <w:sz w:val="28"/>
          <w:szCs w:val="26"/>
        </w:rPr>
      </w:pPr>
      <w:r w:rsidRPr="003A2239">
        <w:rPr>
          <w:rFonts w:ascii="Times New Roman" w:hAnsi="Times New Roman"/>
          <w:bCs/>
          <w:color w:val="000000"/>
          <w:sz w:val="28"/>
          <w:szCs w:val="26"/>
          <w:lang w:bidi="ru-RU"/>
        </w:rPr>
        <w:t>Уведомление о возможности заключения соглашения об установлении сервитута</w:t>
      </w:r>
      <w:r w:rsidRPr="003A2239">
        <w:rPr>
          <w:rFonts w:ascii="Times New Roman" w:hAnsi="Times New Roman"/>
          <w:bCs/>
          <w:color w:val="000000"/>
          <w:sz w:val="28"/>
          <w:szCs w:val="26"/>
          <w:lang w:bidi="ru-RU"/>
        </w:rPr>
        <w:br/>
        <w:t>в предложенных заявителем границах</w:t>
      </w:r>
    </w:p>
    <w:p w:rsidR="00497EE6" w:rsidRPr="003A2239" w:rsidRDefault="003323B2" w:rsidP="003A223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mc:AlternateContent>
          <mc:Choice Requires="wps">
            <w:drawing>
              <wp:anchor distT="266700" distB="0" distL="0" distR="0" simplePos="0" relativeHeight="251660288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266700</wp:posOffset>
                </wp:positionV>
                <wp:extent cx="1786255" cy="323215"/>
                <wp:effectExtent l="0" t="0" r="0" b="0"/>
                <wp:wrapTopAndBottom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7F53" w:rsidRPr="003A2239" w:rsidRDefault="00AD7F53" w:rsidP="00497EE6">
                            <w:pPr>
                              <w:pStyle w:val="5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3A2239">
                              <w:rPr>
                                <w:i w:val="0"/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23" o:spid="_x0000_s1026" type="#_x0000_t202" style="position:absolute;margin-left:58.85pt;margin-top:21pt;width:140.65pt;height:25.45pt;z-index:251660288;visibility:visible;mso-wrap-style:square;mso-width-percent:0;mso-height-percent:0;mso-wrap-distance-left:0;mso-wrap-distance-top:2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" filled="f" stroked="f">
                <v:path arrowok="t"/>
                <v:textbox inset="0,0,0,0">
                  <w:txbxContent>
                    <w:p w:rsidR="00AD7F53" w:rsidRPr="003A2239" w:rsidRDefault="00AD7F53" w:rsidP="00497EE6">
                      <w:pPr>
                        <w:pStyle w:val="54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i w:val="0"/>
                        </w:rPr>
                      </w:pPr>
                      <w:r w:rsidRPr="003A2239">
                        <w:rPr>
                          <w:i w:val="0"/>
                          <w:color w:val="000000"/>
                          <w:lang w:bidi="ru-RU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mc:AlternateContent>
          <mc:Choice Requires="wps">
            <w:drawing>
              <wp:anchor distT="266700" distB="0" distL="0" distR="0" simplePos="0" relativeHeight="251661312" behindDoc="0" locked="0" layoutInCell="1" allowOverlap="1">
                <wp:simplePos x="0" y="0"/>
                <wp:positionH relativeFrom="page">
                  <wp:posOffset>5160645</wp:posOffset>
                </wp:positionH>
                <wp:positionV relativeFrom="paragraph">
                  <wp:posOffset>266700</wp:posOffset>
                </wp:positionV>
                <wp:extent cx="1819910" cy="323215"/>
                <wp:effectExtent l="0" t="0" r="0" b="0"/>
                <wp:wrapTopAndBottom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91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7F53" w:rsidRPr="003A2239" w:rsidRDefault="00AD7F53" w:rsidP="00497EE6">
                            <w:pPr>
                              <w:pStyle w:val="5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3A2239">
                              <w:rPr>
                                <w:i w:val="0"/>
                                <w:color w:val="000000"/>
                                <w:lang w:bidi="ru-RU"/>
                              </w:rPr>
                              <w:t>номер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5" o:spid="_x0000_s1027" type="#_x0000_t202" style="position:absolute;margin-left:406.35pt;margin-top:21pt;width:143.3pt;height:25.45pt;z-index:251661312;visibility:visible;mso-wrap-style:square;mso-width-percent:0;mso-height-percent:0;mso-wrap-distance-left:0;mso-wrap-distance-top:2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" filled="f" stroked="f">
                <v:path arrowok="t"/>
                <v:textbox inset="0,0,0,0">
                  <w:txbxContent>
                    <w:p w:rsidR="00AD7F53" w:rsidRPr="003A2239" w:rsidRDefault="00AD7F53" w:rsidP="00497EE6">
                      <w:pPr>
                        <w:pStyle w:val="54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i w:val="0"/>
                        </w:rPr>
                      </w:pPr>
                      <w:r w:rsidRPr="003A2239">
                        <w:rPr>
                          <w:i w:val="0"/>
                          <w:color w:val="000000"/>
                          <w:lang w:bidi="ru-RU"/>
                        </w:rPr>
                        <w:t>номер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7EE6" w:rsidRPr="003A2239" w:rsidRDefault="00497EE6" w:rsidP="003A2239">
      <w:pPr>
        <w:widowControl w:val="0"/>
        <w:tabs>
          <w:tab w:val="left" w:leader="underscore" w:pos="7474"/>
          <w:tab w:val="left" w:leader="underscore" w:pos="974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По результатам рассмотрения запроса №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от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об</w:t>
      </w:r>
    </w:p>
    <w:p w:rsidR="00497EE6" w:rsidRPr="003A2239" w:rsidRDefault="00497EE6" w:rsidP="003A2239">
      <w:pPr>
        <w:widowControl w:val="0"/>
        <w:tabs>
          <w:tab w:val="left" w:leader="underscore" w:pos="5643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установлении сервитута с целью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размещение линейных объектов и иных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сооружений; проведение изыскательских работ; проход (проезд) через соседний участок, строительство, реконструкция, эксплуатация линейных объектов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>)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;</w:t>
      </w:r>
    </w:p>
    <w:p w:rsidR="00497EE6" w:rsidRPr="003A2239" w:rsidRDefault="00497EE6" w:rsidP="003A2239">
      <w:pPr>
        <w:widowControl w:val="0"/>
        <w:tabs>
          <w:tab w:val="left" w:leader="underscore" w:pos="4613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на земельном участке: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кадастровые номера (при их наличии) земельных</w:t>
      </w:r>
    </w:p>
    <w:p w:rsidR="00497EE6" w:rsidRPr="003A2239" w:rsidRDefault="00497EE6" w:rsidP="003A2239">
      <w:pPr>
        <w:widowControl w:val="0"/>
        <w:tabs>
          <w:tab w:val="left" w:leader="underscore" w:pos="132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участков, в отношении которых устанавливается публичный сервитут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), расположенных 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ab/>
        <w:t>(адреса или описание местоположения земельных участков или земель);</w:t>
      </w:r>
    </w:p>
    <w:p w:rsidR="00497EE6" w:rsidRPr="003A2239" w:rsidRDefault="00497EE6" w:rsidP="003A2239">
      <w:pPr>
        <w:widowControl w:val="0"/>
        <w:tabs>
          <w:tab w:val="left" w:leader="underscore" w:pos="5643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на части земельного участка: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кадастровые номера (при их наличии)</w:t>
      </w:r>
    </w:p>
    <w:p w:rsidR="00497EE6" w:rsidRPr="003A2239" w:rsidRDefault="00497EE6" w:rsidP="003A2239">
      <w:pPr>
        <w:widowControl w:val="0"/>
        <w:tabs>
          <w:tab w:val="left" w:leader="underscore" w:pos="3091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 xml:space="preserve">земельных участков, в отношении которых устанавливается публичный сервитут),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расположенных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(адреса или описание местоположения земельных участков или</w:t>
      </w:r>
    </w:p>
    <w:p w:rsidR="00497EE6" w:rsidRPr="003A2239" w:rsidRDefault="00497EE6" w:rsidP="003A2239">
      <w:pPr>
        <w:widowControl w:val="0"/>
        <w:tabs>
          <w:tab w:val="left" w:leader="underscore" w:pos="3979"/>
        </w:tabs>
        <w:spacing w:after="0" w:line="240" w:lineRule="auto"/>
        <w:ind w:firstLine="851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земель);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 площадью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>;</w:t>
      </w:r>
    </w:p>
    <w:p w:rsidR="00497EE6" w:rsidRPr="003A2239" w:rsidRDefault="00497EE6" w:rsidP="003A2239">
      <w:pPr>
        <w:widowControl w:val="0"/>
        <w:tabs>
          <w:tab w:val="left" w:leader="underscore" w:pos="1920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уведомляем об установлении сервитута в предложенных заявителем границах 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ab/>
        <w:t>(границы территории, в отношении которой устанавливается сервитут).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5"/>
        <w:gridCol w:w="4555"/>
      </w:tblGrid>
      <w:tr w:rsidR="00497EE6" w:rsidRPr="003A2239" w:rsidTr="00497EE6">
        <w:trPr>
          <w:trHeight w:hRule="exact" w:val="442"/>
          <w:jc w:val="center"/>
        </w:trPr>
        <w:tc>
          <w:tcPr>
            <w:tcW w:w="5405" w:type="dxa"/>
            <w:shd w:val="clear" w:color="auto" w:fill="FFFFFF"/>
          </w:tcPr>
          <w:p w:rsidR="00497EE6" w:rsidRPr="003A2239" w:rsidRDefault="00497EE6" w:rsidP="003A2239">
            <w:pPr>
              <w:widowControl w:val="0"/>
              <w:tabs>
                <w:tab w:val="left" w:leader="underscore" w:pos="4262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 xml:space="preserve">Ф.И.О. </w:t>
            </w:r>
            <w:r w:rsidRPr="003A2239"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ab/>
              <w:t>,</w:t>
            </w:r>
          </w:p>
        </w:tc>
        <w:tc>
          <w:tcPr>
            <w:tcW w:w="4555" w:type="dxa"/>
            <w:shd w:val="clear" w:color="auto" w:fill="FFFFFF"/>
          </w:tcPr>
          <w:p w:rsidR="00497EE6" w:rsidRPr="003A2239" w:rsidRDefault="00497EE6" w:rsidP="003A2239">
            <w:pPr>
              <w:widowControl w:val="0"/>
              <w:tabs>
                <w:tab w:val="left" w:leader="underscore" w:pos="411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Подпись</w:t>
            </w:r>
            <w:r w:rsidRPr="003A2239"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ab/>
            </w:r>
          </w:p>
        </w:tc>
      </w:tr>
    </w:tbl>
    <w:p w:rsidR="00497EE6" w:rsidRPr="003A2239" w:rsidRDefault="00497EE6" w:rsidP="003A2239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Должность уполномоченного сотрудника</w:t>
      </w:r>
      <w:r w:rsidRPr="003A2239">
        <w:rPr>
          <w:rFonts w:ascii="Times New Roman" w:hAnsi="Times New Roman"/>
          <w:sz w:val="24"/>
          <w:szCs w:val="28"/>
        </w:rPr>
        <w:br w:type="page"/>
      </w:r>
    </w:p>
    <w:p w:rsidR="00497EE6" w:rsidRDefault="00497EE6" w:rsidP="003A2239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№2 к Административному регламенту по предоставлению муниципальной услуги</w:t>
      </w:r>
    </w:p>
    <w:p w:rsidR="003A2239" w:rsidRPr="003A2239" w:rsidRDefault="003A2239" w:rsidP="003A2239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497EE6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Форма предложения о заключении соглашения об установлении сервитута 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в иных границах с приложением схемы границ сервитута на кадастровом плане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территории</w:t>
      </w:r>
    </w:p>
    <w:p w:rsidR="003A2239" w:rsidRPr="003A2239" w:rsidRDefault="003A2239" w:rsidP="003A22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3A2239">
        <w:rPr>
          <w:rFonts w:ascii="Times New Roman" w:hAnsi="Times New Roman"/>
          <w:i/>
          <w:iCs/>
          <w:color w:val="000000"/>
          <w:sz w:val="20"/>
          <w:szCs w:val="20"/>
          <w:lang w:bidi="ru-RU"/>
        </w:rPr>
        <w:t>(наименование Отдела)</w:t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Кому: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ИНН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Представитель: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pBdr>
          <w:bottom w:val="single" w:sz="4" w:space="0" w:color="auto"/>
        </w:pBdr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Тел.: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tabs>
          <w:tab w:val="left" w:leader="underscore" w:pos="9994"/>
        </w:tabs>
        <w:spacing w:after="0" w:line="240" w:lineRule="auto"/>
        <w:ind w:left="6800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Эл. почта: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2239">
        <w:rPr>
          <w:rFonts w:ascii="Times New Roman" w:hAnsi="Times New Roman"/>
          <w:bCs/>
          <w:color w:val="000000"/>
          <w:sz w:val="26"/>
          <w:szCs w:val="26"/>
          <w:lang w:bidi="ru-RU"/>
        </w:rPr>
        <w:t>Предложение о заключении соглашения об установлении сервитута</w:t>
      </w:r>
    </w:p>
    <w:p w:rsidR="00AD7F53" w:rsidRDefault="003323B2" w:rsidP="00AD7F53">
      <w:pPr>
        <w:widowControl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mc:AlternateContent>
          <mc:Choice Requires="wps">
            <w:drawing>
              <wp:anchor distT="266700" distB="0" distL="0" distR="0" simplePos="0" relativeHeight="251662336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266700</wp:posOffset>
                </wp:positionV>
                <wp:extent cx="1786255" cy="323215"/>
                <wp:effectExtent l="0" t="0" r="0" b="0"/>
                <wp:wrapTopAndBottom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7F53" w:rsidRPr="003A2239" w:rsidRDefault="00AD7F53" w:rsidP="00497EE6">
                            <w:pPr>
                              <w:pStyle w:val="5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3A2239">
                              <w:rPr>
                                <w:i w:val="0"/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7" o:spid="_x0000_s1028" type="#_x0000_t202" style="position:absolute;left:0;text-align:left;margin-left:59pt;margin-top:21pt;width:140.65pt;height:25.45pt;z-index:251662336;visibility:visible;mso-wrap-style:square;mso-width-percent:0;mso-height-percent:0;mso-wrap-distance-left:0;mso-wrap-distance-top:2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" filled="f" stroked="f">
                <v:path arrowok="t"/>
                <v:textbox inset="0,0,0,0">
                  <w:txbxContent>
                    <w:p w:rsidR="00AD7F53" w:rsidRPr="003A2239" w:rsidRDefault="00AD7F53" w:rsidP="00497EE6">
                      <w:pPr>
                        <w:pStyle w:val="54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i w:val="0"/>
                        </w:rPr>
                      </w:pPr>
                      <w:r w:rsidRPr="003A2239">
                        <w:rPr>
                          <w:i w:val="0"/>
                          <w:color w:val="000000"/>
                          <w:lang w:bidi="ru-RU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mc:AlternateContent>
          <mc:Choice Requires="wps">
            <w:drawing>
              <wp:anchor distT="266700" distB="0" distL="0" distR="0" simplePos="0" relativeHeight="251663360" behindDoc="0" locked="0" layoutInCell="1" allowOverlap="1">
                <wp:simplePos x="0" y="0"/>
                <wp:positionH relativeFrom="page">
                  <wp:posOffset>5162550</wp:posOffset>
                </wp:positionH>
                <wp:positionV relativeFrom="paragraph">
                  <wp:posOffset>266700</wp:posOffset>
                </wp:positionV>
                <wp:extent cx="1819910" cy="323215"/>
                <wp:effectExtent l="0" t="0" r="0" b="0"/>
                <wp:wrapTopAndBottom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91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7F53" w:rsidRPr="003A2239" w:rsidRDefault="00AD7F53" w:rsidP="00497EE6">
                            <w:pPr>
                              <w:pStyle w:val="5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3A2239">
                              <w:rPr>
                                <w:i w:val="0"/>
                                <w:color w:val="000000"/>
                                <w:lang w:bidi="ru-RU"/>
                              </w:rPr>
                              <w:t>номер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9" o:spid="_x0000_s1029" type="#_x0000_t202" style="position:absolute;left:0;text-align:left;margin-left:406.5pt;margin-top:21pt;width:143.3pt;height:25.45pt;z-index:251663360;visibility:visible;mso-wrap-style:square;mso-width-percent:0;mso-height-percent:0;mso-wrap-distance-left:0;mso-wrap-distance-top:2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" filled="f" stroked="f">
                <v:path arrowok="t"/>
                <v:textbox inset="0,0,0,0">
                  <w:txbxContent>
                    <w:p w:rsidR="00AD7F53" w:rsidRPr="003A2239" w:rsidRDefault="00AD7F53" w:rsidP="00497EE6">
                      <w:pPr>
                        <w:pStyle w:val="54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i w:val="0"/>
                        </w:rPr>
                      </w:pPr>
                      <w:r w:rsidRPr="003A2239">
                        <w:rPr>
                          <w:i w:val="0"/>
                          <w:color w:val="000000"/>
                          <w:lang w:bidi="ru-RU"/>
                        </w:rPr>
                        <w:t>номер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7EE6"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По результатам рассмотрения запроса № </w:t>
      </w:r>
      <w:r w:rsidR="00497EE6"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от </w:t>
      </w:r>
      <w:r w:rsidR="00497EE6"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</w:t>
      </w:r>
    </w:p>
    <w:p w:rsidR="00497EE6" w:rsidRPr="003A2239" w:rsidRDefault="00AD7F53" w:rsidP="00AD7F53">
      <w:pPr>
        <w:widowControl w:val="0"/>
        <w:tabs>
          <w:tab w:val="left" w:leader="underscore" w:pos="7446"/>
          <w:tab w:val="left" w:leader="underscore" w:pos="9833"/>
        </w:tabs>
        <w:spacing w:after="0" w:line="240" w:lineRule="auto"/>
        <w:jc w:val="both"/>
        <w:rPr>
          <w:rFonts w:ascii="Times New Roman" w:hAnsi="Times New Roman"/>
          <w:bCs/>
          <w:color w:val="002060"/>
          <w:sz w:val="24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о</w:t>
      </w:r>
      <w:r w:rsidR="00497EE6" w:rsidRPr="003A2239">
        <w:rPr>
          <w:rFonts w:ascii="Times New Roman" w:hAnsi="Times New Roman"/>
          <w:color w:val="000000"/>
          <w:sz w:val="28"/>
          <w:szCs w:val="24"/>
          <w:lang w:bidi="ru-RU"/>
        </w:rPr>
        <w:t>б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 </w:t>
      </w:r>
      <w:r w:rsidR="00497EE6"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установлении сервитута с целью </w:t>
      </w:r>
      <w:r w:rsidR="00497EE6"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(</w:t>
      </w:r>
      <w:r w:rsidR="00497EE6"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="00497EE6" w:rsidRPr="003A2239">
        <w:rPr>
          <w:rFonts w:ascii="Times New Roman" w:hAnsi="Times New Roman"/>
          <w:color w:val="000000"/>
          <w:sz w:val="28"/>
          <w:szCs w:val="24"/>
          <w:lang w:bidi="ru-RU"/>
        </w:rPr>
        <w:t>)</w:t>
      </w:r>
      <w:r w:rsidR="00497EE6"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;</w:t>
      </w:r>
    </w:p>
    <w:p w:rsidR="00497EE6" w:rsidRPr="003A2239" w:rsidRDefault="00497EE6" w:rsidP="003A2239">
      <w:pPr>
        <w:widowControl w:val="0"/>
        <w:tabs>
          <w:tab w:val="left" w:leader="underscore" w:pos="4618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на земельном участке: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кадастровые номера (при их наличии) земельных</w:t>
      </w:r>
    </w:p>
    <w:p w:rsidR="00497EE6" w:rsidRPr="003A2239" w:rsidRDefault="00497EE6" w:rsidP="003A2239">
      <w:pPr>
        <w:widowControl w:val="0"/>
        <w:tabs>
          <w:tab w:val="left" w:leader="underscore" w:pos="132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участков, в отношении которых устанавливается публичный сервитут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), расположенных 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ab/>
        <w:t>(адреса или описание местоположения земельных участков или земель);</w:t>
      </w:r>
    </w:p>
    <w:p w:rsidR="00497EE6" w:rsidRPr="003A2239" w:rsidRDefault="00497EE6" w:rsidP="003A2239">
      <w:pPr>
        <w:widowControl w:val="0"/>
        <w:tabs>
          <w:tab w:val="left" w:leader="underscore" w:pos="5688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на части земельного участка: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(кадастровые номера (при их наличии)</w:t>
      </w:r>
    </w:p>
    <w:p w:rsidR="00497EE6" w:rsidRPr="003A2239" w:rsidRDefault="00497EE6" w:rsidP="003A2239">
      <w:pPr>
        <w:widowControl w:val="0"/>
        <w:tabs>
          <w:tab w:val="left" w:leader="underscore" w:pos="3091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 xml:space="preserve">земельных участков, в отношении которых устанавливается публичный сервитут),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расположенных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(адреса или описание местоположения земельных участков или</w:t>
      </w:r>
    </w:p>
    <w:p w:rsidR="00497EE6" w:rsidRPr="003A2239" w:rsidRDefault="00497EE6" w:rsidP="003A2239">
      <w:pPr>
        <w:widowControl w:val="0"/>
        <w:tabs>
          <w:tab w:val="left" w:leader="underscore" w:pos="3996"/>
        </w:tabs>
        <w:spacing w:after="0" w:line="240" w:lineRule="auto"/>
        <w:ind w:firstLine="851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земель);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 площадью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>;</w:t>
      </w:r>
    </w:p>
    <w:p w:rsidR="00497EE6" w:rsidRPr="003A2239" w:rsidRDefault="00497EE6" w:rsidP="003A2239">
      <w:pPr>
        <w:widowControl w:val="0"/>
        <w:tabs>
          <w:tab w:val="left" w:leader="underscore" w:pos="399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предлагаем 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ab/>
        <w:t xml:space="preserve"> (предложение о заключении соглашения об установлении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сервитута в иных границах).</w:t>
      </w:r>
    </w:p>
    <w:p w:rsidR="00497EE6" w:rsidRPr="003A2239" w:rsidRDefault="00497EE6" w:rsidP="003A2239">
      <w:pPr>
        <w:widowControl w:val="0"/>
        <w:tabs>
          <w:tab w:val="left" w:leader="underscore" w:pos="399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Границы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 xml:space="preserve"> (п</w:t>
      </w: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редлагаемые границы территории, в отношении которой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iCs/>
          <w:color w:val="000000"/>
          <w:sz w:val="28"/>
          <w:szCs w:val="24"/>
          <w:lang w:bidi="ru-RU"/>
        </w:rPr>
        <w:t>устанавливается сервитут).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4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>Приложение: схема границ сервитута на кадастровом плане территории.</w:t>
      </w:r>
    </w:p>
    <w:p w:rsidR="003A2239" w:rsidRPr="003A2239" w:rsidRDefault="003A2239" w:rsidP="003A2239">
      <w:pPr>
        <w:widowControl w:val="0"/>
        <w:spacing w:after="0" w:line="240" w:lineRule="auto"/>
        <w:ind w:firstLine="740"/>
        <w:rPr>
          <w:rFonts w:ascii="Times New Roman" w:hAnsi="Times New Roman"/>
          <w:bCs/>
          <w:color w:val="002060"/>
        </w:rPr>
      </w:pPr>
    </w:p>
    <w:p w:rsidR="00497EE6" w:rsidRPr="003A2239" w:rsidRDefault="00497EE6" w:rsidP="003A2239">
      <w:pPr>
        <w:widowControl w:val="0"/>
        <w:tabs>
          <w:tab w:val="left" w:leader="underscore" w:pos="4262"/>
          <w:tab w:val="left" w:pos="5688"/>
          <w:tab w:val="left" w:leader="underscore" w:pos="9833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3A2239">
        <w:rPr>
          <w:rFonts w:ascii="Times New Roman" w:hAnsi="Times New Roman"/>
          <w:color w:val="000000"/>
          <w:sz w:val="24"/>
          <w:szCs w:val="28"/>
          <w:lang w:bidi="ru-RU"/>
        </w:rPr>
        <w:t xml:space="preserve">Ф.И.О. </w:t>
      </w:r>
      <w:r w:rsidRPr="003A2239">
        <w:rPr>
          <w:rFonts w:ascii="Times New Roman" w:hAnsi="Times New Roman"/>
          <w:color w:val="000000"/>
          <w:sz w:val="24"/>
          <w:szCs w:val="28"/>
          <w:lang w:bidi="ru-RU"/>
        </w:rPr>
        <w:tab/>
        <w:t>,</w:t>
      </w:r>
      <w:r w:rsidRPr="003A2239">
        <w:rPr>
          <w:rFonts w:ascii="Times New Roman" w:hAnsi="Times New Roman"/>
          <w:color w:val="000000"/>
          <w:sz w:val="24"/>
          <w:szCs w:val="28"/>
          <w:lang w:bidi="ru-RU"/>
        </w:rPr>
        <w:tab/>
        <w:t>Подпись</w:t>
      </w:r>
      <w:r w:rsidRPr="003A2239">
        <w:rPr>
          <w:rFonts w:ascii="Times New Roman" w:hAnsi="Times New Roman"/>
          <w:color w:val="000000"/>
          <w:sz w:val="24"/>
          <w:szCs w:val="28"/>
          <w:lang w:bidi="ru-RU"/>
        </w:rPr>
        <w:tab/>
      </w:r>
    </w:p>
    <w:p w:rsidR="003A2239" w:rsidRDefault="00497EE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Должность уполномоченного сотрудника</w:t>
      </w:r>
      <w:r w:rsidR="003A2239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497EE6" w:rsidRDefault="00497EE6" w:rsidP="003A2239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№3 к Административному регламенту по предоставлению муниципальной услуги</w:t>
      </w:r>
    </w:p>
    <w:p w:rsidR="003A2239" w:rsidRPr="003A2239" w:rsidRDefault="003A2239" w:rsidP="003A2239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Форма проекта соглашения об установлении сервитута</w:t>
      </w:r>
    </w:p>
    <w:p w:rsidR="00497EE6" w:rsidRPr="003A2239" w:rsidRDefault="00497EE6" w:rsidP="003A2239">
      <w:pPr>
        <w:widowControl w:val="0"/>
        <w:tabs>
          <w:tab w:val="left" w:leader="underscore" w:pos="2592"/>
        </w:tabs>
        <w:spacing w:after="0" w:line="240" w:lineRule="auto"/>
        <w:jc w:val="center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СОГЛАШЕНИЕ № </w:t>
      </w:r>
      <w:r w:rsidRPr="003A2239">
        <w:rPr>
          <w:rFonts w:ascii="Times New Roman" w:hAnsi="Times New Roman"/>
          <w:bCs/>
          <w:color w:val="000000"/>
          <w:sz w:val="24"/>
          <w:szCs w:val="24"/>
          <w:lang w:bidi="ru-RU"/>
        </w:rPr>
        <w:tab/>
      </w:r>
    </w:p>
    <w:p w:rsidR="00497EE6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3A2239">
        <w:rPr>
          <w:rFonts w:ascii="Times New Roman" w:hAnsi="Times New Roman"/>
          <w:bCs/>
          <w:color w:val="000000"/>
          <w:sz w:val="24"/>
          <w:szCs w:val="24"/>
          <w:lang w:bidi="ru-RU"/>
        </w:rPr>
        <w:t>об установлении сервитута</w:t>
      </w:r>
    </w:p>
    <w:p w:rsidR="003A2239" w:rsidRPr="003A2239" w:rsidRDefault="003A2239" w:rsidP="003A22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2060"/>
        </w:rPr>
      </w:pPr>
    </w:p>
    <w:p w:rsidR="00497EE6" w:rsidRPr="003A2239" w:rsidRDefault="00497EE6" w:rsidP="003A2239">
      <w:pPr>
        <w:widowControl w:val="0"/>
        <w:tabs>
          <w:tab w:val="left" w:pos="90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&lt;&lt;</w:t>
      </w:r>
      <w:r w:rsidR="003A2239"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Место 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заключения соглашения</w:t>
      </w:r>
      <w:r w:rsidR="003A2239"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&gt;&gt;                                                                            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&lt;&lt;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Дата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&gt;&gt;</w:t>
      </w:r>
    </w:p>
    <w:p w:rsidR="003A2239" w:rsidRPr="003A2239" w:rsidRDefault="003A2239" w:rsidP="003A2239">
      <w:pPr>
        <w:widowControl w:val="0"/>
        <w:tabs>
          <w:tab w:val="left" w:pos="9026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</w:p>
    <w:p w:rsidR="003A2239" w:rsidRPr="003A2239" w:rsidRDefault="003A2239" w:rsidP="003A2239">
      <w:pPr>
        <w:spacing w:after="0" w:line="240" w:lineRule="auto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_______________ 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наименование___________уполномоченного__________органа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)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в лице___________________ 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ФИО и должность уполномоченного сотрудника, подписавшего проект соглашения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), действующего(ей) на основании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наименование НПА, на основании</w:t>
      </w:r>
    </w:p>
    <w:p w:rsidR="00497EE6" w:rsidRPr="003A2239" w:rsidRDefault="00497EE6" w:rsidP="003A2239">
      <w:pPr>
        <w:widowControl w:val="0"/>
        <w:tabs>
          <w:tab w:val="left" w:leader="underscore" w:pos="3283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которого действует орган, предоставляющий услугу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), именуемая в дальнейшем «Сторона 1», с одной стороны, и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Фамилия Заявителя (для ФЛ, ИП) или полное наименование</w:t>
      </w:r>
    </w:p>
    <w:p w:rsidR="00497EE6" w:rsidRPr="003A2239" w:rsidRDefault="00497EE6" w:rsidP="003A2239">
      <w:pPr>
        <w:widowControl w:val="0"/>
        <w:tabs>
          <w:tab w:val="left" w:leader="underscore" w:pos="517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организации (для ЮЛ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) в лице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ФИО уполномоченного лица организации -</w:t>
      </w:r>
    </w:p>
    <w:p w:rsidR="00497EE6" w:rsidRPr="003A2239" w:rsidRDefault="00497EE6" w:rsidP="003A2239">
      <w:pPr>
        <w:widowControl w:val="0"/>
        <w:tabs>
          <w:tab w:val="left" w:leader="underscore" w:pos="5377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Заявителя, подписавшего соглашение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),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(в 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случае если Стороной 2 по договору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3A2239" w:rsidRPr="003A2239" w:rsidRDefault="003A2239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</w:rPr>
      </w:pPr>
    </w:p>
    <w:p w:rsidR="00497EE6" w:rsidRPr="003A2239" w:rsidRDefault="00497EE6" w:rsidP="00524E9B">
      <w:pPr>
        <w:widowControl w:val="0"/>
        <w:numPr>
          <w:ilvl w:val="0"/>
          <w:numId w:val="17"/>
        </w:numPr>
        <w:tabs>
          <w:tab w:val="left" w:pos="354"/>
        </w:tabs>
        <w:spacing w:after="0" w:line="240" w:lineRule="auto"/>
        <w:jc w:val="center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Предмет Соглашения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37"/>
          <w:tab w:val="left" w:leader="underscore" w:pos="1680"/>
          <w:tab w:val="left" w:leader="underscore" w:pos="8102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кадастровый номер земельного участка (части земельного участка) в отношении которого устанавливается сервитут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), площадью: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, местоположением:</w:t>
      </w:r>
    </w:p>
    <w:p w:rsidR="00497EE6" w:rsidRPr="003A2239" w:rsidRDefault="00497EE6" w:rsidP="003A2239">
      <w:pPr>
        <w:widowControl w:val="0"/>
        <w:tabs>
          <w:tab w:val="left" w:leader="underscore" w:pos="2160"/>
          <w:tab w:val="left" w:leader="underscore" w:pos="958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), категория земель: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, вид</w:t>
      </w:r>
    </w:p>
    <w:p w:rsidR="00497EE6" w:rsidRPr="003A2239" w:rsidRDefault="00497EE6" w:rsidP="003A2239">
      <w:pPr>
        <w:widowControl w:val="0"/>
        <w:tabs>
          <w:tab w:val="left" w:leader="underscore" w:pos="5377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разрешенного использования: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(далее - Земельный участок).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36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36"/>
          <w:tab w:val="left" w:leader="underscore" w:pos="5377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Срок действия сервитута: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36"/>
          <w:tab w:val="left" w:leader="underscore" w:pos="8746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Земельный участок предоставляется Стороне 2 для цели: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).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36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Сервитут вступает в силу после его регистрации в Едином государственном реестре недвижимости.</w:t>
      </w:r>
    </w:p>
    <w:p w:rsidR="00497EE6" w:rsidRPr="003A2239" w:rsidRDefault="00497EE6" w:rsidP="003A2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(п. 1.5 Соглашения применяется в случае, если сервитут устанавливается на срок более трех лет).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36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  <w:sectPr w:rsidR="00497EE6" w:rsidRPr="003A2239" w:rsidSect="00AD7F53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135" w:right="843" w:bottom="993" w:left="1418" w:header="397" w:footer="6" w:gutter="0"/>
          <w:cols w:space="720"/>
          <w:noEndnote/>
          <w:titlePg/>
          <w:docGrid w:linePitch="360"/>
        </w:sect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497EE6" w:rsidRPr="003A2239" w:rsidRDefault="00497EE6" w:rsidP="003A2239">
      <w:pPr>
        <w:widowControl w:val="0"/>
        <w:tabs>
          <w:tab w:val="left" w:pos="411"/>
        </w:tabs>
        <w:spacing w:after="0" w:line="240" w:lineRule="auto"/>
        <w:rPr>
          <w:rFonts w:ascii="Times New Roman" w:hAnsi="Times New Roman"/>
          <w:bCs/>
          <w:color w:val="002060"/>
        </w:rPr>
      </w:pPr>
    </w:p>
    <w:p w:rsidR="00497EE6" w:rsidRPr="003A2239" w:rsidRDefault="00497EE6" w:rsidP="00524E9B">
      <w:pPr>
        <w:widowControl w:val="0"/>
        <w:numPr>
          <w:ilvl w:val="0"/>
          <w:numId w:val="17"/>
        </w:numPr>
        <w:tabs>
          <w:tab w:val="left" w:pos="411"/>
        </w:tabs>
        <w:spacing w:after="0" w:line="240" w:lineRule="auto"/>
        <w:jc w:val="center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Права и обязанности Сторон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  <w:tab w:val="left" w:leader="underscore" w:pos="5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sz w:val="26"/>
          <w:szCs w:val="26"/>
        </w:rPr>
        <w:fldChar w:fldCharType="begin"/>
      </w:r>
      <w:r w:rsidRPr="003A2239">
        <w:rPr>
          <w:rFonts w:ascii="Times New Roman" w:hAnsi="Times New Roman"/>
          <w:sz w:val="26"/>
          <w:szCs w:val="26"/>
        </w:rPr>
        <w:instrText xml:space="preserve"> TOC \o "1-5" \h \z </w:instrText>
      </w:r>
      <w:r w:rsidRPr="003A2239">
        <w:rPr>
          <w:rFonts w:ascii="Times New Roman" w:hAnsi="Times New Roman"/>
          <w:sz w:val="26"/>
          <w:szCs w:val="26"/>
        </w:rPr>
        <w:fldChar w:fldCharType="separate"/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Сторона 1 обязана: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  <w:tab w:val="left" w:leader="underscore" w:pos="5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Сторона 1 имеет право: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  <w:tab w:val="left" w:leader="underscore" w:pos="5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Сторона 2 обязана: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  <w:tab w:val="left" w:leader="underscore" w:pos="5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Сторона 2 имеет право: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,</w:t>
      </w:r>
    </w:p>
    <w:p w:rsidR="00497EE6" w:rsidRPr="003A2239" w:rsidRDefault="00497EE6" w:rsidP="00524E9B">
      <w:pPr>
        <w:widowControl w:val="0"/>
        <w:numPr>
          <w:ilvl w:val="0"/>
          <w:numId w:val="17"/>
        </w:numPr>
        <w:tabs>
          <w:tab w:val="left" w:pos="4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Плата за установление сервитута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  <w:tab w:val="left" w:leader="underscore" w:pos="100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Размер платы за установление сервитута определяется в соответствии с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(</w:t>
      </w:r>
      <w:r w:rsidRPr="003A2239">
        <w:rPr>
          <w:rFonts w:ascii="Times New Roman" w:hAnsi="Times New Roman"/>
          <w:iCs/>
          <w:color w:val="000000"/>
          <w:sz w:val="24"/>
          <w:szCs w:val="24"/>
          <w:lang w:bidi="ru-RU"/>
        </w:rPr>
        <w:t>реквизиты НПА, устанавливающего Порядок установления платы за установление сервитута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).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  <w:tab w:val="left" w:leader="underscore" w:pos="100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Размер платы за установление сервитута на Земельный участок составляет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.</w:t>
      </w:r>
    </w:p>
    <w:p w:rsidR="00497EE6" w:rsidRPr="003A2239" w:rsidRDefault="00497EE6" w:rsidP="003A223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Расчет платы за установление сервитута является неотъемлемой часть настоящего Соглашения.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  <w:tab w:val="left" w:leader="underscore" w:pos="100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 xml:space="preserve">Плата за установление сервитута на Земельный участок вносится Стороной 2 путем перечисления денежных средств по следующим реквизитам: </w:t>
      </w: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ab/>
        <w:t>.</w:t>
      </w:r>
      <w:r w:rsidRPr="003A2239">
        <w:rPr>
          <w:rFonts w:ascii="Times New Roman" w:hAnsi="Times New Roman"/>
          <w:sz w:val="26"/>
          <w:szCs w:val="26"/>
        </w:rPr>
        <w:fldChar w:fldCharType="end"/>
      </w:r>
    </w:p>
    <w:p w:rsidR="00497EE6" w:rsidRPr="003A2239" w:rsidRDefault="00497EE6" w:rsidP="00524E9B">
      <w:pPr>
        <w:widowControl w:val="0"/>
        <w:numPr>
          <w:ilvl w:val="0"/>
          <w:numId w:val="17"/>
        </w:numPr>
        <w:tabs>
          <w:tab w:val="left" w:pos="411"/>
        </w:tabs>
        <w:spacing w:after="0" w:line="240" w:lineRule="auto"/>
        <w:jc w:val="center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Ответственность Сторон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497EE6" w:rsidRPr="003A2239" w:rsidRDefault="00497EE6" w:rsidP="00524E9B">
      <w:pPr>
        <w:widowControl w:val="0"/>
        <w:numPr>
          <w:ilvl w:val="1"/>
          <w:numId w:val="17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497EE6" w:rsidRPr="003A2239" w:rsidRDefault="00497EE6" w:rsidP="00524E9B">
      <w:pPr>
        <w:widowControl w:val="0"/>
        <w:numPr>
          <w:ilvl w:val="0"/>
          <w:numId w:val="17"/>
        </w:numPr>
        <w:tabs>
          <w:tab w:val="left" w:pos="411"/>
        </w:tabs>
        <w:spacing w:after="0" w:line="240" w:lineRule="auto"/>
        <w:jc w:val="center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Иные положения</w:t>
      </w:r>
    </w:p>
    <w:p w:rsidR="00497EE6" w:rsidRPr="003A2239" w:rsidRDefault="00497EE6" w:rsidP="003A223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497EE6" w:rsidRPr="003A2239" w:rsidRDefault="00497EE6" w:rsidP="00524E9B">
      <w:pPr>
        <w:widowControl w:val="0"/>
        <w:numPr>
          <w:ilvl w:val="0"/>
          <w:numId w:val="18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497EE6" w:rsidRPr="003A2239" w:rsidRDefault="00497EE6" w:rsidP="00524E9B">
      <w:pPr>
        <w:widowControl w:val="0"/>
        <w:numPr>
          <w:ilvl w:val="0"/>
          <w:numId w:val="18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Настоящее Соглашение составлено в 3 экземплярах, имеющих одинаковую юридическую силу.</w:t>
      </w:r>
    </w:p>
    <w:p w:rsidR="00497EE6" w:rsidRPr="003A2239" w:rsidRDefault="00497EE6" w:rsidP="00524E9B">
      <w:pPr>
        <w:widowControl w:val="0"/>
        <w:numPr>
          <w:ilvl w:val="0"/>
          <w:numId w:val="18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Неотъемлемыми частями настоящего Соглашения являются:</w:t>
      </w:r>
    </w:p>
    <w:p w:rsidR="00497EE6" w:rsidRPr="003A2239" w:rsidRDefault="00497EE6" w:rsidP="003A223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1) Схема границ сервитута на кадастровом плане территории (на часть земельного участка);</w:t>
      </w:r>
    </w:p>
    <w:p w:rsidR="00497EE6" w:rsidRPr="003A2239" w:rsidRDefault="00497EE6" w:rsidP="003A223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2) Расчет размера платы за установление сервитута.</w:t>
      </w:r>
    </w:p>
    <w:p w:rsidR="00497EE6" w:rsidRPr="003A2239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2060"/>
        </w:rPr>
      </w:pPr>
      <w:r w:rsidRPr="003A2239">
        <w:rPr>
          <w:rFonts w:ascii="Times New Roman" w:hAnsi="Times New Roman"/>
          <w:color w:val="000000"/>
          <w:sz w:val="24"/>
          <w:szCs w:val="24"/>
          <w:lang w:bidi="ru-RU"/>
        </w:rPr>
        <w:t>6. Адреса, реквизиты и подписи Сторон</w:t>
      </w:r>
    </w:p>
    <w:p w:rsidR="00497EE6" w:rsidRPr="003A2239" w:rsidRDefault="00497EE6" w:rsidP="003A2239">
      <w:pPr>
        <w:widowControl w:val="0"/>
        <w:tabs>
          <w:tab w:val="left" w:leader="underscore" w:pos="3178"/>
          <w:tab w:val="left" w:leader="underscore" w:pos="86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A2239">
        <w:rPr>
          <w:rFonts w:ascii="Times New Roman" w:hAnsi="Times New Roman"/>
          <w:color w:val="000000"/>
          <w:sz w:val="24"/>
          <w:szCs w:val="28"/>
          <w:lang w:bidi="ru-RU"/>
        </w:rPr>
        <w:t xml:space="preserve">Сторона 1: </w:t>
      </w:r>
      <w:r w:rsidRPr="003A2239">
        <w:rPr>
          <w:rFonts w:ascii="Times New Roman" w:hAnsi="Times New Roman"/>
          <w:color w:val="000000"/>
          <w:sz w:val="24"/>
          <w:szCs w:val="28"/>
          <w:lang w:bidi="ru-RU"/>
        </w:rPr>
        <w:tab/>
        <w:t>Сторона 2:                   _________________</w:t>
      </w:r>
    </w:p>
    <w:p w:rsidR="003A2239" w:rsidRDefault="003A223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497EE6" w:rsidRPr="003A2239" w:rsidRDefault="00497EE6" w:rsidP="003A2239">
      <w:pPr>
        <w:widowControl w:val="0"/>
        <w:tabs>
          <w:tab w:val="left" w:leader="underscore" w:pos="3178"/>
          <w:tab w:val="left" w:leader="underscore" w:pos="8626"/>
        </w:tabs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497EE6" w:rsidRDefault="00497EE6" w:rsidP="003A2239">
      <w:pPr>
        <w:widowControl w:val="0"/>
        <w:spacing w:after="0" w:line="240" w:lineRule="auto"/>
        <w:ind w:left="666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Приложение к Соглашению об установлении сервитута</w:t>
      </w:r>
    </w:p>
    <w:p w:rsidR="003A2239" w:rsidRPr="003A2239" w:rsidRDefault="003A2239" w:rsidP="003A2239">
      <w:pPr>
        <w:widowControl w:val="0"/>
        <w:spacing w:after="0" w:line="240" w:lineRule="auto"/>
        <w:ind w:left="6663"/>
        <w:jc w:val="both"/>
        <w:rPr>
          <w:rFonts w:ascii="Times New Roman" w:hAnsi="Times New Roman"/>
          <w:bCs/>
          <w:color w:val="002060"/>
          <w:sz w:val="28"/>
          <w:szCs w:val="28"/>
        </w:rPr>
      </w:pPr>
    </w:p>
    <w:p w:rsidR="00497EE6" w:rsidRPr="003A2239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Расчет размера платы за установление сервитута</w:t>
      </w:r>
    </w:p>
    <w:p w:rsidR="00497EE6" w:rsidRPr="003A2239" w:rsidRDefault="00497EE6" w:rsidP="003A2239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Расчет размера платы за установление сервитута произведен в порядке:</w:t>
      </w:r>
    </w:p>
    <w:p w:rsidR="00497EE6" w:rsidRPr="003A2239" w:rsidRDefault="00497EE6" w:rsidP="003A2239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497EE6" w:rsidRPr="003A2239" w:rsidRDefault="00497EE6" w:rsidP="003A2239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497EE6" w:rsidRPr="003A2239" w:rsidRDefault="00497EE6" w:rsidP="003A2239">
      <w:pPr>
        <w:widowControl w:val="0"/>
        <w:tabs>
          <w:tab w:val="left" w:leader="underscore" w:pos="10205"/>
        </w:tabs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 xml:space="preserve">Расчет размера платы за установление сервитута произведен на основании 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ab/>
      </w:r>
    </w:p>
    <w:p w:rsidR="00497EE6" w:rsidRDefault="00497EE6" w:rsidP="003A223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Pr="003A2239">
        <w:rPr>
          <w:rFonts w:ascii="Times New Roman" w:hAnsi="Times New Roman"/>
          <w:iCs/>
          <w:color w:val="000000"/>
          <w:sz w:val="28"/>
          <w:szCs w:val="28"/>
          <w:lang w:bidi="ru-RU"/>
        </w:rPr>
        <w:t>реквизиты НПА, устанавливающего Порядок установления платы за установление сервитута</w:t>
      </w: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t>)</w:t>
      </w:r>
    </w:p>
    <w:p w:rsidR="00497EE6" w:rsidRPr="008E30EE" w:rsidRDefault="00497EE6" w:rsidP="00497EE6">
      <w:pPr>
        <w:widowControl w:val="0"/>
        <w:spacing w:after="260" w:line="240" w:lineRule="auto"/>
        <w:rPr>
          <w:rFonts w:ascii="Times New Roman" w:hAnsi="Times New Roman"/>
          <w:b/>
          <w:bCs/>
          <w:color w:val="002060"/>
        </w:rPr>
        <w:sectPr w:rsidR="00497EE6" w:rsidRPr="008E30EE" w:rsidSect="00497EE6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0" w:h="16840"/>
          <w:pgMar w:top="2005" w:right="561" w:bottom="239" w:left="1024" w:header="0" w:footer="3" w:gutter="0"/>
          <w:cols w:space="720"/>
          <w:noEndnote/>
          <w:docGrid w:linePitch="360"/>
        </w:sectPr>
      </w:pPr>
    </w:p>
    <w:p w:rsidR="00497EE6" w:rsidRDefault="003A2239" w:rsidP="003A2239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</w:t>
      </w:r>
      <w:r w:rsidR="00497EE6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497EE6" w:rsidRPr="004E7657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497EE6" w:rsidRPr="003A2239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 услуги</w:t>
      </w:r>
    </w:p>
    <w:p w:rsidR="003A2239" w:rsidRPr="003A2239" w:rsidRDefault="003A2239" w:rsidP="003A2239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29" w:name="bookmark256"/>
      <w:bookmarkStart w:id="130" w:name="bookmark257"/>
      <w:bookmarkStart w:id="131" w:name="_Toc80979869"/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Форма уведомления об отказе в предоставлении муниципальной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услуги</w:t>
      </w:r>
      <w:bookmarkEnd w:id="129"/>
      <w:bookmarkEnd w:id="130"/>
      <w:bookmarkEnd w:id="131"/>
    </w:p>
    <w:p w:rsidR="00497EE6" w:rsidRPr="004E7657" w:rsidRDefault="00497EE6" w:rsidP="003A2239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4E7657">
        <w:rPr>
          <w:rFonts w:ascii="Times New Roman" w:hAnsi="Times New Roman"/>
          <w:i/>
          <w:iCs/>
          <w:color w:val="000000"/>
          <w:sz w:val="20"/>
          <w:szCs w:val="20"/>
          <w:lang w:bidi="ru-RU"/>
        </w:rPr>
        <w:t>(</w:t>
      </w:r>
      <w:r w:rsidRPr="003A2239">
        <w:rPr>
          <w:rFonts w:ascii="Times New Roman" w:hAnsi="Times New Roman"/>
          <w:iCs/>
          <w:color w:val="000000"/>
          <w:sz w:val="20"/>
          <w:szCs w:val="20"/>
          <w:lang w:bidi="ru-RU"/>
        </w:rPr>
        <w:t>наименование Отдела)</w:t>
      </w:r>
    </w:p>
    <w:p w:rsidR="00497EE6" w:rsidRPr="004E7657" w:rsidRDefault="00497EE6" w:rsidP="003A2239">
      <w:pPr>
        <w:widowControl w:val="0"/>
        <w:tabs>
          <w:tab w:val="left" w:leader="underscore" w:pos="10014"/>
        </w:tabs>
        <w:spacing w:after="0" w:line="240" w:lineRule="auto"/>
        <w:ind w:left="6820"/>
        <w:rPr>
          <w:rFonts w:ascii="Times New Roman" w:hAnsi="Times New Roman"/>
          <w:b/>
          <w:bCs/>
          <w:color w:val="002060"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 xml:space="preserve">Кому: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4E7657" w:rsidRDefault="00497EE6" w:rsidP="003A2239">
      <w:pPr>
        <w:widowControl w:val="0"/>
        <w:tabs>
          <w:tab w:val="left" w:leader="underscore" w:pos="10014"/>
        </w:tabs>
        <w:spacing w:after="0" w:line="240" w:lineRule="auto"/>
        <w:ind w:left="6820"/>
        <w:rPr>
          <w:rFonts w:ascii="Times New Roman" w:hAnsi="Times New Roman"/>
          <w:b/>
          <w:bCs/>
          <w:color w:val="002060"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 xml:space="preserve">ИНН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4E7657" w:rsidRDefault="00497EE6" w:rsidP="003A2239">
      <w:pPr>
        <w:widowControl w:val="0"/>
        <w:tabs>
          <w:tab w:val="left" w:leader="underscore" w:pos="10014"/>
        </w:tabs>
        <w:spacing w:after="0" w:line="240" w:lineRule="auto"/>
        <w:ind w:left="6820"/>
        <w:rPr>
          <w:rFonts w:ascii="Times New Roman" w:hAnsi="Times New Roman"/>
          <w:b/>
          <w:bCs/>
          <w:color w:val="002060"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Представитель: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4E7657" w:rsidRDefault="00497EE6" w:rsidP="003A2239">
      <w:pPr>
        <w:widowControl w:val="0"/>
        <w:pBdr>
          <w:bottom w:val="single" w:sz="4" w:space="0" w:color="auto"/>
        </w:pBdr>
        <w:spacing w:after="0" w:line="240" w:lineRule="auto"/>
        <w:ind w:left="6820"/>
        <w:rPr>
          <w:rFonts w:ascii="Times New Roman" w:hAnsi="Times New Roman"/>
          <w:b/>
          <w:bCs/>
          <w:color w:val="002060"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:rsidR="00497EE6" w:rsidRPr="004E7657" w:rsidRDefault="00497EE6" w:rsidP="003A2239">
      <w:pPr>
        <w:widowControl w:val="0"/>
        <w:tabs>
          <w:tab w:val="left" w:leader="underscore" w:pos="10014"/>
        </w:tabs>
        <w:spacing w:after="0" w:line="240" w:lineRule="auto"/>
        <w:ind w:left="6820"/>
        <w:rPr>
          <w:rFonts w:ascii="Times New Roman" w:hAnsi="Times New Roman"/>
          <w:b/>
          <w:bCs/>
          <w:color w:val="002060"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 xml:space="preserve">Тел.: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4E7657" w:rsidRDefault="00497EE6" w:rsidP="003A2239">
      <w:pPr>
        <w:widowControl w:val="0"/>
        <w:tabs>
          <w:tab w:val="left" w:leader="underscore" w:pos="10014"/>
        </w:tabs>
        <w:spacing w:after="0" w:line="240" w:lineRule="auto"/>
        <w:ind w:left="6820"/>
        <w:rPr>
          <w:rFonts w:ascii="Times New Roman" w:hAnsi="Times New Roman"/>
          <w:b/>
          <w:bCs/>
          <w:color w:val="002060"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 xml:space="preserve">Эл. почта: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4E7657" w:rsidRDefault="00497EE6" w:rsidP="003A2239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УВЕДОМЛЕНИЕ</w:t>
      </w:r>
      <w:r w:rsidRPr="004E7657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об отказе в предоставлении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4E7657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</w:t>
      </w:r>
      <w:r w:rsidRPr="004E7657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 xml:space="preserve">№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от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497EE6" w:rsidRPr="004E7657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4E7657">
        <w:rPr>
          <w:rFonts w:ascii="Times New Roman" w:hAnsi="Times New Roman"/>
          <w:i/>
          <w:iCs/>
          <w:color w:val="000000"/>
          <w:sz w:val="16"/>
          <w:szCs w:val="16"/>
          <w:lang w:bidi="ru-RU"/>
        </w:rPr>
        <w:t>(номер и дата решения)</w:t>
      </w:r>
    </w:p>
    <w:p w:rsidR="00497EE6" w:rsidRPr="004E7657" w:rsidRDefault="00497EE6" w:rsidP="003A2239">
      <w:pPr>
        <w:widowControl w:val="0"/>
        <w:tabs>
          <w:tab w:val="left" w:leader="underscore" w:pos="7483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по услуге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  <w:t>(</w:t>
      </w:r>
      <w:r w:rsidRPr="004E7657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наименование подуслуги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>)</w:t>
      </w:r>
    </w:p>
    <w:p w:rsidR="00497EE6" w:rsidRPr="004E7657" w:rsidRDefault="00497EE6" w:rsidP="003A2239">
      <w:pPr>
        <w:widowControl w:val="0"/>
        <w:tabs>
          <w:tab w:val="left" w:leader="underscore" w:pos="1771"/>
          <w:tab w:val="left" w:leader="underscore" w:pos="3696"/>
        </w:tabs>
        <w:spacing w:after="0" w:line="240" w:lineRule="auto"/>
        <w:ind w:left="34"/>
        <w:rPr>
          <w:rFonts w:ascii="Times New Roman" w:hAnsi="Times New Roman"/>
          <w:b/>
          <w:bCs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 xml:space="preserve">№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от </w:t>
      </w: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и приложенных к нему документов принято решение отказать</w:t>
      </w:r>
    </w:p>
    <w:p w:rsidR="00497EE6" w:rsidRDefault="00497EE6" w:rsidP="003A2239">
      <w:pPr>
        <w:spacing w:after="0" w:line="240" w:lineRule="auto"/>
        <w:ind w:left="-567" w:right="425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E7657">
        <w:rPr>
          <w:rFonts w:ascii="Times New Roman" w:hAnsi="Times New Roman"/>
          <w:color w:val="000000"/>
          <w:sz w:val="24"/>
          <w:szCs w:val="24"/>
          <w:lang w:bidi="ru-RU"/>
        </w:rPr>
        <w:t>в предоставлении услуги, по следующим основаниям:</w:t>
      </w:r>
    </w:p>
    <w:p w:rsidR="00497EE6" w:rsidRDefault="00497EE6" w:rsidP="003A2239">
      <w:pPr>
        <w:spacing w:after="0" w:line="240" w:lineRule="auto"/>
        <w:ind w:left="-567" w:right="425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62"/>
      </w:tblGrid>
      <w:tr w:rsidR="00497EE6" w:rsidRPr="004E7657" w:rsidTr="00497EE6">
        <w:trPr>
          <w:trHeight w:hRule="exact" w:val="190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497EE6" w:rsidRPr="004E7657" w:rsidRDefault="003A2239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пункта административно го регламен</w:t>
            </w:r>
            <w:r w:rsidR="00497EE6"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4E7657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65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4E7657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65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Разъяснение причин отказа в предоставлении услуги</w:t>
            </w:r>
          </w:p>
        </w:tc>
      </w:tr>
      <w:tr w:rsidR="00497EE6" w:rsidRPr="004E7657" w:rsidTr="00497EE6">
        <w:trPr>
          <w:trHeight w:hRule="exact" w:val="242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2.12.1.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Заявление об установлении сервитута направлено в орган местного самоуправления, которые не вправе заключать соглашение об установлении сервитута.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97EE6" w:rsidRPr="004E7657" w:rsidTr="00497EE6">
        <w:trPr>
          <w:trHeight w:hRule="exact" w:val="128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2.12.2.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Установлено, что планируемое на условиях сервитута использование земельного участка не допускается в соответствии с федеральными законами.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97EE6" w:rsidRPr="004E7657" w:rsidTr="00497EE6">
        <w:trPr>
          <w:trHeight w:hRule="exact" w:val="198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2.12.3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97EE6" w:rsidRPr="004E7657" w:rsidTr="00497EE6">
        <w:trPr>
          <w:trHeight w:hRule="exact" w:val="127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2.12.14.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EE6" w:rsidRDefault="00497EE6" w:rsidP="003A2239">
            <w:pPr>
              <w:pStyle w:val="afffff5"/>
              <w:shd w:val="clear" w:color="auto" w:fill="auto"/>
              <w:tabs>
                <w:tab w:val="right" w:pos="40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Default="00497EE6" w:rsidP="003A2239">
            <w:pPr>
              <w:pStyle w:val="afffff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497EE6" w:rsidRPr="008E30EE" w:rsidRDefault="00497EE6" w:rsidP="003A2239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97EE6" w:rsidRPr="003A2239" w:rsidRDefault="00497EE6" w:rsidP="003A2239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Вы вправе повторно обратиться в </w:t>
      </w:r>
      <w:r w:rsidR="003A2239">
        <w:rPr>
          <w:rFonts w:ascii="Times New Roman" w:hAnsi="Times New Roman"/>
          <w:color w:val="000000"/>
          <w:sz w:val="28"/>
          <w:szCs w:val="24"/>
          <w:lang w:bidi="ru-RU"/>
        </w:rPr>
        <w:t>Уполномоченный орган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 на предоставление услуги с заявлением о предоставлении услуги после устранения указанных нарушений.</w:t>
      </w:r>
    </w:p>
    <w:p w:rsidR="00497EE6" w:rsidRPr="003A2239" w:rsidRDefault="00497EE6" w:rsidP="003A2239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b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Данный отказ может быть обжалован в досудебном порядке путем направления жалобы в </w:t>
      </w:r>
      <w:r w:rsidR="003A2239">
        <w:rPr>
          <w:rFonts w:ascii="Times New Roman" w:hAnsi="Times New Roman"/>
          <w:color w:val="000000"/>
          <w:sz w:val="28"/>
          <w:szCs w:val="24"/>
          <w:lang w:bidi="ru-RU"/>
        </w:rPr>
        <w:t>Уполномоченный орган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 на предоставление услуги, а также в судебном порядке.</w:t>
      </w:r>
    </w:p>
    <w:p w:rsidR="00497EE6" w:rsidRPr="003A2239" w:rsidRDefault="00497EE6" w:rsidP="003A2239">
      <w:pPr>
        <w:widowControl w:val="0"/>
        <w:tabs>
          <w:tab w:val="left" w:leader="underscore" w:pos="3653"/>
          <w:tab w:val="left" w:leader="underscore" w:pos="9062"/>
        </w:tabs>
        <w:spacing w:after="0" w:line="240" w:lineRule="auto"/>
        <w:rPr>
          <w:rFonts w:ascii="Times New Roman" w:hAnsi="Times New Roman"/>
          <w:b/>
          <w:bCs/>
          <w:color w:val="002060"/>
          <w:sz w:val="24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 xml:space="preserve">Ф.И.О. 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  <w:t>, Подпись</w:t>
      </w: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ab/>
      </w:r>
    </w:p>
    <w:p w:rsidR="00497EE6" w:rsidRPr="003A2239" w:rsidRDefault="00497EE6" w:rsidP="003A2239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4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4"/>
          <w:lang w:bidi="ru-RU"/>
        </w:rPr>
        <w:t>Должность уполномоченного сотрудника</w:t>
      </w:r>
    </w:p>
    <w:p w:rsidR="00497EE6" w:rsidRDefault="00497EE6" w:rsidP="003A22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E30EE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</w:p>
    <w:p w:rsidR="00497EE6" w:rsidRPr="003A2239" w:rsidRDefault="003A2239" w:rsidP="003A2239">
      <w:pPr>
        <w:widowControl w:val="0"/>
        <w:spacing w:after="0" w:line="240" w:lineRule="auto"/>
        <w:ind w:left="5529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</w:t>
      </w:r>
      <w:r w:rsidR="00497EE6" w:rsidRPr="003A2239">
        <w:rPr>
          <w:rFonts w:ascii="Times New Roman" w:hAnsi="Times New Roman"/>
          <w:color w:val="000000"/>
          <w:sz w:val="28"/>
          <w:szCs w:val="28"/>
          <w:lang w:bidi="ru-RU"/>
        </w:rPr>
        <w:t>5 к Административному регламенту по предоставлению муниципальной услуги</w:t>
      </w:r>
    </w:p>
    <w:p w:rsidR="00497EE6" w:rsidRPr="003A2239" w:rsidRDefault="00497EE6" w:rsidP="003A2239">
      <w:pPr>
        <w:widowControl w:val="0"/>
        <w:spacing w:after="0" w:line="240" w:lineRule="auto"/>
        <w:ind w:left="578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t>Форма заявления о предоставлении муниципальной услуги</w:t>
      </w:r>
      <w:r w:rsidRPr="003A2239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 xml:space="preserve">«Установление сервитута в отношении земельных участков, находящихся в муниципальной собственности,  земельных участков государственная собственность на которые не разграничена </w:t>
      </w:r>
      <w:r w:rsidRPr="003A2239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5827"/>
      </w:tblGrid>
      <w:tr w:rsidR="00497EE6" w:rsidRPr="003A2239" w:rsidTr="00497EE6">
        <w:trPr>
          <w:trHeight w:hRule="exact" w:val="384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97EE6" w:rsidRPr="003A2239" w:rsidTr="00497EE6">
        <w:trPr>
          <w:trHeight w:hRule="exact" w:val="264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Сведения о заявителе</w:t>
            </w:r>
          </w:p>
        </w:tc>
      </w:tr>
      <w:tr w:rsidR="00497EE6" w:rsidRPr="003A2239" w:rsidTr="00497EE6">
        <w:trPr>
          <w:trHeight w:hRule="exact" w:val="499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Заявитель обратился лично?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524E9B">
            <w:pPr>
              <w:widowControl w:val="0"/>
              <w:numPr>
                <w:ilvl w:val="0"/>
                <w:numId w:val="19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Заявитель обратился лично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19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Обратился представитель заявителя</w:t>
            </w:r>
          </w:p>
        </w:tc>
      </w:tr>
      <w:tr w:rsidR="00497EE6" w:rsidRPr="003A2239" w:rsidTr="00497EE6">
        <w:trPr>
          <w:trHeight w:hRule="exact" w:val="259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Данные заявителя Юридического лица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Полное наименование организации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Сокращенное наименование организации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Организационно-правовая форма организации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ОГРН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Почтовый адрес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Фактический адрес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 Имя Отчество руководителя ЮЛ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Телефон руководителя ЮЛ</w:t>
            </w:r>
          </w:p>
        </w:tc>
      </w:tr>
      <w:tr w:rsidR="00497EE6" w:rsidRPr="003A2239" w:rsidTr="00497EE6">
        <w:trPr>
          <w:trHeight w:hRule="exact" w:val="264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Данные заявителя Физического лица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 Имя Отчество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документа, удостоверяющего личность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Серия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Номер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Дата выдачи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Телефон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</w:tr>
      <w:tr w:rsidR="00497EE6" w:rsidRPr="003A2239" w:rsidTr="00497EE6">
        <w:trPr>
          <w:trHeight w:hRule="exact" w:val="264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Данные заявителя Индивидуального предпринимателя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 Имя Отчество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ОГРНИП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документа, удостоверяющего личность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Серия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Номер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Дата выдачи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Телефон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</w:tr>
      <w:tr w:rsidR="00497EE6" w:rsidRPr="003A2239" w:rsidTr="00497EE6">
        <w:trPr>
          <w:trHeight w:hRule="exact" w:val="264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Сведения о представителе</w:t>
            </w:r>
          </w:p>
        </w:tc>
      </w:tr>
      <w:tr w:rsidR="00497EE6" w:rsidRPr="003A2239" w:rsidTr="00497EE6">
        <w:trPr>
          <w:trHeight w:hRule="exact" w:val="739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Кто представляет интересы заявителя?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524E9B">
            <w:pPr>
              <w:widowControl w:val="0"/>
              <w:numPr>
                <w:ilvl w:val="0"/>
                <w:numId w:val="20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лицо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0"/>
              </w:numPr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Индивидуальный предприниматель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0"/>
              </w:numPr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Юридическое лицо</w:t>
            </w:r>
          </w:p>
        </w:tc>
      </w:tr>
      <w:tr w:rsidR="00497EE6" w:rsidRPr="003A2239" w:rsidTr="00497EE6">
        <w:trPr>
          <w:trHeight w:hRule="exact" w:val="499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524E9B">
            <w:pPr>
              <w:widowControl w:val="0"/>
              <w:numPr>
                <w:ilvl w:val="0"/>
                <w:numId w:val="21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Обратился руководитель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1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Обратилось иное уполномоченное лицо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Представитель Юридическое лицо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ОГРН</w:t>
            </w:r>
          </w:p>
        </w:tc>
      </w:tr>
      <w:tr w:rsidR="00497EE6" w:rsidRPr="003A2239" w:rsidTr="00497EE6">
        <w:trPr>
          <w:trHeight w:hRule="exact" w:val="250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ИНН</w:t>
            </w:r>
          </w:p>
        </w:tc>
      </w:tr>
    </w:tbl>
    <w:p w:rsidR="00497EE6" w:rsidRPr="003A2239" w:rsidRDefault="00497EE6" w:rsidP="003A223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497EE6" w:rsidRPr="003A2239" w:rsidSect="00497EE6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2005" w:right="561" w:bottom="239" w:left="1024" w:header="42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3970"/>
        <w:gridCol w:w="1858"/>
      </w:tblGrid>
      <w:tr w:rsidR="00497EE6" w:rsidRPr="003A2239" w:rsidTr="00497EE6">
        <w:trPr>
          <w:trHeight w:hRule="exact" w:val="245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Телефон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Электронная почта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Фамилия Имя Отчество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документа, удостоверяющего личность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Серия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Номер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Дата выдачи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bidi="ru-RU"/>
              </w:rPr>
              <w:t>Представитель Физическое лицо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Фамилия Имя Отчество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документа, удостоверяющего личность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Серия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Номер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Дата выдачи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Телефон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Электронная почта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bidi="ru-RU"/>
              </w:rPr>
              <w:t>Представитель Индивидуальный предприниматель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Фамилия Имя Отчество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ОГРНИП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документа, удостоверяющего личность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Серия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Номер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Дата выдачи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Телефон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Электронная почта</w:t>
            </w:r>
          </w:p>
        </w:tc>
      </w:tr>
      <w:tr w:rsidR="00497EE6" w:rsidRPr="003A2239" w:rsidTr="00497EE6">
        <w:trPr>
          <w:trHeight w:hRule="exact" w:val="264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23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Вариант предоставления услуги</w:t>
            </w:r>
          </w:p>
        </w:tc>
      </w:tr>
      <w:tr w:rsidR="00497EE6" w:rsidRPr="003A2239" w:rsidTr="00497EE6">
        <w:trPr>
          <w:trHeight w:hRule="exact" w:val="1596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Выберите цель публичного сервитута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524E9B">
            <w:pPr>
              <w:widowControl w:val="0"/>
              <w:numPr>
                <w:ilvl w:val="0"/>
                <w:numId w:val="22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Размещение линейных объектов и иных сооружений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2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Проведение изыскательских работ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2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Недропользование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2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2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sz w:val="20"/>
                <w:szCs w:val="20"/>
              </w:rPr>
              <w:t>Иные цели</w:t>
            </w:r>
          </w:p>
        </w:tc>
      </w:tr>
      <w:tr w:rsidR="00497EE6" w:rsidRPr="003A2239" w:rsidTr="00497EE6">
        <w:trPr>
          <w:trHeight w:hRule="exact" w:val="499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Сервитут устанавливается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524E9B">
            <w:pPr>
              <w:widowControl w:val="0"/>
              <w:numPr>
                <w:ilvl w:val="0"/>
                <w:numId w:val="23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 земельный участок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3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 часть земельного участка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bidi="ru-RU"/>
              </w:rPr>
              <w:t>Для установления сервитута на ЗУ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497EE6" w:rsidRPr="003A2239" w:rsidTr="00497EE6">
        <w:trPr>
          <w:trHeight w:hRule="exact" w:val="23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bidi="ru-RU"/>
              </w:rPr>
              <w:t>Для установления сервитута на часть ЗУ</w:t>
            </w:r>
          </w:p>
        </w:tc>
      </w:tr>
      <w:tr w:rsidR="00497EE6" w:rsidRPr="003A2239" w:rsidTr="00497EE6">
        <w:trPr>
          <w:trHeight w:hRule="exact" w:val="509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Часть земельного участка поставлена на кадастровый учет?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524E9B">
            <w:pPr>
              <w:widowControl w:val="0"/>
              <w:numPr>
                <w:ilvl w:val="0"/>
                <w:numId w:val="24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Часть земельного участка поставлена на кадастровый учет</w:t>
            </w:r>
          </w:p>
          <w:p w:rsidR="00497EE6" w:rsidRPr="003A2239" w:rsidRDefault="00497EE6" w:rsidP="00524E9B">
            <w:pPr>
              <w:widowControl w:val="0"/>
              <w:numPr>
                <w:ilvl w:val="0"/>
                <w:numId w:val="24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Часть земельного участка не поставлена на кадастровый учет</w:t>
            </w:r>
          </w:p>
        </w:tc>
      </w:tr>
      <w:tr w:rsidR="00497EE6" w:rsidRPr="003A2239" w:rsidTr="00497EE6">
        <w:trPr>
          <w:trHeight w:hRule="exact" w:val="47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3A22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bidi="ru-RU"/>
              </w:rPr>
              <w:t>(в случае, если часть ЗУ поставлена на кадастровый учет)</w:t>
            </w:r>
          </w:p>
        </w:tc>
      </w:tr>
      <w:tr w:rsidR="00497EE6" w:rsidRPr="003A2239" w:rsidTr="00497EE6">
        <w:trPr>
          <w:trHeight w:hRule="exact" w:val="47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3A22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bidi="ru-RU"/>
              </w:rPr>
              <w:t>(в случае, если часть ЗУ не поставлена на кадастровый учет)</w:t>
            </w:r>
          </w:p>
        </w:tc>
      </w:tr>
      <w:tr w:rsidR="00497EE6" w:rsidRPr="003A2239" w:rsidTr="00497EE6">
        <w:trPr>
          <w:trHeight w:hRule="exact" w:val="470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Схема границ сервитута на кадастровом плане территории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Приложить документ</w:t>
            </w:r>
          </w:p>
        </w:tc>
      </w:tr>
      <w:tr w:rsidR="00497EE6" w:rsidRPr="003A2239" w:rsidTr="00497EE6">
        <w:trPr>
          <w:trHeight w:hRule="exact" w:val="240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23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Срок установления сервитута</w:t>
            </w:r>
          </w:p>
        </w:tc>
      </w:tr>
      <w:tr w:rsidR="00497EE6" w:rsidRPr="003A2239" w:rsidTr="00497EE6">
        <w:trPr>
          <w:trHeight w:hRule="exact" w:val="264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ind w:firstLine="140"/>
              <w:rPr>
                <w:rFonts w:ascii="Times New Roman" w:hAnsi="Times New Roman" w:cs="Times New Roman"/>
              </w:rPr>
            </w:pPr>
            <w:r w:rsidRPr="003A2239">
              <w:rPr>
                <w:rFonts w:ascii="Times New Roman" w:hAnsi="Times New Roman" w:cs="Times New Roman"/>
                <w:color w:val="000000"/>
                <w:lang w:bidi="ru-RU"/>
              </w:rPr>
              <w:t>Подпись: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ind w:firstLine="140"/>
              <w:rPr>
                <w:rFonts w:ascii="Times New Roman" w:hAnsi="Times New Roman" w:cs="Times New Roman"/>
              </w:rPr>
            </w:pPr>
            <w:r w:rsidRPr="003A2239">
              <w:rPr>
                <w:rFonts w:ascii="Times New Roman" w:hAnsi="Times New Roman" w:cs="Times New Roman"/>
                <w:color w:val="000000"/>
                <w:lang w:bidi="ru-RU"/>
              </w:rPr>
              <w:t>Дата:</w:t>
            </w:r>
          </w:p>
        </w:tc>
      </w:tr>
      <w:tr w:rsidR="00497EE6" w:rsidRPr="003A2239" w:rsidTr="00497EE6">
        <w:trPr>
          <w:trHeight w:hRule="exact" w:val="250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tabs>
                <w:tab w:val="left" w:pos="447"/>
                <w:tab w:val="left" w:pos="1570"/>
              </w:tabs>
              <w:spacing w:after="0" w:line="240" w:lineRule="auto"/>
              <w:ind w:firstLine="140"/>
              <w:rPr>
                <w:rFonts w:ascii="Times New Roman" w:hAnsi="Times New Roman" w:cs="Times New Roman"/>
              </w:rPr>
            </w:pPr>
            <w:r w:rsidRPr="003A2239">
              <w:rPr>
                <w:rFonts w:ascii="Times New Roman" w:hAnsi="Times New Roman" w:cs="Times New Roman"/>
                <w:color w:val="000000"/>
                <w:lang w:bidi="ru-RU"/>
              </w:rPr>
              <w:t>"</w:t>
            </w:r>
            <w:r w:rsidRPr="003A2239">
              <w:rPr>
                <w:rFonts w:ascii="Times New Roman" w:hAnsi="Times New Roman" w:cs="Times New Roman"/>
                <w:color w:val="000000"/>
                <w:lang w:bidi="ru-RU"/>
              </w:rPr>
              <w:tab/>
              <w:t>"</w:t>
            </w:r>
            <w:r w:rsidRPr="003A2239">
              <w:rPr>
                <w:rFonts w:ascii="Times New Roman" w:hAnsi="Times New Roman" w:cs="Times New Roman"/>
                <w:color w:val="000000"/>
                <w:lang w:bidi="ru-RU"/>
              </w:rPr>
              <w:tab/>
              <w:t>г.</w:t>
            </w:r>
          </w:p>
        </w:tc>
      </w:tr>
      <w:tr w:rsidR="00497EE6" w:rsidRPr="003A2239" w:rsidTr="00497EE6">
        <w:trPr>
          <w:trHeight w:hRule="exact" w:val="274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tabs>
                <w:tab w:val="left" w:pos="5372"/>
              </w:tabs>
              <w:spacing w:after="0" w:line="240" w:lineRule="auto"/>
              <w:ind w:firstLine="140"/>
              <w:rPr>
                <w:rFonts w:ascii="Times New Roman" w:hAnsi="Times New Roman" w:cs="Times New Roman"/>
              </w:rPr>
            </w:pPr>
            <w:r w:rsidRPr="003A2239">
              <w:rPr>
                <w:rFonts w:ascii="Times New Roman" w:hAnsi="Times New Roman" w:cs="Times New Roman"/>
                <w:color w:val="000000"/>
                <w:lang w:bidi="ru-RU"/>
              </w:rPr>
              <w:t>(подпись)</w:t>
            </w:r>
            <w:r w:rsidRPr="003A2239">
              <w:rPr>
                <w:rFonts w:ascii="Times New Roman" w:hAnsi="Times New Roman" w:cs="Times New Roman"/>
                <w:color w:val="000000"/>
                <w:lang w:bidi="ru-RU"/>
              </w:rPr>
              <w:tab/>
              <w:t>(инициалы, фамилия)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497EE6" w:rsidRPr="00576CBA" w:rsidRDefault="00497EE6" w:rsidP="00497EE6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497EE6" w:rsidRPr="00576CBA" w:rsidSect="00497EE6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2005" w:right="561" w:bottom="239" w:left="1024" w:header="851" w:footer="3" w:gutter="0"/>
          <w:cols w:space="720"/>
          <w:noEndnote/>
          <w:docGrid w:linePitch="360"/>
        </w:sectPr>
      </w:pPr>
    </w:p>
    <w:p w:rsidR="00497EE6" w:rsidRDefault="003A2239" w:rsidP="003A2239">
      <w:pPr>
        <w:widowControl w:val="0"/>
        <w:spacing w:after="0" w:line="240" w:lineRule="auto"/>
        <w:ind w:left="10773" w:right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A223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</w:t>
      </w:r>
      <w:r w:rsidR="00497EE6" w:rsidRPr="003A2239">
        <w:rPr>
          <w:rFonts w:ascii="Times New Roman" w:hAnsi="Times New Roman"/>
          <w:color w:val="000000"/>
          <w:sz w:val="28"/>
          <w:szCs w:val="28"/>
          <w:lang w:bidi="ru-RU"/>
        </w:rPr>
        <w:t>6 к Административному регламенту по предоставлению муниципальной услуги</w:t>
      </w:r>
    </w:p>
    <w:p w:rsidR="003A2239" w:rsidRPr="003A2239" w:rsidRDefault="003A2239" w:rsidP="003A2239">
      <w:pPr>
        <w:widowControl w:val="0"/>
        <w:spacing w:after="0" w:line="240" w:lineRule="auto"/>
        <w:ind w:left="10773" w:right="600"/>
        <w:jc w:val="both"/>
        <w:rPr>
          <w:rFonts w:ascii="Times New Roman" w:hAnsi="Times New Roman"/>
          <w:sz w:val="28"/>
          <w:szCs w:val="28"/>
        </w:rPr>
      </w:pPr>
    </w:p>
    <w:p w:rsidR="00497EE6" w:rsidRPr="003A2239" w:rsidRDefault="00497EE6" w:rsidP="003A22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2060"/>
          <w:sz w:val="24"/>
        </w:rPr>
      </w:pPr>
      <w:r w:rsidRPr="003A2239">
        <w:rPr>
          <w:rFonts w:ascii="Times New Roman" w:hAnsi="Times New Roman"/>
          <w:bCs/>
          <w:color w:val="000000"/>
          <w:sz w:val="28"/>
          <w:szCs w:val="24"/>
          <w:lang w:bidi="ru-RU"/>
        </w:rPr>
        <w:t>Описание административных процедур и административных действий по предоставлению муниципальной услуги</w:t>
      </w:r>
    </w:p>
    <w:tbl>
      <w:tblPr>
        <w:tblOverlap w:val="never"/>
        <w:tblW w:w="16203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677"/>
        <w:gridCol w:w="1622"/>
        <w:gridCol w:w="1694"/>
        <w:gridCol w:w="2275"/>
        <w:gridCol w:w="1915"/>
        <w:gridCol w:w="2654"/>
      </w:tblGrid>
      <w:tr w:rsidR="00497EE6" w:rsidRPr="003A2239" w:rsidTr="00497EE6">
        <w:trPr>
          <w:trHeight w:hRule="exact" w:val="22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Содержание административных действий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3A2239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Срок выполнения администрат</w:t>
            </w:r>
            <w:r w:rsidR="00497EE6"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Специалист, ответстве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нное за выполнение администрати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вного действия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Критерии принятия решения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497EE6" w:rsidRPr="003A2239" w:rsidTr="00497EE6">
        <w:trPr>
          <w:trHeight w:hRule="exact" w:val="28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497EE6" w:rsidRPr="003A2239" w:rsidTr="00497EE6">
        <w:trPr>
          <w:trHeight w:hRule="exact" w:val="307"/>
        </w:trPr>
        <w:tc>
          <w:tcPr>
            <w:tcW w:w="16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1. Проверка документов и регистрация заявления</w:t>
            </w:r>
          </w:p>
        </w:tc>
      </w:tr>
      <w:tr w:rsidR="00497EE6" w:rsidRPr="003A2239" w:rsidTr="00497EE6">
        <w:trPr>
          <w:trHeight w:hRule="exact" w:val="2275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Прием и регистрация заявления в электронной базе данных по учету 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Уполномоченного органа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ответственный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за регистрацию корреспонден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3A2239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</w:t>
            </w:r>
            <w:r w:rsidR="00497EE6"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/ ГИС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97EE6" w:rsidRPr="003A2239" w:rsidTr="00497EE6">
        <w:trPr>
          <w:trHeight w:hRule="exact" w:val="1402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97EE6" w:rsidRPr="003A2239" w:rsidRDefault="00497EE6" w:rsidP="003A223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3A223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p w:rsidR="00497EE6" w:rsidRPr="003A2239" w:rsidRDefault="00497EE6" w:rsidP="003A223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tbl>
      <w:tblPr>
        <w:tblOverlap w:val="never"/>
        <w:tblW w:w="16322" w:type="dxa"/>
        <w:tblInd w:w="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3730"/>
        <w:gridCol w:w="1622"/>
        <w:gridCol w:w="1811"/>
        <w:gridCol w:w="2275"/>
        <w:gridCol w:w="1920"/>
        <w:gridCol w:w="2650"/>
      </w:tblGrid>
      <w:tr w:rsidR="00497EE6" w:rsidRPr="003A2239" w:rsidTr="00497EE6">
        <w:trPr>
          <w:trHeight w:hRule="exact" w:val="1219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497EE6" w:rsidRPr="003A2239" w:rsidTr="00497EE6">
        <w:trPr>
          <w:trHeight w:hRule="exact" w:val="2491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497EE6" w:rsidRPr="003A2239" w:rsidTr="00497EE6">
        <w:trPr>
          <w:trHeight w:hRule="exact" w:val="312"/>
        </w:trPr>
        <w:tc>
          <w:tcPr>
            <w:tcW w:w="16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ind w:left="6600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2. Получение сведений посредством СМЭВ</w:t>
            </w:r>
          </w:p>
        </w:tc>
      </w:tr>
      <w:tr w:rsidR="00497EE6" w:rsidRPr="003A2239" w:rsidTr="00497EE6">
        <w:trPr>
          <w:trHeight w:hRule="exact" w:val="3322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 Отдела, ответственны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й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за предоставление муниципальной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орган/ГИС/ СМЭВ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Наличие документов, необходимых для предоставления муниципальной услуги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2.9. Административного регламента, в том числе с использованием СМЭВ</w:t>
            </w:r>
          </w:p>
        </w:tc>
      </w:tr>
      <w:tr w:rsidR="00497EE6" w:rsidRPr="003A2239" w:rsidTr="00497EE6">
        <w:trPr>
          <w:trHeight w:hRule="exact" w:val="2501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5 рабочих дней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323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Специалист Отдела, ответственный за предоставление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орган)</w:t>
            </w:r>
            <w:bookmarkStart w:id="132" w:name="_GoBack"/>
            <w:bookmarkEnd w:id="132"/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/ГИС/ СМЭВ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497EE6" w:rsidRPr="003A2239" w:rsidRDefault="00497EE6" w:rsidP="003A223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3A223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205" w:type="dxa"/>
        <w:tblInd w:w="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3686"/>
        <w:gridCol w:w="1469"/>
        <w:gridCol w:w="154"/>
        <w:gridCol w:w="1704"/>
        <w:gridCol w:w="941"/>
        <w:gridCol w:w="1171"/>
        <w:gridCol w:w="154"/>
        <w:gridCol w:w="1910"/>
        <w:gridCol w:w="2659"/>
      </w:tblGrid>
      <w:tr w:rsidR="00497EE6" w:rsidRPr="003A2239" w:rsidTr="00497EE6">
        <w:trPr>
          <w:trHeight w:hRule="exact" w:val="84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97EE6" w:rsidRPr="003A2239" w:rsidTr="00497EE6">
        <w:trPr>
          <w:trHeight w:hRule="exact" w:val="283"/>
        </w:trPr>
        <w:tc>
          <w:tcPr>
            <w:tcW w:w="162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3. Рассмотрение документов и сведений</w:t>
            </w:r>
          </w:p>
        </w:tc>
      </w:tr>
      <w:tr w:rsidR="00497EE6" w:rsidRPr="003A2239" w:rsidTr="00497EE6">
        <w:trPr>
          <w:trHeight w:hRule="exact" w:val="277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 9 рабочих дней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3A2239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</w:t>
            </w:r>
            <w:r w:rsidR="00497EE6"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/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Подготовка проекта результата предоставления муниципальной услуги</w:t>
            </w:r>
          </w:p>
        </w:tc>
      </w:tr>
      <w:tr w:rsidR="00497EE6" w:rsidRPr="003A2239" w:rsidTr="00497EE6">
        <w:trPr>
          <w:trHeight w:hRule="exact" w:val="288"/>
        </w:trPr>
        <w:tc>
          <w:tcPr>
            <w:tcW w:w="162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4. Принятие решения о предоставлении услуги</w:t>
            </w:r>
          </w:p>
        </w:tc>
      </w:tr>
      <w:tr w:rsidR="00497EE6" w:rsidRPr="003A2239" w:rsidTr="00497EE6">
        <w:trPr>
          <w:trHeight w:hRule="exact" w:val="468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Проект результата предоставления муниципальной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день рассмотрения документов и сведений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3A2239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/ 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Результат предоставления муниципальной услуги по форме, приведенной в Приложении № 1-4 к Административному регламенту, подписанный усиленной квалифицированной подписью руководителя 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Уполномоченного органа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или иного уполномоченного им лица.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Уведомление об отказе в предоставлении</w:t>
            </w:r>
          </w:p>
        </w:tc>
      </w:tr>
    </w:tbl>
    <w:p w:rsidR="00497EE6" w:rsidRPr="003A2239" w:rsidRDefault="00497EE6" w:rsidP="003A223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497EE6" w:rsidRPr="003A2239" w:rsidSect="00AD7F53">
          <w:pgSz w:w="16840" w:h="11900" w:orient="landscape"/>
          <w:pgMar w:top="1135" w:right="500" w:bottom="751" w:left="135" w:header="321" w:footer="3" w:gutter="0"/>
          <w:cols w:space="720"/>
          <w:noEndnote/>
          <w:docGrid w:linePitch="360"/>
        </w:sectPr>
      </w:pPr>
    </w:p>
    <w:tbl>
      <w:tblPr>
        <w:tblOverlap w:val="never"/>
        <w:tblW w:w="5830" w:type="pct"/>
        <w:tblInd w:w="-2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4524"/>
        <w:gridCol w:w="1825"/>
        <w:gridCol w:w="1854"/>
        <w:gridCol w:w="2419"/>
        <w:gridCol w:w="2690"/>
      </w:tblGrid>
      <w:tr w:rsidR="003323B2" w:rsidRPr="003A2239" w:rsidTr="003323B2">
        <w:trPr>
          <w:trHeight w:hRule="exact" w:val="340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323B2">
            <w:pPr>
              <w:widowControl w:val="0"/>
              <w:spacing w:after="0" w:line="240" w:lineRule="auto"/>
              <w:ind w:left="-2132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муниципальной услуги, приведенное в Приложении № 2 к Административному регламенту, подписанный усиленной квалифицированной подписью руководителя 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Уполномоченного органа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или иного уполномоченного им лица.</w:t>
            </w:r>
          </w:p>
        </w:tc>
      </w:tr>
      <w:tr w:rsidR="003323B2" w:rsidRPr="003A2239" w:rsidTr="003323B2">
        <w:trPr>
          <w:trHeight w:hRule="exact" w:val="4151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Уполномоченного органа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3A2239">
              <w:rPr>
                <w:rFonts w:ascii="Times New Roman" w:hAnsi="Times New Roman"/>
                <w:iCs/>
                <w:color w:val="000000"/>
                <w:sz w:val="24"/>
                <w:szCs w:val="24"/>
                <w:lang w:bidi="ru-RU"/>
              </w:rPr>
              <w:t>в случае, если предусмотрено региональными соглашениями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сроки, установленные соглашение м о взаимодействии между Уполномоченным органом и многофункциональны м центром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 Отдела, ответственное за предоставление государственно услуги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орган) / АИС МФЦ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внесение сведений в ГИС о выдаче результата муниципальной услуги</w:t>
            </w:r>
          </w:p>
        </w:tc>
      </w:tr>
    </w:tbl>
    <w:p w:rsidR="00497EE6" w:rsidRPr="003A2239" w:rsidRDefault="00497EE6" w:rsidP="003A223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497EE6" w:rsidRPr="003A2239" w:rsidSect="00497EE6">
          <w:pgSz w:w="16840" w:h="11900" w:orient="landscape"/>
          <w:pgMar w:top="1137" w:right="515" w:bottom="890" w:left="2497" w:header="70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677"/>
        <w:gridCol w:w="1469"/>
        <w:gridCol w:w="2798"/>
        <w:gridCol w:w="1171"/>
        <w:gridCol w:w="2064"/>
        <w:gridCol w:w="2659"/>
      </w:tblGrid>
      <w:tr w:rsidR="00497EE6" w:rsidRPr="003A2239" w:rsidTr="00497EE6">
        <w:trPr>
          <w:trHeight w:hRule="exact" w:val="256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день регистрации результата предоставления муниципальной 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Отдела, ответственн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ый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за предоставление государственно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й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497EE6" w:rsidRPr="003A2239" w:rsidTr="00497EE6">
        <w:trPr>
          <w:trHeight w:hRule="exact" w:val="283"/>
          <w:jc w:val="center"/>
        </w:trPr>
        <w:tc>
          <w:tcPr>
            <w:tcW w:w="162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5. Выдача результата (независимо от выбора заявителя)</w:t>
            </w:r>
          </w:p>
        </w:tc>
      </w:tr>
      <w:tr w:rsidR="00497EE6" w:rsidRPr="003A2239" w:rsidTr="003323B2">
        <w:trPr>
          <w:trHeight w:hRule="exact" w:val="3291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После окончания процедуры принятия решения (в общий срок предоставления муниципальной  услуги не включается 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Отдела, ответственн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ый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за предоставление муниципа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льной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орган) / 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97EE6" w:rsidRPr="003A2239" w:rsidTr="003323B2">
        <w:trPr>
          <w:trHeight w:hRule="exact" w:val="2559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Направление в многофункциональный центр результата муниципальной услуги, указанной в пункте 2.5 Административного регламента, в форме электронного документа, подписанного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сроки, установленные соглашение м о взаимодействии между Уполномоченным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Уполномоченный орган) / АИС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МФЦ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Указание заявителем в Запросе способа выдачи результата муниципальной услуги 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Выдача результата муниципальной услуги заявителю в форме бумажного документа, подтверждающего содержание</w:t>
            </w:r>
          </w:p>
        </w:tc>
      </w:tr>
    </w:tbl>
    <w:p w:rsidR="00497EE6" w:rsidRPr="003A2239" w:rsidRDefault="00497EE6" w:rsidP="003A223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3A223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677"/>
        <w:gridCol w:w="1437"/>
        <w:gridCol w:w="2830"/>
        <w:gridCol w:w="1171"/>
        <w:gridCol w:w="2064"/>
        <w:gridCol w:w="2659"/>
      </w:tblGrid>
      <w:tr w:rsidR="00497EE6" w:rsidRPr="003A2239" w:rsidTr="00497EE6">
        <w:trPr>
          <w:trHeight w:hRule="exact" w:val="230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усиленной квалифицированной электронной подписью главы Питерского муниципального района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органом и многофункциональным центром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многофункциональном центре, а также подача Запроса через многофункциональный центр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электронного документа, заверенного печатью многофункционального центра;</w:t>
            </w:r>
          </w:p>
          <w:p w:rsidR="00497EE6" w:rsidRPr="003A2239" w:rsidRDefault="00497EE6" w:rsidP="003A2239">
            <w:pPr>
              <w:widowControl w:val="0"/>
              <w:tabs>
                <w:tab w:val="left" w:pos="1022"/>
                <w:tab w:val="left" w:pos="16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внесение сведений в ГИС о выдаче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результата муниципальной</w:t>
            </w:r>
            <w:r w:rsid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услуги</w:t>
            </w:r>
          </w:p>
        </w:tc>
      </w:tr>
      <w:tr w:rsidR="00497EE6" w:rsidRPr="003A2239" w:rsidTr="00497EE6">
        <w:trPr>
          <w:trHeight w:hRule="exact" w:val="2835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день регистрации результата предоставления муниципальной</w:t>
            </w:r>
          </w:p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2D2E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E6" w:rsidRPr="003A2239" w:rsidRDefault="00497EE6" w:rsidP="003A2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3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97EE6">
      <w:footerReference w:type="default" r:id="rId27"/>
      <w:pgSz w:w="16839" w:h="11907" w:orient="landscape" w:code="9"/>
      <w:pgMar w:top="850" w:right="993" w:bottom="1418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77" w:rsidRDefault="00613F77" w:rsidP="006823C3">
      <w:pPr>
        <w:spacing w:after="0" w:line="240" w:lineRule="auto"/>
      </w:pPr>
      <w:r>
        <w:separator/>
      </w:r>
    </w:p>
  </w:endnote>
  <w:endnote w:type="continuationSeparator" w:id="0">
    <w:p w:rsidR="00613F77" w:rsidRDefault="00613F7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58180"/>
      <w:docPartObj>
        <w:docPartGallery w:val="Page Numbers (Bottom of Page)"/>
        <w:docPartUnique/>
      </w:docPartObj>
    </w:sdtPr>
    <w:sdtContent>
      <w:p w:rsidR="00AD7F53" w:rsidRDefault="00AD7F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3B2">
          <w:rPr>
            <w:noProof/>
          </w:rPr>
          <w:t>26</w:t>
        </w:r>
        <w:r>
          <w:fldChar w:fldCharType="end"/>
        </w:r>
      </w:p>
    </w:sdtContent>
  </w:sdt>
  <w:p w:rsidR="00AD7F53" w:rsidRDefault="00AD7F5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804807"/>
      <w:docPartObj>
        <w:docPartGallery w:val="Page Numbers (Bottom of Page)"/>
        <w:docPartUnique/>
      </w:docPartObj>
    </w:sdtPr>
    <w:sdtContent>
      <w:p w:rsidR="003323B2" w:rsidRDefault="003323B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AD7F53" w:rsidRDefault="00AD7F5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Default="00AD7F5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961114"/>
      <w:docPartObj>
        <w:docPartGallery w:val="Page Numbers (Bottom of Page)"/>
        <w:docPartUnique/>
      </w:docPartObj>
    </w:sdtPr>
    <w:sdtContent>
      <w:p w:rsidR="003323B2" w:rsidRDefault="003323B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AD7F53" w:rsidRDefault="00AD7F53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Default="00AD7F53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089686"/>
      <w:docPartObj>
        <w:docPartGallery w:val="Page Numbers (Bottom of Page)"/>
        <w:docPartUnique/>
      </w:docPartObj>
    </w:sdtPr>
    <w:sdtContent>
      <w:p w:rsidR="003323B2" w:rsidRDefault="003323B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AD7F53" w:rsidRDefault="00AD7F53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Default="00AD7F53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791397"/>
      <w:docPartObj>
        <w:docPartGallery w:val="Page Numbers (Bottom of Page)"/>
        <w:docPartUnique/>
      </w:docPartObj>
    </w:sdtPr>
    <w:sdtContent>
      <w:p w:rsidR="003323B2" w:rsidRDefault="003323B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AD7F53" w:rsidRDefault="00AD7F53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Content>
      <w:p w:rsidR="00AD7F53" w:rsidRDefault="00AD7F53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23B2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AD7F53" w:rsidRDefault="00AD7F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77" w:rsidRDefault="00613F77" w:rsidP="006823C3">
      <w:pPr>
        <w:spacing w:after="0" w:line="240" w:lineRule="auto"/>
      </w:pPr>
      <w:r>
        <w:separator/>
      </w:r>
    </w:p>
  </w:footnote>
  <w:footnote w:type="continuationSeparator" w:id="0">
    <w:p w:rsidR="00613F77" w:rsidRDefault="00613F77" w:rsidP="006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Pr="00783FE7" w:rsidRDefault="00AD7F53" w:rsidP="00AD7F53">
    <w:pPr>
      <w:pStyle w:val="ac"/>
      <w:rPr>
        <w:rFonts w:ascii="Times New Roman" w:hAnsi="Times New Roman"/>
        <w:sz w:val="24"/>
        <w:szCs w:val="28"/>
      </w:rPr>
    </w:pPr>
  </w:p>
  <w:p w:rsidR="00AD7F53" w:rsidRDefault="00AD7F5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Pr="00783FE7" w:rsidRDefault="00AD7F53">
    <w:pPr>
      <w:pStyle w:val="ac"/>
      <w:jc w:val="center"/>
      <w:rPr>
        <w:rFonts w:ascii="Times New Roman" w:hAnsi="Times New Roman"/>
      </w:rPr>
    </w:pPr>
  </w:p>
  <w:p w:rsidR="00AD7F53" w:rsidRDefault="00AD7F5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Default="003323B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481965</wp:posOffset>
              </wp:positionV>
              <wp:extent cx="152400" cy="125095"/>
              <wp:effectExtent l="0" t="0" r="0" b="0"/>
              <wp:wrapNone/>
              <wp:docPr id="233" name="Shape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7F53" w:rsidRDefault="00AD7F53">
                          <w:pPr>
                            <w:pStyle w:val="afffff7"/>
                            <w:shd w:val="clear" w:color="auto" w:fill="auto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3" o:spid="_x0000_s1030" type="#_x0000_t202" style="position:absolute;margin-left:291.45pt;margin-top:37.95pt;width:12pt;height:9.8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" filled="f" stroked="f">
              <v:path arrowok="t"/>
              <v:textbox style="mso-fit-shape-to-text:t" inset="0,0,0,0">
                <w:txbxContent>
                  <w:p w:rsidR="00AD7F53" w:rsidRDefault="00AD7F53">
                    <w:pPr>
                      <w:pStyle w:val="afffff7"/>
                      <w:shd w:val="clear" w:color="auto" w:fill="auto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88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Pr="00AD7F53" w:rsidRDefault="00AD7F53" w:rsidP="00AD7F5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Default="003323B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4301490</wp:posOffset>
              </wp:positionH>
              <wp:positionV relativeFrom="page">
                <wp:posOffset>432435</wp:posOffset>
              </wp:positionV>
              <wp:extent cx="2810510" cy="777240"/>
              <wp:effectExtent l="0" t="0" r="0" b="0"/>
              <wp:wrapNone/>
              <wp:docPr id="245" name="Shape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0510" cy="777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7F53" w:rsidRDefault="00AD7F53">
                          <w:pPr>
                            <w:pStyle w:val="afffff7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AD7F53" w:rsidRDefault="00AD7F53">
                          <w:pPr>
                            <w:pStyle w:val="afffff7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к Административному регламенту</w:t>
                          </w:r>
                        </w:p>
                        <w:p w:rsidR="00AD7F53" w:rsidRDefault="00AD7F53">
                          <w:pPr>
                            <w:pStyle w:val="afffff7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по предоставлению государственной</w:t>
                          </w:r>
                        </w:p>
                        <w:p w:rsidR="00AD7F53" w:rsidRDefault="00AD7F53">
                          <w:pPr>
                            <w:pStyle w:val="afffff7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5" o:spid="_x0000_s1031" type="#_x0000_t202" style="position:absolute;margin-left:338.7pt;margin-top:34.05pt;width:221.3pt;height:61.2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" filled="f" stroked="f">
              <v:path arrowok="t"/>
              <v:textbox style="mso-fit-shape-to-text:t" inset="0,0,0,0">
                <w:txbxContent>
                  <w:p w:rsidR="00AD7F53" w:rsidRDefault="00AD7F53">
                    <w:pPr>
                      <w:pStyle w:val="afffff7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AD7F53" w:rsidRDefault="00AD7F53">
                    <w:pPr>
                      <w:pStyle w:val="afffff7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к Административному регламенту</w:t>
                    </w:r>
                  </w:p>
                  <w:p w:rsidR="00AD7F53" w:rsidRDefault="00AD7F53">
                    <w:pPr>
                      <w:pStyle w:val="afffff7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по предоставлению государственной</w:t>
                    </w:r>
                  </w:p>
                  <w:p w:rsidR="00AD7F53" w:rsidRDefault="00AD7F53">
                    <w:pPr>
                      <w:pStyle w:val="afffff7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Pr="00783FE7" w:rsidRDefault="00AD7F53">
    <w:pPr>
      <w:pStyle w:val="ac"/>
      <w:jc w:val="center"/>
      <w:rPr>
        <w:rFonts w:ascii="Times New Roman" w:hAnsi="Times New Roman"/>
      </w:rPr>
    </w:pPr>
  </w:p>
  <w:p w:rsidR="00AD7F53" w:rsidRDefault="00AD7F53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Default="00AD7F5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53" w:rsidRPr="00AD7F53" w:rsidRDefault="00AD7F53" w:rsidP="00AD7F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6E7"/>
    <w:multiLevelType w:val="multilevel"/>
    <w:tmpl w:val="826272FC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A26F3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91FBB"/>
    <w:multiLevelType w:val="multilevel"/>
    <w:tmpl w:val="FAB812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C100B"/>
    <w:multiLevelType w:val="multilevel"/>
    <w:tmpl w:val="5FF0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795B12"/>
    <w:multiLevelType w:val="multilevel"/>
    <w:tmpl w:val="1CE84D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D6058"/>
    <w:multiLevelType w:val="multilevel"/>
    <w:tmpl w:val="AC6C5FE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F3363"/>
    <w:multiLevelType w:val="multilevel"/>
    <w:tmpl w:val="1EDC5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95D26"/>
    <w:multiLevelType w:val="multilevel"/>
    <w:tmpl w:val="738E9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BC3D9C"/>
    <w:multiLevelType w:val="multilevel"/>
    <w:tmpl w:val="8A72AEE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D2773FA"/>
    <w:multiLevelType w:val="multilevel"/>
    <w:tmpl w:val="0B7030C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A1D45"/>
    <w:multiLevelType w:val="multilevel"/>
    <w:tmpl w:val="2EDC0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114920"/>
    <w:multiLevelType w:val="multilevel"/>
    <w:tmpl w:val="0FCEC948"/>
    <w:lvl w:ilvl="0">
      <w:start w:val="2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6B6C23"/>
    <w:multiLevelType w:val="multilevel"/>
    <w:tmpl w:val="A32A0F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F034DE"/>
    <w:multiLevelType w:val="multilevel"/>
    <w:tmpl w:val="8B5A9440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22F16C1"/>
    <w:multiLevelType w:val="multilevel"/>
    <w:tmpl w:val="73888522"/>
    <w:lvl w:ilvl="0">
      <w:start w:val="3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6D26BAA"/>
    <w:multiLevelType w:val="multilevel"/>
    <w:tmpl w:val="3D94A5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DB00E2"/>
    <w:multiLevelType w:val="multilevel"/>
    <w:tmpl w:val="37D663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21669E"/>
    <w:multiLevelType w:val="multilevel"/>
    <w:tmpl w:val="102CAE6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EAF7777"/>
    <w:multiLevelType w:val="multilevel"/>
    <w:tmpl w:val="DC565DD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D34114"/>
    <w:multiLevelType w:val="multilevel"/>
    <w:tmpl w:val="BE7C3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3E5636"/>
    <w:multiLevelType w:val="multilevel"/>
    <w:tmpl w:val="2FBE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E2B59"/>
    <w:multiLevelType w:val="multilevel"/>
    <w:tmpl w:val="6E066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784263"/>
    <w:multiLevelType w:val="multilevel"/>
    <w:tmpl w:val="0220E46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F750C5"/>
    <w:multiLevelType w:val="multilevel"/>
    <w:tmpl w:val="BA7A610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163BDB"/>
    <w:multiLevelType w:val="multilevel"/>
    <w:tmpl w:val="0E3C8476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10"/>
  </w:num>
  <w:num w:numId="5">
    <w:abstractNumId w:val="21"/>
  </w:num>
  <w:num w:numId="6">
    <w:abstractNumId w:val="20"/>
  </w:num>
  <w:num w:numId="7">
    <w:abstractNumId w:val="0"/>
  </w:num>
  <w:num w:numId="8">
    <w:abstractNumId w:val="11"/>
  </w:num>
  <w:num w:numId="9">
    <w:abstractNumId w:val="14"/>
  </w:num>
  <w:num w:numId="10">
    <w:abstractNumId w:val="6"/>
  </w:num>
  <w:num w:numId="11">
    <w:abstractNumId w:val="7"/>
  </w:num>
  <w:num w:numId="12">
    <w:abstractNumId w:val="15"/>
  </w:num>
  <w:num w:numId="13">
    <w:abstractNumId w:val="24"/>
  </w:num>
  <w:num w:numId="14">
    <w:abstractNumId w:val="2"/>
  </w:num>
  <w:num w:numId="15">
    <w:abstractNumId w:val="16"/>
  </w:num>
  <w:num w:numId="16">
    <w:abstractNumId w:val="13"/>
  </w:num>
  <w:num w:numId="17">
    <w:abstractNumId w:val="3"/>
  </w:num>
  <w:num w:numId="18">
    <w:abstractNumId w:val="18"/>
  </w:num>
  <w:num w:numId="19">
    <w:abstractNumId w:val="5"/>
  </w:num>
  <w:num w:numId="20">
    <w:abstractNumId w:val="4"/>
  </w:num>
  <w:num w:numId="21">
    <w:abstractNumId w:val="12"/>
  </w:num>
  <w:num w:numId="22">
    <w:abstractNumId w:val="22"/>
  </w:num>
  <w:num w:numId="23">
    <w:abstractNumId w:val="9"/>
  </w:num>
  <w:num w:numId="24">
    <w:abstractNumId w:val="23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5932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6466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2E38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23B2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4AB9"/>
    <w:rsid w:val="0038578B"/>
    <w:rsid w:val="003870E7"/>
    <w:rsid w:val="003906D7"/>
    <w:rsid w:val="003914E9"/>
    <w:rsid w:val="003925FB"/>
    <w:rsid w:val="003929D2"/>
    <w:rsid w:val="003969F2"/>
    <w:rsid w:val="003A1CA8"/>
    <w:rsid w:val="003A2239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014A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9718A"/>
    <w:rsid w:val="00497EE6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4E9B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08AC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3F77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D7F53"/>
    <w:rsid w:val="00AE209F"/>
    <w:rsid w:val="00AE2670"/>
    <w:rsid w:val="00AE3E30"/>
    <w:rsid w:val="00AE5F0F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367CF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2B7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E65BC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91894D-3E65-4B08-A9E2-366A837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qFormat="1"/>
    <w:lsdException w:name="Emphasis" w:locked="1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3"/>
    <w:qFormat/>
    <w:locked/>
    <w:rsid w:val="00497EE6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1"/>
    <w:qFormat/>
    <w:locked/>
    <w:rsid w:val="00497EE6"/>
    <w:pPr>
      <w:keepNext/>
      <w:numPr>
        <w:numId w:val="1"/>
      </w:numPr>
      <w:spacing w:before="360" w:after="18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8"/>
    </w:rPr>
  </w:style>
  <w:style w:type="paragraph" w:styleId="3">
    <w:name w:val="heading 3"/>
    <w:basedOn w:val="a"/>
    <w:next w:val="a"/>
    <w:link w:val="30"/>
    <w:qFormat/>
    <w:locked/>
    <w:rsid w:val="00497EE6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97EE6"/>
    <w:pPr>
      <w:keepNext/>
      <w:spacing w:after="0" w:line="216" w:lineRule="auto"/>
      <w:jc w:val="center"/>
      <w:textAlignment w:val="baseline"/>
      <w:outlineLvl w:val="3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497EE6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497EE6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locked/>
    <w:rsid w:val="00497EE6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497EE6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497EE6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3"/>
    <w:link w:val="1"/>
    <w:qFormat/>
    <w:locked/>
    <w:rsid w:val="00497EE6"/>
    <w:rPr>
      <w:rFonts w:ascii="Times New Roman" w:hAnsi="Times New Roman"/>
      <w:b/>
      <w:bCs/>
      <w:i/>
      <w:iCs/>
      <w:sz w:val="24"/>
      <w:szCs w:val="24"/>
    </w:rPr>
  </w:style>
  <w:style w:type="character" w:customStyle="1" w:styleId="21">
    <w:name w:val="Заголовок 2 Знак1"/>
    <w:link w:val="2"/>
    <w:qFormat/>
    <w:rsid w:val="00497EE6"/>
    <w:rPr>
      <w:rFonts w:ascii="Times New Roman" w:hAnsi="Times New Roman"/>
      <w:b/>
      <w:bCs/>
      <w:i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497EE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497EE6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qFormat/>
    <w:rsid w:val="00497EE6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497EE6"/>
    <w:rPr>
      <w:rFonts w:ascii="Times New Roman" w:eastAsia="Calibri" w:hAnsi="Times New Roman"/>
      <w:i/>
      <w:iCs/>
    </w:rPr>
  </w:style>
  <w:style w:type="character" w:customStyle="1" w:styleId="70">
    <w:name w:val="Заголовок 7 Знак"/>
    <w:basedOn w:val="a0"/>
    <w:link w:val="7"/>
    <w:qFormat/>
    <w:rsid w:val="00497EE6"/>
    <w:rPr>
      <w:rFonts w:ascii="Times New Roman" w:eastAsia="Calibri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497EE6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0"/>
    <w:link w:val="9"/>
    <w:qFormat/>
    <w:rsid w:val="00497EE6"/>
    <w:rPr>
      <w:rFonts w:ascii="Arial" w:eastAsia="Calibri" w:hAnsi="Arial"/>
      <w:b/>
      <w:bCs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qFormat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qFormat/>
    <w:locked/>
    <w:rsid w:val="00256DD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qFormat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aliases w:val="Приложение АР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qFormat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qFormat/>
    <w:rsid w:val="0064180F"/>
    <w:rPr>
      <w:rFonts w:ascii="Times New Roman" w:hAnsi="Times New Roman"/>
      <w:sz w:val="24"/>
    </w:rPr>
  </w:style>
  <w:style w:type="paragraph" w:styleId="a9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a"/>
    <w:uiPriority w:val="34"/>
    <w:qFormat/>
    <w:rsid w:val="00D65FAF"/>
    <w:pPr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9"/>
    <w:uiPriority w:val="34"/>
    <w:qFormat/>
    <w:locked/>
    <w:rsid w:val="00497EE6"/>
    <w:rPr>
      <w:rFonts w:cs="Calibri"/>
      <w:sz w:val="22"/>
      <w:szCs w:val="22"/>
    </w:rPr>
  </w:style>
  <w:style w:type="character" w:customStyle="1" w:styleId="20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0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link w:val="4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1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3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2">
    <w:name w:val="Заголовок 1 Знак"/>
    <w:basedOn w:val="a0"/>
    <w:uiPriority w:val="9"/>
    <w:qFormat/>
    <w:rsid w:val="0049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5">
    <w:name w:val="Заголовок 2 Знак"/>
    <w:basedOn w:val="a0"/>
    <w:uiPriority w:val="9"/>
    <w:qFormat/>
    <w:rsid w:val="00497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uiPriority w:val="99"/>
    <w:unhideWhenUsed/>
    <w:rsid w:val="00497EE6"/>
    <w:rPr>
      <w:color w:val="0000FF"/>
      <w:u w:val="single"/>
    </w:rPr>
  </w:style>
  <w:style w:type="character" w:customStyle="1" w:styleId="31">
    <w:name w:val="Основной текст 3 Знак1"/>
    <w:link w:val="32"/>
    <w:qFormat/>
    <w:rsid w:val="00497EE6"/>
    <w:rPr>
      <w:rFonts w:ascii="Arial" w:hAnsi="Arial" w:cs="Arial"/>
      <w:b/>
      <w:bCs/>
      <w:sz w:val="26"/>
      <w:szCs w:val="26"/>
    </w:rPr>
  </w:style>
  <w:style w:type="paragraph" w:styleId="32">
    <w:name w:val="Body Text 3"/>
    <w:basedOn w:val="a"/>
    <w:link w:val="31"/>
    <w:qFormat/>
    <w:rsid w:val="00497EE6"/>
    <w:pPr>
      <w:spacing w:after="120" w:line="240" w:lineRule="auto"/>
    </w:pPr>
    <w:rPr>
      <w:rFonts w:ascii="Arial" w:hAnsi="Arial" w:cs="Arial"/>
      <w:b/>
      <w:bCs/>
      <w:sz w:val="26"/>
      <w:szCs w:val="26"/>
    </w:rPr>
  </w:style>
  <w:style w:type="character" w:customStyle="1" w:styleId="110">
    <w:name w:val="Заголовок 1 Знак1"/>
    <w:link w:val="111"/>
    <w:qFormat/>
    <w:rsid w:val="00497EE6"/>
    <w:rPr>
      <w:rFonts w:ascii="Times New Roman" w:hAnsi="Times New Roman"/>
      <w:b/>
      <w:bCs/>
      <w:i/>
      <w:iCs/>
      <w:sz w:val="24"/>
      <w:szCs w:val="24"/>
    </w:rPr>
  </w:style>
  <w:style w:type="paragraph" w:customStyle="1" w:styleId="111">
    <w:name w:val="Рег. Основной текст уровнеь 1.1 (базовый)"/>
    <w:basedOn w:val="ConsPlusNormal"/>
    <w:link w:val="110"/>
    <w:qFormat/>
    <w:rsid w:val="00497EE6"/>
    <w:pPr>
      <w:spacing w:line="276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qFormat/>
    <w:rsid w:val="00497EE6"/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0"/>
    <w:qFormat/>
    <w:locked/>
    <w:rsid w:val="00497EE6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f1">
    <w:name w:val="Основной текст Знак"/>
    <w:qFormat/>
    <w:rsid w:val="00497E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497EE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2">
    <w:name w:val="page number"/>
    <w:basedOn w:val="a0"/>
    <w:qFormat/>
    <w:rsid w:val="00497EE6"/>
  </w:style>
  <w:style w:type="character" w:customStyle="1" w:styleId="44">
    <w:name w:val="Знак Знак4"/>
    <w:qFormat/>
    <w:rsid w:val="00497EE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6">
    <w:name w:val="Основной текст 2 Знак"/>
    <w:qFormat/>
    <w:rsid w:val="00497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Подпись Знак"/>
    <w:qFormat/>
    <w:rsid w:val="00497E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4">
    <w:name w:val="Красная строка Знак"/>
    <w:qFormat/>
    <w:rsid w:val="00497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3"/>
    <w:qFormat/>
    <w:rsid w:val="00497E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497EE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497EE6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497EE6"/>
    <w:rPr>
      <w:rFonts w:ascii="Times New Roman" w:hAnsi="Times New Roman" w:cs="Times New Roman"/>
      <w:sz w:val="22"/>
      <w:szCs w:val="22"/>
    </w:rPr>
  </w:style>
  <w:style w:type="character" w:styleId="af5">
    <w:name w:val="FollowedHyperlink"/>
    <w:qFormat/>
    <w:rsid w:val="00497EE6"/>
    <w:rPr>
      <w:color w:val="800080"/>
      <w:u w:val="single"/>
    </w:rPr>
  </w:style>
  <w:style w:type="character" w:customStyle="1" w:styleId="af6">
    <w:name w:val="Привязка сноски"/>
    <w:rsid w:val="00497EE6"/>
    <w:rPr>
      <w:vertAlign w:val="superscript"/>
    </w:rPr>
  </w:style>
  <w:style w:type="character" w:customStyle="1" w:styleId="af7">
    <w:name w:val="Знак Знак"/>
    <w:qFormat/>
    <w:locked/>
    <w:rsid w:val="00497EE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497E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497E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qFormat/>
    <w:locked/>
    <w:rsid w:val="00497EE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497E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qFormat/>
    <w:rsid w:val="00497EE6"/>
    <w:rPr>
      <w:rFonts w:cs="Times New Roman"/>
    </w:rPr>
  </w:style>
  <w:style w:type="character" w:customStyle="1" w:styleId="u">
    <w:name w:val="u"/>
    <w:qFormat/>
    <w:rsid w:val="00497EE6"/>
    <w:rPr>
      <w:rFonts w:cs="Times New Roman"/>
    </w:rPr>
  </w:style>
  <w:style w:type="character" w:customStyle="1" w:styleId="17">
    <w:name w:val="Знак Знак17"/>
    <w:qFormat/>
    <w:locked/>
    <w:rsid w:val="00497EE6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497EE6"/>
    <w:rPr>
      <w:rFonts w:eastAsia="Times New Roman" w:cs="Times New Roman"/>
      <w:lang w:eastAsia="ru-RU"/>
    </w:rPr>
  </w:style>
  <w:style w:type="character" w:customStyle="1" w:styleId="410">
    <w:name w:val="Знак Знак41"/>
    <w:qFormat/>
    <w:rsid w:val="00497EE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8">
    <w:name w:val="Заголовок Знак"/>
    <w:qFormat/>
    <w:rsid w:val="00497EE6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497E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9">
    <w:name w:val="Текст Знак"/>
    <w:qFormat/>
    <w:rsid w:val="00497EE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Обычный1 Знак"/>
    <w:qFormat/>
    <w:locked/>
    <w:rsid w:val="00497EE6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497EE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497EE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497EE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497EE6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locked/>
    <w:rsid w:val="00497EE6"/>
    <w:rPr>
      <w:rFonts w:cs="Times New Roman"/>
      <w:b/>
      <w:bCs/>
    </w:rPr>
  </w:style>
  <w:style w:type="character" w:customStyle="1" w:styleId="HeaderChar">
    <w:name w:val="Header Char"/>
    <w:qFormat/>
    <w:locked/>
    <w:rsid w:val="00497EE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497EE6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497EE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497EE6"/>
    <w:rPr>
      <w:rFonts w:cs="Times New Roman"/>
      <w:b/>
      <w:bCs/>
      <w:sz w:val="28"/>
      <w:szCs w:val="28"/>
      <w:lang w:val="ru-RU" w:eastAsia="ru-RU"/>
    </w:rPr>
  </w:style>
  <w:style w:type="character" w:customStyle="1" w:styleId="afb">
    <w:name w:val="Цветовое выделение"/>
    <w:uiPriority w:val="99"/>
    <w:qFormat/>
    <w:rsid w:val="00497EE6"/>
    <w:rPr>
      <w:b/>
      <w:color w:val="000080"/>
      <w:sz w:val="20"/>
    </w:rPr>
  </w:style>
  <w:style w:type="character" w:customStyle="1" w:styleId="afc">
    <w:name w:val="Гипертекстовая ссылка"/>
    <w:qFormat/>
    <w:rsid w:val="00497EE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d">
    <w:name w:val="Продолжение ссылки"/>
    <w:qFormat/>
    <w:rsid w:val="00497EE6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497EE6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497EE6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qFormat/>
    <w:rsid w:val="00497EE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qFormat/>
    <w:rsid w:val="00497EE6"/>
    <w:rPr>
      <w:rFonts w:ascii="Arial" w:hAnsi="Arial" w:cs="Arial"/>
      <w:b/>
      <w:bCs/>
      <w:sz w:val="24"/>
      <w:szCs w:val="24"/>
      <w:lang w:val="ru-RU" w:eastAsia="ru-RU"/>
    </w:rPr>
  </w:style>
  <w:style w:type="character" w:styleId="afe">
    <w:name w:val="Emphasis"/>
    <w:uiPriority w:val="20"/>
    <w:qFormat/>
    <w:locked/>
    <w:rsid w:val="00497EE6"/>
    <w:rPr>
      <w:rFonts w:cs="Times New Roman"/>
      <w:i/>
      <w:iCs/>
    </w:rPr>
  </w:style>
  <w:style w:type="character" w:customStyle="1" w:styleId="HTML1">
    <w:name w:val="Стандартный HTML Знак1"/>
    <w:qFormat/>
    <w:rsid w:val="00497EE6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497EE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497EE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497EE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497EE6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497EE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497EE6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9"/>
    <w:qFormat/>
    <w:rsid w:val="00497EE6"/>
    <w:rPr>
      <w:rFonts w:ascii="Arial" w:hAnsi="Arial" w:cs="Arial"/>
      <w:b/>
      <w:bCs/>
      <w:i/>
      <w:iCs/>
      <w:sz w:val="28"/>
      <w:szCs w:val="28"/>
    </w:rPr>
  </w:style>
  <w:style w:type="paragraph" w:styleId="29">
    <w:name w:val="Body Text 2"/>
    <w:basedOn w:val="a"/>
    <w:link w:val="222"/>
    <w:qFormat/>
    <w:rsid w:val="00497EE6"/>
    <w:pPr>
      <w:spacing w:after="0" w:line="240" w:lineRule="auto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10">
    <w:name w:val="Знак Знак221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497EE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497EE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8"/>
    <w:qFormat/>
    <w:locked/>
    <w:rsid w:val="00497EE6"/>
    <w:rPr>
      <w:b/>
      <w:bCs/>
      <w:sz w:val="28"/>
      <w:szCs w:val="28"/>
    </w:rPr>
  </w:style>
  <w:style w:type="paragraph" w:customStyle="1" w:styleId="18">
    <w:name w:val="Обычный1"/>
    <w:link w:val="19"/>
    <w:qFormat/>
    <w:rsid w:val="00497EE6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</w:rPr>
  </w:style>
  <w:style w:type="character" w:customStyle="1" w:styleId="180">
    <w:name w:val="Знак Знак18"/>
    <w:qFormat/>
    <w:locked/>
    <w:rsid w:val="00497EE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locked/>
    <w:rsid w:val="00497EE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497EE6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497EE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92">
    <w:name w:val="Знак Знак9"/>
    <w:qFormat/>
    <w:locked/>
    <w:rsid w:val="00497EE6"/>
    <w:rPr>
      <w:rFonts w:cs="Times New Roman"/>
      <w:lang w:val="ru-RU" w:eastAsia="ru-RU"/>
    </w:rPr>
  </w:style>
  <w:style w:type="character" w:customStyle="1" w:styleId="37">
    <w:name w:val="Оглавление 3 Знак"/>
    <w:link w:val="38"/>
    <w:qFormat/>
    <w:locked/>
    <w:rsid w:val="00497EE6"/>
    <w:rPr>
      <w:b/>
      <w:bCs/>
      <w:sz w:val="28"/>
      <w:szCs w:val="28"/>
    </w:rPr>
  </w:style>
  <w:style w:type="paragraph" w:styleId="38">
    <w:name w:val="toc 3"/>
    <w:basedOn w:val="a"/>
    <w:next w:val="a"/>
    <w:link w:val="37"/>
    <w:autoRedefine/>
    <w:unhideWhenUsed/>
    <w:qFormat/>
    <w:locked/>
    <w:rsid w:val="00497EE6"/>
    <w:pPr>
      <w:spacing w:after="0"/>
      <w:ind w:left="440"/>
    </w:pPr>
    <w:rPr>
      <w:rFonts w:cs="Times New Roman"/>
      <w:b/>
      <w:bCs/>
      <w:sz w:val="28"/>
      <w:szCs w:val="28"/>
    </w:rPr>
  </w:style>
  <w:style w:type="character" w:customStyle="1" w:styleId="140">
    <w:name w:val="Знак Знак14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497EE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497EE6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497EE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497EE6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497EE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497EE6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497EE6"/>
    <w:rPr>
      <w:rFonts w:ascii="Tahoma" w:hAnsi="Tahoma" w:cs="Tahoma"/>
      <w:sz w:val="16"/>
      <w:szCs w:val="16"/>
      <w:lang w:eastAsia="ar-SA" w:bidi="ar-SA"/>
    </w:rPr>
  </w:style>
  <w:style w:type="character" w:customStyle="1" w:styleId="122">
    <w:name w:val="Знак Знак122"/>
    <w:qFormat/>
    <w:rsid w:val="00497EE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qFormat/>
    <w:rsid w:val="00497EE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497EE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497EE6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497EE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497EE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497EE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497EE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497EE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497EE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497EE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497EE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497EE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497EE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497EE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497EE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497EE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497EE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497EE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497EE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497EE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497EE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497EE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497EE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497EE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497EE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497EE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497EE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497EE6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497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497EE6"/>
  </w:style>
  <w:style w:type="character" w:customStyle="1" w:styleId="aff">
    <w:name w:val="Текст концевой сноски Знак"/>
    <w:uiPriority w:val="99"/>
    <w:qFormat/>
    <w:rsid w:val="00497EE6"/>
    <w:rPr>
      <w:sz w:val="24"/>
      <w:szCs w:val="24"/>
      <w:lang w:eastAsia="en-US"/>
    </w:rPr>
  </w:style>
  <w:style w:type="character" w:customStyle="1" w:styleId="aff0">
    <w:name w:val="Привязка концевой сноски"/>
    <w:rsid w:val="00497EE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497EE6"/>
    <w:rPr>
      <w:vertAlign w:val="superscript"/>
    </w:rPr>
  </w:style>
  <w:style w:type="character" w:customStyle="1" w:styleId="113">
    <w:name w:val="Рег. Основной текст уровнеь 1.1 (базовый) Знак"/>
    <w:qFormat/>
    <w:rsid w:val="00497EE6"/>
    <w:rPr>
      <w:rFonts w:ascii="Times New Roman" w:hAnsi="Times New Roman"/>
      <w:sz w:val="28"/>
      <w:szCs w:val="28"/>
      <w:lang w:eastAsia="en-US"/>
    </w:rPr>
  </w:style>
  <w:style w:type="character" w:customStyle="1" w:styleId="aff1">
    <w:name w:val="Без интервала Знак"/>
    <w:basedOn w:val="a0"/>
    <w:qFormat/>
    <w:locked/>
    <w:rsid w:val="00497EE6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qFormat/>
    <w:rsid w:val="00497EE6"/>
    <w:rPr>
      <w:i/>
      <w:sz w:val="28"/>
    </w:rPr>
  </w:style>
  <w:style w:type="character" w:customStyle="1" w:styleId="ListLabel2">
    <w:name w:val="ListLabel 2"/>
    <w:qFormat/>
    <w:rsid w:val="00497E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">
    <w:name w:val="ListLabel 3"/>
    <w:qFormat/>
    <w:rsid w:val="00497EE6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497EE6"/>
    <w:rPr>
      <w:sz w:val="24"/>
    </w:rPr>
  </w:style>
  <w:style w:type="character" w:customStyle="1" w:styleId="ListLabel5">
    <w:name w:val="ListLabel 5"/>
    <w:qFormat/>
    <w:rsid w:val="00497EE6"/>
    <w:rPr>
      <w:b w:val="0"/>
      <w:i w:val="0"/>
    </w:rPr>
  </w:style>
  <w:style w:type="character" w:customStyle="1" w:styleId="ListLabel6">
    <w:name w:val="ListLabel 6"/>
    <w:qFormat/>
    <w:rsid w:val="00497EE6"/>
    <w:rPr>
      <w:b w:val="0"/>
      <w:i w:val="0"/>
    </w:rPr>
  </w:style>
  <w:style w:type="character" w:customStyle="1" w:styleId="ListLabel7">
    <w:name w:val="ListLabel 7"/>
    <w:qFormat/>
    <w:rsid w:val="00497E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8">
    <w:name w:val="ListLabel 8"/>
    <w:qFormat/>
    <w:rsid w:val="00497EE6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497EE6"/>
    <w:rPr>
      <w:b w:val="0"/>
      <w:i w:val="0"/>
    </w:rPr>
  </w:style>
  <w:style w:type="character" w:customStyle="1" w:styleId="ListLabel10">
    <w:name w:val="ListLabel 10"/>
    <w:qFormat/>
    <w:rsid w:val="00497EE6"/>
    <w:rPr>
      <w:b w:val="0"/>
      <w:i w:val="0"/>
    </w:rPr>
  </w:style>
  <w:style w:type="character" w:customStyle="1" w:styleId="ListLabel11">
    <w:name w:val="ListLabel 11"/>
    <w:qFormat/>
    <w:rsid w:val="00497EE6"/>
    <w:rPr>
      <w:b w:val="0"/>
      <w:i w:val="0"/>
    </w:rPr>
  </w:style>
  <w:style w:type="character" w:customStyle="1" w:styleId="ListLabel12">
    <w:name w:val="ListLabel 12"/>
    <w:qFormat/>
    <w:rsid w:val="00497EE6"/>
    <w:rPr>
      <w:b w:val="0"/>
      <w:i w:val="0"/>
    </w:rPr>
  </w:style>
  <w:style w:type="character" w:customStyle="1" w:styleId="ListLabel13">
    <w:name w:val="ListLabel 13"/>
    <w:qFormat/>
    <w:rsid w:val="00497EE6"/>
    <w:rPr>
      <w:b w:val="0"/>
      <w:i w:val="0"/>
    </w:rPr>
  </w:style>
  <w:style w:type="character" w:customStyle="1" w:styleId="ListLabel14">
    <w:name w:val="ListLabel 14"/>
    <w:qFormat/>
    <w:rsid w:val="00497EE6"/>
    <w:rPr>
      <w:b w:val="0"/>
      <w:i w:val="0"/>
    </w:rPr>
  </w:style>
  <w:style w:type="character" w:customStyle="1" w:styleId="ListLabel15">
    <w:name w:val="ListLabel 15"/>
    <w:qFormat/>
    <w:rsid w:val="00497EE6"/>
    <w:rPr>
      <w:b w:val="0"/>
      <w:i w:val="0"/>
    </w:rPr>
  </w:style>
  <w:style w:type="character" w:customStyle="1" w:styleId="ListLabel16">
    <w:name w:val="ListLabel 16"/>
    <w:qFormat/>
    <w:rsid w:val="00497EE6"/>
    <w:rPr>
      <w:rFonts w:cs="Courier New"/>
    </w:rPr>
  </w:style>
  <w:style w:type="character" w:customStyle="1" w:styleId="ListLabel17">
    <w:name w:val="ListLabel 17"/>
    <w:qFormat/>
    <w:rsid w:val="00497EE6"/>
    <w:rPr>
      <w:rFonts w:cs="Courier New"/>
    </w:rPr>
  </w:style>
  <w:style w:type="character" w:customStyle="1" w:styleId="ListLabel18">
    <w:name w:val="ListLabel 18"/>
    <w:qFormat/>
    <w:rsid w:val="00497EE6"/>
    <w:rPr>
      <w:rFonts w:cs="Courier New"/>
    </w:rPr>
  </w:style>
  <w:style w:type="character" w:customStyle="1" w:styleId="ListLabel19">
    <w:name w:val="ListLabel 19"/>
    <w:qFormat/>
    <w:rsid w:val="00497EE6"/>
    <w:rPr>
      <w:i w:val="0"/>
    </w:rPr>
  </w:style>
  <w:style w:type="character" w:customStyle="1" w:styleId="ListLabel20">
    <w:name w:val="ListLabel 20"/>
    <w:qFormat/>
    <w:rsid w:val="00497EE6"/>
    <w:rPr>
      <w:i w:val="0"/>
    </w:rPr>
  </w:style>
  <w:style w:type="character" w:customStyle="1" w:styleId="ListLabel21">
    <w:name w:val="ListLabel 21"/>
    <w:qFormat/>
    <w:rsid w:val="00497EE6"/>
    <w:rPr>
      <w:sz w:val="24"/>
      <w:szCs w:val="24"/>
    </w:rPr>
  </w:style>
  <w:style w:type="character" w:customStyle="1" w:styleId="ListLabel22">
    <w:name w:val="ListLabel 22"/>
    <w:qFormat/>
    <w:rsid w:val="00497EE6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497EE6"/>
    <w:rPr>
      <w:sz w:val="24"/>
      <w:szCs w:val="24"/>
    </w:rPr>
  </w:style>
  <w:style w:type="character" w:customStyle="1" w:styleId="ListLabel24">
    <w:name w:val="ListLabel 24"/>
    <w:qFormat/>
    <w:rsid w:val="00497EE6"/>
    <w:rPr>
      <w:i w:val="0"/>
    </w:rPr>
  </w:style>
  <w:style w:type="character" w:customStyle="1" w:styleId="ListLabel25">
    <w:name w:val="ListLabel 25"/>
    <w:qFormat/>
    <w:rsid w:val="00497EE6"/>
    <w:rPr>
      <w:i/>
      <w:sz w:val="28"/>
    </w:rPr>
  </w:style>
  <w:style w:type="character" w:customStyle="1" w:styleId="ListLabel26">
    <w:name w:val="ListLabel 26"/>
    <w:qFormat/>
    <w:rsid w:val="00497E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27">
    <w:name w:val="ListLabel 27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497EE6"/>
    <w:rPr>
      <w:color w:val="auto"/>
    </w:rPr>
  </w:style>
  <w:style w:type="character" w:customStyle="1" w:styleId="ListLabel29">
    <w:name w:val="ListLabel 29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497EE6"/>
    <w:rPr>
      <w:i/>
      <w:sz w:val="28"/>
    </w:rPr>
  </w:style>
  <w:style w:type="character" w:customStyle="1" w:styleId="ListLabel35">
    <w:name w:val="ListLabel 35"/>
    <w:qFormat/>
    <w:rsid w:val="00497E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6">
    <w:name w:val="ListLabel 36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497EE6"/>
    <w:rPr>
      <w:b w:val="0"/>
      <w:i w:val="0"/>
    </w:rPr>
  </w:style>
  <w:style w:type="character" w:customStyle="1" w:styleId="ListLabel40">
    <w:name w:val="ListLabel 40"/>
    <w:qFormat/>
    <w:rsid w:val="00497EE6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497EE6"/>
    <w:rPr>
      <w:b w:val="0"/>
      <w:i w:val="0"/>
    </w:rPr>
  </w:style>
  <w:style w:type="character" w:customStyle="1" w:styleId="ListLabel42">
    <w:name w:val="ListLabel 42"/>
    <w:qFormat/>
    <w:rsid w:val="00497EE6"/>
    <w:rPr>
      <w:b w:val="0"/>
      <w:i w:val="0"/>
    </w:rPr>
  </w:style>
  <w:style w:type="character" w:customStyle="1" w:styleId="ListLabel43">
    <w:name w:val="ListLabel 43"/>
    <w:qFormat/>
    <w:rsid w:val="00497EE6"/>
    <w:rPr>
      <w:b w:val="0"/>
      <w:i w:val="0"/>
    </w:rPr>
  </w:style>
  <w:style w:type="character" w:customStyle="1" w:styleId="ListLabel44">
    <w:name w:val="ListLabel 44"/>
    <w:qFormat/>
    <w:rsid w:val="00497EE6"/>
    <w:rPr>
      <w:b w:val="0"/>
      <w:i w:val="0"/>
    </w:rPr>
  </w:style>
  <w:style w:type="character" w:customStyle="1" w:styleId="ListLabel45">
    <w:name w:val="ListLabel 45"/>
    <w:qFormat/>
    <w:rsid w:val="00497EE6"/>
    <w:rPr>
      <w:b w:val="0"/>
      <w:i w:val="0"/>
    </w:rPr>
  </w:style>
  <w:style w:type="character" w:customStyle="1" w:styleId="ListLabel46">
    <w:name w:val="ListLabel 46"/>
    <w:qFormat/>
    <w:rsid w:val="00497EE6"/>
    <w:rPr>
      <w:b w:val="0"/>
      <w:i w:val="0"/>
    </w:rPr>
  </w:style>
  <w:style w:type="character" w:customStyle="1" w:styleId="ListLabel47">
    <w:name w:val="ListLabel 47"/>
    <w:qFormat/>
    <w:rsid w:val="00497EE6"/>
    <w:rPr>
      <w:b w:val="0"/>
      <w:i w:val="0"/>
    </w:rPr>
  </w:style>
  <w:style w:type="character" w:customStyle="1" w:styleId="ListLabel48">
    <w:name w:val="ListLabel 48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497EE6"/>
    <w:rPr>
      <w:i/>
      <w:sz w:val="28"/>
    </w:rPr>
  </w:style>
  <w:style w:type="character" w:customStyle="1" w:styleId="ListLabel51">
    <w:name w:val="ListLabel 51"/>
    <w:qFormat/>
    <w:rsid w:val="00497E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52">
    <w:name w:val="ListLabel 52"/>
    <w:qFormat/>
    <w:rsid w:val="00497EE6"/>
    <w:rPr>
      <w:sz w:val="24"/>
      <w:szCs w:val="24"/>
      <w:highlight w:val="green"/>
    </w:rPr>
  </w:style>
  <w:style w:type="character" w:customStyle="1" w:styleId="ListLabel53">
    <w:name w:val="ListLabel 53"/>
    <w:qFormat/>
    <w:rsid w:val="00497EE6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497EE6"/>
    <w:rPr>
      <w:szCs w:val="24"/>
    </w:rPr>
  </w:style>
  <w:style w:type="character" w:customStyle="1" w:styleId="ListLabel55">
    <w:name w:val="ListLabel 55"/>
    <w:qFormat/>
    <w:rsid w:val="00497EE6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497EE6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497EE6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497EE6"/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Ссылка указателя"/>
    <w:qFormat/>
    <w:rsid w:val="00497EE6"/>
  </w:style>
  <w:style w:type="character" w:customStyle="1" w:styleId="aff3">
    <w:name w:val="Символ сноски"/>
    <w:qFormat/>
    <w:rsid w:val="00497EE6"/>
  </w:style>
  <w:style w:type="character" w:customStyle="1" w:styleId="aff4">
    <w:name w:val="Символ концевой сноски"/>
    <w:qFormat/>
    <w:rsid w:val="00497EE6"/>
  </w:style>
  <w:style w:type="character" w:customStyle="1" w:styleId="ListLabel59">
    <w:name w:val="ListLabel 59"/>
    <w:qFormat/>
    <w:rsid w:val="00497EE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0">
    <w:name w:val="ListLabel 60"/>
    <w:qFormat/>
    <w:rsid w:val="00497EE6"/>
    <w:rPr>
      <w:sz w:val="24"/>
    </w:rPr>
  </w:style>
  <w:style w:type="character" w:customStyle="1" w:styleId="ListLabel61">
    <w:name w:val="ListLabel 61"/>
    <w:qFormat/>
    <w:rsid w:val="00497EE6"/>
    <w:rPr>
      <w:b w:val="0"/>
      <w:i w:val="0"/>
      <w:sz w:val="24"/>
    </w:rPr>
  </w:style>
  <w:style w:type="character" w:customStyle="1" w:styleId="ListLabel62">
    <w:name w:val="ListLabel 62"/>
    <w:qFormat/>
    <w:rsid w:val="00497EE6"/>
    <w:rPr>
      <w:b w:val="0"/>
      <w:i w:val="0"/>
    </w:rPr>
  </w:style>
  <w:style w:type="character" w:customStyle="1" w:styleId="ListLabel63">
    <w:name w:val="ListLabel 63"/>
    <w:qFormat/>
    <w:rsid w:val="00497EE6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497EE6"/>
    <w:rPr>
      <w:rFonts w:cs="Courier New"/>
    </w:rPr>
  </w:style>
  <w:style w:type="character" w:customStyle="1" w:styleId="ListLabel65">
    <w:name w:val="ListLabel 65"/>
    <w:qFormat/>
    <w:rsid w:val="00497EE6"/>
    <w:rPr>
      <w:rFonts w:cs="Wingdings"/>
    </w:rPr>
  </w:style>
  <w:style w:type="character" w:customStyle="1" w:styleId="ListLabel66">
    <w:name w:val="ListLabel 66"/>
    <w:qFormat/>
    <w:rsid w:val="00497EE6"/>
    <w:rPr>
      <w:rFonts w:cs="Symbol"/>
    </w:rPr>
  </w:style>
  <w:style w:type="character" w:customStyle="1" w:styleId="ListLabel67">
    <w:name w:val="ListLabel 67"/>
    <w:qFormat/>
    <w:rsid w:val="00497EE6"/>
    <w:rPr>
      <w:rFonts w:cs="Courier New"/>
    </w:rPr>
  </w:style>
  <w:style w:type="character" w:customStyle="1" w:styleId="ListLabel68">
    <w:name w:val="ListLabel 68"/>
    <w:qFormat/>
    <w:rsid w:val="00497EE6"/>
    <w:rPr>
      <w:rFonts w:cs="Wingdings"/>
    </w:rPr>
  </w:style>
  <w:style w:type="character" w:customStyle="1" w:styleId="ListLabel69">
    <w:name w:val="ListLabel 69"/>
    <w:qFormat/>
    <w:rsid w:val="00497EE6"/>
    <w:rPr>
      <w:rFonts w:cs="Symbol"/>
    </w:rPr>
  </w:style>
  <w:style w:type="character" w:customStyle="1" w:styleId="ListLabel70">
    <w:name w:val="ListLabel 70"/>
    <w:qFormat/>
    <w:rsid w:val="00497EE6"/>
    <w:rPr>
      <w:rFonts w:cs="Courier New"/>
    </w:rPr>
  </w:style>
  <w:style w:type="character" w:customStyle="1" w:styleId="ListLabel71">
    <w:name w:val="ListLabel 71"/>
    <w:qFormat/>
    <w:rsid w:val="00497EE6"/>
    <w:rPr>
      <w:rFonts w:cs="Wingdings"/>
    </w:rPr>
  </w:style>
  <w:style w:type="character" w:customStyle="1" w:styleId="ListLabel72">
    <w:name w:val="ListLabel 72"/>
    <w:qFormat/>
    <w:rsid w:val="00497EE6"/>
    <w:rPr>
      <w:i w:val="0"/>
    </w:rPr>
  </w:style>
  <w:style w:type="character" w:customStyle="1" w:styleId="ListLabel73">
    <w:name w:val="ListLabel 73"/>
    <w:qFormat/>
    <w:rsid w:val="00497EE6"/>
    <w:rPr>
      <w:i w:val="0"/>
    </w:rPr>
  </w:style>
  <w:style w:type="character" w:customStyle="1" w:styleId="ListLabel74">
    <w:name w:val="ListLabel 74"/>
    <w:qFormat/>
    <w:rsid w:val="00497EE6"/>
    <w:rPr>
      <w:sz w:val="24"/>
      <w:szCs w:val="24"/>
    </w:rPr>
  </w:style>
  <w:style w:type="character" w:customStyle="1" w:styleId="ListLabel75">
    <w:name w:val="ListLabel 75"/>
    <w:qFormat/>
    <w:rsid w:val="00497EE6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497EE6"/>
    <w:rPr>
      <w:sz w:val="24"/>
      <w:szCs w:val="24"/>
    </w:rPr>
  </w:style>
  <w:style w:type="character" w:customStyle="1" w:styleId="ListLabel77">
    <w:name w:val="ListLabel 77"/>
    <w:qFormat/>
    <w:rsid w:val="00497EE6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497EE6"/>
    <w:rPr>
      <w:b w:val="0"/>
      <w:i w:val="0"/>
    </w:rPr>
  </w:style>
  <w:style w:type="character" w:customStyle="1" w:styleId="ListLabel79">
    <w:name w:val="ListLabel 79"/>
    <w:qFormat/>
    <w:rsid w:val="00497EE6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497EE6"/>
    <w:rPr>
      <w:b w:val="0"/>
      <w:i w:val="0"/>
    </w:rPr>
  </w:style>
  <w:style w:type="character" w:customStyle="1" w:styleId="ListLabel81">
    <w:name w:val="ListLabel 81"/>
    <w:qFormat/>
    <w:rsid w:val="00497EE6"/>
    <w:rPr>
      <w:b w:val="0"/>
      <w:i w:val="0"/>
    </w:rPr>
  </w:style>
  <w:style w:type="character" w:customStyle="1" w:styleId="ListLabel82">
    <w:name w:val="ListLabel 82"/>
    <w:qFormat/>
    <w:rsid w:val="00497EE6"/>
    <w:rPr>
      <w:b w:val="0"/>
      <w:i w:val="0"/>
    </w:rPr>
  </w:style>
  <w:style w:type="character" w:customStyle="1" w:styleId="ListLabel83">
    <w:name w:val="ListLabel 83"/>
    <w:qFormat/>
    <w:rsid w:val="00497EE6"/>
    <w:rPr>
      <w:b w:val="0"/>
      <w:i w:val="0"/>
    </w:rPr>
  </w:style>
  <w:style w:type="character" w:customStyle="1" w:styleId="ListLabel84">
    <w:name w:val="ListLabel 84"/>
    <w:qFormat/>
    <w:rsid w:val="00497EE6"/>
    <w:rPr>
      <w:b w:val="0"/>
      <w:i w:val="0"/>
    </w:rPr>
  </w:style>
  <w:style w:type="character" w:customStyle="1" w:styleId="ListLabel85">
    <w:name w:val="ListLabel 85"/>
    <w:qFormat/>
    <w:rsid w:val="00497EE6"/>
    <w:rPr>
      <w:b w:val="0"/>
      <w:i w:val="0"/>
    </w:rPr>
  </w:style>
  <w:style w:type="character" w:customStyle="1" w:styleId="ListLabel86">
    <w:name w:val="ListLabel 86"/>
    <w:qFormat/>
    <w:rsid w:val="00497EE6"/>
    <w:rPr>
      <w:b w:val="0"/>
      <w:i w:val="0"/>
    </w:rPr>
  </w:style>
  <w:style w:type="character" w:customStyle="1" w:styleId="ListLabel87">
    <w:name w:val="ListLabel 87"/>
    <w:qFormat/>
    <w:rsid w:val="00497EE6"/>
    <w:rPr>
      <w:color w:val="000000" w:themeColor="text1"/>
    </w:rPr>
  </w:style>
  <w:style w:type="character" w:customStyle="1" w:styleId="ListLabel88">
    <w:name w:val="ListLabel 88"/>
    <w:qFormat/>
    <w:rsid w:val="00497EE6"/>
    <w:rPr>
      <w:color w:val="000000" w:themeColor="text1"/>
    </w:rPr>
  </w:style>
  <w:style w:type="character" w:customStyle="1" w:styleId="ListLabel89">
    <w:name w:val="ListLabel 89"/>
    <w:qFormat/>
    <w:rsid w:val="00497EE6"/>
    <w:rPr>
      <w:color w:val="000000" w:themeColor="text1"/>
    </w:rPr>
  </w:style>
  <w:style w:type="character" w:customStyle="1" w:styleId="ListLabel90">
    <w:name w:val="ListLabel 90"/>
    <w:qFormat/>
    <w:rsid w:val="00497EE6"/>
    <w:rPr>
      <w:color w:val="000000" w:themeColor="text1"/>
    </w:rPr>
  </w:style>
  <w:style w:type="character" w:customStyle="1" w:styleId="ListLabel91">
    <w:name w:val="ListLabel 91"/>
    <w:qFormat/>
    <w:rsid w:val="00497EE6"/>
    <w:rPr>
      <w:color w:val="000000" w:themeColor="text1"/>
    </w:rPr>
  </w:style>
  <w:style w:type="character" w:customStyle="1" w:styleId="ListLabel92">
    <w:name w:val="ListLabel 92"/>
    <w:qFormat/>
    <w:rsid w:val="00497EE6"/>
    <w:rPr>
      <w:color w:val="000000" w:themeColor="text1"/>
    </w:rPr>
  </w:style>
  <w:style w:type="character" w:customStyle="1" w:styleId="ListLabel93">
    <w:name w:val="ListLabel 93"/>
    <w:qFormat/>
    <w:rsid w:val="00497EE6"/>
    <w:rPr>
      <w:rFonts w:ascii="Times New Roman" w:eastAsia="Times New Roman" w:hAnsi="Times New Roman"/>
      <w:color w:val="000000" w:themeColor="text1"/>
    </w:rPr>
  </w:style>
  <w:style w:type="character" w:customStyle="1" w:styleId="ListLabel94">
    <w:name w:val="ListLabel 94"/>
    <w:qFormat/>
    <w:rsid w:val="00497EE6"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95">
    <w:name w:val="ListLabel 95"/>
    <w:qFormat/>
    <w:rsid w:val="00497EE6"/>
    <w:rPr>
      <w:color w:val="000000" w:themeColor="text1"/>
    </w:rPr>
  </w:style>
  <w:style w:type="paragraph" w:customStyle="1" w:styleId="1c">
    <w:name w:val="Заголовок1"/>
    <w:basedOn w:val="a"/>
    <w:next w:val="aff5"/>
    <w:qFormat/>
    <w:rsid w:val="00497EE6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  <w:lang w:eastAsia="en-US"/>
    </w:rPr>
  </w:style>
  <w:style w:type="paragraph" w:styleId="aff5">
    <w:name w:val="Body Text"/>
    <w:basedOn w:val="a"/>
    <w:link w:val="1d"/>
    <w:rsid w:val="00497EE6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d">
    <w:name w:val="Основной текст Знак1"/>
    <w:basedOn w:val="a0"/>
    <w:link w:val="aff5"/>
    <w:rsid w:val="00497EE6"/>
    <w:rPr>
      <w:rFonts w:ascii="Times New Roman" w:hAnsi="Times New Roman"/>
      <w:sz w:val="28"/>
      <w:szCs w:val="24"/>
    </w:rPr>
  </w:style>
  <w:style w:type="paragraph" w:styleId="aff6">
    <w:name w:val="List"/>
    <w:basedOn w:val="aff5"/>
    <w:rsid w:val="00497EE6"/>
    <w:rPr>
      <w:rFonts w:cs="FreeSans"/>
    </w:rPr>
  </w:style>
  <w:style w:type="paragraph" w:styleId="aff7">
    <w:name w:val="caption"/>
    <w:basedOn w:val="a"/>
    <w:next w:val="a"/>
    <w:qFormat/>
    <w:locked/>
    <w:rsid w:val="00497EE6"/>
    <w:pPr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styleId="aff8">
    <w:name w:val="index heading"/>
    <w:basedOn w:val="a"/>
    <w:qFormat/>
    <w:rsid w:val="00497EE6"/>
    <w:pPr>
      <w:suppressLineNumbers/>
    </w:pPr>
    <w:rPr>
      <w:rFonts w:eastAsia="Calibri" w:cs="FreeSans"/>
      <w:lang w:eastAsia="en-US"/>
    </w:rPr>
  </w:style>
  <w:style w:type="character" w:customStyle="1" w:styleId="1e">
    <w:name w:val="Верхний колонтитул Знак1"/>
    <w:basedOn w:val="a0"/>
    <w:uiPriority w:val="99"/>
    <w:rsid w:val="00497EE6"/>
    <w:rPr>
      <w:sz w:val="22"/>
      <w:szCs w:val="22"/>
      <w:lang w:eastAsia="en-US"/>
    </w:rPr>
  </w:style>
  <w:style w:type="character" w:customStyle="1" w:styleId="1f">
    <w:name w:val="Нижний колонтитул Знак1"/>
    <w:basedOn w:val="a0"/>
    <w:uiPriority w:val="99"/>
    <w:rsid w:val="00497EE6"/>
    <w:rPr>
      <w:sz w:val="22"/>
      <w:szCs w:val="22"/>
      <w:lang w:eastAsia="en-US"/>
    </w:rPr>
  </w:style>
  <w:style w:type="paragraph" w:customStyle="1" w:styleId="-31">
    <w:name w:val="Светлая сетка - Акцент 31"/>
    <w:basedOn w:val="a"/>
    <w:uiPriority w:val="34"/>
    <w:qFormat/>
    <w:rsid w:val="00497EE6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ff9">
    <w:name w:val="МУ Обычный стиль"/>
    <w:basedOn w:val="a"/>
    <w:autoRedefine/>
    <w:qFormat/>
    <w:rsid w:val="00497EE6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qFormat/>
    <w:rsid w:val="00497EE6"/>
    <w:pPr>
      <w:widowControl w:val="0"/>
    </w:pPr>
    <w:rPr>
      <w:rFonts w:ascii="Courier New" w:hAnsi="Courier New" w:cs="Courier New"/>
      <w:sz w:val="22"/>
    </w:rPr>
  </w:style>
  <w:style w:type="character" w:customStyle="1" w:styleId="affa">
    <w:name w:val="Текст сноски Знак"/>
    <w:basedOn w:val="a0"/>
    <w:link w:val="affb"/>
    <w:semiHidden/>
    <w:rsid w:val="00497EE6"/>
    <w:rPr>
      <w:rFonts w:ascii="Times New Roman" w:hAnsi="Times New Roman"/>
      <w:lang w:eastAsia="ar-SA"/>
    </w:rPr>
  </w:style>
  <w:style w:type="paragraph" w:styleId="affb">
    <w:name w:val="footnote text"/>
    <w:basedOn w:val="a"/>
    <w:link w:val="affa"/>
    <w:semiHidden/>
    <w:rsid w:val="00497EE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rsid w:val="00497EE6"/>
    <w:rPr>
      <w:rFonts w:ascii="Times New Roman" w:eastAsia="Times New Roman" w:hAnsi="Times New Roman"/>
      <w:sz w:val="24"/>
      <w:szCs w:val="24"/>
    </w:rPr>
  </w:style>
  <w:style w:type="paragraph" w:customStyle="1" w:styleId="affc">
    <w:name w:val="Знак"/>
    <w:basedOn w:val="a"/>
    <w:qFormat/>
    <w:rsid w:val="00497EE6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qFormat/>
    <w:rsid w:val="00497EE6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qFormat/>
    <w:rsid w:val="00497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497EE6"/>
    <w:rPr>
      <w:rFonts w:ascii="Courier New" w:hAnsi="Courier New"/>
      <w:color w:val="000090"/>
    </w:rPr>
  </w:style>
  <w:style w:type="character" w:customStyle="1" w:styleId="232">
    <w:name w:val="Основной текст 2 Знак3"/>
    <w:basedOn w:val="a0"/>
    <w:uiPriority w:val="99"/>
    <w:semiHidden/>
    <w:rsid w:val="00497EE6"/>
    <w:rPr>
      <w:rFonts w:cs="Calibri"/>
      <w:sz w:val="22"/>
      <w:szCs w:val="22"/>
    </w:rPr>
  </w:style>
  <w:style w:type="paragraph" w:customStyle="1" w:styleId="affd">
    <w:name w:val="Готовый"/>
    <w:basedOn w:val="a"/>
    <w:qFormat/>
    <w:rsid w:val="00497EE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e">
    <w:name w:val="Signature"/>
    <w:basedOn w:val="a"/>
    <w:link w:val="1f1"/>
    <w:rsid w:val="00497EE6"/>
    <w:pPr>
      <w:spacing w:after="0" w:line="240" w:lineRule="auto"/>
      <w:ind w:left="4252"/>
    </w:pPr>
    <w:rPr>
      <w:rFonts w:ascii="Times New Roman" w:hAnsi="Times New Roman" w:cs="Times New Roman"/>
      <w:b/>
      <w:sz w:val="28"/>
      <w:szCs w:val="28"/>
    </w:rPr>
  </w:style>
  <w:style w:type="character" w:customStyle="1" w:styleId="1f1">
    <w:name w:val="Подпись Знак1"/>
    <w:basedOn w:val="a0"/>
    <w:link w:val="affe"/>
    <w:rsid w:val="00497EE6"/>
    <w:rPr>
      <w:rFonts w:ascii="Times New Roman" w:hAnsi="Times New Roman"/>
      <w:b/>
      <w:sz w:val="28"/>
      <w:szCs w:val="28"/>
    </w:rPr>
  </w:style>
  <w:style w:type="character" w:customStyle="1" w:styleId="321">
    <w:name w:val="Основной текст 3 Знак2"/>
    <w:basedOn w:val="a0"/>
    <w:uiPriority w:val="99"/>
    <w:semiHidden/>
    <w:rsid w:val="00497EE6"/>
    <w:rPr>
      <w:rFonts w:cs="Calibri"/>
      <w:sz w:val="16"/>
      <w:szCs w:val="16"/>
    </w:rPr>
  </w:style>
  <w:style w:type="paragraph" w:styleId="afff">
    <w:name w:val="Normal (Web)"/>
    <w:basedOn w:val="a"/>
    <w:uiPriority w:val="99"/>
    <w:qFormat/>
    <w:rsid w:val="00497E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497EE6"/>
    <w:pPr>
      <w:widowControl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f0">
    <w:name w:val="Знак Знак Знак Знак Знак Знак Знак Знак Знак Знак"/>
    <w:basedOn w:val="a"/>
    <w:qFormat/>
    <w:rsid w:val="00497EE6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character" w:customStyle="1" w:styleId="afff1">
    <w:name w:val="Текст примечания Знак"/>
    <w:basedOn w:val="a0"/>
    <w:link w:val="afff2"/>
    <w:semiHidden/>
    <w:rsid w:val="00497EE6"/>
    <w:rPr>
      <w:rFonts w:eastAsia="Calibri"/>
    </w:rPr>
  </w:style>
  <w:style w:type="paragraph" w:styleId="afff2">
    <w:name w:val="annotation text"/>
    <w:basedOn w:val="a"/>
    <w:link w:val="afff1"/>
    <w:semiHidden/>
    <w:qFormat/>
    <w:rsid w:val="00497EE6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ff3">
    <w:name w:val="Тема примечания Знак"/>
    <w:basedOn w:val="afff1"/>
    <w:link w:val="afff4"/>
    <w:semiHidden/>
    <w:rsid w:val="00497EE6"/>
    <w:rPr>
      <w:rFonts w:eastAsia="Calibri"/>
      <w:b/>
      <w:bCs/>
    </w:rPr>
  </w:style>
  <w:style w:type="paragraph" w:styleId="afff4">
    <w:name w:val="annotation subject"/>
    <w:basedOn w:val="afff2"/>
    <w:next w:val="afff2"/>
    <w:link w:val="afff3"/>
    <w:semiHidden/>
    <w:qFormat/>
    <w:rsid w:val="00497EE6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497EE6"/>
    <w:pPr>
      <w:widowControl w:val="0"/>
      <w:ind w:firstLine="709"/>
      <w:jc w:val="both"/>
    </w:pPr>
    <w:rPr>
      <w:rFonts w:ascii="Times New Roman" w:eastAsia="Calibri" w:hAnsi="Times New Roman"/>
      <w:color w:val="000000"/>
      <w:spacing w:val="1"/>
      <w:sz w:val="25"/>
    </w:rPr>
  </w:style>
  <w:style w:type="paragraph" w:customStyle="1" w:styleId="1f2">
    <w:name w:val="Без интервала1"/>
    <w:qFormat/>
    <w:rsid w:val="00497EE6"/>
    <w:rPr>
      <w:rFonts w:eastAsia="Calibri"/>
      <w:sz w:val="22"/>
      <w:szCs w:val="22"/>
    </w:rPr>
  </w:style>
  <w:style w:type="paragraph" w:customStyle="1" w:styleId="ConsPlusDocList">
    <w:name w:val="ConsPlusDocList"/>
    <w:qFormat/>
    <w:rsid w:val="00497EE6"/>
    <w:pPr>
      <w:jc w:val="center"/>
    </w:pPr>
    <w:rPr>
      <w:rFonts w:ascii="Courier New" w:eastAsia="Calibri" w:hAnsi="Courier New" w:cs="Courier New"/>
      <w:sz w:val="22"/>
    </w:rPr>
  </w:style>
  <w:style w:type="paragraph" w:customStyle="1" w:styleId="114">
    <w:name w:val="Абзац списка11"/>
    <w:basedOn w:val="a"/>
    <w:uiPriority w:val="99"/>
    <w:qFormat/>
    <w:rsid w:val="00497EE6"/>
    <w:pPr>
      <w:spacing w:after="0"/>
      <w:ind w:left="720"/>
      <w:jc w:val="center"/>
    </w:pPr>
    <w:rPr>
      <w:rFonts w:eastAsia="Calibri" w:cs="Times New Roman"/>
      <w:lang w:eastAsia="en-US"/>
    </w:rPr>
  </w:style>
  <w:style w:type="paragraph" w:customStyle="1" w:styleId="213">
    <w:name w:val="Основной текст 21"/>
    <w:basedOn w:val="a"/>
    <w:qFormat/>
    <w:rsid w:val="00497EE6"/>
    <w:pPr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afff5">
    <w:name w:val="Title"/>
    <w:basedOn w:val="a"/>
    <w:link w:val="afff6"/>
    <w:qFormat/>
    <w:locked/>
    <w:rsid w:val="00497EE6"/>
    <w:pPr>
      <w:spacing w:after="0" w:line="240" w:lineRule="auto"/>
      <w:jc w:val="center"/>
    </w:pPr>
    <w:rPr>
      <w:rFonts w:ascii="Arial" w:eastAsia="Calibri" w:hAnsi="Arial" w:cs="Times New Roman"/>
      <w:b/>
      <w:bCs/>
      <w:sz w:val="24"/>
      <w:szCs w:val="24"/>
    </w:rPr>
  </w:style>
  <w:style w:type="character" w:customStyle="1" w:styleId="afff6">
    <w:name w:val="Название Знак"/>
    <w:basedOn w:val="a0"/>
    <w:link w:val="afff5"/>
    <w:rsid w:val="00497EE6"/>
    <w:rPr>
      <w:rFonts w:ascii="Arial" w:eastAsia="Calibri" w:hAnsi="Arial"/>
      <w:b/>
      <w:bCs/>
      <w:sz w:val="24"/>
      <w:szCs w:val="24"/>
    </w:rPr>
  </w:style>
  <w:style w:type="paragraph" w:styleId="39">
    <w:name w:val="Body Text Indent 3"/>
    <w:basedOn w:val="a"/>
    <w:link w:val="310"/>
    <w:qFormat/>
    <w:rsid w:val="00497EE6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9"/>
    <w:rsid w:val="00497EE6"/>
    <w:rPr>
      <w:rFonts w:ascii="Times New Roman" w:eastAsia="Calibri" w:hAnsi="Times New Roman"/>
      <w:sz w:val="16"/>
      <w:szCs w:val="16"/>
    </w:rPr>
  </w:style>
  <w:style w:type="paragraph" w:styleId="afff7">
    <w:name w:val="Plain Text"/>
    <w:basedOn w:val="a"/>
    <w:link w:val="1f3"/>
    <w:qFormat/>
    <w:rsid w:val="00497EE6"/>
    <w:pPr>
      <w:spacing w:after="0" w:line="240" w:lineRule="auto"/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1f3">
    <w:name w:val="Текст Знак1"/>
    <w:basedOn w:val="a0"/>
    <w:link w:val="afff7"/>
    <w:rsid w:val="00497EE6"/>
    <w:rPr>
      <w:rFonts w:ascii="Courier New" w:eastAsia="Calibri" w:hAnsi="Courier New"/>
    </w:rPr>
  </w:style>
  <w:style w:type="paragraph" w:customStyle="1" w:styleId="ConsNormal">
    <w:name w:val="ConsNormal"/>
    <w:qFormat/>
    <w:rsid w:val="00497EE6"/>
    <w:pPr>
      <w:widowControl w:val="0"/>
      <w:ind w:right="19772" w:firstLine="720"/>
      <w:jc w:val="center"/>
    </w:pPr>
    <w:rPr>
      <w:rFonts w:ascii="Arial" w:eastAsia="Calibri" w:hAnsi="Arial" w:cs="Arial"/>
      <w:sz w:val="22"/>
    </w:rPr>
  </w:style>
  <w:style w:type="paragraph" w:customStyle="1" w:styleId="ConsTitle">
    <w:name w:val="ConsTitle"/>
    <w:qFormat/>
    <w:rsid w:val="00497EE6"/>
    <w:pPr>
      <w:widowControl w:val="0"/>
      <w:ind w:right="19772"/>
      <w:jc w:val="center"/>
    </w:pPr>
    <w:rPr>
      <w:rFonts w:ascii="Arial" w:eastAsia="Calibri" w:hAnsi="Arial" w:cs="Arial"/>
      <w:b/>
      <w:bCs/>
      <w:sz w:val="22"/>
    </w:rPr>
  </w:style>
  <w:style w:type="paragraph" w:customStyle="1" w:styleId="Preformat">
    <w:name w:val="Preformat"/>
    <w:qFormat/>
    <w:rsid w:val="00497EE6"/>
    <w:pPr>
      <w:jc w:val="center"/>
    </w:pPr>
    <w:rPr>
      <w:rFonts w:ascii="Courier New" w:eastAsia="Calibri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497EE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497EE6"/>
    <w:pPr>
      <w:widowControl w:val="0"/>
      <w:ind w:right="19772"/>
      <w:jc w:val="center"/>
    </w:pPr>
    <w:rPr>
      <w:rFonts w:ascii="Courier New" w:eastAsia="Calibri" w:hAnsi="Courier New" w:cs="Courier New"/>
      <w:sz w:val="22"/>
    </w:rPr>
  </w:style>
  <w:style w:type="paragraph" w:customStyle="1" w:styleId="ConsCell">
    <w:name w:val="ConsCell"/>
    <w:qFormat/>
    <w:rsid w:val="00497EE6"/>
    <w:pPr>
      <w:widowControl w:val="0"/>
      <w:ind w:right="19772"/>
      <w:jc w:val="center"/>
    </w:pPr>
    <w:rPr>
      <w:rFonts w:ascii="Arial" w:eastAsia="Calibri" w:hAnsi="Arial" w:cs="Arial"/>
      <w:sz w:val="22"/>
    </w:rPr>
  </w:style>
  <w:style w:type="paragraph" w:customStyle="1" w:styleId="text">
    <w:name w:val="text"/>
    <w:basedOn w:val="a"/>
    <w:qFormat/>
    <w:rsid w:val="00497EE6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9">
    <w:name w:val="Адресат"/>
    <w:basedOn w:val="a"/>
    <w:qFormat/>
    <w:rsid w:val="00497EE6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5"/>
    <w:qFormat/>
    <w:rsid w:val="00497EE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next w:val="aff5"/>
    <w:qFormat/>
    <w:rsid w:val="00497EE6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"/>
    <w:qFormat/>
    <w:rsid w:val="00497EE6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5"/>
    <w:qFormat/>
    <w:rsid w:val="00497EE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e"/>
    <w:next w:val="aff5"/>
    <w:qFormat/>
    <w:rsid w:val="00497EE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next w:val="a"/>
    <w:uiPriority w:val="99"/>
    <w:qFormat/>
    <w:rsid w:val="00497EE6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"/>
    <w:next w:val="a"/>
    <w:qFormat/>
    <w:rsid w:val="00497EE6"/>
    <w:pPr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1">
    <w:name w:val="Комментарий"/>
    <w:basedOn w:val="a"/>
    <w:next w:val="a"/>
    <w:qFormat/>
    <w:rsid w:val="00497EE6"/>
    <w:pPr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c">
    <w:name w:val="Знак Знак Знак Знак Знак Знак Знак Знак Знак Знак2"/>
    <w:basedOn w:val="a"/>
    <w:qFormat/>
    <w:rsid w:val="00497EE6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1">
    <w:name w:val="Обычный 10"/>
    <w:basedOn w:val="a"/>
    <w:qFormat/>
    <w:rsid w:val="00497EE6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4">
    <w:name w:val="Стиль1"/>
    <w:basedOn w:val="a7"/>
    <w:qFormat/>
    <w:rsid w:val="00497EE6"/>
    <w:pPr>
      <w:spacing w:after="60"/>
      <w:ind w:left="0" w:firstLine="709"/>
      <w:jc w:val="both"/>
    </w:pPr>
    <w:rPr>
      <w:rFonts w:eastAsia="Calibri"/>
      <w:sz w:val="28"/>
      <w:szCs w:val="28"/>
    </w:rPr>
  </w:style>
  <w:style w:type="paragraph" w:customStyle="1" w:styleId="1f5">
    <w:name w:val="Знак1"/>
    <w:basedOn w:val="a"/>
    <w:qFormat/>
    <w:rsid w:val="00497EE6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qFormat/>
    <w:rsid w:val="00497EE6"/>
    <w:pPr>
      <w:widowControl w:val="0"/>
      <w:jc w:val="center"/>
    </w:pPr>
    <w:rPr>
      <w:rFonts w:ascii="Times New Roman" w:eastAsia="Calibri" w:hAnsi="Times New Roman"/>
      <w:sz w:val="22"/>
    </w:rPr>
  </w:style>
  <w:style w:type="paragraph" w:customStyle="1" w:styleId="ConsPlusCell">
    <w:name w:val="ConsPlusCell"/>
    <w:uiPriority w:val="99"/>
    <w:qFormat/>
    <w:rsid w:val="00497EE6"/>
    <w:pPr>
      <w:jc w:val="center"/>
    </w:pPr>
    <w:rPr>
      <w:rFonts w:ascii="Arial" w:eastAsia="Calibri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497EE6"/>
    <w:pPr>
      <w:spacing w:beforeAutospacing="1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6">
    <w:name w:val="Знак Знак Знак Знак Знак Знак Знак Знак Знак Знак1"/>
    <w:basedOn w:val="a"/>
    <w:qFormat/>
    <w:rsid w:val="00497EE6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7">
    <w:name w:val="Знак Знак Знак Знак Знак Знак Знак1"/>
    <w:basedOn w:val="a"/>
    <w:qFormat/>
    <w:rsid w:val="00497EE6"/>
    <w:pPr>
      <w:spacing w:beforeAutospacing="1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rsid w:val="00497EE6"/>
    <w:pPr>
      <w:spacing w:beforeAutospacing="1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qFormat/>
    <w:rsid w:val="00497EE6"/>
    <w:pPr>
      <w:spacing w:beforeAutospacing="1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3">
    <w:name w:val="......."/>
    <w:basedOn w:val="a"/>
    <w:next w:val="a"/>
    <w:qFormat/>
    <w:rsid w:val="00497E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497EE6"/>
    <w:rPr>
      <w:rFonts w:ascii="Times New Roman" w:hAnsi="Times New Roman"/>
      <w:b/>
      <w:sz w:val="28"/>
      <w:szCs w:val="28"/>
    </w:rPr>
  </w:style>
  <w:style w:type="paragraph" w:customStyle="1" w:styleId="2d">
    <w:name w:val="Знак2"/>
    <w:basedOn w:val="a"/>
    <w:qFormat/>
    <w:rsid w:val="00497EE6"/>
    <w:pPr>
      <w:spacing w:after="160" w:line="240" w:lineRule="exact"/>
      <w:jc w:val="both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2e">
    <w:name w:val="Обычный2"/>
    <w:qFormat/>
    <w:rsid w:val="00497EE6"/>
    <w:pPr>
      <w:widowControl w:val="0"/>
    </w:pPr>
    <w:rPr>
      <w:rFonts w:ascii="Times New Roman" w:hAnsi="Times New Roman"/>
      <w:sz w:val="22"/>
    </w:rPr>
  </w:style>
  <w:style w:type="paragraph" w:customStyle="1" w:styleId="2f">
    <w:name w:val="Знак Знак Знак Знак Знак Знак Знак2"/>
    <w:basedOn w:val="a"/>
    <w:qFormat/>
    <w:rsid w:val="00497EE6"/>
    <w:pPr>
      <w:spacing w:beforeAutospacing="1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2f0">
    <w:name w:val="Body Text First Indent 2"/>
    <w:basedOn w:val="a7"/>
    <w:link w:val="214"/>
    <w:qFormat/>
    <w:rsid w:val="00497EE6"/>
    <w:pPr>
      <w:widowControl w:val="0"/>
      <w:spacing w:after="120"/>
      <w:ind w:left="283" w:firstLine="210"/>
    </w:pPr>
    <w:rPr>
      <w:sz w:val="20"/>
    </w:rPr>
  </w:style>
  <w:style w:type="character" w:customStyle="1" w:styleId="214">
    <w:name w:val="Красная строка 2 Знак1"/>
    <w:basedOn w:val="a8"/>
    <w:link w:val="2f0"/>
    <w:rsid w:val="00497EE6"/>
    <w:rPr>
      <w:rFonts w:ascii="Times New Roman" w:hAnsi="Times New Roman"/>
      <w:sz w:val="24"/>
    </w:rPr>
  </w:style>
  <w:style w:type="paragraph" w:customStyle="1" w:styleId="223">
    <w:name w:val="Основной текст 22"/>
    <w:basedOn w:val="a"/>
    <w:qFormat/>
    <w:rsid w:val="00497EE6"/>
    <w:pPr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97EE6"/>
    <w:rPr>
      <w:rFonts w:ascii="Times New Roman" w:hAnsi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497EE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"/>
    <w:qFormat/>
    <w:rsid w:val="00497EE6"/>
    <w:pPr>
      <w:widowControl w:val="0"/>
      <w:spacing w:after="0" w:line="240" w:lineRule="auto"/>
    </w:pPr>
    <w:rPr>
      <w:rFonts w:ascii="Consultant" w:hAnsi="Consultant" w:cs="Times New Roman"/>
      <w:sz w:val="20"/>
      <w:szCs w:val="20"/>
    </w:rPr>
  </w:style>
  <w:style w:type="paragraph" w:styleId="2f1">
    <w:name w:val="toc 2"/>
    <w:basedOn w:val="a"/>
    <w:next w:val="a"/>
    <w:autoRedefine/>
    <w:uiPriority w:val="39"/>
    <w:unhideWhenUsed/>
    <w:qFormat/>
    <w:locked/>
    <w:rsid w:val="00497EE6"/>
    <w:pPr>
      <w:tabs>
        <w:tab w:val="left" w:pos="880"/>
        <w:tab w:val="left" w:pos="9072"/>
        <w:tab w:val="right" w:leader="dot" w:pos="10196"/>
      </w:tabs>
      <w:spacing w:after="0" w:line="240" w:lineRule="auto"/>
      <w:ind w:left="221" w:right="-1"/>
      <w:jc w:val="both"/>
    </w:pPr>
    <w:rPr>
      <w:rFonts w:ascii="Times New Roman" w:eastAsia="Calibri" w:hAnsi="Times New Roman" w:cs="Times New Roman"/>
      <w:noProof/>
      <w:sz w:val="20"/>
      <w:szCs w:val="20"/>
      <w:lang w:eastAsia="en-US"/>
    </w:rPr>
  </w:style>
  <w:style w:type="paragraph" w:styleId="1f8">
    <w:name w:val="toc 1"/>
    <w:basedOn w:val="a"/>
    <w:next w:val="a"/>
    <w:autoRedefine/>
    <w:uiPriority w:val="39"/>
    <w:unhideWhenUsed/>
    <w:qFormat/>
    <w:locked/>
    <w:rsid w:val="00497EE6"/>
    <w:pPr>
      <w:tabs>
        <w:tab w:val="left" w:pos="0"/>
        <w:tab w:val="left" w:pos="9639"/>
      </w:tabs>
      <w:spacing w:before="120" w:after="120" w:line="240" w:lineRule="auto"/>
      <w:ind w:right="-568"/>
      <w:contextualSpacing/>
      <w:jc w:val="both"/>
    </w:pPr>
    <w:rPr>
      <w:rFonts w:ascii="Times New Roman" w:eastAsia="Calibri" w:hAnsi="Times New Roman" w:cs="Times New Roman"/>
      <w:b/>
      <w:bCs/>
      <w:noProof/>
      <w:lang w:eastAsia="en-US"/>
    </w:rPr>
  </w:style>
  <w:style w:type="paragraph" w:styleId="45">
    <w:name w:val="toc 4"/>
    <w:basedOn w:val="a"/>
    <w:next w:val="a"/>
    <w:autoRedefine/>
    <w:uiPriority w:val="39"/>
    <w:unhideWhenUsed/>
    <w:locked/>
    <w:rsid w:val="00497EE6"/>
    <w:pPr>
      <w:spacing w:after="0"/>
      <w:ind w:left="66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locked/>
    <w:rsid w:val="00497EE6"/>
    <w:pPr>
      <w:spacing w:after="0"/>
      <w:ind w:left="88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locked/>
    <w:rsid w:val="00497EE6"/>
    <w:pPr>
      <w:spacing w:after="0"/>
      <w:ind w:left="110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locked/>
    <w:rsid w:val="00497EE6"/>
    <w:pPr>
      <w:spacing w:after="0"/>
      <w:ind w:left="132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locked/>
    <w:rsid w:val="00497EE6"/>
    <w:pPr>
      <w:spacing w:after="0"/>
      <w:ind w:left="154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93">
    <w:name w:val="toc 9"/>
    <w:basedOn w:val="a"/>
    <w:next w:val="a"/>
    <w:autoRedefine/>
    <w:uiPriority w:val="39"/>
    <w:unhideWhenUsed/>
    <w:locked/>
    <w:rsid w:val="00497EE6"/>
    <w:pPr>
      <w:spacing w:after="0"/>
      <w:ind w:left="176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affff4">
    <w:name w:val="endnote text"/>
    <w:basedOn w:val="a"/>
    <w:link w:val="1f9"/>
    <w:uiPriority w:val="99"/>
    <w:unhideWhenUsed/>
    <w:rsid w:val="00497EE6"/>
    <w:rPr>
      <w:rFonts w:eastAsia="Calibri" w:cs="Times New Roman"/>
      <w:sz w:val="24"/>
      <w:szCs w:val="24"/>
      <w:lang w:eastAsia="en-US"/>
    </w:rPr>
  </w:style>
  <w:style w:type="character" w:customStyle="1" w:styleId="1f9">
    <w:name w:val="Текст концевой сноски Знак1"/>
    <w:basedOn w:val="a0"/>
    <w:link w:val="affff4"/>
    <w:uiPriority w:val="99"/>
    <w:rsid w:val="00497EE6"/>
    <w:rPr>
      <w:rFonts w:eastAsia="Calibri"/>
      <w:sz w:val="24"/>
      <w:szCs w:val="24"/>
      <w:lang w:eastAsia="en-US"/>
    </w:rPr>
  </w:style>
  <w:style w:type="paragraph" w:customStyle="1" w:styleId="1-11">
    <w:name w:val="Средняя заливка 1 - Акцент 11"/>
    <w:qFormat/>
    <w:rsid w:val="00497EE6"/>
    <w:rPr>
      <w:rFonts w:eastAsia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497EE6"/>
    <w:pPr>
      <w:ind w:left="720"/>
      <w:contextualSpacing/>
    </w:pPr>
    <w:rPr>
      <w:rFonts w:eastAsia="Calibri" w:cs="Times New Roman"/>
      <w:lang w:eastAsia="en-US"/>
    </w:rPr>
  </w:style>
  <w:style w:type="paragraph" w:styleId="affff5">
    <w:name w:val="Document Map"/>
    <w:basedOn w:val="a"/>
    <w:link w:val="affff6"/>
    <w:uiPriority w:val="99"/>
    <w:semiHidden/>
    <w:unhideWhenUsed/>
    <w:qFormat/>
    <w:rsid w:val="00497EE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497EE6"/>
    <w:rPr>
      <w:rFonts w:ascii="Times New Roman" w:eastAsia="Calibri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497EE6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7">
    <w:name w:val="Рег. Комментарии"/>
    <w:basedOn w:val="-31"/>
    <w:qFormat/>
    <w:rsid w:val="00497EE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"/>
    <w:qFormat/>
    <w:rsid w:val="00497EE6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97EE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qFormat/>
    <w:rsid w:val="00497EE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497EE6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9">
    <w:name w:val="Рег. Обычный с отступом"/>
    <w:basedOn w:val="a"/>
    <w:uiPriority w:val="99"/>
    <w:qFormat/>
    <w:rsid w:val="00497EE6"/>
    <w:pPr>
      <w:suppressAutoHyphens/>
      <w:spacing w:after="0"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497EE6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497EE6"/>
    <w:pPr>
      <w:ind w:left="714"/>
      <w:jc w:val="left"/>
    </w:pPr>
  </w:style>
  <w:style w:type="paragraph" w:customStyle="1" w:styleId="116">
    <w:name w:val="Рег. Основной текст уровень 1.1 (сценарии)"/>
    <w:basedOn w:val="111"/>
    <w:qFormat/>
    <w:rsid w:val="00497EE6"/>
    <w:pPr>
      <w:spacing w:before="360" w:after="240"/>
    </w:pPr>
    <w:rPr>
      <w:i w:val="0"/>
    </w:rPr>
  </w:style>
  <w:style w:type="paragraph" w:customStyle="1" w:styleId="1111">
    <w:name w:val="Рег. Основной текст уровень 1.1.1"/>
    <w:basedOn w:val="a"/>
    <w:next w:val="1110"/>
    <w:qFormat/>
    <w:rsid w:val="00497EE6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c">
    <w:name w:val="Рег. Списки без буллетов"/>
    <w:basedOn w:val="ConsPlusNormal"/>
    <w:qFormat/>
    <w:rsid w:val="00497EE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a">
    <w:name w:val="Рег. Списки 1)"/>
    <w:basedOn w:val="affffc"/>
    <w:qFormat/>
    <w:rsid w:val="00497EE6"/>
    <w:pPr>
      <w:ind w:left="0"/>
    </w:pPr>
  </w:style>
  <w:style w:type="paragraph" w:customStyle="1" w:styleId="1fb">
    <w:name w:val="Рег. Списки два уровня: 1)  и а) б) в)"/>
    <w:basedOn w:val="1-21"/>
    <w:qFormat/>
    <w:rsid w:val="00497EE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b"/>
    <w:uiPriority w:val="99"/>
    <w:qFormat/>
    <w:rsid w:val="00497EE6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497EE6"/>
    <w:pPr>
      <w:suppressAutoHyphens/>
      <w:spacing w:after="0"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497EE6"/>
    <w:pPr>
      <w:numPr>
        <w:numId w:val="0"/>
      </w:numPr>
      <w:spacing w:after="240" w:line="276" w:lineRule="auto"/>
    </w:pPr>
    <w:rPr>
      <w:i w:val="0"/>
    </w:rPr>
  </w:style>
  <w:style w:type="paragraph" w:customStyle="1" w:styleId="1fc">
    <w:name w:val="Рег. Основной нумерованный 1. текст"/>
    <w:basedOn w:val="ConsPlusNormal"/>
    <w:qFormat/>
    <w:rsid w:val="00497EE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TOC Heading"/>
    <w:basedOn w:val="1"/>
    <w:next w:val="a"/>
    <w:uiPriority w:val="39"/>
    <w:unhideWhenUsed/>
    <w:qFormat/>
    <w:rsid w:val="00497EE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afffff0">
    <w:name w:val="РегламентГПЗУ"/>
    <w:basedOn w:val="a9"/>
    <w:qFormat/>
    <w:rsid w:val="00497EE6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2">
    <w:name w:val="РегламентГПЗУ2"/>
    <w:basedOn w:val="afffff0"/>
    <w:qFormat/>
    <w:rsid w:val="00497EE6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"/>
    <w:uiPriority w:val="1"/>
    <w:qFormat/>
    <w:rsid w:val="00497EE6"/>
    <w:pPr>
      <w:widowControl w:val="0"/>
      <w:spacing w:after="0" w:line="240" w:lineRule="auto"/>
    </w:pPr>
    <w:rPr>
      <w:rFonts w:ascii="Times New Roman" w:hAnsi="Times New Roman" w:cs="Times New Roman"/>
      <w:lang w:bidi="ru-RU"/>
    </w:rPr>
  </w:style>
  <w:style w:type="paragraph" w:customStyle="1" w:styleId="afffff1">
    <w:name w:val="Содержимое врезки"/>
    <w:basedOn w:val="a"/>
    <w:qFormat/>
    <w:rsid w:val="00497EE6"/>
    <w:rPr>
      <w:rFonts w:eastAsia="Calibri" w:cs="Times New Roman"/>
      <w:lang w:eastAsia="en-US"/>
    </w:rPr>
  </w:style>
  <w:style w:type="paragraph" w:customStyle="1" w:styleId="1fd">
    <w:name w:val="Основной текст1"/>
    <w:basedOn w:val="a"/>
    <w:rsid w:val="00497EE6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53">
    <w:name w:val="Основной текст (5)_"/>
    <w:basedOn w:val="a0"/>
    <w:link w:val="54"/>
    <w:rsid w:val="00497EE6"/>
    <w:rPr>
      <w:rFonts w:ascii="Times New Roman" w:hAnsi="Times New Roman"/>
      <w:i/>
      <w:i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97EE6"/>
    <w:pPr>
      <w:widowControl w:val="0"/>
      <w:shd w:val="clear" w:color="auto" w:fill="FFFFFF"/>
      <w:spacing w:after="320" w:line="240" w:lineRule="auto"/>
      <w:ind w:firstLine="86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fff2">
    <w:name w:val="Сноска_"/>
    <w:basedOn w:val="a0"/>
    <w:link w:val="afffff3"/>
    <w:rsid w:val="00497EE6"/>
    <w:rPr>
      <w:rFonts w:ascii="Times New Roman" w:hAnsi="Times New Roman"/>
      <w:shd w:val="clear" w:color="auto" w:fill="FFFFFF"/>
    </w:rPr>
  </w:style>
  <w:style w:type="paragraph" w:customStyle="1" w:styleId="afffff3">
    <w:name w:val="Сноска"/>
    <w:basedOn w:val="a"/>
    <w:link w:val="afffff2"/>
    <w:rsid w:val="00497EE6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ff4">
    <w:name w:val="Другое_"/>
    <w:basedOn w:val="a0"/>
    <w:link w:val="afffff5"/>
    <w:rsid w:val="00497EE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ffff5">
    <w:name w:val="Другое"/>
    <w:basedOn w:val="a"/>
    <w:link w:val="afffff4"/>
    <w:rsid w:val="00497EE6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fffff6">
    <w:name w:val="Колонтитул_"/>
    <w:basedOn w:val="a0"/>
    <w:link w:val="afffff7"/>
    <w:rsid w:val="00497EE6"/>
    <w:rPr>
      <w:rFonts w:ascii="Times New Roman" w:hAnsi="Times New Roman"/>
      <w:shd w:val="clear" w:color="auto" w:fill="FFFFFF"/>
    </w:rPr>
  </w:style>
  <w:style w:type="paragraph" w:customStyle="1" w:styleId="afffff7">
    <w:name w:val="Колонтитул"/>
    <w:basedOn w:val="a"/>
    <w:link w:val="afffff6"/>
    <w:rsid w:val="00497EE6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8">
    <w:name w:val="Нормальный (таблица)"/>
    <w:basedOn w:val="a"/>
    <w:next w:val="a"/>
    <w:uiPriority w:val="99"/>
    <w:rsid w:val="00497E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06C7-3AF5-4F50-82A1-BD8D9DB0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10882</Words>
  <Characters>62030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2022-04-13T07:07:00Z</cp:lastPrinted>
  <dcterms:created xsi:type="dcterms:W3CDTF">2022-05-19T14:03:00Z</dcterms:created>
  <dcterms:modified xsi:type="dcterms:W3CDTF">2022-05-19T14:03:00Z</dcterms:modified>
</cp:coreProperties>
</file>