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F695E">
        <w:rPr>
          <w:rFonts w:ascii="Times New Roman CYR" w:hAnsi="Times New Roman CYR" w:cs="Times New Roman CYR"/>
          <w:sz w:val="28"/>
          <w:szCs w:val="28"/>
        </w:rPr>
        <w:t>22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1E3">
        <w:rPr>
          <w:rFonts w:ascii="Times New Roman CYR" w:hAnsi="Times New Roman CYR" w:cs="Times New Roman CYR"/>
          <w:sz w:val="28"/>
          <w:szCs w:val="28"/>
        </w:rPr>
        <w:t>июн</w:t>
      </w:r>
      <w:r w:rsidR="004922B2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AF695E">
        <w:rPr>
          <w:rFonts w:ascii="Times New Roman CYR" w:hAnsi="Times New Roman CYR" w:cs="Times New Roman CYR"/>
          <w:sz w:val="28"/>
          <w:szCs w:val="28"/>
        </w:rPr>
        <w:t>166</w:t>
      </w:r>
    </w:p>
    <w:p w:rsidR="00FC3B8C" w:rsidRDefault="00380E5D" w:rsidP="007F5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041F0B" w:rsidRDefault="00041F0B" w:rsidP="00041F0B">
      <w:pPr>
        <w:pStyle w:val="ac"/>
        <w:ind w:right="4676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 предоставлении разрешения на условно</w:t>
      </w:r>
      <w:r w:rsidR="00AE7EAD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разрешенный вид использования земельного участка, расположенного по адресу: Саратовская область, Питерский район, с. Козловка, ул. Набережная, 8А</w:t>
      </w:r>
    </w:p>
    <w:p w:rsidR="002F1BE5" w:rsidRPr="003D5C63" w:rsidRDefault="002F1BE5" w:rsidP="00041F0B">
      <w:pPr>
        <w:pStyle w:val="ac"/>
        <w:ind w:right="5101"/>
        <w:jc w:val="both"/>
        <w:rPr>
          <w:rFonts w:ascii="Times New Roman" w:hAnsi="Times New Roman"/>
          <w:sz w:val="28"/>
          <w:szCs w:val="28"/>
        </w:rPr>
      </w:pPr>
      <w:r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84F3A" w:rsidRDefault="00041F0B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Правилами землепользования и застройки Новотульского муниципального образования Питерского муниципального района Саратовской области, утвержденными решением Собрания депутатов Питерского муниципального района от 31 января 2013 года №25-11 (с изменениями от 23 марта 2017 года №8-2, от 15 июня 2017 года №10-6, от 14 февраля 2018 года №19-2, от 13 апреля 2020 года №40-7, от 30 октября 2020 года №45-10</w:t>
      </w:r>
      <w:r w:rsidR="007F50E3">
        <w:rPr>
          <w:rFonts w:ascii="Times New Roman" w:hAnsi="Times New Roman"/>
          <w:sz w:val="28"/>
          <w:szCs w:val="28"/>
          <w:lang w:bidi="ru-RU"/>
        </w:rPr>
        <w:t>), рассмотрев заявление Алжекеновой Бакат Гайнулловны, на основании заключения о результатах проведения публичных слушаний от 18 июня 2021 года, руководствуясь Уставом Питерского муниципального района Саратовской области, администрация муниципального района</w:t>
      </w:r>
    </w:p>
    <w:p w:rsidR="007F50E3" w:rsidRDefault="007F50E3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7F50E3" w:rsidRDefault="007F50E3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 Предоставить Алжекеновой Бакат Гайнулловне разрешение на условно разрешенный вид использования земельного участка по адресу: Саратовская область, Питерский район, с. Козловка, ул. Набережная, 8А, расположенного в зоне Ж1 - зона застройки индивидуальными жилыми домами, условно разрешенный вид: «Хранение и переработка сельскохозяйственной продукции».</w:t>
      </w:r>
    </w:p>
    <w:p w:rsidR="007F50E3" w:rsidRDefault="007F50E3" w:rsidP="007F50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DC779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DC779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DC779C">
        <w:t>.</w:t>
      </w:r>
    </w:p>
    <w:p w:rsidR="007F50E3" w:rsidRDefault="007F50E3" w:rsidP="007F50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779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4922B2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00FC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А.А. Ряб</w:t>
      </w:r>
      <w:r w:rsidR="001B5E0C">
        <w:rPr>
          <w:rFonts w:ascii="Times New Roman CYR" w:hAnsi="Times New Roman CYR" w:cs="Times New Roman CYR"/>
          <w:sz w:val="28"/>
          <w:szCs w:val="28"/>
        </w:rPr>
        <w:t>ов</w:t>
      </w:r>
    </w:p>
    <w:sectPr w:rsidR="00A856C7" w:rsidRPr="007509F0" w:rsidSect="007F50E3">
      <w:footerReference w:type="default" r:id="rId9"/>
      <w:pgSz w:w="11906" w:h="16838"/>
      <w:pgMar w:top="851" w:right="709" w:bottom="426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8A" w:rsidRDefault="0077468A" w:rsidP="00540B16">
      <w:pPr>
        <w:spacing w:after="0" w:line="240" w:lineRule="auto"/>
      </w:pPr>
      <w:r>
        <w:separator/>
      </w:r>
    </w:p>
  </w:endnote>
  <w:endnote w:type="continuationSeparator" w:id="0">
    <w:p w:rsidR="0077468A" w:rsidRDefault="0077468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6492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7F50E3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8A" w:rsidRDefault="0077468A" w:rsidP="00540B16">
      <w:pPr>
        <w:spacing w:after="0" w:line="240" w:lineRule="auto"/>
      </w:pPr>
      <w:r>
        <w:separator/>
      </w:r>
    </w:p>
  </w:footnote>
  <w:footnote w:type="continuationSeparator" w:id="0">
    <w:p w:rsidR="0077468A" w:rsidRDefault="0077468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1F0B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18CF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47769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468A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D71E3"/>
    <w:rsid w:val="007F174B"/>
    <w:rsid w:val="007F247A"/>
    <w:rsid w:val="007F3BC8"/>
    <w:rsid w:val="007F3EB4"/>
    <w:rsid w:val="007F50E3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27580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E7EAD"/>
    <w:rsid w:val="00AF170E"/>
    <w:rsid w:val="00AF695E"/>
    <w:rsid w:val="00B00759"/>
    <w:rsid w:val="00B00897"/>
    <w:rsid w:val="00B036D1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64997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492E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3B8C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2021-06-23T06:14:00Z</cp:lastPrinted>
  <dcterms:created xsi:type="dcterms:W3CDTF">2021-06-23T05:50:00Z</dcterms:created>
  <dcterms:modified xsi:type="dcterms:W3CDTF">2021-06-23T06:15:00Z</dcterms:modified>
</cp:coreProperties>
</file>