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42443">
        <w:rPr>
          <w:rFonts w:ascii="Times New Roman CYR" w:hAnsi="Times New Roman CYR" w:cs="Times New Roman CYR"/>
          <w:sz w:val="28"/>
          <w:szCs w:val="28"/>
        </w:rPr>
        <w:t>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7BA8">
        <w:rPr>
          <w:rFonts w:ascii="Times New Roman CYR" w:hAnsi="Times New Roman CYR" w:cs="Times New Roman CYR"/>
          <w:sz w:val="28"/>
          <w:szCs w:val="28"/>
        </w:rPr>
        <w:t>ма</w:t>
      </w:r>
      <w:r w:rsidR="00C47A49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42443">
        <w:rPr>
          <w:rFonts w:ascii="Times New Roman CYR" w:hAnsi="Times New Roman CYR" w:cs="Times New Roman CYR"/>
          <w:sz w:val="28"/>
          <w:szCs w:val="28"/>
        </w:rPr>
        <w:t>169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126B7" w:rsidRPr="001126B7" w:rsidRDefault="00042443" w:rsidP="00042443">
      <w:pPr>
        <w:pStyle w:val="11"/>
        <w:tabs>
          <w:tab w:val="center" w:pos="5103"/>
        </w:tabs>
        <w:ind w:right="4818"/>
        <w:jc w:val="both"/>
        <w:rPr>
          <w:color w:val="000000"/>
          <w:lang w:eastAsia="en-US"/>
        </w:rPr>
      </w:pPr>
      <w:r w:rsidRPr="00D5629E">
        <w:t>О</w:t>
      </w:r>
      <w:r>
        <w:t xml:space="preserve"> предоставлении разрешения на </w:t>
      </w:r>
      <w:r w:rsidRPr="00D5629E">
        <w:t>отклонение от предельных параметров</w:t>
      </w:r>
      <w:r w:rsidRPr="00D5629E">
        <w:br/>
        <w:t>разрешенного</w:t>
      </w:r>
      <w:r w:rsidRPr="00D5629E">
        <w:tab/>
        <w:t>строительства,</w:t>
      </w:r>
      <w:r>
        <w:t xml:space="preserve"> </w:t>
      </w:r>
      <w:r w:rsidRPr="00D5629E">
        <w:t>реконструкции объекта капитального</w:t>
      </w:r>
      <w:r w:rsidRPr="00D5629E">
        <w:br/>
        <w:t>строительства</w:t>
      </w:r>
    </w:p>
    <w:p w:rsid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826B7" w:rsidRDefault="005826B7" w:rsidP="005826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5629E">
        <w:rPr>
          <w:rFonts w:ascii="Times New Roman" w:hAnsi="Times New Roman"/>
          <w:sz w:val="28"/>
          <w:szCs w:val="28"/>
        </w:rPr>
        <w:t>В соответствии со статьей 40 Градостроительного кодекса Российской</w:t>
      </w:r>
      <w:r w:rsidRPr="00D5629E">
        <w:rPr>
          <w:rFonts w:ascii="Times New Roman" w:hAnsi="Times New Roman"/>
          <w:sz w:val="28"/>
          <w:szCs w:val="28"/>
        </w:rPr>
        <w:br/>
        <w:t>Федерации, Федеральным законом от 06</w:t>
      </w:r>
      <w:r w:rsidR="00EB49D6">
        <w:rPr>
          <w:rFonts w:ascii="Times New Roman" w:hAnsi="Times New Roman"/>
          <w:sz w:val="28"/>
          <w:szCs w:val="28"/>
        </w:rPr>
        <w:t xml:space="preserve"> октября </w:t>
      </w:r>
      <w:r w:rsidRPr="00D5629E">
        <w:rPr>
          <w:rFonts w:ascii="Times New Roman" w:hAnsi="Times New Roman"/>
          <w:sz w:val="28"/>
          <w:szCs w:val="28"/>
        </w:rPr>
        <w:t>2003 года №131-Ф3 «Об общих</w:t>
      </w:r>
      <w:r w:rsidRPr="00D5629E">
        <w:rPr>
          <w:rFonts w:ascii="Times New Roman" w:hAnsi="Times New Roman"/>
          <w:sz w:val="28"/>
          <w:szCs w:val="28"/>
        </w:rPr>
        <w:br/>
        <w:t>принципах организации местного самоуправления в Российской Федерации</w:t>
      </w:r>
      <w:r w:rsidR="00EB49D6">
        <w:rPr>
          <w:rFonts w:ascii="Times New Roman" w:hAnsi="Times New Roman"/>
          <w:sz w:val="28"/>
          <w:szCs w:val="28"/>
        </w:rPr>
        <w:t>»</w:t>
      </w:r>
      <w:r w:rsidRPr="00D5629E">
        <w:rPr>
          <w:rFonts w:ascii="Times New Roman" w:hAnsi="Times New Roman"/>
          <w:sz w:val="28"/>
          <w:szCs w:val="28"/>
        </w:rPr>
        <w:t>,</w:t>
      </w:r>
      <w:r w:rsidRPr="00D5629E">
        <w:rPr>
          <w:rFonts w:ascii="Times New Roman" w:hAnsi="Times New Roman"/>
          <w:sz w:val="28"/>
          <w:szCs w:val="28"/>
        </w:rPr>
        <w:br/>
        <w:t>руководствуясь Уставом Питерского муниципального района Саратовской</w:t>
      </w:r>
      <w:r w:rsidRPr="00D5629E">
        <w:rPr>
          <w:rFonts w:ascii="Times New Roman" w:hAnsi="Times New Roman"/>
          <w:sz w:val="28"/>
          <w:szCs w:val="28"/>
        </w:rPr>
        <w:br/>
        <w:t>области, на основании заключения Комиссии по подготовке проекта правил</w:t>
      </w:r>
      <w:r w:rsidRPr="00D5629E">
        <w:rPr>
          <w:rFonts w:ascii="Times New Roman" w:hAnsi="Times New Roman"/>
          <w:sz w:val="28"/>
          <w:szCs w:val="28"/>
        </w:rPr>
        <w:br/>
        <w:t xml:space="preserve">землепользования и застройки о результатах </w:t>
      </w:r>
      <w:r>
        <w:rPr>
          <w:rFonts w:ascii="Times New Roman" w:hAnsi="Times New Roman"/>
          <w:sz w:val="28"/>
          <w:szCs w:val="28"/>
        </w:rPr>
        <w:t xml:space="preserve">публичных слушаний от 22 апреля </w:t>
      </w:r>
      <w:r w:rsidRPr="00D5629E">
        <w:rPr>
          <w:rFonts w:ascii="Times New Roman" w:hAnsi="Times New Roman"/>
          <w:sz w:val="28"/>
          <w:szCs w:val="28"/>
        </w:rPr>
        <w:t>2019 года по вопросу предоставления разреше</w:t>
      </w:r>
      <w:r>
        <w:rPr>
          <w:rFonts w:ascii="Times New Roman" w:hAnsi="Times New Roman"/>
          <w:sz w:val="28"/>
          <w:szCs w:val="28"/>
        </w:rPr>
        <w:t xml:space="preserve">ния на отклонение от предельных </w:t>
      </w:r>
      <w:r w:rsidRPr="00D5629E">
        <w:rPr>
          <w:rFonts w:ascii="Times New Roman" w:hAnsi="Times New Roman"/>
          <w:sz w:val="28"/>
          <w:szCs w:val="28"/>
        </w:rPr>
        <w:t>параметров разрешенного строит</w:t>
      </w:r>
      <w:r>
        <w:rPr>
          <w:rFonts w:ascii="Times New Roman" w:hAnsi="Times New Roman"/>
          <w:sz w:val="28"/>
          <w:szCs w:val="28"/>
        </w:rPr>
        <w:t xml:space="preserve">ельства, реконструкции объектов </w:t>
      </w:r>
      <w:r w:rsidRPr="00D5629E">
        <w:rPr>
          <w:rFonts w:ascii="Times New Roman" w:hAnsi="Times New Roman"/>
          <w:sz w:val="28"/>
          <w:szCs w:val="28"/>
        </w:rPr>
        <w:t>капитального строительства, администрация муниципа</w:t>
      </w:r>
      <w:r>
        <w:rPr>
          <w:rFonts w:ascii="Times New Roman" w:hAnsi="Times New Roman"/>
          <w:sz w:val="28"/>
          <w:szCs w:val="28"/>
        </w:rPr>
        <w:t>льного района</w:t>
      </w:r>
    </w:p>
    <w:p w:rsidR="00231885" w:rsidRDefault="005826B7" w:rsidP="005826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5629E">
        <w:rPr>
          <w:rFonts w:ascii="Times New Roman" w:hAnsi="Times New Roman"/>
          <w:sz w:val="28"/>
          <w:szCs w:val="28"/>
        </w:rPr>
        <w:t>ПОСТАНОВЛЯЕТ:</w:t>
      </w:r>
    </w:p>
    <w:p w:rsidR="00B26926" w:rsidRDefault="00860702" w:rsidP="006258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F48DC">
        <w:rPr>
          <w:rFonts w:ascii="Times New Roman" w:hAnsi="Times New Roman"/>
          <w:sz w:val="28"/>
          <w:szCs w:val="28"/>
        </w:rP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земельных участках, расположенных по адресу:</w:t>
      </w:r>
      <w:r w:rsidR="006258E5">
        <w:rPr>
          <w:rFonts w:ascii="Times New Roman" w:hAnsi="Times New Roman"/>
          <w:sz w:val="28"/>
          <w:szCs w:val="28"/>
        </w:rPr>
        <w:t xml:space="preserve"> </w:t>
      </w:r>
    </w:p>
    <w:p w:rsidR="00860702" w:rsidRPr="00165C10" w:rsidRDefault="00B26926" w:rsidP="006258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60702" w:rsidRPr="00165C10">
        <w:rPr>
          <w:rFonts w:ascii="Times New Roman" w:hAnsi="Times New Roman"/>
          <w:sz w:val="28"/>
          <w:szCs w:val="28"/>
        </w:rPr>
        <w:t>Саратовская область, Питерский район,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60702" w:rsidRPr="00165C10">
        <w:rPr>
          <w:rFonts w:ascii="Times New Roman" w:hAnsi="Times New Roman"/>
          <w:sz w:val="28"/>
          <w:szCs w:val="28"/>
        </w:rPr>
        <w:t>Питерка,</w:t>
      </w:r>
      <w:r w:rsidR="00860702" w:rsidRPr="00165C10">
        <w:rPr>
          <w:rStyle w:val="SimHei11pt-1pt"/>
          <w:rFonts w:ascii="Times New Roman" w:hAnsi="Times New Roman" w:cs="Times New Roman"/>
          <w:sz w:val="28"/>
          <w:szCs w:val="28"/>
        </w:rPr>
        <w:t xml:space="preserve"> ул</w:t>
      </w:r>
      <w:r>
        <w:rPr>
          <w:rStyle w:val="SimHei11pt-1pt"/>
          <w:rFonts w:ascii="Times New Roman" w:hAnsi="Times New Roman" w:cs="Times New Roman"/>
          <w:sz w:val="28"/>
          <w:szCs w:val="28"/>
        </w:rPr>
        <w:t xml:space="preserve">. Им </w:t>
      </w:r>
      <w:r w:rsidR="00860702" w:rsidRPr="00165C10">
        <w:rPr>
          <w:rStyle w:val="SimHei11pt-1pt"/>
          <w:rFonts w:ascii="Times New Roman" w:hAnsi="Times New Roman" w:cs="Times New Roman"/>
          <w:sz w:val="28"/>
          <w:szCs w:val="28"/>
        </w:rPr>
        <w:t>Ленина,</w:t>
      </w:r>
      <w:r w:rsidR="00860702" w:rsidRPr="00165C10">
        <w:rPr>
          <w:rStyle w:val="SimHei11pt-1pt"/>
          <w:rFonts w:ascii="Times New Roman" w:hAnsi="Times New Roman" w:cs="Times New Roman"/>
          <w:sz w:val="28"/>
          <w:szCs w:val="28"/>
        </w:rPr>
        <w:br/>
      </w:r>
      <w:r>
        <w:rPr>
          <w:rStyle w:val="SimHei11pt"/>
          <w:rFonts w:ascii="Times New Roman" w:hAnsi="Times New Roman" w:cs="Times New Roman"/>
          <w:sz w:val="28"/>
          <w:szCs w:val="28"/>
        </w:rPr>
        <w:t>д</w:t>
      </w:r>
      <w:r w:rsidR="00860702" w:rsidRPr="00165C10">
        <w:rPr>
          <w:rFonts w:ascii="Times New Roman" w:hAnsi="Times New Roman"/>
          <w:sz w:val="28"/>
          <w:szCs w:val="28"/>
        </w:rPr>
        <w:t>.134А, земельный участок с основным видом разрешенного использования</w:t>
      </w:r>
      <w:r w:rsidR="00860702" w:rsidRPr="00165C10">
        <w:rPr>
          <w:rFonts w:ascii="Times New Roman" w:hAnsi="Times New Roman"/>
          <w:sz w:val="28"/>
          <w:szCs w:val="28"/>
        </w:rPr>
        <w:br/>
        <w:t>«для ведения личного подсобного хозяйства» в зоне Ж1</w:t>
      </w:r>
      <w:r>
        <w:rPr>
          <w:rFonts w:ascii="Times New Roman" w:hAnsi="Times New Roman"/>
          <w:sz w:val="28"/>
          <w:szCs w:val="28"/>
        </w:rPr>
        <w:t xml:space="preserve"> </w:t>
      </w:r>
      <w:r w:rsidR="00860702" w:rsidRPr="00165C10">
        <w:rPr>
          <w:rFonts w:ascii="Times New Roman" w:hAnsi="Times New Roman"/>
          <w:sz w:val="28"/>
          <w:szCs w:val="28"/>
        </w:rPr>
        <w:t>- зона малоэтажных</w:t>
      </w:r>
      <w:r w:rsidR="00860702" w:rsidRPr="00165C10">
        <w:rPr>
          <w:rFonts w:ascii="Times New Roman" w:hAnsi="Times New Roman"/>
          <w:sz w:val="28"/>
          <w:szCs w:val="28"/>
        </w:rPr>
        <w:br/>
        <w:t>индивидуальных жилых домов с участками для индивидуального жилищного</w:t>
      </w:r>
      <w:r w:rsidR="00860702" w:rsidRPr="00165C10">
        <w:rPr>
          <w:rFonts w:ascii="Times New Roman" w:hAnsi="Times New Roman"/>
          <w:sz w:val="28"/>
          <w:szCs w:val="28"/>
        </w:rPr>
        <w:br/>
        <w:t>строительства и ведения личного подсобного хозяйства, образуемый в</w:t>
      </w:r>
      <w:r w:rsidR="00860702" w:rsidRPr="00165C10">
        <w:rPr>
          <w:rFonts w:ascii="Times New Roman" w:hAnsi="Times New Roman"/>
          <w:sz w:val="28"/>
          <w:szCs w:val="28"/>
        </w:rPr>
        <w:br/>
        <w:t>результате раздела земельного участка с кадастровым номером 64:26:080719:70</w:t>
      </w:r>
      <w:r w:rsidR="00860702" w:rsidRPr="00165C10">
        <w:rPr>
          <w:rFonts w:ascii="Times New Roman" w:hAnsi="Times New Roman"/>
          <w:sz w:val="28"/>
          <w:szCs w:val="28"/>
        </w:rPr>
        <w:br/>
        <w:t>на два участка, в части уменьшения площади земельного участка с 300 кв.</w:t>
      </w:r>
      <w:r w:rsidR="006478D6">
        <w:rPr>
          <w:rFonts w:ascii="Times New Roman" w:hAnsi="Times New Roman"/>
          <w:sz w:val="28"/>
          <w:szCs w:val="28"/>
        </w:rPr>
        <w:t xml:space="preserve"> </w:t>
      </w:r>
      <w:r w:rsidR="00860702" w:rsidRPr="00165C10">
        <w:rPr>
          <w:rFonts w:ascii="Times New Roman" w:hAnsi="Times New Roman"/>
          <w:sz w:val="28"/>
          <w:szCs w:val="28"/>
        </w:rPr>
        <w:t>м</w:t>
      </w:r>
      <w:r w:rsidR="006478D6">
        <w:rPr>
          <w:rFonts w:ascii="Times New Roman" w:hAnsi="Times New Roman"/>
          <w:sz w:val="28"/>
          <w:szCs w:val="28"/>
        </w:rPr>
        <w:t xml:space="preserve">етров до </w:t>
      </w:r>
      <w:r w:rsidR="00860702" w:rsidRPr="00165C10">
        <w:rPr>
          <w:rFonts w:ascii="Times New Roman" w:hAnsi="Times New Roman"/>
          <w:sz w:val="28"/>
          <w:szCs w:val="28"/>
        </w:rPr>
        <w:t>19 кв.</w:t>
      </w:r>
      <w:r w:rsidR="006478D6">
        <w:rPr>
          <w:rFonts w:ascii="Times New Roman" w:hAnsi="Times New Roman"/>
          <w:sz w:val="28"/>
          <w:szCs w:val="28"/>
        </w:rPr>
        <w:t xml:space="preserve"> </w:t>
      </w:r>
      <w:r w:rsidR="00860702" w:rsidRPr="00165C10">
        <w:rPr>
          <w:rFonts w:ascii="Times New Roman" w:hAnsi="Times New Roman"/>
          <w:sz w:val="28"/>
          <w:szCs w:val="28"/>
        </w:rPr>
        <w:t>м</w:t>
      </w:r>
      <w:r w:rsidR="006478D6">
        <w:rPr>
          <w:rFonts w:ascii="Times New Roman" w:hAnsi="Times New Roman"/>
          <w:sz w:val="28"/>
          <w:szCs w:val="28"/>
        </w:rPr>
        <w:t>етров</w:t>
      </w:r>
      <w:r w:rsidR="00860702" w:rsidRPr="00165C10">
        <w:rPr>
          <w:rFonts w:ascii="Times New Roman" w:hAnsi="Times New Roman"/>
          <w:sz w:val="28"/>
          <w:szCs w:val="28"/>
        </w:rPr>
        <w:t>;</w:t>
      </w:r>
    </w:p>
    <w:p w:rsidR="00860702" w:rsidRPr="00165C10" w:rsidRDefault="006478D6" w:rsidP="0086070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60702" w:rsidRPr="00165C10">
        <w:rPr>
          <w:rFonts w:ascii="Times New Roman" w:hAnsi="Times New Roman"/>
          <w:sz w:val="28"/>
          <w:szCs w:val="28"/>
        </w:rPr>
        <w:t>Саратовская область, Питерский район,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60702" w:rsidRPr="00165C10">
        <w:rPr>
          <w:rFonts w:ascii="Times New Roman" w:hAnsi="Times New Roman"/>
          <w:sz w:val="28"/>
          <w:szCs w:val="28"/>
        </w:rPr>
        <w:t>Питерка, 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860702" w:rsidRPr="00165C10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860702" w:rsidRPr="00165C10">
        <w:rPr>
          <w:rFonts w:ascii="Times New Roman" w:hAnsi="Times New Roman"/>
          <w:sz w:val="28"/>
          <w:szCs w:val="28"/>
        </w:rPr>
        <w:t>Ленина,</w:t>
      </w:r>
      <w:r w:rsidR="00860702" w:rsidRPr="00165C10">
        <w:rPr>
          <w:rFonts w:ascii="Times New Roman" w:hAnsi="Times New Roman"/>
          <w:sz w:val="28"/>
          <w:szCs w:val="28"/>
        </w:rPr>
        <w:br/>
        <w:t>д.87А/2, вновь образуемый земельный участок, с основным видом</w:t>
      </w:r>
      <w:r w:rsidR="00860702" w:rsidRPr="00165C10">
        <w:rPr>
          <w:rFonts w:ascii="Times New Roman" w:hAnsi="Times New Roman"/>
          <w:sz w:val="28"/>
          <w:szCs w:val="28"/>
        </w:rPr>
        <w:br/>
        <w:t>разрешенного использования «для ведения личного подсобного хозяйства» в</w:t>
      </w:r>
      <w:r w:rsidR="00860702" w:rsidRPr="00165C10">
        <w:rPr>
          <w:rFonts w:ascii="Times New Roman" w:hAnsi="Times New Roman"/>
          <w:sz w:val="28"/>
          <w:szCs w:val="28"/>
        </w:rPr>
        <w:br/>
        <w:t>зоне Ж1</w:t>
      </w:r>
      <w:r w:rsidR="00AE0B53">
        <w:rPr>
          <w:rFonts w:ascii="Times New Roman" w:hAnsi="Times New Roman"/>
          <w:sz w:val="28"/>
          <w:szCs w:val="28"/>
        </w:rPr>
        <w:t xml:space="preserve"> </w:t>
      </w:r>
      <w:r w:rsidR="00860702" w:rsidRPr="00165C10">
        <w:rPr>
          <w:rFonts w:ascii="Times New Roman" w:hAnsi="Times New Roman"/>
          <w:sz w:val="28"/>
          <w:szCs w:val="28"/>
        </w:rPr>
        <w:t>- зона малоэтажных индивидуальных жилых домов с участками для</w:t>
      </w:r>
      <w:r w:rsidR="00860702" w:rsidRPr="00165C10">
        <w:rPr>
          <w:rFonts w:ascii="Times New Roman" w:hAnsi="Times New Roman"/>
          <w:sz w:val="28"/>
          <w:szCs w:val="28"/>
        </w:rPr>
        <w:br/>
      </w:r>
      <w:r w:rsidR="00860702" w:rsidRPr="00165C10">
        <w:rPr>
          <w:rFonts w:ascii="Times New Roman" w:hAnsi="Times New Roman"/>
          <w:sz w:val="28"/>
          <w:szCs w:val="28"/>
        </w:rPr>
        <w:lastRenderedPageBreak/>
        <w:t>индивидуального жилищного строительства и ведения личного подсобного</w:t>
      </w:r>
      <w:r w:rsidR="00860702" w:rsidRPr="00165C10">
        <w:rPr>
          <w:rFonts w:ascii="Times New Roman" w:hAnsi="Times New Roman"/>
          <w:sz w:val="28"/>
          <w:szCs w:val="28"/>
        </w:rPr>
        <w:br/>
        <w:t>хозяйства, в части уменьшения площади земельного участка с 300,0 кв.</w:t>
      </w:r>
      <w:r w:rsidR="002274BF">
        <w:rPr>
          <w:rFonts w:ascii="Times New Roman" w:hAnsi="Times New Roman"/>
          <w:sz w:val="28"/>
          <w:szCs w:val="28"/>
        </w:rPr>
        <w:t xml:space="preserve"> </w:t>
      </w:r>
      <w:r w:rsidR="00860702" w:rsidRPr="00165C10">
        <w:rPr>
          <w:rFonts w:ascii="Times New Roman" w:hAnsi="Times New Roman"/>
          <w:sz w:val="28"/>
          <w:szCs w:val="28"/>
        </w:rPr>
        <w:t>м</w:t>
      </w:r>
      <w:r w:rsidR="002274BF">
        <w:rPr>
          <w:rFonts w:ascii="Times New Roman" w:hAnsi="Times New Roman"/>
          <w:sz w:val="28"/>
          <w:szCs w:val="28"/>
        </w:rPr>
        <w:t>етров</w:t>
      </w:r>
      <w:r w:rsidR="00860702" w:rsidRPr="00165C10">
        <w:rPr>
          <w:rFonts w:ascii="Times New Roman" w:hAnsi="Times New Roman"/>
          <w:sz w:val="28"/>
          <w:szCs w:val="28"/>
        </w:rPr>
        <w:t xml:space="preserve"> до</w:t>
      </w:r>
      <w:r w:rsidR="00860702" w:rsidRPr="00165C10">
        <w:rPr>
          <w:rFonts w:ascii="Times New Roman" w:hAnsi="Times New Roman"/>
          <w:sz w:val="28"/>
          <w:szCs w:val="28"/>
        </w:rPr>
        <w:br/>
        <w:t>93,0 кв.м</w:t>
      </w:r>
      <w:r w:rsidR="002274BF">
        <w:rPr>
          <w:rFonts w:ascii="Times New Roman" w:hAnsi="Times New Roman"/>
          <w:sz w:val="28"/>
          <w:szCs w:val="28"/>
        </w:rPr>
        <w:t>етров</w:t>
      </w:r>
      <w:r w:rsidR="00155CEE">
        <w:rPr>
          <w:rFonts w:ascii="Times New Roman" w:hAnsi="Times New Roman"/>
          <w:sz w:val="28"/>
          <w:szCs w:val="28"/>
        </w:rPr>
        <w:t>.</w:t>
      </w:r>
    </w:p>
    <w:p w:rsidR="00860702" w:rsidRPr="00165C10" w:rsidRDefault="00860702" w:rsidP="0086070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5C10">
        <w:rPr>
          <w:rFonts w:ascii="Times New Roman" w:hAnsi="Times New Roman"/>
          <w:sz w:val="28"/>
          <w:szCs w:val="28"/>
        </w:rPr>
        <w:t>2. Настоящее постановление подлежит размещению в районной газете</w:t>
      </w:r>
      <w:r w:rsidRPr="00165C10">
        <w:rPr>
          <w:rFonts w:ascii="Times New Roman" w:hAnsi="Times New Roman"/>
          <w:sz w:val="28"/>
          <w:szCs w:val="28"/>
        </w:rPr>
        <w:br/>
        <w:t>«Искра» и на официальном сайте админист</w:t>
      </w:r>
      <w:r>
        <w:rPr>
          <w:rFonts w:ascii="Times New Roman" w:hAnsi="Times New Roman"/>
          <w:sz w:val="28"/>
          <w:szCs w:val="28"/>
        </w:rPr>
        <w:t xml:space="preserve">рации Питерского муниципального </w:t>
      </w:r>
      <w:r w:rsidRPr="00165C10">
        <w:rPr>
          <w:rFonts w:ascii="Times New Roman" w:hAnsi="Times New Roman"/>
          <w:sz w:val="28"/>
          <w:szCs w:val="28"/>
        </w:rPr>
        <w:t xml:space="preserve">района в сети Интернет по адресу: </w:t>
      </w:r>
      <w:hyperlink r:id="rId8" w:history="1">
        <w:r w:rsidR="00461779" w:rsidRPr="0046177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461779" w:rsidRPr="0046177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165C10">
        <w:rPr>
          <w:rFonts w:ascii="Times New Roman" w:hAnsi="Times New Roman"/>
          <w:sz w:val="28"/>
          <w:szCs w:val="28"/>
        </w:rPr>
        <w:t>.</w:t>
      </w:r>
    </w:p>
    <w:p w:rsidR="008A2F16" w:rsidRDefault="00860702" w:rsidP="00860702">
      <w:pPr>
        <w:pStyle w:val="ac"/>
        <w:ind w:firstLine="709"/>
        <w:jc w:val="both"/>
        <w:rPr>
          <w:color w:val="000000" w:themeColor="text1"/>
        </w:rPr>
      </w:pPr>
      <w:r w:rsidRPr="00165C10">
        <w:rPr>
          <w:rFonts w:ascii="Times New Roman" w:hAnsi="Times New Roman"/>
          <w:sz w:val="28"/>
          <w:szCs w:val="28"/>
        </w:rPr>
        <w:t>3. Контроль за исполнением настоящего постановления</w:t>
      </w:r>
      <w:r w:rsidR="006258E5">
        <w:rPr>
          <w:rFonts w:ascii="Times New Roman" w:hAnsi="Times New Roman"/>
          <w:sz w:val="28"/>
          <w:szCs w:val="28"/>
        </w:rPr>
        <w:t xml:space="preserve"> возложить на первого заместителя главы администрации Питерского муниципального района Чиженькова О.Е.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797BA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С.И. Егоров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D17D7F">
      <w:footerReference w:type="default" r:id="rId9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398" w:rsidRDefault="00107398" w:rsidP="00540B16">
      <w:pPr>
        <w:spacing w:after="0" w:line="240" w:lineRule="auto"/>
      </w:pPr>
      <w:r>
        <w:separator/>
      </w:r>
    </w:p>
  </w:endnote>
  <w:endnote w:type="continuationSeparator" w:id="1">
    <w:p w:rsidR="00107398" w:rsidRDefault="0010739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B746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461779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398" w:rsidRDefault="00107398" w:rsidP="00540B16">
      <w:pPr>
        <w:spacing w:after="0" w:line="240" w:lineRule="auto"/>
      </w:pPr>
      <w:r>
        <w:separator/>
      </w:r>
    </w:p>
  </w:footnote>
  <w:footnote w:type="continuationSeparator" w:id="1">
    <w:p w:rsidR="00107398" w:rsidRDefault="0010739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424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07398"/>
    <w:rsid w:val="001126B7"/>
    <w:rsid w:val="00112CC1"/>
    <w:rsid w:val="001227A1"/>
    <w:rsid w:val="00127317"/>
    <w:rsid w:val="0013459B"/>
    <w:rsid w:val="0014238E"/>
    <w:rsid w:val="00143925"/>
    <w:rsid w:val="0014454B"/>
    <w:rsid w:val="00155CEE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274BF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1779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6227"/>
    <w:rsid w:val="004B4EE1"/>
    <w:rsid w:val="004B746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26B7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258E5"/>
    <w:rsid w:val="0063117C"/>
    <w:rsid w:val="00633AD1"/>
    <w:rsid w:val="00636E33"/>
    <w:rsid w:val="006371FC"/>
    <w:rsid w:val="00640D5B"/>
    <w:rsid w:val="0064195A"/>
    <w:rsid w:val="006478D6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2A3F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7093"/>
    <w:rsid w:val="007C02D9"/>
    <w:rsid w:val="007D0098"/>
    <w:rsid w:val="007D27A5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702"/>
    <w:rsid w:val="00860EF4"/>
    <w:rsid w:val="00864387"/>
    <w:rsid w:val="00884C6A"/>
    <w:rsid w:val="008A2481"/>
    <w:rsid w:val="008A277F"/>
    <w:rsid w:val="008A2F16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B53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26926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8F0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0F1C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91286"/>
    <w:rsid w:val="00EA291A"/>
    <w:rsid w:val="00EA4081"/>
    <w:rsid w:val="00EA68D7"/>
    <w:rsid w:val="00EB06A3"/>
    <w:rsid w:val="00EB49D6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SimHei11pt-1pt">
    <w:name w:val="Основной текст + SimHei;11 pt;Интервал -1 pt"/>
    <w:basedOn w:val="a0"/>
    <w:rsid w:val="00860702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20"/>
      <w:sz w:val="20"/>
      <w:szCs w:val="20"/>
      <w:shd w:val="clear" w:color="auto" w:fill="FFFFFF"/>
    </w:rPr>
  </w:style>
  <w:style w:type="character" w:customStyle="1" w:styleId="SimHei11pt">
    <w:name w:val="Основной текст + SimHei;11 pt"/>
    <w:basedOn w:val="a0"/>
    <w:rsid w:val="00860702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2019-05-08T08:32:00Z</cp:lastPrinted>
  <dcterms:created xsi:type="dcterms:W3CDTF">2019-05-08T05:32:00Z</dcterms:created>
  <dcterms:modified xsi:type="dcterms:W3CDTF">2019-05-08T08:32:00Z</dcterms:modified>
</cp:coreProperties>
</file>