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34" w:rsidRPr="005E6F02" w:rsidRDefault="00221E34" w:rsidP="00221E34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E34" w:rsidRDefault="00221E34" w:rsidP="00221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221E34" w:rsidRDefault="00221E34" w:rsidP="00221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221E34" w:rsidRDefault="00221E34" w:rsidP="00221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221E34" w:rsidRDefault="00221E34" w:rsidP="00221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21E34" w:rsidRDefault="00221E34" w:rsidP="00221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221E34" w:rsidRDefault="00221E34" w:rsidP="00221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21E34" w:rsidRDefault="00221E34" w:rsidP="00221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E4BD6">
        <w:rPr>
          <w:rFonts w:ascii="Times New Roman CYR" w:hAnsi="Times New Roman CYR" w:cs="Times New Roman CYR"/>
          <w:sz w:val="28"/>
          <w:szCs w:val="28"/>
        </w:rPr>
        <w:t>23</w:t>
      </w:r>
      <w:r>
        <w:rPr>
          <w:rFonts w:ascii="Times New Roman CYR" w:hAnsi="Times New Roman CYR" w:cs="Times New Roman CYR"/>
          <w:sz w:val="28"/>
          <w:szCs w:val="28"/>
        </w:rPr>
        <w:t xml:space="preserve"> мая 2019 года №</w:t>
      </w:r>
      <w:r w:rsidR="007E4BD6">
        <w:rPr>
          <w:rFonts w:ascii="Times New Roman CYR" w:hAnsi="Times New Roman CYR" w:cs="Times New Roman CYR"/>
          <w:sz w:val="28"/>
          <w:szCs w:val="28"/>
        </w:rPr>
        <w:t>188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21E34" w:rsidRDefault="00221E34" w:rsidP="00221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793F65" w:rsidRDefault="00793F65" w:rsidP="00951677">
      <w:pPr>
        <w:pStyle w:val="ac"/>
        <w:ind w:right="3952"/>
        <w:rPr>
          <w:rFonts w:ascii="Times New Roman" w:hAnsi="Times New Roman"/>
          <w:sz w:val="28"/>
          <w:szCs w:val="28"/>
        </w:rPr>
      </w:pPr>
    </w:p>
    <w:p w:rsidR="00793F65" w:rsidRDefault="00793F65" w:rsidP="00951677">
      <w:pPr>
        <w:pStyle w:val="ac"/>
        <w:ind w:right="3952"/>
        <w:rPr>
          <w:rFonts w:ascii="Times New Roman" w:hAnsi="Times New Roman"/>
          <w:sz w:val="28"/>
          <w:szCs w:val="28"/>
        </w:rPr>
      </w:pPr>
    </w:p>
    <w:p w:rsidR="00D81794" w:rsidRPr="00D81794" w:rsidRDefault="00D81794" w:rsidP="00793F65">
      <w:pPr>
        <w:pStyle w:val="ac"/>
        <w:ind w:right="5100"/>
        <w:jc w:val="both"/>
        <w:rPr>
          <w:rFonts w:ascii="Times New Roman" w:hAnsi="Times New Roman"/>
          <w:sz w:val="28"/>
          <w:szCs w:val="28"/>
        </w:rPr>
      </w:pPr>
      <w:r w:rsidRPr="00D81794">
        <w:rPr>
          <w:rFonts w:ascii="Times New Roman" w:hAnsi="Times New Roman"/>
          <w:sz w:val="28"/>
          <w:szCs w:val="28"/>
        </w:rPr>
        <w:t>Об утве</w:t>
      </w:r>
      <w:r w:rsidR="00793F65">
        <w:rPr>
          <w:rFonts w:ascii="Times New Roman" w:hAnsi="Times New Roman"/>
          <w:sz w:val="28"/>
          <w:szCs w:val="28"/>
        </w:rPr>
        <w:t xml:space="preserve">рждении муниципальной программы </w:t>
      </w:r>
      <w:r w:rsidRPr="00D81794">
        <w:rPr>
          <w:rFonts w:ascii="Times New Roman" w:hAnsi="Times New Roman"/>
          <w:sz w:val="28"/>
          <w:szCs w:val="28"/>
        </w:rPr>
        <w:t>«С</w:t>
      </w:r>
      <w:r w:rsidR="00793F65">
        <w:rPr>
          <w:rFonts w:ascii="Times New Roman" w:hAnsi="Times New Roman"/>
          <w:sz w:val="28"/>
          <w:szCs w:val="28"/>
        </w:rPr>
        <w:t xml:space="preserve">оциальная поддержка, социальное </w:t>
      </w:r>
      <w:r w:rsidRPr="00D81794">
        <w:rPr>
          <w:rFonts w:ascii="Times New Roman" w:hAnsi="Times New Roman"/>
          <w:sz w:val="28"/>
          <w:szCs w:val="28"/>
        </w:rPr>
        <w:t>обсл</w:t>
      </w:r>
      <w:r w:rsidR="00793F65">
        <w:rPr>
          <w:rFonts w:ascii="Times New Roman" w:hAnsi="Times New Roman"/>
          <w:sz w:val="28"/>
          <w:szCs w:val="28"/>
        </w:rPr>
        <w:t xml:space="preserve">уживание и социализация граждан </w:t>
      </w:r>
      <w:r w:rsidRPr="00D81794">
        <w:rPr>
          <w:rFonts w:ascii="Times New Roman" w:hAnsi="Times New Roman"/>
          <w:sz w:val="28"/>
          <w:szCs w:val="28"/>
        </w:rPr>
        <w:t>Питерского муниципального района Саратовской</w:t>
      </w:r>
      <w:r w:rsidR="00793F65">
        <w:rPr>
          <w:rFonts w:ascii="Times New Roman" w:hAnsi="Times New Roman"/>
          <w:sz w:val="28"/>
          <w:szCs w:val="28"/>
        </w:rPr>
        <w:t xml:space="preserve"> </w:t>
      </w:r>
      <w:r w:rsidRPr="00D81794">
        <w:rPr>
          <w:rFonts w:ascii="Times New Roman" w:hAnsi="Times New Roman"/>
          <w:sz w:val="28"/>
          <w:szCs w:val="28"/>
        </w:rPr>
        <w:t>области до 20</w:t>
      </w:r>
      <w:r w:rsidR="00A803E7">
        <w:rPr>
          <w:rFonts w:ascii="Times New Roman" w:hAnsi="Times New Roman"/>
          <w:sz w:val="28"/>
          <w:szCs w:val="28"/>
        </w:rPr>
        <w:t>21</w:t>
      </w:r>
      <w:r w:rsidRPr="00D81794">
        <w:rPr>
          <w:rFonts w:ascii="Times New Roman" w:hAnsi="Times New Roman"/>
          <w:sz w:val="28"/>
          <w:szCs w:val="28"/>
        </w:rPr>
        <w:t xml:space="preserve"> года»</w:t>
      </w:r>
    </w:p>
    <w:p w:rsidR="00D81794" w:rsidRPr="00D81794" w:rsidRDefault="00D81794" w:rsidP="00D81794">
      <w:pPr>
        <w:pStyle w:val="ac"/>
        <w:ind w:right="4349"/>
        <w:rPr>
          <w:rFonts w:ascii="Times New Roman" w:hAnsi="Times New Roman"/>
          <w:sz w:val="28"/>
          <w:szCs w:val="28"/>
        </w:rPr>
      </w:pPr>
    </w:p>
    <w:p w:rsidR="00D81794" w:rsidRPr="00D81794" w:rsidRDefault="00D81794" w:rsidP="00B816C9">
      <w:pPr>
        <w:pStyle w:val="ac"/>
        <w:ind w:right="124" w:firstLine="709"/>
        <w:jc w:val="both"/>
        <w:rPr>
          <w:rStyle w:val="af"/>
          <w:rFonts w:eastAsia="Calibri"/>
          <w:sz w:val="28"/>
          <w:szCs w:val="28"/>
        </w:rPr>
      </w:pPr>
      <w:r w:rsidRPr="00D81794">
        <w:rPr>
          <w:rFonts w:ascii="Times New Roman" w:hAnsi="Times New Roman"/>
          <w:sz w:val="28"/>
          <w:szCs w:val="28"/>
        </w:rPr>
        <w:t xml:space="preserve">На основании ст.179 Бюджетного кодекса Российской Федерации, Федерального закона от 6 октября 2003 года №131-Ф3 «Об общих принципах организации местного самоуправления в Российской Федерации», </w:t>
      </w:r>
      <w:r w:rsidR="0043592E">
        <w:rPr>
          <w:rFonts w:ascii="Times New Roman" w:hAnsi="Times New Roman"/>
          <w:sz w:val="28"/>
          <w:szCs w:val="28"/>
        </w:rPr>
        <w:t>руководствуясь</w:t>
      </w:r>
      <w:r w:rsidRPr="00D81794">
        <w:rPr>
          <w:rFonts w:ascii="Times New Roman" w:hAnsi="Times New Roman"/>
          <w:sz w:val="28"/>
          <w:szCs w:val="28"/>
        </w:rPr>
        <w:t xml:space="preserve"> Устав</w:t>
      </w:r>
      <w:r w:rsidR="0043592E">
        <w:rPr>
          <w:rFonts w:ascii="Times New Roman" w:hAnsi="Times New Roman"/>
          <w:sz w:val="28"/>
          <w:szCs w:val="28"/>
        </w:rPr>
        <w:t>ом</w:t>
      </w:r>
      <w:r w:rsidRPr="00D81794">
        <w:rPr>
          <w:rFonts w:ascii="Times New Roman" w:hAnsi="Times New Roman"/>
          <w:sz w:val="28"/>
          <w:szCs w:val="28"/>
        </w:rPr>
        <w:t xml:space="preserve"> Питерского муниципального района администрация муниципального района</w:t>
      </w:r>
      <w:r w:rsidRPr="00D81794">
        <w:rPr>
          <w:rStyle w:val="af"/>
          <w:rFonts w:eastAsia="Calibri"/>
          <w:sz w:val="28"/>
          <w:szCs w:val="28"/>
        </w:rPr>
        <w:t xml:space="preserve"> </w:t>
      </w:r>
    </w:p>
    <w:p w:rsidR="00D81794" w:rsidRPr="000766A2" w:rsidRDefault="00D81794" w:rsidP="00B816C9">
      <w:pPr>
        <w:pStyle w:val="ac"/>
        <w:ind w:right="124" w:firstLine="709"/>
        <w:jc w:val="both"/>
        <w:rPr>
          <w:rFonts w:ascii="Times New Roman" w:hAnsi="Times New Roman"/>
          <w:b/>
          <w:sz w:val="28"/>
          <w:szCs w:val="28"/>
        </w:rPr>
      </w:pPr>
      <w:r w:rsidRPr="000766A2">
        <w:rPr>
          <w:rStyle w:val="af"/>
          <w:rFonts w:eastAsia="Calibri"/>
          <w:b w:val="0"/>
          <w:sz w:val="28"/>
          <w:szCs w:val="28"/>
        </w:rPr>
        <w:t>ПОСТАНОВЛЯЕТ:</w:t>
      </w:r>
    </w:p>
    <w:p w:rsidR="00D81794" w:rsidRDefault="00D81794" w:rsidP="00B816C9">
      <w:pPr>
        <w:pStyle w:val="ac"/>
        <w:ind w:right="124" w:firstLine="709"/>
        <w:jc w:val="both"/>
        <w:rPr>
          <w:rFonts w:ascii="Times New Roman" w:hAnsi="Times New Roman"/>
          <w:sz w:val="28"/>
          <w:szCs w:val="28"/>
        </w:rPr>
      </w:pPr>
      <w:r w:rsidRPr="00D81794">
        <w:rPr>
          <w:rFonts w:ascii="Times New Roman" w:hAnsi="Times New Roman"/>
          <w:sz w:val="28"/>
          <w:szCs w:val="28"/>
        </w:rPr>
        <w:t>1. Утвердить</w:t>
      </w:r>
      <w:r w:rsidR="007E4BD6">
        <w:rPr>
          <w:rFonts w:ascii="Times New Roman" w:hAnsi="Times New Roman"/>
          <w:sz w:val="28"/>
          <w:szCs w:val="28"/>
        </w:rPr>
        <w:t xml:space="preserve"> </w:t>
      </w:r>
      <w:r w:rsidRPr="00D81794">
        <w:rPr>
          <w:rFonts w:ascii="Times New Roman" w:hAnsi="Times New Roman"/>
          <w:sz w:val="28"/>
          <w:szCs w:val="28"/>
        </w:rPr>
        <w:t xml:space="preserve">муниципальную </w:t>
      </w:r>
      <w:r w:rsidR="004D7BD7" w:rsidRPr="00D81794">
        <w:rPr>
          <w:rFonts w:ascii="Times New Roman" w:hAnsi="Times New Roman"/>
          <w:sz w:val="28"/>
          <w:szCs w:val="28"/>
        </w:rPr>
        <w:t xml:space="preserve">программу </w:t>
      </w:r>
      <w:r w:rsidR="004D7BD7">
        <w:rPr>
          <w:rFonts w:ascii="Times New Roman" w:hAnsi="Times New Roman"/>
          <w:sz w:val="28"/>
          <w:szCs w:val="28"/>
        </w:rPr>
        <w:t>«</w:t>
      </w:r>
      <w:r w:rsidRPr="00D81794">
        <w:rPr>
          <w:rFonts w:ascii="Times New Roman" w:hAnsi="Times New Roman"/>
          <w:sz w:val="28"/>
          <w:szCs w:val="28"/>
        </w:rPr>
        <w:t>Социальная поддержка, социальное обслуживание и социализация граждан Питерского муниципального района Саратовской области до 20</w:t>
      </w:r>
      <w:r w:rsidR="00A803E7">
        <w:rPr>
          <w:rFonts w:ascii="Times New Roman" w:hAnsi="Times New Roman"/>
          <w:sz w:val="28"/>
          <w:szCs w:val="28"/>
        </w:rPr>
        <w:t>21</w:t>
      </w:r>
      <w:r w:rsidRPr="00D81794">
        <w:rPr>
          <w:rFonts w:ascii="Times New Roman" w:hAnsi="Times New Roman"/>
          <w:sz w:val="28"/>
          <w:szCs w:val="28"/>
        </w:rPr>
        <w:t xml:space="preserve"> года» согласно приложению.</w:t>
      </w:r>
    </w:p>
    <w:p w:rsidR="00A803E7" w:rsidRDefault="00A803E7" w:rsidP="00B816C9">
      <w:pPr>
        <w:pStyle w:val="ac"/>
        <w:ind w:right="1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утратившими силу следующие нормативные правовые акты:</w:t>
      </w:r>
    </w:p>
    <w:p w:rsidR="00A803E7" w:rsidRDefault="00A803E7" w:rsidP="00A803E7">
      <w:pPr>
        <w:pStyle w:val="ac"/>
        <w:ind w:right="1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Питерского муниципального района Саратовской области от 21 декабря 2016 года №517 «Социальная поддержка</w:t>
      </w:r>
      <w:r w:rsidRPr="00D81794">
        <w:rPr>
          <w:rFonts w:ascii="Times New Roman" w:hAnsi="Times New Roman"/>
          <w:sz w:val="28"/>
          <w:szCs w:val="28"/>
        </w:rPr>
        <w:t>, социальное обслуживание и социализация граждан Питерского муниципального района Саратовской области до 20</w:t>
      </w:r>
      <w:r>
        <w:rPr>
          <w:rFonts w:ascii="Times New Roman" w:hAnsi="Times New Roman"/>
          <w:sz w:val="28"/>
          <w:szCs w:val="28"/>
        </w:rPr>
        <w:t>19</w:t>
      </w:r>
      <w:r w:rsidRPr="00D81794">
        <w:rPr>
          <w:rFonts w:ascii="Times New Roman" w:hAnsi="Times New Roman"/>
          <w:sz w:val="28"/>
          <w:szCs w:val="28"/>
        </w:rPr>
        <w:t xml:space="preserve"> года»</w:t>
      </w:r>
      <w:r>
        <w:rPr>
          <w:rFonts w:ascii="Times New Roman" w:hAnsi="Times New Roman"/>
          <w:sz w:val="28"/>
          <w:szCs w:val="28"/>
        </w:rPr>
        <w:t>;</w:t>
      </w:r>
    </w:p>
    <w:p w:rsidR="001754D2" w:rsidRDefault="001754D2" w:rsidP="00A803E7">
      <w:pPr>
        <w:pStyle w:val="ac"/>
        <w:ind w:right="1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Питерского муниципального района Саратовской области от 11 апреля 2017 года №134 «О внесении изменений и дополнений в постановление администрации Питерского муниципального района от 21 декабря 2016 года №517»; </w:t>
      </w:r>
    </w:p>
    <w:p w:rsidR="00A803E7" w:rsidRDefault="00A803E7" w:rsidP="00A803E7">
      <w:pPr>
        <w:pStyle w:val="ac"/>
        <w:ind w:right="1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Питерского муниципального района Саратовской области от 25 декабря 2017 года №469 «О внесении изменений и дополнений в постановление администрации Питерского муниципального района от 21 декабря 2016 года №517»;</w:t>
      </w:r>
    </w:p>
    <w:p w:rsidR="00A803E7" w:rsidRDefault="00A803E7" w:rsidP="00A803E7">
      <w:pPr>
        <w:pStyle w:val="ac"/>
        <w:ind w:right="1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Питерского муниципального района Саратовской области от </w:t>
      </w:r>
      <w:r w:rsidR="007E64A0">
        <w:rPr>
          <w:rFonts w:ascii="Times New Roman" w:hAnsi="Times New Roman"/>
          <w:sz w:val="28"/>
          <w:szCs w:val="28"/>
        </w:rPr>
        <w:t>04 апреля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7E64A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7E64A0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9 «О внесении изменений и </w:t>
      </w:r>
      <w:r>
        <w:rPr>
          <w:rFonts w:ascii="Times New Roman" w:hAnsi="Times New Roman"/>
          <w:sz w:val="28"/>
          <w:szCs w:val="28"/>
        </w:rPr>
        <w:lastRenderedPageBreak/>
        <w:t>дополнений в постановление администрации Питерского муниципального района от 21 декабря 2016 года №517»;</w:t>
      </w:r>
    </w:p>
    <w:p w:rsidR="00A803E7" w:rsidRPr="00D81794" w:rsidRDefault="007E64A0" w:rsidP="00A803E7">
      <w:pPr>
        <w:pStyle w:val="ac"/>
        <w:ind w:right="1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E64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 администрации Питерского муниципального района Саратовской области от 25 мая 2018 года №201 «О внесении изменений и дополнений в постановление администрации Питерского муниципального района от 21 декабря 2016 года №517».</w:t>
      </w:r>
    </w:p>
    <w:p w:rsidR="00D81794" w:rsidRPr="00D81794" w:rsidRDefault="00A803E7" w:rsidP="00B816C9">
      <w:pPr>
        <w:pStyle w:val="ac"/>
        <w:ind w:right="1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81794" w:rsidRPr="00D81794">
        <w:rPr>
          <w:rFonts w:ascii="Times New Roman" w:hAnsi="Times New Roman"/>
          <w:sz w:val="28"/>
          <w:szCs w:val="28"/>
        </w:rPr>
        <w:t xml:space="preserve">. </w:t>
      </w:r>
      <w:r w:rsidR="0043592E">
        <w:rPr>
          <w:rFonts w:ascii="Times New Roman" w:hAnsi="Times New Roman"/>
          <w:sz w:val="28"/>
          <w:szCs w:val="28"/>
        </w:rPr>
        <w:t>Опубликова</w:t>
      </w:r>
      <w:r w:rsidR="00D81794" w:rsidRPr="00D81794">
        <w:rPr>
          <w:rFonts w:ascii="Times New Roman" w:hAnsi="Times New Roman"/>
          <w:sz w:val="28"/>
          <w:szCs w:val="28"/>
        </w:rPr>
        <w:t>ть настоящее постановление на официальном сайте администрации Питерского муниципаль</w:t>
      </w:r>
      <w:r w:rsidR="0043592E">
        <w:rPr>
          <w:rFonts w:ascii="Times New Roman" w:hAnsi="Times New Roman"/>
          <w:sz w:val="28"/>
          <w:szCs w:val="28"/>
        </w:rPr>
        <w:t xml:space="preserve">ного района Саратовской области в информационно-телекоммуникационной сети Интернет по адресу: </w:t>
      </w:r>
      <w:r w:rsidR="0043592E" w:rsidRPr="00385E36">
        <w:rPr>
          <w:rFonts w:ascii="Times New Roman" w:hAnsi="Times New Roman"/>
          <w:sz w:val="28"/>
          <w:szCs w:val="28"/>
          <w:lang w:val="en-US"/>
        </w:rPr>
        <w:t>httr</w:t>
      </w:r>
      <w:r w:rsidR="0043592E" w:rsidRPr="00385E36">
        <w:rPr>
          <w:rFonts w:ascii="Times New Roman" w:hAnsi="Times New Roman"/>
          <w:sz w:val="28"/>
          <w:szCs w:val="28"/>
        </w:rPr>
        <w:t>://</w:t>
      </w:r>
      <w:r w:rsidR="00BB138B">
        <w:rPr>
          <w:rFonts w:ascii="Times New Roman" w:hAnsi="Times New Roman"/>
          <w:sz w:val="28"/>
          <w:szCs w:val="28"/>
        </w:rPr>
        <w:t>п</w:t>
      </w:r>
      <w:r w:rsidR="0043592E">
        <w:rPr>
          <w:rFonts w:ascii="Times New Roman" w:hAnsi="Times New Roman"/>
          <w:sz w:val="28"/>
          <w:szCs w:val="28"/>
        </w:rPr>
        <w:t>итерка</w:t>
      </w:r>
      <w:r w:rsidR="00BB138B">
        <w:rPr>
          <w:rFonts w:ascii="Times New Roman" w:hAnsi="Times New Roman"/>
          <w:sz w:val="28"/>
          <w:szCs w:val="28"/>
        </w:rPr>
        <w:t>.рф</w:t>
      </w:r>
      <w:r w:rsidR="0043592E">
        <w:rPr>
          <w:rFonts w:ascii="Times New Roman" w:hAnsi="Times New Roman"/>
          <w:sz w:val="28"/>
          <w:szCs w:val="28"/>
        </w:rPr>
        <w:t>.</w:t>
      </w:r>
    </w:p>
    <w:p w:rsidR="00D81794" w:rsidRPr="00D81794" w:rsidRDefault="00A803E7" w:rsidP="00B816C9">
      <w:pPr>
        <w:pStyle w:val="ac"/>
        <w:ind w:right="1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81794" w:rsidRPr="00D81794">
        <w:rPr>
          <w:rFonts w:ascii="Times New Roman" w:hAnsi="Times New Roman"/>
          <w:sz w:val="28"/>
          <w:szCs w:val="28"/>
        </w:rPr>
        <w:t>. Настоящее</w:t>
      </w:r>
      <w:r w:rsidR="000766A2">
        <w:rPr>
          <w:rFonts w:ascii="Times New Roman" w:hAnsi="Times New Roman"/>
          <w:sz w:val="28"/>
          <w:szCs w:val="28"/>
        </w:rPr>
        <w:t xml:space="preserve"> </w:t>
      </w:r>
      <w:r w:rsidR="00D81794" w:rsidRPr="00D81794">
        <w:rPr>
          <w:rFonts w:ascii="Times New Roman" w:hAnsi="Times New Roman"/>
          <w:sz w:val="28"/>
          <w:szCs w:val="28"/>
        </w:rPr>
        <w:t xml:space="preserve">постановление вступает в силу с </w:t>
      </w:r>
      <w:r w:rsidR="00291563">
        <w:rPr>
          <w:rFonts w:ascii="Times New Roman" w:hAnsi="Times New Roman"/>
          <w:sz w:val="28"/>
          <w:szCs w:val="28"/>
        </w:rPr>
        <w:t xml:space="preserve">момента подписания и распространяется на правоотношения, возникшие с </w:t>
      </w:r>
      <w:r w:rsidR="00D81794" w:rsidRPr="00D81794">
        <w:rPr>
          <w:rFonts w:ascii="Times New Roman" w:hAnsi="Times New Roman"/>
          <w:sz w:val="28"/>
          <w:szCs w:val="28"/>
        </w:rPr>
        <w:t>1 января 201</w:t>
      </w:r>
      <w:r>
        <w:rPr>
          <w:rFonts w:ascii="Times New Roman" w:hAnsi="Times New Roman"/>
          <w:sz w:val="28"/>
          <w:szCs w:val="28"/>
        </w:rPr>
        <w:t>9</w:t>
      </w:r>
      <w:r w:rsidR="00D81794" w:rsidRPr="00D81794">
        <w:rPr>
          <w:rFonts w:ascii="Times New Roman" w:hAnsi="Times New Roman"/>
          <w:sz w:val="28"/>
          <w:szCs w:val="28"/>
        </w:rPr>
        <w:t xml:space="preserve"> года.</w:t>
      </w:r>
    </w:p>
    <w:p w:rsidR="00867949" w:rsidRDefault="00A803E7" w:rsidP="00B816C9">
      <w:pPr>
        <w:pStyle w:val="ac"/>
        <w:ind w:right="1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81794" w:rsidRPr="00D81794">
        <w:rPr>
          <w:rFonts w:ascii="Times New Roman" w:hAnsi="Times New Roman"/>
          <w:sz w:val="28"/>
          <w:szCs w:val="28"/>
        </w:rPr>
        <w:t>. Контроль за исполнением настоящего пос</w:t>
      </w:r>
      <w:r>
        <w:rPr>
          <w:rFonts w:ascii="Times New Roman" w:hAnsi="Times New Roman"/>
          <w:sz w:val="28"/>
          <w:szCs w:val="28"/>
        </w:rPr>
        <w:t xml:space="preserve">тановления возложить на </w:t>
      </w:r>
      <w:r w:rsidR="00D81794" w:rsidRPr="00D81794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/>
          <w:sz w:val="28"/>
          <w:szCs w:val="28"/>
        </w:rPr>
        <w:t>по социальной сфере муниципального района Брусенцеву Т.В.</w:t>
      </w:r>
    </w:p>
    <w:p w:rsidR="00D81794" w:rsidRDefault="00D81794" w:rsidP="00D8179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Default="0052246C" w:rsidP="00E05E19">
      <w:pPr>
        <w:pStyle w:val="ac"/>
        <w:ind w:right="-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</w:t>
      </w:r>
      <w:r w:rsidR="00951677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0766A2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E05E19"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 С.И. Егоров</w:t>
      </w:r>
    </w:p>
    <w:p w:rsidR="000766A2" w:rsidRDefault="000766A2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766A2" w:rsidRDefault="000766A2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766A2" w:rsidRDefault="000766A2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766A2" w:rsidRDefault="000766A2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766A2" w:rsidRDefault="000766A2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766A2" w:rsidRDefault="000766A2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766A2" w:rsidRDefault="000766A2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766A2" w:rsidRDefault="000766A2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766A2" w:rsidRPr="00B05A12" w:rsidRDefault="007E64A0" w:rsidP="00B05A12">
      <w:pPr>
        <w:pStyle w:val="ac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0766A2" w:rsidRPr="00B05A12">
        <w:rPr>
          <w:rFonts w:ascii="Times New Roman" w:hAnsi="Times New Roman"/>
          <w:sz w:val="28"/>
          <w:szCs w:val="28"/>
        </w:rPr>
        <w:lastRenderedPageBreak/>
        <w:t>Приложение к поста</w:t>
      </w:r>
      <w:r w:rsidRPr="00B05A12">
        <w:rPr>
          <w:rFonts w:ascii="Times New Roman" w:hAnsi="Times New Roman"/>
          <w:sz w:val="28"/>
          <w:szCs w:val="28"/>
        </w:rPr>
        <w:t>новлению администрации</w:t>
      </w:r>
      <w:r w:rsidR="000766A2" w:rsidRPr="00B05A12">
        <w:rPr>
          <w:rFonts w:ascii="Times New Roman" w:hAnsi="Times New Roman"/>
          <w:sz w:val="28"/>
          <w:szCs w:val="28"/>
        </w:rPr>
        <w:t xml:space="preserve"> муниципального </w:t>
      </w:r>
      <w:r w:rsidRPr="00B05A12">
        <w:rPr>
          <w:rFonts w:ascii="Times New Roman" w:hAnsi="Times New Roman"/>
          <w:sz w:val="28"/>
          <w:szCs w:val="28"/>
        </w:rPr>
        <w:t>района</w:t>
      </w:r>
      <w:r w:rsidR="00B05A12">
        <w:rPr>
          <w:rFonts w:ascii="Times New Roman" w:hAnsi="Times New Roman"/>
          <w:sz w:val="28"/>
          <w:szCs w:val="28"/>
        </w:rPr>
        <w:t xml:space="preserve"> </w:t>
      </w:r>
      <w:r w:rsidR="000766A2" w:rsidRPr="00B05A12">
        <w:rPr>
          <w:rFonts w:ascii="Times New Roman" w:hAnsi="Times New Roman"/>
          <w:sz w:val="28"/>
          <w:szCs w:val="28"/>
        </w:rPr>
        <w:t xml:space="preserve">от </w:t>
      </w:r>
      <w:r w:rsidR="00B05A12">
        <w:rPr>
          <w:rFonts w:ascii="Times New Roman" w:hAnsi="Times New Roman"/>
          <w:sz w:val="28"/>
          <w:szCs w:val="28"/>
        </w:rPr>
        <w:t>23 мая</w:t>
      </w:r>
      <w:r w:rsidR="000766A2" w:rsidRPr="00B05A12">
        <w:rPr>
          <w:rFonts w:ascii="Times New Roman" w:hAnsi="Times New Roman"/>
          <w:sz w:val="28"/>
          <w:szCs w:val="28"/>
        </w:rPr>
        <w:t xml:space="preserve"> 201</w:t>
      </w:r>
      <w:r w:rsidR="001754D2" w:rsidRPr="00B05A12">
        <w:rPr>
          <w:rFonts w:ascii="Times New Roman" w:hAnsi="Times New Roman"/>
          <w:sz w:val="28"/>
          <w:szCs w:val="28"/>
        </w:rPr>
        <w:t>9</w:t>
      </w:r>
      <w:r w:rsidR="000766A2" w:rsidRPr="00B05A12">
        <w:rPr>
          <w:rFonts w:ascii="Times New Roman" w:hAnsi="Times New Roman"/>
          <w:sz w:val="28"/>
          <w:szCs w:val="28"/>
        </w:rPr>
        <w:t xml:space="preserve"> </w:t>
      </w:r>
      <w:r w:rsidR="0004301E" w:rsidRPr="00B05A12">
        <w:rPr>
          <w:rFonts w:ascii="Times New Roman" w:hAnsi="Times New Roman"/>
          <w:sz w:val="28"/>
          <w:szCs w:val="28"/>
        </w:rPr>
        <w:t>года №</w:t>
      </w:r>
      <w:r w:rsidR="00B05A12">
        <w:rPr>
          <w:rFonts w:ascii="Times New Roman" w:hAnsi="Times New Roman"/>
          <w:sz w:val="28"/>
          <w:szCs w:val="28"/>
        </w:rPr>
        <w:t>188</w:t>
      </w:r>
    </w:p>
    <w:p w:rsidR="000766A2" w:rsidRPr="000766A2" w:rsidRDefault="000766A2" w:rsidP="000766A2">
      <w:pPr>
        <w:pStyle w:val="40"/>
        <w:shd w:val="clear" w:color="auto" w:fill="auto"/>
        <w:spacing w:before="0" w:after="0"/>
        <w:jc w:val="center"/>
        <w:rPr>
          <w:sz w:val="28"/>
          <w:szCs w:val="28"/>
        </w:rPr>
      </w:pPr>
    </w:p>
    <w:p w:rsidR="000766A2" w:rsidRPr="000766A2" w:rsidRDefault="000766A2" w:rsidP="000766A2">
      <w:pPr>
        <w:pStyle w:val="40"/>
        <w:shd w:val="clear" w:color="auto" w:fill="auto"/>
        <w:spacing w:before="0" w:after="0"/>
        <w:jc w:val="center"/>
        <w:rPr>
          <w:b/>
          <w:sz w:val="28"/>
          <w:szCs w:val="28"/>
        </w:rPr>
      </w:pPr>
      <w:r w:rsidRPr="000766A2">
        <w:rPr>
          <w:b/>
          <w:sz w:val="28"/>
          <w:szCs w:val="28"/>
        </w:rPr>
        <w:t>ПАСПОРТ</w:t>
      </w:r>
    </w:p>
    <w:p w:rsidR="000766A2" w:rsidRPr="000766A2" w:rsidRDefault="000766A2" w:rsidP="000766A2">
      <w:pPr>
        <w:pStyle w:val="40"/>
        <w:shd w:val="clear" w:color="auto" w:fill="auto"/>
        <w:spacing w:before="0" w:after="0"/>
        <w:ind w:right="600"/>
        <w:jc w:val="center"/>
        <w:rPr>
          <w:sz w:val="28"/>
          <w:szCs w:val="28"/>
        </w:rPr>
      </w:pPr>
      <w:r w:rsidRPr="000766A2">
        <w:rPr>
          <w:sz w:val="28"/>
          <w:szCs w:val="28"/>
        </w:rPr>
        <w:t xml:space="preserve">программы муниципальной программы </w:t>
      </w:r>
      <w:r>
        <w:rPr>
          <w:sz w:val="28"/>
          <w:szCs w:val="28"/>
        </w:rPr>
        <w:t>«</w:t>
      </w:r>
      <w:r w:rsidRPr="000766A2">
        <w:rPr>
          <w:sz w:val="28"/>
          <w:szCs w:val="28"/>
        </w:rPr>
        <w:t xml:space="preserve">Социальная поддержка, </w:t>
      </w:r>
    </w:p>
    <w:p w:rsidR="000766A2" w:rsidRPr="000766A2" w:rsidRDefault="000766A2" w:rsidP="000766A2">
      <w:pPr>
        <w:pStyle w:val="40"/>
        <w:shd w:val="clear" w:color="auto" w:fill="auto"/>
        <w:spacing w:before="0" w:after="0"/>
        <w:ind w:right="600"/>
        <w:jc w:val="center"/>
        <w:rPr>
          <w:sz w:val="28"/>
          <w:szCs w:val="28"/>
        </w:rPr>
      </w:pPr>
      <w:r w:rsidRPr="000766A2">
        <w:rPr>
          <w:sz w:val="28"/>
          <w:szCs w:val="28"/>
        </w:rPr>
        <w:t xml:space="preserve">социальное обслуживание и социализация граждан </w:t>
      </w:r>
    </w:p>
    <w:p w:rsidR="000766A2" w:rsidRPr="000766A2" w:rsidRDefault="000766A2" w:rsidP="000766A2">
      <w:pPr>
        <w:pStyle w:val="40"/>
        <w:shd w:val="clear" w:color="auto" w:fill="auto"/>
        <w:spacing w:before="0" w:after="0"/>
        <w:ind w:right="600"/>
        <w:jc w:val="center"/>
        <w:rPr>
          <w:sz w:val="28"/>
          <w:szCs w:val="28"/>
        </w:rPr>
      </w:pPr>
      <w:r w:rsidRPr="000766A2">
        <w:rPr>
          <w:sz w:val="28"/>
          <w:szCs w:val="28"/>
        </w:rPr>
        <w:t>Питерского муниципального района Саратовской области</w:t>
      </w:r>
    </w:p>
    <w:p w:rsidR="000766A2" w:rsidRPr="000766A2" w:rsidRDefault="007E64A0" w:rsidP="000766A2">
      <w:pPr>
        <w:pStyle w:val="40"/>
        <w:shd w:val="clear" w:color="auto" w:fill="auto"/>
        <w:spacing w:before="0" w:after="296"/>
        <w:jc w:val="center"/>
        <w:rPr>
          <w:sz w:val="28"/>
          <w:szCs w:val="28"/>
        </w:rPr>
      </w:pPr>
      <w:r>
        <w:rPr>
          <w:sz w:val="28"/>
          <w:szCs w:val="28"/>
        </w:rPr>
        <w:t>до 2021</w:t>
      </w:r>
      <w:r w:rsidR="000766A2" w:rsidRPr="000766A2">
        <w:rPr>
          <w:sz w:val="28"/>
          <w:szCs w:val="28"/>
        </w:rPr>
        <w:t xml:space="preserve"> года» (далее - Программа)</w:t>
      </w:r>
    </w:p>
    <w:tbl>
      <w:tblPr>
        <w:tblW w:w="986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2410"/>
        <w:gridCol w:w="1843"/>
        <w:gridCol w:w="1134"/>
        <w:gridCol w:w="1925"/>
        <w:gridCol w:w="23"/>
      </w:tblGrid>
      <w:tr w:rsidR="000766A2" w:rsidRPr="000766A2" w:rsidTr="000766A2">
        <w:trPr>
          <w:trHeight w:val="3871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E05E19" w:rsidRDefault="000766A2" w:rsidP="00E05E1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E05E19" w:rsidRDefault="000766A2" w:rsidP="00A7519A">
            <w:pPr>
              <w:pStyle w:val="ac"/>
              <w:ind w:left="125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Концепция миграционной политики в Саратовской области на период до 2025 года, утвержденной постановлением Правительства Саратовской области от 2 августа 2013 года № 375-П;</w:t>
            </w:r>
          </w:p>
          <w:p w:rsidR="000766A2" w:rsidRPr="00E05E19" w:rsidRDefault="000766A2" w:rsidP="00A7519A">
            <w:pPr>
              <w:pStyle w:val="ac"/>
              <w:ind w:left="125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Указ Президента Российской Федерации от 19</w:t>
            </w:r>
            <w:r w:rsidR="002A7B50" w:rsidRPr="00E05E19">
              <w:rPr>
                <w:rFonts w:ascii="Times New Roman" w:hAnsi="Times New Roman"/>
                <w:sz w:val="28"/>
                <w:szCs w:val="28"/>
              </w:rPr>
              <w:t xml:space="preserve"> декабря </w:t>
            </w:r>
            <w:r w:rsidRPr="00E05E19">
              <w:rPr>
                <w:rFonts w:ascii="Times New Roman" w:hAnsi="Times New Roman"/>
                <w:sz w:val="28"/>
                <w:szCs w:val="28"/>
              </w:rPr>
              <w:t>2012 года №1666 «Об утверждении Стратегии государственной национальной политики Российской Федерации на период до 2025 года»;</w:t>
            </w:r>
          </w:p>
          <w:p w:rsidR="000766A2" w:rsidRPr="00E05E19" w:rsidRDefault="000766A2" w:rsidP="00A7519A">
            <w:pPr>
              <w:pStyle w:val="ac"/>
              <w:ind w:left="125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 xml:space="preserve">Федеральный закон Российской Федерации от 6 октября 2003 года №131-ФЗ </w:t>
            </w:r>
            <w:r w:rsidR="00D32975" w:rsidRPr="00E05E19">
              <w:rPr>
                <w:rFonts w:ascii="Times New Roman" w:hAnsi="Times New Roman"/>
                <w:sz w:val="28"/>
                <w:szCs w:val="28"/>
              </w:rPr>
              <w:t>«</w:t>
            </w:r>
            <w:r w:rsidRPr="00E05E19">
              <w:rPr>
                <w:rFonts w:ascii="Times New Roman" w:hAnsi="Times New Roman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D32975" w:rsidRPr="00E05E1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766A2" w:rsidRPr="000766A2" w:rsidTr="000766A2">
        <w:trPr>
          <w:trHeight w:val="971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E05E19" w:rsidRDefault="000766A2" w:rsidP="00E05E1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0766A2" w:rsidRPr="00E05E19" w:rsidRDefault="000766A2" w:rsidP="00E05E1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E05E19" w:rsidRDefault="00B2560F" w:rsidP="00A7519A">
            <w:pPr>
              <w:pStyle w:val="ac"/>
              <w:ind w:left="125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 xml:space="preserve">администрация Питерского муниципального района </w:t>
            </w:r>
            <w:r w:rsidR="001754D2" w:rsidRPr="00E05E19">
              <w:rPr>
                <w:rFonts w:ascii="Times New Roman" w:hAnsi="Times New Roman"/>
                <w:sz w:val="28"/>
                <w:szCs w:val="28"/>
              </w:rPr>
              <w:t>(заместитель главы администрации муниципального района по социальной сфере)</w:t>
            </w:r>
          </w:p>
        </w:tc>
      </w:tr>
      <w:tr w:rsidR="000766A2" w:rsidRPr="000766A2" w:rsidTr="000766A2">
        <w:trPr>
          <w:gridAfter w:val="1"/>
          <w:wAfter w:w="23" w:type="dxa"/>
          <w:trHeight w:val="697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E05E19" w:rsidRDefault="000766A2" w:rsidP="00E05E1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E05E19" w:rsidRDefault="000766A2" w:rsidP="00A7519A">
            <w:pPr>
              <w:pStyle w:val="ac"/>
              <w:ind w:left="125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 xml:space="preserve">- управление образования администрации Питерского муниципального района; </w:t>
            </w:r>
          </w:p>
          <w:p w:rsidR="000766A2" w:rsidRPr="00E05E19" w:rsidRDefault="000766A2" w:rsidP="00A7519A">
            <w:pPr>
              <w:pStyle w:val="ac"/>
              <w:ind w:left="125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-</w:t>
            </w:r>
            <w:r w:rsidR="00D32975" w:rsidRPr="00E05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5E19">
              <w:rPr>
                <w:rFonts w:ascii="Times New Roman" w:hAnsi="Times New Roman"/>
                <w:sz w:val="28"/>
                <w:szCs w:val="28"/>
              </w:rPr>
              <w:t xml:space="preserve">управление культуры и кино администрации Питерского муниципального района; </w:t>
            </w:r>
          </w:p>
          <w:p w:rsidR="000766A2" w:rsidRPr="00E05E19" w:rsidRDefault="000766A2" w:rsidP="00A7519A">
            <w:pPr>
              <w:pStyle w:val="ac"/>
              <w:ind w:left="125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-</w:t>
            </w:r>
            <w:r w:rsidR="00D32975" w:rsidRPr="00E05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5E19">
              <w:rPr>
                <w:rFonts w:ascii="Times New Roman" w:hAnsi="Times New Roman"/>
                <w:sz w:val="28"/>
                <w:szCs w:val="28"/>
              </w:rPr>
              <w:t>орган по опеке и попечительству администрации Питерского муниципального района</w:t>
            </w:r>
          </w:p>
        </w:tc>
      </w:tr>
      <w:tr w:rsidR="000766A2" w:rsidRPr="000766A2" w:rsidTr="000766A2">
        <w:trPr>
          <w:gridAfter w:val="1"/>
          <w:wAfter w:w="23" w:type="dxa"/>
          <w:trHeight w:val="693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E05E19" w:rsidRDefault="000766A2" w:rsidP="00E05E1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E05E19" w:rsidRDefault="000766A2" w:rsidP="00A7519A">
            <w:pPr>
              <w:pStyle w:val="ac"/>
              <w:ind w:left="125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Повышение качества жизни населения Питерского муниципального района</w:t>
            </w:r>
          </w:p>
        </w:tc>
      </w:tr>
      <w:tr w:rsidR="000766A2" w:rsidRPr="000766A2" w:rsidTr="000D7A36">
        <w:trPr>
          <w:gridAfter w:val="1"/>
          <w:wAfter w:w="23" w:type="dxa"/>
          <w:trHeight w:val="1692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E05E19" w:rsidRDefault="000766A2" w:rsidP="00E05E1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E05E19" w:rsidRDefault="000766A2" w:rsidP="00A7519A">
            <w:pPr>
              <w:pStyle w:val="ac"/>
              <w:ind w:left="125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Социальная поддержка, создание условий для самореализации граждан, удовлетворения их культурно-образовательных потребностей и укрепление взаимодействия с общественными организациями.</w:t>
            </w:r>
          </w:p>
        </w:tc>
      </w:tr>
      <w:tr w:rsidR="000766A2" w:rsidRPr="000766A2" w:rsidTr="000D7A36">
        <w:trPr>
          <w:gridAfter w:val="1"/>
          <w:wAfter w:w="23" w:type="dxa"/>
          <w:trHeight w:val="2256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E05E19" w:rsidRDefault="000766A2" w:rsidP="00E05E1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E05E19" w:rsidRDefault="000766A2" w:rsidP="00A7519A">
            <w:pPr>
              <w:pStyle w:val="ac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- повышение взаимодействия общественных организаций по проведению публичных мероприятий, посвященных памятным датам, организации досуга, реализации творческих способностей граждан, организация культурного отдыха;</w:t>
            </w:r>
          </w:p>
          <w:p w:rsidR="000766A2" w:rsidRPr="00E05E19" w:rsidRDefault="000766A2" w:rsidP="00A7519A">
            <w:pPr>
              <w:pStyle w:val="ac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-</w:t>
            </w:r>
            <w:r w:rsidR="00D32975" w:rsidRPr="00E05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7A36" w:rsidRPr="00E05E19">
              <w:rPr>
                <w:rFonts w:ascii="Times New Roman" w:hAnsi="Times New Roman"/>
                <w:sz w:val="28"/>
                <w:szCs w:val="28"/>
              </w:rPr>
              <w:t>снижение доли</w:t>
            </w:r>
            <w:r w:rsidRPr="00E05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1563" w:rsidRPr="00E05E19">
              <w:rPr>
                <w:rFonts w:ascii="Times New Roman" w:hAnsi="Times New Roman"/>
                <w:sz w:val="28"/>
                <w:szCs w:val="28"/>
              </w:rPr>
              <w:t>граждан, испытывающих трудную жизненную ситуацию</w:t>
            </w:r>
            <w:r w:rsidR="000D7A36" w:rsidRPr="00E05E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766A2" w:rsidRPr="000766A2" w:rsidTr="000766A2">
        <w:trPr>
          <w:gridAfter w:val="1"/>
          <w:wAfter w:w="23" w:type="dxa"/>
          <w:trHeight w:val="642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E05E19" w:rsidRDefault="000766A2" w:rsidP="00E05E1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 xml:space="preserve">Сроки и этапы реализации </w:t>
            </w:r>
            <w:r w:rsidRPr="00E05E19">
              <w:rPr>
                <w:rStyle w:val="1"/>
                <w:rFonts w:eastAsia="Calibri"/>
                <w:sz w:val="28"/>
                <w:szCs w:val="28"/>
                <w:u w:val="none"/>
              </w:rPr>
              <w:t>муниципальной программы</w:t>
            </w:r>
          </w:p>
        </w:tc>
        <w:tc>
          <w:tcPr>
            <w:tcW w:w="7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E05E19" w:rsidRDefault="007E64A0" w:rsidP="00A7519A">
            <w:pPr>
              <w:pStyle w:val="ac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2019-2021</w:t>
            </w:r>
            <w:r w:rsidR="000766A2" w:rsidRPr="00E05E19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0766A2" w:rsidRPr="00E05E19" w:rsidRDefault="000766A2" w:rsidP="00A7519A">
            <w:pPr>
              <w:pStyle w:val="ac"/>
              <w:ind w:left="125"/>
              <w:rPr>
                <w:rFonts w:ascii="Times New Roman" w:hAnsi="Times New Roman"/>
                <w:sz w:val="28"/>
                <w:szCs w:val="28"/>
              </w:rPr>
            </w:pPr>
          </w:p>
          <w:p w:rsidR="000766A2" w:rsidRPr="00E05E19" w:rsidRDefault="000766A2" w:rsidP="00A7519A">
            <w:pPr>
              <w:pStyle w:val="ac"/>
              <w:ind w:left="12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66A2" w:rsidRPr="000766A2" w:rsidTr="000766A2">
        <w:trPr>
          <w:gridAfter w:val="1"/>
          <w:wAfter w:w="23" w:type="dxa"/>
          <w:trHeight w:val="359"/>
          <w:jc w:val="center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E05E19" w:rsidRDefault="000766A2" w:rsidP="00E05E1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Объемы финансового</w:t>
            </w:r>
          </w:p>
          <w:p w:rsidR="000766A2" w:rsidRPr="00E05E19" w:rsidRDefault="000766A2" w:rsidP="00E05E1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обеспечения</w:t>
            </w:r>
          </w:p>
          <w:p w:rsidR="000766A2" w:rsidRPr="00E05E19" w:rsidRDefault="000766A2" w:rsidP="00E05E1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муниципальной программы,</w:t>
            </w:r>
          </w:p>
          <w:p w:rsidR="000766A2" w:rsidRPr="00E05E19" w:rsidRDefault="000766A2" w:rsidP="00E05E1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7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E05E19" w:rsidRDefault="000766A2" w:rsidP="00A751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расходы (тыс. руб.)</w:t>
            </w:r>
          </w:p>
        </w:tc>
      </w:tr>
      <w:tr w:rsidR="000766A2" w:rsidRPr="000766A2" w:rsidTr="000766A2">
        <w:trPr>
          <w:gridAfter w:val="1"/>
          <w:wAfter w:w="23" w:type="dxa"/>
          <w:trHeight w:val="359"/>
          <w:jc w:val="center"/>
        </w:trPr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E05E19" w:rsidRDefault="000766A2" w:rsidP="00E05E1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E05E19" w:rsidRDefault="000766A2" w:rsidP="00A751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  <w:p w:rsidR="000766A2" w:rsidRPr="00E05E19" w:rsidRDefault="000766A2" w:rsidP="00A751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Style w:val="1"/>
                <w:rFonts w:eastAsia="Calibri"/>
                <w:sz w:val="28"/>
                <w:szCs w:val="28"/>
                <w:u w:val="none"/>
              </w:rPr>
              <w:t>(прогнозно)</w:t>
            </w:r>
          </w:p>
          <w:p w:rsidR="000766A2" w:rsidRPr="00E05E19" w:rsidRDefault="000766A2" w:rsidP="00A751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6A2" w:rsidRPr="00E05E19" w:rsidRDefault="000766A2" w:rsidP="00A751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E05E19" w:rsidRDefault="000766A2" w:rsidP="00A751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  <w:p w:rsidR="000766A2" w:rsidRPr="00E05E19" w:rsidRDefault="000766A2" w:rsidP="00A751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 w:rsidR="000766A2" w:rsidRPr="00E05E19" w:rsidRDefault="000766A2" w:rsidP="00A751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E05E19" w:rsidRDefault="000766A2" w:rsidP="00A751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Бюджет района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E05E19" w:rsidRDefault="000766A2" w:rsidP="00A751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Внебюд</w:t>
            </w:r>
            <w:r w:rsidR="00D32975" w:rsidRPr="00E05E19">
              <w:rPr>
                <w:rFonts w:ascii="Times New Roman" w:hAnsi="Times New Roman"/>
                <w:sz w:val="28"/>
                <w:szCs w:val="28"/>
              </w:rPr>
              <w:t>-</w:t>
            </w:r>
            <w:r w:rsidRPr="00E05E19">
              <w:rPr>
                <w:rFonts w:ascii="Times New Roman" w:hAnsi="Times New Roman"/>
                <w:sz w:val="28"/>
                <w:szCs w:val="28"/>
              </w:rPr>
              <w:t>жетные источники (прогнозно)</w:t>
            </w:r>
          </w:p>
        </w:tc>
      </w:tr>
      <w:tr w:rsidR="000766A2" w:rsidRPr="000766A2" w:rsidTr="000766A2">
        <w:trPr>
          <w:gridAfter w:val="1"/>
          <w:wAfter w:w="23" w:type="dxa"/>
          <w:trHeight w:val="359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E05E19" w:rsidRDefault="000766A2" w:rsidP="00E05E19">
            <w:pPr>
              <w:pStyle w:val="ac"/>
              <w:ind w:firstLine="391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E05E19" w:rsidRDefault="000766A2" w:rsidP="00A751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E05E19" w:rsidRDefault="000766A2" w:rsidP="00A751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E05E19" w:rsidRDefault="000D7A36" w:rsidP="00A751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12062</w:t>
            </w:r>
            <w:r w:rsidR="005A084A" w:rsidRPr="00E05E19">
              <w:rPr>
                <w:rFonts w:ascii="Times New Roman" w:hAnsi="Times New Roman"/>
                <w:sz w:val="28"/>
                <w:szCs w:val="28"/>
              </w:rPr>
              <w:t>,</w:t>
            </w:r>
            <w:r w:rsidRPr="00E05E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E05E19" w:rsidRDefault="000766A2" w:rsidP="00A751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766A2" w:rsidRPr="000766A2" w:rsidTr="000766A2">
        <w:trPr>
          <w:gridAfter w:val="1"/>
          <w:wAfter w:w="23" w:type="dxa"/>
          <w:trHeight w:val="359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E05E19" w:rsidRDefault="007E64A0" w:rsidP="00E05E19">
            <w:pPr>
              <w:pStyle w:val="ac"/>
              <w:ind w:firstLine="391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2019</w:t>
            </w:r>
            <w:r w:rsidR="000766A2" w:rsidRPr="00E05E1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E05E19" w:rsidRDefault="000766A2" w:rsidP="00A751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E05E19" w:rsidRDefault="000766A2" w:rsidP="00A751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E05E19" w:rsidRDefault="000D7A36" w:rsidP="00A751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4695</w:t>
            </w:r>
            <w:r w:rsidR="005A084A" w:rsidRPr="00E05E1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E05E19" w:rsidRDefault="000766A2" w:rsidP="00A751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766A2" w:rsidRPr="000766A2" w:rsidTr="000766A2">
        <w:trPr>
          <w:gridAfter w:val="1"/>
          <w:wAfter w:w="23" w:type="dxa"/>
          <w:trHeight w:val="359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E05E19" w:rsidRDefault="007E64A0" w:rsidP="00E05E19">
            <w:pPr>
              <w:pStyle w:val="ac"/>
              <w:ind w:firstLine="391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2020</w:t>
            </w:r>
            <w:r w:rsidR="000766A2" w:rsidRPr="00E05E1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E05E19" w:rsidRDefault="000766A2" w:rsidP="00A751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E05E19" w:rsidRDefault="000766A2" w:rsidP="00A751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E05E19" w:rsidRDefault="000D7A36" w:rsidP="00A751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3635</w:t>
            </w:r>
            <w:r w:rsidR="005A084A" w:rsidRPr="00E05E19">
              <w:rPr>
                <w:rFonts w:ascii="Times New Roman" w:hAnsi="Times New Roman"/>
                <w:sz w:val="28"/>
                <w:szCs w:val="28"/>
              </w:rPr>
              <w:t>,</w:t>
            </w:r>
            <w:r w:rsidRPr="00E05E1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E05E19" w:rsidRDefault="000766A2" w:rsidP="00A751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766A2" w:rsidRPr="000766A2" w:rsidTr="000766A2">
        <w:trPr>
          <w:gridAfter w:val="1"/>
          <w:wAfter w:w="23" w:type="dxa"/>
          <w:trHeight w:val="359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E05E19" w:rsidRDefault="007E64A0" w:rsidP="00E05E19">
            <w:pPr>
              <w:pStyle w:val="ac"/>
              <w:ind w:firstLine="391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2021</w:t>
            </w:r>
            <w:r w:rsidR="000766A2" w:rsidRPr="00E05E1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E05E19" w:rsidRDefault="000766A2" w:rsidP="00A751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E05E19" w:rsidRDefault="000766A2" w:rsidP="00A751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E05E19" w:rsidRDefault="000D7A36" w:rsidP="00A751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3731</w:t>
            </w:r>
            <w:r w:rsidR="005A084A" w:rsidRPr="00E05E19">
              <w:rPr>
                <w:rFonts w:ascii="Times New Roman" w:hAnsi="Times New Roman"/>
                <w:sz w:val="28"/>
                <w:szCs w:val="28"/>
              </w:rPr>
              <w:t>,</w:t>
            </w:r>
            <w:r w:rsidRPr="00E05E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E05E19" w:rsidRDefault="000766A2" w:rsidP="00A7519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766A2" w:rsidRPr="000766A2" w:rsidTr="000766A2">
        <w:trPr>
          <w:gridAfter w:val="1"/>
          <w:wAfter w:w="23" w:type="dxa"/>
          <w:trHeight w:val="359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E05E19" w:rsidRDefault="000766A2" w:rsidP="00E05E1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 (индикаторы)</w:t>
            </w:r>
          </w:p>
        </w:tc>
        <w:tc>
          <w:tcPr>
            <w:tcW w:w="7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A2" w:rsidRPr="00E05E19" w:rsidRDefault="000D7A36" w:rsidP="00A7519A">
            <w:pPr>
              <w:pStyle w:val="ac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2F53" w:rsidRPr="00E05E19">
              <w:rPr>
                <w:rFonts w:ascii="Times New Roman" w:hAnsi="Times New Roman"/>
                <w:sz w:val="28"/>
                <w:szCs w:val="28"/>
              </w:rPr>
              <w:t>Уровень охвата льготополучателей по муниципальной программе – 100%;</w:t>
            </w:r>
          </w:p>
          <w:p w:rsidR="005A2F53" w:rsidRPr="00E05E19" w:rsidRDefault="005A2F53" w:rsidP="00A7519A">
            <w:pPr>
              <w:pStyle w:val="ac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Удельный вес организованных и проведенных торжественных мероприятий – 100%;</w:t>
            </w:r>
          </w:p>
          <w:p w:rsidR="005A2F53" w:rsidRPr="00E05E19" w:rsidRDefault="005A2F53" w:rsidP="00A7519A">
            <w:pPr>
              <w:pStyle w:val="ac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E05E19">
              <w:rPr>
                <w:rFonts w:ascii="Times New Roman" w:hAnsi="Times New Roman"/>
                <w:sz w:val="28"/>
                <w:szCs w:val="28"/>
              </w:rPr>
              <w:t>Уровень охвата граждан, которым оказана материальная помощь в связи с трудной жизненной ситуацией – 100%</w:t>
            </w:r>
          </w:p>
        </w:tc>
      </w:tr>
    </w:tbl>
    <w:p w:rsidR="000766A2" w:rsidRPr="000766A2" w:rsidRDefault="000766A2" w:rsidP="000766A2">
      <w:pPr>
        <w:pStyle w:val="ac"/>
        <w:rPr>
          <w:sz w:val="28"/>
          <w:szCs w:val="28"/>
        </w:rPr>
        <w:sectPr w:rsidR="000766A2" w:rsidRPr="000766A2" w:rsidSect="00246FAD">
          <w:headerReference w:type="default" r:id="rId8"/>
          <w:footerReference w:type="default" r:id="rId9"/>
          <w:footerReference w:type="first" r:id="rId10"/>
          <w:pgSz w:w="11905" w:h="16837"/>
          <w:pgMar w:top="1191" w:right="567" w:bottom="992" w:left="1418" w:header="0" w:footer="6" w:gutter="0"/>
          <w:pgNumType w:start="1"/>
          <w:cols w:space="720"/>
          <w:noEndnote/>
          <w:docGrid w:linePitch="360"/>
        </w:sectPr>
      </w:pPr>
    </w:p>
    <w:p w:rsidR="000766A2" w:rsidRPr="000766A2" w:rsidRDefault="000766A2" w:rsidP="000766A2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3"/>
      <w:r w:rsidRPr="000766A2">
        <w:rPr>
          <w:rFonts w:ascii="Times New Roman" w:hAnsi="Times New Roman"/>
          <w:b/>
          <w:sz w:val="28"/>
          <w:szCs w:val="28"/>
        </w:rPr>
        <w:lastRenderedPageBreak/>
        <w:t>1.Характеристика сферы реализации муниципальной программы</w:t>
      </w:r>
      <w:bookmarkEnd w:id="0"/>
    </w:p>
    <w:p w:rsidR="000766A2" w:rsidRPr="000766A2" w:rsidRDefault="000766A2" w:rsidP="000766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66A2" w:rsidRPr="000766A2" w:rsidRDefault="000766A2" w:rsidP="000766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766A2">
        <w:rPr>
          <w:rFonts w:ascii="Times New Roman" w:hAnsi="Times New Roman"/>
          <w:sz w:val="28"/>
          <w:szCs w:val="28"/>
        </w:rPr>
        <w:t>Забота о людях должна выходить за пределы того, что связано с ориентацией на болезни, и предполагает обеспечение общего благосостояния, принимая во внимание взаимосвязь физических, психических, социальных и духовных факторов. Поэтому следует активизировать внедрение новых форм и методов социального обслуживания, культурно-досуговую работу с людьми. Необходимо создать возможности для самовыражения граждан путем их участия в различных сферах жизни, создающих им личное удовлетворение и приносящих пользу семье и обществу.</w:t>
      </w:r>
    </w:p>
    <w:p w:rsidR="000766A2" w:rsidRPr="000766A2" w:rsidRDefault="000766A2" w:rsidP="000766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766A2">
        <w:rPr>
          <w:rFonts w:ascii="Times New Roman" w:hAnsi="Times New Roman"/>
          <w:sz w:val="28"/>
          <w:szCs w:val="28"/>
        </w:rPr>
        <w:t>Необходимо осуществление мер, направленных на государственную поддержку общественных организаций граждан, в установленных законом формах путем участия в финансировании различных социально значимых мероприятий.</w:t>
      </w:r>
    </w:p>
    <w:p w:rsidR="000766A2" w:rsidRPr="000766A2" w:rsidRDefault="000766A2" w:rsidP="000766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766A2">
        <w:rPr>
          <w:rFonts w:ascii="Times New Roman" w:hAnsi="Times New Roman"/>
          <w:sz w:val="28"/>
          <w:szCs w:val="28"/>
        </w:rPr>
        <w:t>Решение проблем граждан может быть только комплексным с участием органов власти, общественных организаций и всего гражданского общества.</w:t>
      </w:r>
    </w:p>
    <w:p w:rsidR="000766A2" w:rsidRPr="000766A2" w:rsidRDefault="000766A2" w:rsidP="000766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766A2">
        <w:rPr>
          <w:rFonts w:ascii="Times New Roman" w:hAnsi="Times New Roman"/>
          <w:sz w:val="28"/>
          <w:szCs w:val="28"/>
        </w:rPr>
        <w:t>Все это обусловливает необходимость продолжения практики решения задачи повышения качества жизни людей путем реализации комплексной программы, направленной на усиление социальной защищенности граждан и создание условий для их активного участия в жизни общества.</w:t>
      </w:r>
    </w:p>
    <w:p w:rsidR="00A735A3" w:rsidRPr="007E64A0" w:rsidRDefault="00A735A3" w:rsidP="00A7519A">
      <w:pPr>
        <w:pStyle w:val="a3"/>
        <w:spacing w:line="230" w:lineRule="auto"/>
        <w:ind w:right="124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E64A0">
        <w:rPr>
          <w:rFonts w:ascii="Times New Roman" w:hAnsi="Times New Roman"/>
          <w:sz w:val="28"/>
          <w:szCs w:val="28"/>
        </w:rPr>
        <w:t xml:space="preserve">Оказание адресной социальной поддержки социально уязвимым семьям и малообеспеченным гражданам в настоящее время остается актуальным. Оказание адресной социальной поддержки различным категориям нуждающихся связано с определением особых характеристик нуждаемости: нетрудоспособность, одиночество, болезнь и т.п. Несмотря на постоянное совершенствование и расширение федеральных и региональных мер поддержки отдельных категорий граждан, остаются граждане, не охваченные заботой государства либо попавшие в трудные жизненные ситуации, при которых действующими правовыми актами Российской Федерации меры социальной поддержки не предусмотрены. В качестве восполнения указанных пробелов при реализации </w:t>
      </w:r>
      <w:r w:rsidR="005A2F53">
        <w:rPr>
          <w:rFonts w:ascii="Times New Roman" w:hAnsi="Times New Roman"/>
          <w:sz w:val="28"/>
          <w:szCs w:val="28"/>
        </w:rPr>
        <w:t>П</w:t>
      </w:r>
      <w:r w:rsidRPr="007E64A0">
        <w:rPr>
          <w:rFonts w:ascii="Times New Roman" w:hAnsi="Times New Roman"/>
          <w:sz w:val="28"/>
          <w:szCs w:val="28"/>
        </w:rPr>
        <w:t xml:space="preserve">рограммы планируется </w:t>
      </w:r>
      <w:r w:rsidRPr="007E64A0">
        <w:rPr>
          <w:rFonts w:ascii="Times New Roman" w:hAnsi="Times New Roman"/>
          <w:sz w:val="28"/>
          <w:szCs w:val="28"/>
          <w:shd w:val="clear" w:color="auto" w:fill="FFFFFF"/>
        </w:rPr>
        <w:t>охватить данные категории граждан. Это граждане, обратившиеся в связи со смертью члена семьи, болезнью, утратой и порчей недвижимого имущества в результате пожаров и взрывов бытового газа, инвалидностью, освобождением из мест лишения свободы, трудной жизненной ситуацией, осложненной тяжелым материальным положением и др.</w:t>
      </w:r>
    </w:p>
    <w:p w:rsidR="00A735A3" w:rsidRPr="00E81542" w:rsidRDefault="00A735A3" w:rsidP="00A7519A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542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>подпрограммного</w:t>
      </w:r>
      <w:r w:rsidRPr="00E81542">
        <w:rPr>
          <w:rFonts w:ascii="Times New Roman" w:hAnsi="Times New Roman"/>
          <w:sz w:val="28"/>
          <w:szCs w:val="28"/>
        </w:rPr>
        <w:t xml:space="preserve"> мероприятия сформированные пакеты документов об оказании материальной помощи направляются на заседание постоянно действующей комиссии по рассмотрению вопросов социальной поддержки населения </w:t>
      </w:r>
      <w:r>
        <w:rPr>
          <w:rFonts w:ascii="Times New Roman" w:hAnsi="Times New Roman"/>
          <w:sz w:val="28"/>
          <w:szCs w:val="28"/>
        </w:rPr>
        <w:t>Питерского муниципального района</w:t>
      </w:r>
      <w:r w:rsidRPr="00E81542">
        <w:rPr>
          <w:rFonts w:ascii="Times New Roman" w:hAnsi="Times New Roman"/>
          <w:sz w:val="28"/>
          <w:szCs w:val="28"/>
        </w:rPr>
        <w:t xml:space="preserve"> (созданной администрацией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E81542">
        <w:rPr>
          <w:rFonts w:ascii="Times New Roman" w:hAnsi="Times New Roman"/>
          <w:sz w:val="28"/>
          <w:szCs w:val="28"/>
        </w:rPr>
        <w:t xml:space="preserve">), в соответствии с решением которой </w:t>
      </w:r>
      <w:r>
        <w:rPr>
          <w:rFonts w:ascii="Times New Roman" w:hAnsi="Times New Roman"/>
          <w:sz w:val="28"/>
          <w:szCs w:val="28"/>
        </w:rPr>
        <w:t>главой издается распоряжение</w:t>
      </w:r>
      <w:r w:rsidRPr="00E81542">
        <w:rPr>
          <w:rFonts w:ascii="Times New Roman" w:hAnsi="Times New Roman"/>
          <w:sz w:val="28"/>
          <w:szCs w:val="28"/>
        </w:rPr>
        <w:t xml:space="preserve"> об оказании материальной помощи.</w:t>
      </w:r>
    </w:p>
    <w:p w:rsidR="00A735A3" w:rsidRPr="00E81542" w:rsidRDefault="00A735A3" w:rsidP="008E7C3E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542">
        <w:rPr>
          <w:rFonts w:ascii="Times New Roman" w:hAnsi="Times New Roman"/>
          <w:sz w:val="28"/>
          <w:szCs w:val="28"/>
        </w:rPr>
        <w:t xml:space="preserve">Материальная помощь оказывается путем зачисления денежных средств на банковский счет гражданина либо путем выплаты (доставки) средств через организации связи Российской Федерации в течение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E81542">
        <w:rPr>
          <w:rFonts w:ascii="Times New Roman" w:hAnsi="Times New Roman"/>
          <w:sz w:val="28"/>
          <w:szCs w:val="28"/>
        </w:rPr>
        <w:lastRenderedPageBreak/>
        <w:t xml:space="preserve">30 календарных дней со дня издания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E81542">
        <w:rPr>
          <w:rFonts w:ascii="Times New Roman" w:hAnsi="Times New Roman"/>
          <w:sz w:val="28"/>
          <w:szCs w:val="28"/>
        </w:rPr>
        <w:t xml:space="preserve"> об оказании материальной помощи. Оплата расходов на банковское вознаграждение за перечисление и зачисление материальной помощи и почтовых расходов за осуществление переводов и доставку средств производится в пределах ассигнований, предусмотренных на оказание материальной помощи гражданам.</w:t>
      </w:r>
    </w:p>
    <w:p w:rsidR="007E64A0" w:rsidRPr="002A7B50" w:rsidRDefault="00A735A3" w:rsidP="008E7C3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81542">
        <w:rPr>
          <w:rFonts w:ascii="Times New Roman" w:hAnsi="Times New Roman"/>
          <w:sz w:val="28"/>
          <w:szCs w:val="28"/>
        </w:rPr>
        <w:t>Условия предоставления материальной помощи и случаи, в которых гражданам оказывается материальная помощь, у</w:t>
      </w:r>
      <w:r>
        <w:rPr>
          <w:rFonts w:ascii="Times New Roman" w:hAnsi="Times New Roman"/>
          <w:sz w:val="28"/>
          <w:szCs w:val="28"/>
        </w:rPr>
        <w:t xml:space="preserve">казаны в Положении </w:t>
      </w:r>
      <w:r w:rsidRPr="00E81542">
        <w:rPr>
          <w:rFonts w:ascii="Times New Roman" w:hAnsi="Times New Roman"/>
          <w:sz w:val="28"/>
          <w:szCs w:val="28"/>
        </w:rPr>
        <w:t xml:space="preserve">о порядке </w:t>
      </w:r>
      <w:r>
        <w:rPr>
          <w:rFonts w:ascii="Times New Roman" w:hAnsi="Times New Roman"/>
          <w:sz w:val="28"/>
          <w:szCs w:val="28"/>
        </w:rPr>
        <w:t>оказания материальной поддержки, организации оздоровительного отдыха, реализации мероприятий социального характера</w:t>
      </w:r>
      <w:r w:rsidRPr="00E81542">
        <w:rPr>
          <w:rFonts w:ascii="Times New Roman" w:hAnsi="Times New Roman"/>
          <w:sz w:val="28"/>
          <w:szCs w:val="28"/>
        </w:rPr>
        <w:t>, утвержденном 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Питерского муниципального района</w:t>
      </w:r>
      <w:r w:rsidRPr="00E81542">
        <w:rPr>
          <w:rFonts w:ascii="Times New Roman" w:hAnsi="Times New Roman"/>
          <w:sz w:val="28"/>
          <w:szCs w:val="28"/>
        </w:rPr>
        <w:t>.</w:t>
      </w:r>
    </w:p>
    <w:p w:rsidR="000766A2" w:rsidRPr="000766A2" w:rsidRDefault="000766A2" w:rsidP="000766A2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" w:name="bookmark4"/>
    </w:p>
    <w:p w:rsidR="000766A2" w:rsidRPr="000766A2" w:rsidRDefault="000766A2" w:rsidP="000766A2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66A2">
        <w:rPr>
          <w:rFonts w:ascii="Times New Roman" w:hAnsi="Times New Roman"/>
          <w:b/>
          <w:sz w:val="28"/>
          <w:szCs w:val="28"/>
        </w:rPr>
        <w:t>2.Цели, задачи, целевые показатели (индикаторы) реализации Программы, сроки её реализации</w:t>
      </w:r>
      <w:bookmarkEnd w:id="1"/>
    </w:p>
    <w:p w:rsidR="000766A2" w:rsidRPr="000766A2" w:rsidRDefault="000766A2" w:rsidP="000766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66A2" w:rsidRPr="000766A2" w:rsidRDefault="000766A2" w:rsidP="008E7C3E">
      <w:pPr>
        <w:pStyle w:val="ac"/>
        <w:ind w:firstLine="426"/>
        <w:jc w:val="both"/>
        <w:rPr>
          <w:rFonts w:ascii="Times New Roman" w:hAnsi="Times New Roman"/>
          <w:sz w:val="28"/>
          <w:szCs w:val="28"/>
        </w:rPr>
      </w:pPr>
      <w:r w:rsidRPr="000766A2">
        <w:rPr>
          <w:rFonts w:ascii="Times New Roman" w:hAnsi="Times New Roman"/>
          <w:sz w:val="28"/>
          <w:szCs w:val="28"/>
        </w:rPr>
        <w:t>Основными целями программы являются:</w:t>
      </w:r>
    </w:p>
    <w:p w:rsidR="000766A2" w:rsidRPr="000766A2" w:rsidRDefault="000766A2" w:rsidP="008E7C3E">
      <w:pPr>
        <w:pStyle w:val="ac"/>
        <w:ind w:firstLine="426"/>
        <w:jc w:val="both"/>
        <w:rPr>
          <w:rFonts w:ascii="Times New Roman" w:hAnsi="Times New Roman"/>
          <w:sz w:val="28"/>
          <w:szCs w:val="28"/>
        </w:rPr>
      </w:pPr>
      <w:r w:rsidRPr="000766A2">
        <w:rPr>
          <w:rFonts w:ascii="Times New Roman" w:hAnsi="Times New Roman"/>
          <w:sz w:val="28"/>
          <w:szCs w:val="28"/>
        </w:rPr>
        <w:t>Повышение качества жизни населения Питерского муниципального района.</w:t>
      </w:r>
    </w:p>
    <w:p w:rsidR="000766A2" w:rsidRPr="000766A2" w:rsidRDefault="000766A2" w:rsidP="008E7C3E">
      <w:pPr>
        <w:pStyle w:val="ac"/>
        <w:ind w:firstLine="426"/>
        <w:jc w:val="both"/>
        <w:rPr>
          <w:rFonts w:ascii="Times New Roman" w:hAnsi="Times New Roman"/>
          <w:sz w:val="28"/>
          <w:szCs w:val="28"/>
        </w:rPr>
      </w:pPr>
      <w:r w:rsidRPr="000766A2">
        <w:rPr>
          <w:rFonts w:ascii="Times New Roman" w:hAnsi="Times New Roman"/>
          <w:sz w:val="28"/>
          <w:szCs w:val="28"/>
        </w:rPr>
        <w:t>Задачи программы:</w:t>
      </w:r>
    </w:p>
    <w:p w:rsidR="000766A2" w:rsidRPr="000766A2" w:rsidRDefault="000766A2" w:rsidP="008E7C3E">
      <w:pPr>
        <w:pStyle w:val="ac"/>
        <w:ind w:firstLine="426"/>
        <w:jc w:val="both"/>
        <w:rPr>
          <w:rFonts w:ascii="Times New Roman" w:hAnsi="Times New Roman"/>
          <w:sz w:val="28"/>
          <w:szCs w:val="28"/>
        </w:rPr>
      </w:pPr>
      <w:r w:rsidRPr="000766A2">
        <w:rPr>
          <w:rFonts w:ascii="Times New Roman" w:hAnsi="Times New Roman"/>
          <w:sz w:val="28"/>
          <w:szCs w:val="28"/>
        </w:rPr>
        <w:t>Социальная поддержка, создание условий для самореализации граждан, удовлетворения их культурно-образовательных потребностей и укрепление взаимодействия с общественными организациями.</w:t>
      </w:r>
    </w:p>
    <w:p w:rsidR="000766A2" w:rsidRPr="000766A2" w:rsidRDefault="000766A2" w:rsidP="008E7C3E">
      <w:pPr>
        <w:pStyle w:val="ac"/>
        <w:ind w:firstLine="426"/>
        <w:jc w:val="both"/>
        <w:rPr>
          <w:rFonts w:ascii="Times New Roman" w:hAnsi="Times New Roman"/>
          <w:sz w:val="28"/>
          <w:szCs w:val="28"/>
        </w:rPr>
      </w:pPr>
      <w:r w:rsidRPr="000766A2">
        <w:rPr>
          <w:rFonts w:ascii="Times New Roman" w:hAnsi="Times New Roman"/>
          <w:sz w:val="28"/>
          <w:szCs w:val="28"/>
        </w:rPr>
        <w:t>Программа будет реализовываться в 201</w:t>
      </w:r>
      <w:r w:rsidR="007A4A7C">
        <w:rPr>
          <w:rFonts w:ascii="Times New Roman" w:hAnsi="Times New Roman"/>
          <w:sz w:val="28"/>
          <w:szCs w:val="28"/>
        </w:rPr>
        <w:t>9 — 2021</w:t>
      </w:r>
      <w:r w:rsidRPr="000766A2">
        <w:rPr>
          <w:rFonts w:ascii="Times New Roman" w:hAnsi="Times New Roman"/>
          <w:sz w:val="28"/>
          <w:szCs w:val="28"/>
        </w:rPr>
        <w:t xml:space="preserve"> годы.</w:t>
      </w:r>
    </w:p>
    <w:p w:rsidR="000766A2" w:rsidRPr="000766A2" w:rsidRDefault="000766A2" w:rsidP="008E7C3E">
      <w:pPr>
        <w:pStyle w:val="ac"/>
        <w:ind w:firstLine="426"/>
        <w:jc w:val="both"/>
        <w:rPr>
          <w:rFonts w:ascii="Times New Roman" w:hAnsi="Times New Roman"/>
          <w:sz w:val="28"/>
          <w:szCs w:val="28"/>
        </w:rPr>
      </w:pPr>
      <w:r w:rsidRPr="000766A2">
        <w:rPr>
          <w:rFonts w:ascii="Times New Roman" w:hAnsi="Times New Roman"/>
          <w:sz w:val="28"/>
          <w:szCs w:val="28"/>
        </w:rPr>
        <w:t>Состав показателей (индикаторов) результативность и эффективность программы определён в соответствии с её целями, задачами и мероприятиями. Набор показателей (индикаторов) сформирован таким образом, чтобы обеспечить:</w:t>
      </w:r>
    </w:p>
    <w:p w:rsidR="000766A2" w:rsidRPr="000766A2" w:rsidRDefault="000766A2" w:rsidP="008E7C3E">
      <w:pPr>
        <w:pStyle w:val="ac"/>
        <w:ind w:firstLine="426"/>
        <w:jc w:val="both"/>
        <w:rPr>
          <w:rFonts w:ascii="Times New Roman" w:hAnsi="Times New Roman"/>
          <w:sz w:val="28"/>
          <w:szCs w:val="28"/>
        </w:rPr>
      </w:pPr>
      <w:r w:rsidRPr="000766A2">
        <w:rPr>
          <w:rFonts w:ascii="Times New Roman" w:hAnsi="Times New Roman"/>
          <w:sz w:val="28"/>
          <w:szCs w:val="28"/>
        </w:rPr>
        <w:t xml:space="preserve">-охват наиболее значимых результатов Программы; </w:t>
      </w:r>
    </w:p>
    <w:p w:rsidR="000766A2" w:rsidRPr="000766A2" w:rsidRDefault="000766A2" w:rsidP="008E7C3E">
      <w:pPr>
        <w:pStyle w:val="ac"/>
        <w:ind w:firstLine="426"/>
        <w:jc w:val="both"/>
        <w:rPr>
          <w:rFonts w:ascii="Times New Roman" w:hAnsi="Times New Roman"/>
          <w:sz w:val="28"/>
          <w:szCs w:val="28"/>
        </w:rPr>
      </w:pPr>
      <w:r w:rsidRPr="000766A2">
        <w:rPr>
          <w:rFonts w:ascii="Times New Roman" w:hAnsi="Times New Roman"/>
          <w:sz w:val="28"/>
          <w:szCs w:val="28"/>
        </w:rPr>
        <w:t>-оптимизацию отчётности и информационных запросов.</w:t>
      </w:r>
    </w:p>
    <w:p w:rsidR="000766A2" w:rsidRPr="000766A2" w:rsidRDefault="000766A2" w:rsidP="008E7C3E">
      <w:pPr>
        <w:pStyle w:val="ac"/>
        <w:ind w:firstLine="426"/>
        <w:jc w:val="both"/>
        <w:rPr>
          <w:rFonts w:ascii="Times New Roman" w:hAnsi="Times New Roman"/>
          <w:sz w:val="28"/>
          <w:szCs w:val="28"/>
        </w:rPr>
      </w:pPr>
      <w:r w:rsidRPr="000766A2">
        <w:rPr>
          <w:rFonts w:ascii="Times New Roman" w:hAnsi="Times New Roman"/>
          <w:sz w:val="28"/>
          <w:szCs w:val="28"/>
        </w:rPr>
        <w:t>Целевые значения показателей (индикаторов) реализации Программы установлены на основании результатов статистического отчётов и учитывают планируемые результаты реализации мероприятий Программы.</w:t>
      </w:r>
    </w:p>
    <w:p w:rsidR="000766A2" w:rsidRPr="000766A2" w:rsidRDefault="000766A2" w:rsidP="008E7C3E">
      <w:pPr>
        <w:pStyle w:val="ac"/>
        <w:ind w:firstLine="426"/>
        <w:jc w:val="both"/>
        <w:rPr>
          <w:rFonts w:ascii="Times New Roman" w:hAnsi="Times New Roman"/>
          <w:sz w:val="28"/>
          <w:szCs w:val="28"/>
        </w:rPr>
      </w:pPr>
      <w:r w:rsidRPr="000766A2">
        <w:rPr>
          <w:rFonts w:ascii="Times New Roman" w:hAnsi="Times New Roman"/>
          <w:sz w:val="28"/>
          <w:szCs w:val="28"/>
        </w:rPr>
        <w:t>Перечень показателей (индикаторов) носит открытый характер и предусматривает возможность корректировки при изменении приоритетов муниципального района.</w:t>
      </w:r>
    </w:p>
    <w:p w:rsidR="000766A2" w:rsidRDefault="000766A2" w:rsidP="008E7C3E">
      <w:pPr>
        <w:pStyle w:val="ac"/>
        <w:ind w:firstLine="426"/>
        <w:jc w:val="both"/>
        <w:rPr>
          <w:rFonts w:ascii="Times New Roman" w:hAnsi="Times New Roman"/>
          <w:sz w:val="28"/>
          <w:szCs w:val="28"/>
        </w:rPr>
      </w:pPr>
      <w:r w:rsidRPr="002744BA">
        <w:rPr>
          <w:rFonts w:ascii="Times New Roman" w:hAnsi="Times New Roman"/>
          <w:sz w:val="28"/>
          <w:szCs w:val="28"/>
        </w:rPr>
        <w:t>Сведения о значениях показателей (индикаторов) Программы по годам реализации представлены в приложении</w:t>
      </w:r>
      <w:r w:rsidR="002744BA">
        <w:rPr>
          <w:rFonts w:ascii="Times New Roman" w:hAnsi="Times New Roman"/>
          <w:sz w:val="28"/>
          <w:szCs w:val="28"/>
        </w:rPr>
        <w:t xml:space="preserve"> №2</w:t>
      </w:r>
      <w:r w:rsidRPr="002744BA">
        <w:rPr>
          <w:rFonts w:ascii="Times New Roman" w:hAnsi="Times New Roman"/>
          <w:sz w:val="28"/>
          <w:szCs w:val="28"/>
        </w:rPr>
        <w:t xml:space="preserve"> к Программе. </w:t>
      </w:r>
    </w:p>
    <w:p w:rsidR="002744BA" w:rsidRPr="000766A2" w:rsidRDefault="002744BA" w:rsidP="000766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66A2" w:rsidRPr="000766A2" w:rsidRDefault="00C016D1" w:rsidP="000766A2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" w:name="bookmark5"/>
      <w:r w:rsidRPr="000766A2">
        <w:rPr>
          <w:rFonts w:ascii="Times New Roman" w:hAnsi="Times New Roman"/>
          <w:b/>
          <w:sz w:val="28"/>
          <w:szCs w:val="28"/>
        </w:rPr>
        <w:t>З. Обоснование</w:t>
      </w:r>
      <w:r w:rsidR="000766A2" w:rsidRPr="000766A2">
        <w:rPr>
          <w:rFonts w:ascii="Times New Roman" w:hAnsi="Times New Roman"/>
          <w:b/>
          <w:sz w:val="28"/>
          <w:szCs w:val="28"/>
        </w:rPr>
        <w:t xml:space="preserve"> объема финансового обеспечения, необходимого для</w:t>
      </w:r>
      <w:bookmarkStart w:id="3" w:name="bookmark6"/>
      <w:bookmarkEnd w:id="2"/>
      <w:r w:rsidR="000766A2" w:rsidRPr="000766A2">
        <w:rPr>
          <w:rFonts w:ascii="Times New Roman" w:hAnsi="Times New Roman"/>
          <w:b/>
          <w:sz w:val="28"/>
          <w:szCs w:val="28"/>
        </w:rPr>
        <w:t xml:space="preserve"> реализации Программы.</w:t>
      </w:r>
      <w:bookmarkEnd w:id="3"/>
    </w:p>
    <w:p w:rsidR="000766A2" w:rsidRPr="000766A2" w:rsidRDefault="000766A2" w:rsidP="000766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66A2" w:rsidRPr="000766A2" w:rsidRDefault="000766A2" w:rsidP="000766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766A2">
        <w:rPr>
          <w:rFonts w:ascii="Times New Roman" w:hAnsi="Times New Roman"/>
          <w:sz w:val="28"/>
          <w:szCs w:val="28"/>
        </w:rPr>
        <w:t>Финансовое обеспечение реализации Программы осуществляется за счёт средств местного бюджета.</w:t>
      </w:r>
    </w:p>
    <w:p w:rsidR="000766A2" w:rsidRPr="000766A2" w:rsidRDefault="000766A2" w:rsidP="000766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766A2">
        <w:rPr>
          <w:rFonts w:ascii="Times New Roman" w:hAnsi="Times New Roman"/>
          <w:sz w:val="28"/>
          <w:szCs w:val="28"/>
        </w:rPr>
        <w:t>Общий объём финансирования Программы составляет</w:t>
      </w:r>
      <w:r w:rsidRPr="000766A2">
        <w:rPr>
          <w:rStyle w:val="af"/>
          <w:rFonts w:eastAsia="Calibri"/>
          <w:sz w:val="28"/>
          <w:szCs w:val="28"/>
        </w:rPr>
        <w:t xml:space="preserve"> </w:t>
      </w:r>
      <w:r w:rsidR="00B709C4">
        <w:rPr>
          <w:rStyle w:val="af"/>
          <w:rFonts w:eastAsia="Calibri"/>
          <w:sz w:val="28"/>
          <w:szCs w:val="28"/>
        </w:rPr>
        <w:t>12062</w:t>
      </w:r>
      <w:r w:rsidR="005A084A">
        <w:rPr>
          <w:rStyle w:val="af"/>
          <w:rFonts w:eastAsia="Calibri"/>
          <w:sz w:val="28"/>
          <w:szCs w:val="28"/>
        </w:rPr>
        <w:t>,</w:t>
      </w:r>
      <w:r w:rsidR="00B709C4">
        <w:rPr>
          <w:rStyle w:val="af"/>
          <w:rFonts w:eastAsia="Calibri"/>
          <w:sz w:val="28"/>
          <w:szCs w:val="28"/>
        </w:rPr>
        <w:t>2</w:t>
      </w:r>
      <w:r w:rsidRPr="000766A2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0766A2" w:rsidRPr="000766A2" w:rsidRDefault="000766A2" w:rsidP="000766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766A2">
        <w:rPr>
          <w:rFonts w:ascii="Times New Roman" w:hAnsi="Times New Roman"/>
          <w:sz w:val="28"/>
          <w:szCs w:val="28"/>
        </w:rPr>
        <w:lastRenderedPageBreak/>
        <w:t>Объём бюджетных ассигнований на реализацию Программы уточняется ежегодно, при формировании бюджета муниципального района на очередной финансовый год</w:t>
      </w:r>
      <w:r w:rsidR="00B709C4">
        <w:rPr>
          <w:rFonts w:ascii="Times New Roman" w:hAnsi="Times New Roman"/>
          <w:sz w:val="28"/>
          <w:szCs w:val="28"/>
        </w:rPr>
        <w:t>, при внесении изменений в бюджет в течение года</w:t>
      </w:r>
      <w:r w:rsidRPr="000766A2">
        <w:rPr>
          <w:rFonts w:ascii="Times New Roman" w:hAnsi="Times New Roman"/>
          <w:sz w:val="28"/>
          <w:szCs w:val="28"/>
        </w:rPr>
        <w:t>.</w:t>
      </w:r>
    </w:p>
    <w:p w:rsidR="000766A2" w:rsidRDefault="000766A2" w:rsidP="000766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766A2">
        <w:rPr>
          <w:rFonts w:ascii="Times New Roman" w:hAnsi="Times New Roman"/>
          <w:sz w:val="28"/>
          <w:szCs w:val="28"/>
        </w:rPr>
        <w:t>Финансирование мероприятий Программы необходимо для создания условий по усилению социальной защищенности граждан, созданию условий для их активного участия в жизни общества, усиления взаимодействия органов местного самоуправления, общественных объединений и иных организаций на территории Питерского муниципального района.</w:t>
      </w:r>
    </w:p>
    <w:p w:rsidR="002744BA" w:rsidRPr="002744BA" w:rsidRDefault="002744BA" w:rsidP="002744B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744BA">
        <w:rPr>
          <w:rFonts w:ascii="Times New Roman" w:hAnsi="Times New Roman"/>
          <w:sz w:val="28"/>
          <w:szCs w:val="28"/>
          <w:lang w:eastAsia="en-US"/>
        </w:rPr>
        <w:t>Сведения об объемах и источниках финансового обеспечения основных мероприятий и цел</w:t>
      </w:r>
      <w:r>
        <w:rPr>
          <w:rFonts w:ascii="Times New Roman" w:hAnsi="Times New Roman"/>
          <w:sz w:val="28"/>
          <w:szCs w:val="28"/>
          <w:lang w:eastAsia="en-US"/>
        </w:rPr>
        <w:t>евых показателях муниципальной П</w:t>
      </w:r>
      <w:r w:rsidRPr="002744BA">
        <w:rPr>
          <w:rFonts w:ascii="Times New Roman" w:hAnsi="Times New Roman"/>
          <w:sz w:val="28"/>
          <w:szCs w:val="28"/>
          <w:lang w:eastAsia="en-US"/>
        </w:rPr>
        <w:t>рограммы</w:t>
      </w:r>
      <w:r>
        <w:rPr>
          <w:rFonts w:ascii="Times New Roman" w:hAnsi="Times New Roman"/>
          <w:sz w:val="28"/>
          <w:szCs w:val="28"/>
          <w:lang w:eastAsia="en-US"/>
        </w:rPr>
        <w:t xml:space="preserve"> по годам реализации представлены в приложении №2 к Программе.</w:t>
      </w:r>
    </w:p>
    <w:p w:rsidR="000766A2" w:rsidRPr="000766A2" w:rsidRDefault="000766A2" w:rsidP="000766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225" w:rsidRDefault="00D72225" w:rsidP="00D72225">
      <w:pPr>
        <w:pStyle w:val="24"/>
        <w:keepNext/>
        <w:keepLines/>
        <w:shd w:val="clear" w:color="auto" w:fill="auto"/>
        <w:spacing w:before="0" w:after="0" w:line="240" w:lineRule="auto"/>
        <w:ind w:left="20" w:right="20" w:hanging="20"/>
        <w:jc w:val="center"/>
        <w:rPr>
          <w:b/>
          <w:sz w:val="28"/>
          <w:szCs w:val="28"/>
        </w:rPr>
      </w:pPr>
      <w:bookmarkStart w:id="4" w:name="bookmark7"/>
      <w:bookmarkStart w:id="5" w:name="bookmark9"/>
      <w:r w:rsidRPr="005C768D">
        <w:rPr>
          <w:b/>
          <w:sz w:val="28"/>
          <w:szCs w:val="28"/>
        </w:rPr>
        <w:t>4.Прогноз конечных резул</w:t>
      </w:r>
      <w:r>
        <w:rPr>
          <w:b/>
          <w:sz w:val="28"/>
          <w:szCs w:val="28"/>
        </w:rPr>
        <w:t>ьтатов П</w:t>
      </w:r>
      <w:r w:rsidRPr="005C768D">
        <w:rPr>
          <w:b/>
          <w:sz w:val="28"/>
          <w:szCs w:val="28"/>
        </w:rPr>
        <w:t>рограммы</w:t>
      </w:r>
      <w:bookmarkEnd w:id="5"/>
      <w:r>
        <w:rPr>
          <w:b/>
          <w:sz w:val="28"/>
          <w:szCs w:val="28"/>
        </w:rPr>
        <w:t>.</w:t>
      </w:r>
    </w:p>
    <w:p w:rsidR="00D72225" w:rsidRDefault="00D72225" w:rsidP="00D72225">
      <w:pPr>
        <w:pStyle w:val="24"/>
        <w:keepNext/>
        <w:keepLines/>
        <w:shd w:val="clear" w:color="auto" w:fill="auto"/>
        <w:spacing w:before="0" w:after="0" w:line="240" w:lineRule="auto"/>
        <w:ind w:left="20" w:right="20" w:hanging="20"/>
        <w:jc w:val="center"/>
        <w:rPr>
          <w:b/>
          <w:sz w:val="28"/>
          <w:szCs w:val="28"/>
        </w:rPr>
      </w:pPr>
    </w:p>
    <w:p w:rsidR="00D72225" w:rsidRDefault="00D72225" w:rsidP="00D72225">
      <w:pPr>
        <w:pStyle w:val="24"/>
        <w:keepNext/>
        <w:keepLines/>
        <w:shd w:val="clear" w:color="auto" w:fill="auto"/>
        <w:spacing w:before="0" w:after="0" w:line="240" w:lineRule="auto"/>
        <w:ind w:left="20" w:right="20" w:firstLine="688"/>
        <w:rPr>
          <w:sz w:val="28"/>
          <w:szCs w:val="28"/>
        </w:rPr>
      </w:pPr>
      <w:r w:rsidRPr="005C768D">
        <w:rPr>
          <w:sz w:val="28"/>
          <w:szCs w:val="28"/>
        </w:rPr>
        <w:t>Эффективность использования средств бюджета Питерского муниципального района, направленных на реализацию Программы, выражается в повышении качества</w:t>
      </w:r>
      <w:r>
        <w:rPr>
          <w:sz w:val="28"/>
          <w:szCs w:val="28"/>
        </w:rPr>
        <w:t xml:space="preserve"> жизни населения Питерского муниципального района.</w:t>
      </w:r>
    </w:p>
    <w:p w:rsidR="00D72225" w:rsidRDefault="00D72225" w:rsidP="00D72225">
      <w:pPr>
        <w:pStyle w:val="24"/>
        <w:keepNext/>
        <w:keepLines/>
        <w:shd w:val="clear" w:color="auto" w:fill="auto"/>
        <w:spacing w:before="0" w:after="0" w:line="240" w:lineRule="auto"/>
        <w:ind w:left="20" w:right="20" w:firstLine="688"/>
        <w:rPr>
          <w:sz w:val="28"/>
          <w:szCs w:val="28"/>
        </w:rPr>
      </w:pPr>
      <w:r w:rsidRPr="005C768D">
        <w:rPr>
          <w:sz w:val="28"/>
          <w:szCs w:val="28"/>
        </w:rPr>
        <w:t>В ходе внедрения Программы будет усовершенствована система</w:t>
      </w:r>
      <w:r>
        <w:rPr>
          <w:sz w:val="28"/>
          <w:szCs w:val="28"/>
        </w:rPr>
        <w:t xml:space="preserve"> предоставления социальных услуг населению муниципального района через оказание социальной поддержки, адресной материальной помощи, создание условий для удовлетворения их культурно-образовательных потребностей и укрепление взаимодействия с общественными организациями.</w:t>
      </w:r>
    </w:p>
    <w:p w:rsidR="00D72225" w:rsidRDefault="00D72225" w:rsidP="00D72225">
      <w:pPr>
        <w:pStyle w:val="24"/>
        <w:keepNext/>
        <w:keepLines/>
        <w:shd w:val="clear" w:color="auto" w:fill="auto"/>
        <w:spacing w:before="0" w:after="0" w:line="240" w:lineRule="auto"/>
        <w:ind w:left="20" w:right="20" w:firstLine="688"/>
        <w:rPr>
          <w:b/>
          <w:sz w:val="28"/>
          <w:szCs w:val="28"/>
        </w:rPr>
      </w:pPr>
      <w:r w:rsidRPr="005C768D">
        <w:rPr>
          <w:sz w:val="28"/>
          <w:szCs w:val="28"/>
        </w:rPr>
        <w:t>Реализация мероприятий Программы позволит сфо</w:t>
      </w:r>
      <w:r>
        <w:rPr>
          <w:sz w:val="28"/>
          <w:szCs w:val="28"/>
        </w:rPr>
        <w:t xml:space="preserve">рмировать эффективный механизм </w:t>
      </w:r>
      <w:r w:rsidRPr="005C768D">
        <w:rPr>
          <w:sz w:val="28"/>
          <w:szCs w:val="28"/>
        </w:rPr>
        <w:t>отношений между органами местного самоуправления и</w:t>
      </w:r>
      <w:r>
        <w:rPr>
          <w:sz w:val="28"/>
          <w:szCs w:val="28"/>
        </w:rPr>
        <w:t xml:space="preserve"> получателями социальных услуг на территории муниципального района.</w:t>
      </w:r>
    </w:p>
    <w:p w:rsidR="00D72225" w:rsidRPr="005C768D" w:rsidRDefault="00D72225" w:rsidP="00D72225">
      <w:pPr>
        <w:pStyle w:val="24"/>
        <w:keepNext/>
        <w:keepLines/>
        <w:shd w:val="clear" w:color="auto" w:fill="auto"/>
        <w:spacing w:before="0" w:after="0" w:line="240" w:lineRule="auto"/>
        <w:ind w:left="20" w:right="20" w:hanging="20"/>
        <w:jc w:val="center"/>
        <w:rPr>
          <w:b/>
          <w:sz w:val="28"/>
          <w:szCs w:val="28"/>
        </w:rPr>
      </w:pPr>
    </w:p>
    <w:p w:rsidR="000766A2" w:rsidRPr="000766A2" w:rsidRDefault="00D72225" w:rsidP="000766A2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0766A2" w:rsidRPr="000766A2">
        <w:rPr>
          <w:rFonts w:ascii="Times New Roman" w:hAnsi="Times New Roman"/>
          <w:b/>
          <w:sz w:val="28"/>
          <w:szCs w:val="28"/>
        </w:rPr>
        <w:t xml:space="preserve">. Анализ </w:t>
      </w:r>
      <w:r w:rsidR="008E05FA">
        <w:rPr>
          <w:rFonts w:ascii="Times New Roman" w:hAnsi="Times New Roman"/>
          <w:b/>
          <w:sz w:val="28"/>
          <w:szCs w:val="28"/>
        </w:rPr>
        <w:t xml:space="preserve">социальных, финансово-экономических и прочих </w:t>
      </w:r>
      <w:r w:rsidR="000766A2" w:rsidRPr="000766A2">
        <w:rPr>
          <w:rFonts w:ascii="Times New Roman" w:hAnsi="Times New Roman"/>
          <w:b/>
          <w:sz w:val="28"/>
          <w:szCs w:val="28"/>
        </w:rPr>
        <w:t>рисков реализации Программы.</w:t>
      </w:r>
      <w:bookmarkEnd w:id="4"/>
    </w:p>
    <w:p w:rsidR="000766A2" w:rsidRPr="000766A2" w:rsidRDefault="000766A2" w:rsidP="000766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66A2" w:rsidRPr="000766A2" w:rsidRDefault="000766A2" w:rsidP="000766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766A2">
        <w:rPr>
          <w:rFonts w:ascii="Times New Roman" w:hAnsi="Times New Roman"/>
          <w:sz w:val="28"/>
          <w:szCs w:val="28"/>
        </w:rPr>
        <w:t>В ходе реализации Программы возможно возникновение некоторых рисков, приводящих к экономическим потерям, негативным социальным последствиям, а также к невыполнению основных целей и задач Программы.</w:t>
      </w:r>
    </w:p>
    <w:p w:rsidR="000766A2" w:rsidRPr="000766A2" w:rsidRDefault="000766A2" w:rsidP="000766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766A2">
        <w:rPr>
          <w:rFonts w:ascii="Times New Roman" w:hAnsi="Times New Roman"/>
          <w:sz w:val="28"/>
          <w:szCs w:val="28"/>
        </w:rPr>
        <w:t>Риски реализации Программы разделены на внутренние, которые относятся к сфере компетенции ответственного исполнителя Программы, и внешние, наступление или отсутствие, которых не зависит от действий ответственного исполнителя Программы. Внутренние риски могут являться следствием:</w:t>
      </w:r>
    </w:p>
    <w:p w:rsidR="000766A2" w:rsidRPr="000766A2" w:rsidRDefault="000766A2" w:rsidP="000766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766A2">
        <w:rPr>
          <w:rFonts w:ascii="Times New Roman" w:hAnsi="Times New Roman"/>
          <w:sz w:val="28"/>
          <w:szCs w:val="28"/>
        </w:rPr>
        <w:t>-несовершенства системы управления, недостаточной технической и нормативной правовой поддержкой Подпрограммы. Эти риски могут привести к нарушению сроков выполнения мероприятий и достижения запланированных результатов;</w:t>
      </w:r>
    </w:p>
    <w:p w:rsidR="000766A2" w:rsidRPr="000766A2" w:rsidRDefault="000766A2" w:rsidP="000766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766A2">
        <w:rPr>
          <w:rFonts w:ascii="Times New Roman" w:hAnsi="Times New Roman"/>
          <w:sz w:val="28"/>
          <w:szCs w:val="28"/>
        </w:rPr>
        <w:lastRenderedPageBreak/>
        <w:t>-низкой исполнительской дисциплины ответственного исполнителя, ответственного за выполнение мероприятий Программы;</w:t>
      </w:r>
    </w:p>
    <w:p w:rsidR="000766A2" w:rsidRPr="000766A2" w:rsidRDefault="000766A2" w:rsidP="000766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766A2">
        <w:rPr>
          <w:rFonts w:ascii="Times New Roman" w:hAnsi="Times New Roman"/>
          <w:sz w:val="28"/>
          <w:szCs w:val="28"/>
        </w:rPr>
        <w:t xml:space="preserve"> -риск отсутствия необходимых финансовых средств;</w:t>
      </w:r>
    </w:p>
    <w:p w:rsidR="000766A2" w:rsidRPr="000766A2" w:rsidRDefault="000766A2" w:rsidP="000766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766A2">
        <w:rPr>
          <w:rFonts w:ascii="Times New Roman" w:hAnsi="Times New Roman"/>
          <w:sz w:val="28"/>
          <w:szCs w:val="28"/>
        </w:rPr>
        <w:t>-несвоевременности разработки, согласования и принятия документов, обеспечивающих выполнение мероприятий Программы.</w:t>
      </w:r>
    </w:p>
    <w:p w:rsidR="000766A2" w:rsidRPr="000766A2" w:rsidRDefault="000766A2" w:rsidP="000766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766A2">
        <w:rPr>
          <w:rFonts w:ascii="Times New Roman" w:hAnsi="Times New Roman"/>
          <w:sz w:val="28"/>
          <w:szCs w:val="28"/>
        </w:rPr>
        <w:t>Для предотвращения и минимизации рисков планируется принять определённые меры:</w:t>
      </w:r>
    </w:p>
    <w:p w:rsidR="000766A2" w:rsidRPr="000766A2" w:rsidRDefault="000766A2" w:rsidP="000766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766A2">
        <w:rPr>
          <w:rFonts w:ascii="Times New Roman" w:hAnsi="Times New Roman"/>
          <w:sz w:val="28"/>
          <w:szCs w:val="28"/>
        </w:rPr>
        <w:t>организация мониторинга, хода реализации мероприятий Программы и выполнение Программы в целом, позволяющего своевременно принять управленческие решения о более эффектном использовании средств и ресурсов Программы;</w:t>
      </w:r>
    </w:p>
    <w:p w:rsidR="000766A2" w:rsidRPr="000766A2" w:rsidRDefault="000766A2" w:rsidP="000766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766A2">
        <w:rPr>
          <w:rFonts w:ascii="Times New Roman" w:hAnsi="Times New Roman"/>
          <w:sz w:val="28"/>
          <w:szCs w:val="28"/>
        </w:rPr>
        <w:t>проведение анализа использования ресурсов Программы, обеспечивающего сбалансированное распределение финансовых средств на реализацию основных мероприятий Программы в соответствии с ожидаемыми результатами.</w:t>
      </w:r>
    </w:p>
    <w:p w:rsidR="000766A2" w:rsidRPr="000766A2" w:rsidRDefault="000766A2" w:rsidP="000766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766A2">
        <w:rPr>
          <w:rFonts w:ascii="Times New Roman" w:hAnsi="Times New Roman"/>
          <w:sz w:val="28"/>
          <w:szCs w:val="28"/>
        </w:rPr>
        <w:t>Внешние риски могут являться вследствие возникновения крупной техногенной или экологической катастрофы, кризисных явлений в экономике.</w:t>
      </w:r>
    </w:p>
    <w:p w:rsidR="000766A2" w:rsidRPr="000766A2" w:rsidRDefault="000766A2" w:rsidP="000766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766A2">
        <w:rPr>
          <w:rFonts w:ascii="Times New Roman" w:hAnsi="Times New Roman"/>
          <w:sz w:val="28"/>
          <w:szCs w:val="28"/>
        </w:rPr>
        <w:t xml:space="preserve">Для минимизации внешних рисков будет осуществляться прогнозирование реализации Программы с учётом возможного ухудшения экономической ситуации. </w:t>
      </w:r>
    </w:p>
    <w:p w:rsidR="000766A2" w:rsidRPr="000766A2" w:rsidRDefault="000766A2" w:rsidP="000766A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766A2" w:rsidRPr="000766A2" w:rsidRDefault="000766A2" w:rsidP="000766A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766A2" w:rsidRPr="000766A2" w:rsidRDefault="000766A2" w:rsidP="000766A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766A2"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1160B8" w:rsidRDefault="000766A2" w:rsidP="00C768FD">
      <w:pPr>
        <w:pStyle w:val="ac"/>
        <w:ind w:right="-144"/>
        <w:jc w:val="both"/>
        <w:rPr>
          <w:rFonts w:ascii="Times New Roman" w:hAnsi="Times New Roman"/>
          <w:sz w:val="28"/>
          <w:szCs w:val="28"/>
        </w:rPr>
      </w:pPr>
      <w:r w:rsidRPr="000766A2">
        <w:rPr>
          <w:rFonts w:ascii="Times New Roman" w:hAnsi="Times New Roman"/>
          <w:sz w:val="28"/>
          <w:szCs w:val="28"/>
        </w:rPr>
        <w:t xml:space="preserve">                муниципального района   </w:t>
      </w:r>
      <w:r w:rsidR="00A735A3">
        <w:rPr>
          <w:rFonts w:ascii="Times New Roman" w:hAnsi="Times New Roman"/>
          <w:sz w:val="28"/>
          <w:szCs w:val="28"/>
        </w:rPr>
        <w:tab/>
      </w:r>
      <w:r w:rsidR="00A735A3">
        <w:rPr>
          <w:rFonts w:ascii="Times New Roman" w:hAnsi="Times New Roman"/>
          <w:sz w:val="28"/>
          <w:szCs w:val="28"/>
        </w:rPr>
        <w:tab/>
      </w:r>
      <w:r w:rsidR="00A735A3">
        <w:rPr>
          <w:rFonts w:ascii="Times New Roman" w:hAnsi="Times New Roman"/>
          <w:sz w:val="28"/>
          <w:szCs w:val="28"/>
        </w:rPr>
        <w:tab/>
      </w:r>
      <w:r w:rsidR="00A735A3">
        <w:rPr>
          <w:rFonts w:ascii="Times New Roman" w:hAnsi="Times New Roman"/>
          <w:sz w:val="28"/>
          <w:szCs w:val="28"/>
        </w:rPr>
        <w:tab/>
      </w:r>
      <w:r w:rsidR="00C768FD">
        <w:rPr>
          <w:rFonts w:ascii="Times New Roman" w:hAnsi="Times New Roman"/>
          <w:sz w:val="28"/>
          <w:szCs w:val="28"/>
        </w:rPr>
        <w:t xml:space="preserve">             </w:t>
      </w:r>
      <w:r w:rsidR="00A735A3">
        <w:rPr>
          <w:rFonts w:ascii="Times New Roman" w:hAnsi="Times New Roman"/>
          <w:sz w:val="28"/>
          <w:szCs w:val="28"/>
        </w:rPr>
        <w:t>В.В. Скорочкина</w:t>
      </w:r>
    </w:p>
    <w:p w:rsidR="001160B8" w:rsidRDefault="001160B8" w:rsidP="000766A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160B8" w:rsidRDefault="001160B8" w:rsidP="000766A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160B8" w:rsidRDefault="001160B8" w:rsidP="000766A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160B8" w:rsidRDefault="001160B8" w:rsidP="000766A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160B8" w:rsidRDefault="001160B8" w:rsidP="000766A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160B8" w:rsidRDefault="001160B8" w:rsidP="000766A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160B8" w:rsidRDefault="001160B8" w:rsidP="000766A2">
      <w:pPr>
        <w:pStyle w:val="ac"/>
        <w:jc w:val="both"/>
        <w:rPr>
          <w:rFonts w:ascii="Times New Roman" w:hAnsi="Times New Roman"/>
          <w:sz w:val="28"/>
          <w:szCs w:val="28"/>
        </w:rPr>
        <w:sectPr w:rsidR="001160B8" w:rsidSect="00246FAD">
          <w:footerReference w:type="default" r:id="rId11"/>
          <w:pgSz w:w="11906" w:h="16838"/>
          <w:pgMar w:top="1134" w:right="709" w:bottom="284" w:left="1843" w:header="709" w:footer="0" w:gutter="0"/>
          <w:cols w:space="708"/>
          <w:docGrid w:linePitch="360"/>
        </w:sectPr>
      </w:pPr>
    </w:p>
    <w:p w:rsidR="001160B8" w:rsidRPr="00F876A1" w:rsidRDefault="001160B8" w:rsidP="001160B8">
      <w:pPr>
        <w:spacing w:after="0" w:line="240" w:lineRule="auto"/>
        <w:ind w:left="8789"/>
        <w:rPr>
          <w:rFonts w:ascii="Times New Roman" w:hAnsi="Times New Roman"/>
          <w:sz w:val="28"/>
          <w:szCs w:val="28"/>
        </w:rPr>
      </w:pPr>
      <w:r w:rsidRPr="002744BA"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 w:rsidR="00C768FD">
        <w:rPr>
          <w:rFonts w:ascii="Times New Roman" w:hAnsi="Times New Roman"/>
          <w:b/>
          <w:sz w:val="28"/>
          <w:szCs w:val="28"/>
        </w:rPr>
        <w:t xml:space="preserve"> </w:t>
      </w:r>
      <w:r w:rsidR="002744BA" w:rsidRPr="002744BA">
        <w:rPr>
          <w:rFonts w:ascii="Times New Roman" w:hAnsi="Times New Roman"/>
          <w:b/>
          <w:sz w:val="28"/>
          <w:szCs w:val="28"/>
        </w:rPr>
        <w:t>№1</w:t>
      </w:r>
      <w:r w:rsidRPr="001160B8">
        <w:rPr>
          <w:rFonts w:ascii="Times New Roman" w:hAnsi="Times New Roman"/>
          <w:sz w:val="28"/>
          <w:szCs w:val="28"/>
        </w:rPr>
        <w:t xml:space="preserve"> к Программе </w:t>
      </w:r>
      <w:r w:rsidR="005A2F53">
        <w:rPr>
          <w:rFonts w:ascii="Times New Roman" w:hAnsi="Times New Roman"/>
          <w:sz w:val="28"/>
          <w:szCs w:val="28"/>
        </w:rPr>
        <w:t>«</w:t>
      </w:r>
      <w:r w:rsidRPr="001160B8">
        <w:rPr>
          <w:rFonts w:ascii="Times New Roman" w:hAnsi="Times New Roman"/>
          <w:sz w:val="28"/>
          <w:szCs w:val="28"/>
        </w:rPr>
        <w:t>Социальная поддержка, социальное обслуживание и социализация граждан Питерского муниципального района Саратовской области до 20</w:t>
      </w:r>
      <w:r w:rsidR="007A4A7C">
        <w:rPr>
          <w:rFonts w:ascii="Times New Roman" w:hAnsi="Times New Roman"/>
          <w:sz w:val="28"/>
          <w:szCs w:val="28"/>
        </w:rPr>
        <w:t>2</w:t>
      </w:r>
      <w:r w:rsidRPr="001160B8">
        <w:rPr>
          <w:rFonts w:ascii="Times New Roman" w:hAnsi="Times New Roman"/>
          <w:sz w:val="28"/>
          <w:szCs w:val="28"/>
        </w:rPr>
        <w:t>1 года»</w:t>
      </w:r>
    </w:p>
    <w:p w:rsidR="001160B8" w:rsidRPr="001160B8" w:rsidRDefault="001160B8" w:rsidP="001160B8">
      <w:pPr>
        <w:spacing w:after="0" w:line="240" w:lineRule="auto"/>
        <w:ind w:left="8789"/>
        <w:rPr>
          <w:rFonts w:ascii="Times New Roman" w:hAnsi="Times New Roman"/>
          <w:sz w:val="28"/>
          <w:szCs w:val="28"/>
        </w:rPr>
      </w:pPr>
    </w:p>
    <w:p w:rsidR="001160B8" w:rsidRPr="001160B8" w:rsidRDefault="001160B8" w:rsidP="001160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160B8">
        <w:rPr>
          <w:rFonts w:ascii="Times New Roman" w:hAnsi="Times New Roman"/>
          <w:b/>
          <w:sz w:val="28"/>
          <w:szCs w:val="28"/>
          <w:lang w:eastAsia="en-US"/>
        </w:rPr>
        <w:t>Сведения об объемах и источниках финансового обеспечения основных мероприятий и целевых показателях муниципальной программы «Социальная поддержка, социальное обслуживание и социализация граждан Питерского муниципального района Саратовской области до 202</w:t>
      </w:r>
      <w:r w:rsidR="007A4A7C">
        <w:rPr>
          <w:rFonts w:ascii="Times New Roman" w:hAnsi="Times New Roman"/>
          <w:b/>
          <w:sz w:val="28"/>
          <w:szCs w:val="28"/>
          <w:lang w:eastAsia="en-US"/>
        </w:rPr>
        <w:t>1</w:t>
      </w:r>
      <w:r w:rsidRPr="001160B8">
        <w:rPr>
          <w:rFonts w:ascii="Times New Roman" w:hAnsi="Times New Roman"/>
          <w:b/>
          <w:sz w:val="28"/>
          <w:szCs w:val="28"/>
          <w:lang w:eastAsia="en-US"/>
        </w:rPr>
        <w:t xml:space="preserve"> года»</w:t>
      </w:r>
    </w:p>
    <w:p w:rsidR="001160B8" w:rsidRPr="00670809" w:rsidRDefault="001160B8" w:rsidP="001160B8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tbl>
      <w:tblPr>
        <w:tblW w:w="1559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6"/>
        <w:gridCol w:w="2432"/>
        <w:gridCol w:w="2126"/>
        <w:gridCol w:w="1287"/>
        <w:gridCol w:w="1123"/>
        <w:gridCol w:w="841"/>
        <w:gridCol w:w="1275"/>
        <w:gridCol w:w="1055"/>
        <w:gridCol w:w="1098"/>
        <w:gridCol w:w="1968"/>
        <w:gridCol w:w="992"/>
        <w:gridCol w:w="850"/>
      </w:tblGrid>
      <w:tr w:rsidR="001160B8" w:rsidRPr="00670809" w:rsidTr="00F9016E">
        <w:tc>
          <w:tcPr>
            <w:tcW w:w="546" w:type="dxa"/>
            <w:vMerge w:val="restart"/>
          </w:tcPr>
          <w:p w:rsidR="001160B8" w:rsidRPr="00F9016E" w:rsidRDefault="001160B8" w:rsidP="00F90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32" w:type="dxa"/>
            <w:vMerge w:val="restart"/>
          </w:tcPr>
          <w:p w:rsidR="001160B8" w:rsidRPr="00F9016E" w:rsidRDefault="001160B8" w:rsidP="00F90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программных мероприятий</w:t>
            </w:r>
          </w:p>
        </w:tc>
        <w:tc>
          <w:tcPr>
            <w:tcW w:w="2126" w:type="dxa"/>
            <w:vMerge w:val="restart"/>
          </w:tcPr>
          <w:p w:rsidR="001160B8" w:rsidRPr="00F9016E" w:rsidRDefault="001160B8" w:rsidP="00F90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6679" w:type="dxa"/>
            <w:gridSpan w:val="6"/>
          </w:tcPr>
          <w:p w:rsidR="001160B8" w:rsidRPr="00F9016E" w:rsidRDefault="001160B8" w:rsidP="00F90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Объемы </w:t>
            </w:r>
            <w:r w:rsidR="00C321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источники финансирования (тыс. </w:t>
            </w: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руб.)</w:t>
            </w:r>
          </w:p>
        </w:tc>
        <w:tc>
          <w:tcPr>
            <w:tcW w:w="3810" w:type="dxa"/>
            <w:gridSpan w:val="3"/>
          </w:tcPr>
          <w:p w:rsidR="001160B8" w:rsidRPr="00F9016E" w:rsidRDefault="001160B8" w:rsidP="00F90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1160B8" w:rsidRPr="00670809" w:rsidTr="00B709C4">
        <w:tc>
          <w:tcPr>
            <w:tcW w:w="546" w:type="dxa"/>
            <w:vMerge/>
          </w:tcPr>
          <w:p w:rsidR="001160B8" w:rsidRPr="00F9016E" w:rsidRDefault="001160B8" w:rsidP="00F90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</w:tcPr>
          <w:p w:rsidR="001160B8" w:rsidRPr="00F9016E" w:rsidRDefault="001160B8" w:rsidP="00F90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1160B8" w:rsidRPr="00F9016E" w:rsidRDefault="001160B8" w:rsidP="00F90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7" w:type="dxa"/>
          </w:tcPr>
          <w:p w:rsidR="001160B8" w:rsidRPr="00F9016E" w:rsidRDefault="001160B8" w:rsidP="00C3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Годы </w:t>
            </w:r>
            <w:r w:rsidR="00A06097"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реализа</w:t>
            </w:r>
            <w:r w:rsidR="00553B8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A06097"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1123" w:type="dxa"/>
          </w:tcPr>
          <w:p w:rsidR="001160B8" w:rsidRPr="00F9016E" w:rsidRDefault="001160B8" w:rsidP="00F90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41" w:type="dxa"/>
          </w:tcPr>
          <w:p w:rsidR="001160B8" w:rsidRPr="00F9016E" w:rsidRDefault="001160B8" w:rsidP="00F90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</w:t>
            </w:r>
            <w:r w:rsidR="00553B8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ный бюд</w:t>
            </w:r>
            <w:r w:rsidR="00553B8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75" w:type="dxa"/>
          </w:tcPr>
          <w:p w:rsidR="001160B8" w:rsidRPr="00F9016E" w:rsidRDefault="001160B8" w:rsidP="00F90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Област</w:t>
            </w:r>
            <w:r w:rsidR="00553B8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ной бюджет</w:t>
            </w:r>
          </w:p>
        </w:tc>
        <w:tc>
          <w:tcPr>
            <w:tcW w:w="1055" w:type="dxa"/>
          </w:tcPr>
          <w:p w:rsidR="001160B8" w:rsidRPr="00F9016E" w:rsidRDefault="001160B8" w:rsidP="00F90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098" w:type="dxa"/>
          </w:tcPr>
          <w:p w:rsidR="001160B8" w:rsidRPr="00F9016E" w:rsidRDefault="001160B8" w:rsidP="00F90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968" w:type="dxa"/>
          </w:tcPr>
          <w:p w:rsidR="001160B8" w:rsidRPr="00F9016E" w:rsidRDefault="001160B8" w:rsidP="00F90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992" w:type="dxa"/>
          </w:tcPr>
          <w:p w:rsidR="001160B8" w:rsidRPr="00F9016E" w:rsidRDefault="001160B8" w:rsidP="00C3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850" w:type="dxa"/>
          </w:tcPr>
          <w:p w:rsidR="001160B8" w:rsidRPr="00F9016E" w:rsidRDefault="001160B8" w:rsidP="00F901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9016E">
              <w:rPr>
                <w:rFonts w:ascii="Times New Roman" w:hAnsi="Times New Roman"/>
                <w:sz w:val="20"/>
                <w:szCs w:val="20"/>
                <w:lang w:eastAsia="en-US"/>
              </w:rPr>
              <w:t>Пока</w:t>
            </w:r>
            <w:r w:rsidR="00553B8A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 w:rsidRPr="00F9016E">
              <w:rPr>
                <w:rFonts w:ascii="Times New Roman" w:hAnsi="Times New Roman"/>
                <w:sz w:val="20"/>
                <w:szCs w:val="20"/>
                <w:lang w:eastAsia="en-US"/>
              </w:rPr>
              <w:t>затель</w:t>
            </w:r>
          </w:p>
        </w:tc>
      </w:tr>
      <w:tr w:rsidR="001160B8" w:rsidRPr="00670809" w:rsidTr="00B709C4">
        <w:tc>
          <w:tcPr>
            <w:tcW w:w="546" w:type="dxa"/>
          </w:tcPr>
          <w:p w:rsidR="001160B8" w:rsidRPr="00F9016E" w:rsidRDefault="001160B8" w:rsidP="00F90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2" w:type="dxa"/>
          </w:tcPr>
          <w:p w:rsidR="001160B8" w:rsidRPr="00F9016E" w:rsidRDefault="001160B8" w:rsidP="00F90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1160B8" w:rsidRPr="00F9016E" w:rsidRDefault="001160B8" w:rsidP="00F90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87" w:type="dxa"/>
          </w:tcPr>
          <w:p w:rsidR="001160B8" w:rsidRPr="00F9016E" w:rsidRDefault="001160B8" w:rsidP="00F90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23" w:type="dxa"/>
          </w:tcPr>
          <w:p w:rsidR="001160B8" w:rsidRPr="00F9016E" w:rsidRDefault="001160B8" w:rsidP="00F90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1" w:type="dxa"/>
          </w:tcPr>
          <w:p w:rsidR="001160B8" w:rsidRPr="00F9016E" w:rsidRDefault="001160B8" w:rsidP="00F90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</w:tcPr>
          <w:p w:rsidR="001160B8" w:rsidRPr="00F9016E" w:rsidRDefault="001160B8" w:rsidP="00F90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55" w:type="dxa"/>
          </w:tcPr>
          <w:p w:rsidR="001160B8" w:rsidRPr="00F9016E" w:rsidRDefault="001160B8" w:rsidP="00F90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98" w:type="dxa"/>
          </w:tcPr>
          <w:p w:rsidR="001160B8" w:rsidRPr="00F9016E" w:rsidRDefault="001160B8" w:rsidP="00F90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68" w:type="dxa"/>
          </w:tcPr>
          <w:p w:rsidR="001160B8" w:rsidRPr="00F9016E" w:rsidRDefault="001160B8" w:rsidP="00F90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</w:tcPr>
          <w:p w:rsidR="001160B8" w:rsidRPr="00F9016E" w:rsidRDefault="001160B8" w:rsidP="00F90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</w:tcPr>
          <w:p w:rsidR="001160B8" w:rsidRPr="00F9016E" w:rsidRDefault="001160B8" w:rsidP="00F901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9016E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</w:tr>
      <w:tr w:rsidR="001160B8" w:rsidRPr="00670809" w:rsidTr="00F9016E">
        <w:tc>
          <w:tcPr>
            <w:tcW w:w="15593" w:type="dxa"/>
            <w:gridSpan w:val="12"/>
          </w:tcPr>
          <w:p w:rsidR="001160B8" w:rsidRPr="00F9016E" w:rsidRDefault="001160B8" w:rsidP="00F90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Цель:</w:t>
            </w: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9016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Повышение качества жизни населения Питерского муниципального района</w:t>
            </w:r>
          </w:p>
        </w:tc>
      </w:tr>
      <w:tr w:rsidR="001160B8" w:rsidRPr="00670809" w:rsidTr="00F9016E">
        <w:tc>
          <w:tcPr>
            <w:tcW w:w="15593" w:type="dxa"/>
            <w:gridSpan w:val="12"/>
          </w:tcPr>
          <w:p w:rsidR="001160B8" w:rsidRPr="00F9016E" w:rsidRDefault="000D7A36" w:rsidP="000D7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Задача</w:t>
            </w:r>
            <w:r w:rsidR="00AE56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1160B8" w:rsidRPr="00F9016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Социальная поддержка, создание условий для самореализации граждан, удовлетворения их культурно-образовательных потребностей и укрепление взаимодействия с общественными организациями</w:t>
            </w:r>
          </w:p>
        </w:tc>
      </w:tr>
      <w:tr w:rsidR="005A084A" w:rsidRPr="00670809" w:rsidTr="00B709C4">
        <w:trPr>
          <w:trHeight w:val="290"/>
        </w:trPr>
        <w:tc>
          <w:tcPr>
            <w:tcW w:w="546" w:type="dxa"/>
            <w:vMerge w:val="restart"/>
          </w:tcPr>
          <w:p w:rsidR="005A084A" w:rsidRPr="00F9016E" w:rsidRDefault="005A084A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432" w:type="dxa"/>
            <w:vMerge w:val="restart"/>
          </w:tcPr>
          <w:p w:rsidR="005A084A" w:rsidRPr="00F9016E" w:rsidRDefault="005A084A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Ежемесячная доплата к трудовой пенсии лицам, замещавшим выборные муниципальные должности и должности муниципальной службы в органах местного самоуправления Питерского муниципального района</w:t>
            </w:r>
          </w:p>
        </w:tc>
        <w:tc>
          <w:tcPr>
            <w:tcW w:w="2126" w:type="dxa"/>
            <w:vMerge w:val="restart"/>
          </w:tcPr>
          <w:p w:rsidR="005A084A" w:rsidRPr="00F9016E" w:rsidRDefault="005A084A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Питерского муниципального района</w:t>
            </w:r>
          </w:p>
        </w:tc>
        <w:tc>
          <w:tcPr>
            <w:tcW w:w="1287" w:type="dxa"/>
          </w:tcPr>
          <w:p w:rsidR="005A084A" w:rsidRPr="00F9016E" w:rsidRDefault="005A084A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23" w:type="dxa"/>
          </w:tcPr>
          <w:p w:rsidR="005A084A" w:rsidRPr="005A084A" w:rsidRDefault="00AE5600" w:rsidP="00AE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1974,8</w:t>
            </w:r>
          </w:p>
        </w:tc>
        <w:tc>
          <w:tcPr>
            <w:tcW w:w="841" w:type="dxa"/>
          </w:tcPr>
          <w:p w:rsidR="005A084A" w:rsidRPr="00C3214D" w:rsidRDefault="005A084A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5" w:type="dxa"/>
          </w:tcPr>
          <w:p w:rsidR="005A084A" w:rsidRPr="00C3214D" w:rsidRDefault="005A084A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5A084A" w:rsidRPr="00AE5600" w:rsidRDefault="00AE5600" w:rsidP="005A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00">
              <w:rPr>
                <w:rFonts w:ascii="Times New Roman" w:hAnsi="Times New Roman"/>
                <w:sz w:val="24"/>
                <w:szCs w:val="24"/>
              </w:rPr>
              <w:t>1974,8</w:t>
            </w:r>
          </w:p>
        </w:tc>
        <w:tc>
          <w:tcPr>
            <w:tcW w:w="1098" w:type="dxa"/>
          </w:tcPr>
          <w:p w:rsidR="005A084A" w:rsidRPr="00F9016E" w:rsidRDefault="005A084A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vMerge w:val="restart"/>
          </w:tcPr>
          <w:p w:rsidR="005A084A" w:rsidRPr="00F9016E" w:rsidRDefault="005A084A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получатели доплаты</w:t>
            </w:r>
          </w:p>
        </w:tc>
        <w:tc>
          <w:tcPr>
            <w:tcW w:w="992" w:type="dxa"/>
            <w:vMerge w:val="restart"/>
          </w:tcPr>
          <w:p w:rsidR="005A084A" w:rsidRPr="00F9016E" w:rsidRDefault="005A084A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</w:t>
            </w: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чество</w:t>
            </w:r>
          </w:p>
        </w:tc>
        <w:tc>
          <w:tcPr>
            <w:tcW w:w="850" w:type="dxa"/>
          </w:tcPr>
          <w:p w:rsidR="005A084A" w:rsidRPr="005A084A" w:rsidRDefault="005A084A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</w:tr>
      <w:tr w:rsidR="005A084A" w:rsidRPr="00670809" w:rsidTr="00B709C4">
        <w:trPr>
          <w:trHeight w:val="268"/>
        </w:trPr>
        <w:tc>
          <w:tcPr>
            <w:tcW w:w="546" w:type="dxa"/>
            <w:vMerge/>
          </w:tcPr>
          <w:p w:rsidR="005A084A" w:rsidRPr="00F9016E" w:rsidRDefault="005A084A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</w:tcPr>
          <w:p w:rsidR="005A084A" w:rsidRPr="00F9016E" w:rsidRDefault="005A084A" w:rsidP="005A0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5A084A" w:rsidRPr="00F9016E" w:rsidRDefault="005A084A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7" w:type="dxa"/>
          </w:tcPr>
          <w:p w:rsidR="005A084A" w:rsidRPr="00F9016E" w:rsidRDefault="005A084A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23" w:type="dxa"/>
          </w:tcPr>
          <w:p w:rsidR="005A084A" w:rsidRDefault="005A084A" w:rsidP="00AE5600">
            <w:r w:rsidRPr="003D192D">
              <w:rPr>
                <w:rFonts w:ascii="Times New Roman" w:hAnsi="Times New Roman"/>
                <w:sz w:val="24"/>
                <w:szCs w:val="24"/>
                <w:lang w:eastAsia="en-US"/>
              </w:rPr>
              <w:t>82</w:t>
            </w:r>
            <w:r w:rsidR="00AE5600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3D192D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AE5600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1" w:type="dxa"/>
          </w:tcPr>
          <w:p w:rsidR="005A084A" w:rsidRPr="00C3214D" w:rsidRDefault="005A084A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5" w:type="dxa"/>
          </w:tcPr>
          <w:p w:rsidR="005A084A" w:rsidRPr="00C3214D" w:rsidRDefault="005A084A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5A084A" w:rsidRDefault="00AE5600" w:rsidP="00AE56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823</w:t>
            </w:r>
            <w:r w:rsidR="005A084A" w:rsidRPr="002E3900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98" w:type="dxa"/>
          </w:tcPr>
          <w:p w:rsidR="005A084A" w:rsidRPr="00F9016E" w:rsidRDefault="005A084A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vMerge/>
          </w:tcPr>
          <w:p w:rsidR="005A084A" w:rsidRPr="00F9016E" w:rsidRDefault="005A084A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5A084A" w:rsidRPr="00F9016E" w:rsidRDefault="005A084A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A084A" w:rsidRPr="005A084A" w:rsidRDefault="005A084A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</w:tr>
      <w:tr w:rsidR="005A084A" w:rsidRPr="00670809" w:rsidTr="00B709C4">
        <w:tc>
          <w:tcPr>
            <w:tcW w:w="546" w:type="dxa"/>
            <w:vMerge/>
          </w:tcPr>
          <w:p w:rsidR="005A084A" w:rsidRPr="00F9016E" w:rsidRDefault="005A084A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</w:tcPr>
          <w:p w:rsidR="005A084A" w:rsidRPr="00F9016E" w:rsidRDefault="005A084A" w:rsidP="005A0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5A084A" w:rsidRPr="00F9016E" w:rsidRDefault="005A084A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7" w:type="dxa"/>
          </w:tcPr>
          <w:p w:rsidR="005A084A" w:rsidRPr="00F9016E" w:rsidRDefault="005A084A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23" w:type="dxa"/>
          </w:tcPr>
          <w:p w:rsidR="005A084A" w:rsidRDefault="00AE5600" w:rsidP="00AE5600"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823</w:t>
            </w:r>
            <w:r w:rsidR="005A084A" w:rsidRPr="003D192D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1" w:type="dxa"/>
          </w:tcPr>
          <w:p w:rsidR="005A084A" w:rsidRPr="00C3214D" w:rsidRDefault="005A084A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5" w:type="dxa"/>
          </w:tcPr>
          <w:p w:rsidR="005A084A" w:rsidRPr="00C3214D" w:rsidRDefault="005A084A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5A084A" w:rsidRDefault="00AE5600" w:rsidP="00AE56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823</w:t>
            </w:r>
            <w:r w:rsidR="005A084A" w:rsidRPr="002E3900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98" w:type="dxa"/>
          </w:tcPr>
          <w:p w:rsidR="005A084A" w:rsidRPr="00F9016E" w:rsidRDefault="005A084A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vMerge/>
          </w:tcPr>
          <w:p w:rsidR="005A084A" w:rsidRPr="00F9016E" w:rsidRDefault="005A084A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5A084A" w:rsidRPr="00F9016E" w:rsidRDefault="005A084A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A084A" w:rsidRPr="005A084A" w:rsidRDefault="005A084A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</w:tr>
      <w:tr w:rsidR="005A084A" w:rsidRPr="00670809" w:rsidTr="00B709C4">
        <w:trPr>
          <w:trHeight w:val="728"/>
        </w:trPr>
        <w:tc>
          <w:tcPr>
            <w:tcW w:w="546" w:type="dxa"/>
            <w:vMerge w:val="restart"/>
          </w:tcPr>
          <w:p w:rsidR="005A084A" w:rsidRPr="00F9016E" w:rsidRDefault="005A084A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2432" w:type="dxa"/>
            <w:vMerge w:val="restart"/>
          </w:tcPr>
          <w:p w:rsidR="005A084A" w:rsidRPr="00F9016E" w:rsidRDefault="005A084A" w:rsidP="005A0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Ежемесячные денежные выплаты на оплату жилого помещения и коммунальных услуг гражданам, перешедшим на пенсию из числа медицинских и фармацевтических работников муниципальных учреждений здравоохранения, проживающим в сельской</w:t>
            </w:r>
          </w:p>
          <w:p w:rsidR="005A084A" w:rsidRPr="00F9016E" w:rsidRDefault="005A084A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местности</w:t>
            </w:r>
          </w:p>
        </w:tc>
        <w:tc>
          <w:tcPr>
            <w:tcW w:w="2126" w:type="dxa"/>
            <w:vMerge w:val="restart"/>
          </w:tcPr>
          <w:p w:rsidR="005A084A" w:rsidRPr="00F9016E" w:rsidRDefault="005A084A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Питерского муниципального района</w:t>
            </w:r>
          </w:p>
        </w:tc>
        <w:tc>
          <w:tcPr>
            <w:tcW w:w="1287" w:type="dxa"/>
          </w:tcPr>
          <w:p w:rsidR="005A084A" w:rsidRPr="00F9016E" w:rsidRDefault="005A084A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23" w:type="dxa"/>
          </w:tcPr>
          <w:p w:rsidR="005A084A" w:rsidRPr="005A084A" w:rsidRDefault="005A084A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145,0</w:t>
            </w:r>
          </w:p>
        </w:tc>
        <w:tc>
          <w:tcPr>
            <w:tcW w:w="841" w:type="dxa"/>
          </w:tcPr>
          <w:p w:rsidR="005A084A" w:rsidRPr="00C3214D" w:rsidRDefault="005A084A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5" w:type="dxa"/>
          </w:tcPr>
          <w:p w:rsidR="005A084A" w:rsidRPr="00C3214D" w:rsidRDefault="005A084A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5A084A" w:rsidRDefault="005A084A" w:rsidP="005A084A">
            <w:pPr>
              <w:spacing w:after="0" w:line="240" w:lineRule="auto"/>
            </w:pPr>
            <w:r w:rsidRPr="006F3A6C">
              <w:rPr>
                <w:rFonts w:ascii="Times New Roman" w:hAnsi="Times New Roman"/>
                <w:sz w:val="24"/>
                <w:szCs w:val="24"/>
                <w:lang w:eastAsia="en-US"/>
              </w:rPr>
              <w:t>145,0</w:t>
            </w:r>
          </w:p>
        </w:tc>
        <w:tc>
          <w:tcPr>
            <w:tcW w:w="1098" w:type="dxa"/>
          </w:tcPr>
          <w:p w:rsidR="005A084A" w:rsidRPr="00F9016E" w:rsidRDefault="005A084A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vMerge w:val="restart"/>
          </w:tcPr>
          <w:p w:rsidR="005A084A" w:rsidRPr="00F9016E" w:rsidRDefault="005A084A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получатели выплаты</w:t>
            </w:r>
          </w:p>
        </w:tc>
        <w:tc>
          <w:tcPr>
            <w:tcW w:w="992" w:type="dxa"/>
            <w:vMerge w:val="restart"/>
          </w:tcPr>
          <w:p w:rsidR="005A084A" w:rsidRPr="00F9016E" w:rsidRDefault="005A084A" w:rsidP="005A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850" w:type="dxa"/>
          </w:tcPr>
          <w:p w:rsidR="005A084A" w:rsidRPr="005A084A" w:rsidRDefault="002F3272" w:rsidP="00690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2F3272" w:rsidRPr="00670809" w:rsidTr="00B709C4">
        <w:trPr>
          <w:trHeight w:val="239"/>
        </w:trPr>
        <w:tc>
          <w:tcPr>
            <w:tcW w:w="546" w:type="dxa"/>
            <w:vMerge/>
          </w:tcPr>
          <w:p w:rsidR="002F3272" w:rsidRPr="00F9016E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</w:tcPr>
          <w:p w:rsidR="002F3272" w:rsidRPr="00F9016E" w:rsidRDefault="002F3272" w:rsidP="002F3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2F3272" w:rsidRPr="00F9016E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7" w:type="dxa"/>
          </w:tcPr>
          <w:p w:rsidR="002F3272" w:rsidRPr="00F9016E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23" w:type="dxa"/>
          </w:tcPr>
          <w:p w:rsidR="002F3272" w:rsidRDefault="002F3272" w:rsidP="002F3272">
            <w:pPr>
              <w:spacing w:after="0" w:line="240" w:lineRule="auto"/>
            </w:pPr>
            <w:r w:rsidRPr="0001615D">
              <w:rPr>
                <w:rFonts w:ascii="Times New Roman" w:hAnsi="Times New Roman"/>
                <w:sz w:val="24"/>
                <w:szCs w:val="24"/>
                <w:lang w:eastAsia="en-US"/>
              </w:rPr>
              <w:t>145,0</w:t>
            </w:r>
          </w:p>
        </w:tc>
        <w:tc>
          <w:tcPr>
            <w:tcW w:w="841" w:type="dxa"/>
          </w:tcPr>
          <w:p w:rsidR="002F3272" w:rsidRPr="00C3214D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5" w:type="dxa"/>
          </w:tcPr>
          <w:p w:rsidR="002F3272" w:rsidRPr="00C3214D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2F3272" w:rsidRDefault="002F3272" w:rsidP="002F3272">
            <w:pPr>
              <w:spacing w:after="0" w:line="240" w:lineRule="auto"/>
            </w:pPr>
            <w:r w:rsidRPr="006F3A6C">
              <w:rPr>
                <w:rFonts w:ascii="Times New Roman" w:hAnsi="Times New Roman"/>
                <w:sz w:val="24"/>
                <w:szCs w:val="24"/>
                <w:lang w:eastAsia="en-US"/>
              </w:rPr>
              <w:t>145,0</w:t>
            </w:r>
          </w:p>
        </w:tc>
        <w:tc>
          <w:tcPr>
            <w:tcW w:w="1098" w:type="dxa"/>
          </w:tcPr>
          <w:p w:rsidR="002F3272" w:rsidRPr="00F9016E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vMerge/>
          </w:tcPr>
          <w:p w:rsidR="002F3272" w:rsidRPr="00F9016E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2F3272" w:rsidRPr="00F9016E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F3272" w:rsidRDefault="002F3272" w:rsidP="002F3272">
            <w:pPr>
              <w:spacing w:after="0" w:line="240" w:lineRule="auto"/>
            </w:pPr>
            <w:r w:rsidRPr="00451904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2F3272" w:rsidRPr="00670809" w:rsidTr="00B709C4">
        <w:tc>
          <w:tcPr>
            <w:tcW w:w="546" w:type="dxa"/>
            <w:vMerge/>
          </w:tcPr>
          <w:p w:rsidR="002F3272" w:rsidRPr="00F9016E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</w:tcPr>
          <w:p w:rsidR="002F3272" w:rsidRPr="00F9016E" w:rsidRDefault="002F3272" w:rsidP="002F3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2F3272" w:rsidRPr="00F9016E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7" w:type="dxa"/>
          </w:tcPr>
          <w:p w:rsidR="002F3272" w:rsidRPr="00F9016E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23" w:type="dxa"/>
          </w:tcPr>
          <w:p w:rsidR="002F3272" w:rsidRDefault="002F3272" w:rsidP="002F3272">
            <w:pPr>
              <w:spacing w:after="0" w:line="240" w:lineRule="auto"/>
            </w:pPr>
            <w:r w:rsidRPr="0001615D">
              <w:rPr>
                <w:rFonts w:ascii="Times New Roman" w:hAnsi="Times New Roman"/>
                <w:sz w:val="24"/>
                <w:szCs w:val="24"/>
                <w:lang w:eastAsia="en-US"/>
              </w:rPr>
              <w:t>145,0</w:t>
            </w:r>
          </w:p>
        </w:tc>
        <w:tc>
          <w:tcPr>
            <w:tcW w:w="841" w:type="dxa"/>
          </w:tcPr>
          <w:p w:rsidR="002F3272" w:rsidRPr="00C3214D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5" w:type="dxa"/>
          </w:tcPr>
          <w:p w:rsidR="002F3272" w:rsidRPr="00C3214D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2F3272" w:rsidRDefault="002F3272" w:rsidP="002F3272">
            <w:pPr>
              <w:spacing w:after="0" w:line="240" w:lineRule="auto"/>
            </w:pPr>
            <w:r w:rsidRPr="006F3A6C">
              <w:rPr>
                <w:rFonts w:ascii="Times New Roman" w:hAnsi="Times New Roman"/>
                <w:sz w:val="24"/>
                <w:szCs w:val="24"/>
                <w:lang w:eastAsia="en-US"/>
              </w:rPr>
              <w:t>145,0</w:t>
            </w:r>
          </w:p>
        </w:tc>
        <w:tc>
          <w:tcPr>
            <w:tcW w:w="1098" w:type="dxa"/>
          </w:tcPr>
          <w:p w:rsidR="002F3272" w:rsidRPr="00F9016E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vMerge/>
          </w:tcPr>
          <w:p w:rsidR="002F3272" w:rsidRPr="00F9016E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2F3272" w:rsidRPr="00F9016E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F3272" w:rsidRDefault="002F3272" w:rsidP="002F3272">
            <w:pPr>
              <w:spacing w:after="0" w:line="240" w:lineRule="auto"/>
            </w:pPr>
            <w:r w:rsidRPr="00451904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2F3272" w:rsidRPr="00670809" w:rsidTr="00B709C4">
        <w:tc>
          <w:tcPr>
            <w:tcW w:w="546" w:type="dxa"/>
            <w:vMerge w:val="restart"/>
          </w:tcPr>
          <w:p w:rsidR="002F3272" w:rsidRPr="00F9016E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432" w:type="dxa"/>
            <w:vMerge w:val="restart"/>
          </w:tcPr>
          <w:p w:rsidR="002F3272" w:rsidRPr="00F9016E" w:rsidRDefault="002F3272" w:rsidP="002F3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проведение ежегодных торжественных мероприятий, государственных праздников и траурных</w:t>
            </w:r>
          </w:p>
          <w:p w:rsidR="002F3272" w:rsidRPr="00F9016E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церемоний</w:t>
            </w:r>
          </w:p>
        </w:tc>
        <w:tc>
          <w:tcPr>
            <w:tcW w:w="2126" w:type="dxa"/>
            <w:vMerge w:val="restart"/>
          </w:tcPr>
          <w:p w:rsidR="002F3272" w:rsidRPr="00F9016E" w:rsidRDefault="002F3272" w:rsidP="0043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Питерского муниципального района</w:t>
            </w:r>
          </w:p>
        </w:tc>
        <w:tc>
          <w:tcPr>
            <w:tcW w:w="1287" w:type="dxa"/>
          </w:tcPr>
          <w:p w:rsidR="002F3272" w:rsidRPr="00F9016E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23" w:type="dxa"/>
          </w:tcPr>
          <w:p w:rsidR="002F3272" w:rsidRPr="002F3272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272">
              <w:rPr>
                <w:rFonts w:ascii="Times New Roman" w:hAnsi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841" w:type="dxa"/>
          </w:tcPr>
          <w:p w:rsidR="002F3272" w:rsidRPr="00C3214D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5" w:type="dxa"/>
          </w:tcPr>
          <w:p w:rsidR="002F3272" w:rsidRPr="00C3214D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2F3272" w:rsidRDefault="002F3272" w:rsidP="002F3272">
            <w:pPr>
              <w:spacing w:after="0" w:line="240" w:lineRule="auto"/>
              <w:jc w:val="center"/>
            </w:pPr>
            <w:r w:rsidRPr="005F23F8">
              <w:rPr>
                <w:rFonts w:ascii="Times New Roman" w:hAnsi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098" w:type="dxa"/>
          </w:tcPr>
          <w:p w:rsidR="002F3272" w:rsidRPr="00F9016E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vMerge w:val="restart"/>
          </w:tcPr>
          <w:p w:rsidR="002F3272" w:rsidRPr="00F9016E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мероприятия</w:t>
            </w:r>
          </w:p>
        </w:tc>
        <w:tc>
          <w:tcPr>
            <w:tcW w:w="992" w:type="dxa"/>
            <w:vMerge w:val="restart"/>
          </w:tcPr>
          <w:p w:rsidR="002F3272" w:rsidRPr="00F9016E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850" w:type="dxa"/>
          </w:tcPr>
          <w:p w:rsidR="002F3272" w:rsidRPr="00C3214D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2F3272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2F3272" w:rsidRPr="00670809" w:rsidTr="00B709C4">
        <w:tc>
          <w:tcPr>
            <w:tcW w:w="546" w:type="dxa"/>
            <w:vMerge/>
          </w:tcPr>
          <w:p w:rsidR="002F3272" w:rsidRPr="00F9016E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</w:tcPr>
          <w:p w:rsidR="002F3272" w:rsidRPr="00F9016E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2F3272" w:rsidRPr="00F9016E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7" w:type="dxa"/>
          </w:tcPr>
          <w:p w:rsidR="002F3272" w:rsidRPr="00F9016E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23" w:type="dxa"/>
          </w:tcPr>
          <w:p w:rsidR="002F3272" w:rsidRDefault="002F3272" w:rsidP="002F3272">
            <w:pPr>
              <w:spacing w:after="0" w:line="240" w:lineRule="auto"/>
              <w:jc w:val="center"/>
            </w:pPr>
            <w:r w:rsidRPr="007A1C93">
              <w:rPr>
                <w:rFonts w:ascii="Times New Roman" w:hAnsi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841" w:type="dxa"/>
          </w:tcPr>
          <w:p w:rsidR="002F3272" w:rsidRPr="00C3214D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5" w:type="dxa"/>
          </w:tcPr>
          <w:p w:rsidR="002F3272" w:rsidRPr="00C3214D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2F3272" w:rsidRDefault="002F3272" w:rsidP="002F3272">
            <w:pPr>
              <w:spacing w:after="0" w:line="240" w:lineRule="auto"/>
              <w:jc w:val="center"/>
            </w:pPr>
            <w:r w:rsidRPr="005F23F8">
              <w:rPr>
                <w:rFonts w:ascii="Times New Roman" w:hAnsi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098" w:type="dxa"/>
          </w:tcPr>
          <w:p w:rsidR="002F3272" w:rsidRPr="00F9016E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vMerge/>
          </w:tcPr>
          <w:p w:rsidR="002F3272" w:rsidRPr="00F9016E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2F3272" w:rsidRPr="00F9016E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F3272" w:rsidRPr="002F3272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2F3272" w:rsidRPr="00670809" w:rsidTr="00B709C4">
        <w:tc>
          <w:tcPr>
            <w:tcW w:w="546" w:type="dxa"/>
            <w:vMerge/>
          </w:tcPr>
          <w:p w:rsidR="002F3272" w:rsidRPr="00F9016E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</w:tcPr>
          <w:p w:rsidR="002F3272" w:rsidRPr="00F9016E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2F3272" w:rsidRPr="00F9016E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7" w:type="dxa"/>
          </w:tcPr>
          <w:p w:rsidR="002F3272" w:rsidRPr="00F9016E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23" w:type="dxa"/>
          </w:tcPr>
          <w:p w:rsidR="002F3272" w:rsidRDefault="002F3272" w:rsidP="002F3272">
            <w:pPr>
              <w:spacing w:after="0" w:line="240" w:lineRule="auto"/>
              <w:jc w:val="center"/>
            </w:pPr>
            <w:r w:rsidRPr="007A1C93">
              <w:rPr>
                <w:rFonts w:ascii="Times New Roman" w:hAnsi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841" w:type="dxa"/>
          </w:tcPr>
          <w:p w:rsidR="002F3272" w:rsidRPr="00C3214D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5" w:type="dxa"/>
          </w:tcPr>
          <w:p w:rsidR="002F3272" w:rsidRPr="00C3214D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2F3272" w:rsidRDefault="002F3272" w:rsidP="002F3272">
            <w:pPr>
              <w:spacing w:after="0" w:line="240" w:lineRule="auto"/>
              <w:jc w:val="center"/>
            </w:pPr>
            <w:r w:rsidRPr="005F23F8">
              <w:rPr>
                <w:rFonts w:ascii="Times New Roman" w:hAnsi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098" w:type="dxa"/>
          </w:tcPr>
          <w:p w:rsidR="002F3272" w:rsidRPr="00F9016E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vMerge/>
          </w:tcPr>
          <w:p w:rsidR="002F3272" w:rsidRPr="00F9016E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2F3272" w:rsidRPr="00F9016E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F3272" w:rsidRPr="002F3272" w:rsidRDefault="002F3272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AE5600" w:rsidRPr="00670809" w:rsidTr="00744188">
        <w:trPr>
          <w:trHeight w:val="315"/>
        </w:trPr>
        <w:tc>
          <w:tcPr>
            <w:tcW w:w="546" w:type="dxa"/>
            <w:vMerge w:val="restart"/>
          </w:tcPr>
          <w:p w:rsidR="00AE5600" w:rsidRPr="00F9016E" w:rsidRDefault="00AE5600" w:rsidP="00AE5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432" w:type="dxa"/>
            <w:vMerge w:val="restart"/>
          </w:tcPr>
          <w:p w:rsidR="00AE5600" w:rsidRPr="00F9016E" w:rsidRDefault="00AE5600" w:rsidP="00AE5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2126" w:type="dxa"/>
            <w:vMerge w:val="restart"/>
          </w:tcPr>
          <w:p w:rsidR="00AE5600" w:rsidRPr="00F9016E" w:rsidRDefault="00AE5600" w:rsidP="00AE5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Питерского муниципального района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AE5600" w:rsidRDefault="00AE5600" w:rsidP="00AE5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AE5600" w:rsidRPr="007A1C93" w:rsidRDefault="00AE5600" w:rsidP="00AE5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2485,2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AE5600" w:rsidRPr="00C3214D" w:rsidRDefault="00AE5600" w:rsidP="00AE5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E5600" w:rsidRPr="00C3214D" w:rsidRDefault="00AE5600" w:rsidP="00AE5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AE5600" w:rsidRPr="007A1C93" w:rsidRDefault="00AE5600" w:rsidP="00AE5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2485,2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E5600" w:rsidRPr="00F9016E" w:rsidRDefault="00AE5600" w:rsidP="00AE5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vMerge w:val="restart"/>
          </w:tcPr>
          <w:p w:rsidR="00AE5600" w:rsidRPr="00F9016E" w:rsidRDefault="00AE5600" w:rsidP="00AE5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получатели субсидии</w:t>
            </w:r>
          </w:p>
        </w:tc>
        <w:tc>
          <w:tcPr>
            <w:tcW w:w="992" w:type="dxa"/>
            <w:vMerge w:val="restart"/>
          </w:tcPr>
          <w:p w:rsidR="00AE5600" w:rsidRPr="00F9016E" w:rsidRDefault="00AE5600" w:rsidP="00AE5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850" w:type="dxa"/>
            <w:vMerge w:val="restart"/>
          </w:tcPr>
          <w:p w:rsidR="00AE5600" w:rsidRDefault="00AE5600" w:rsidP="00AE5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факту</w:t>
            </w:r>
          </w:p>
        </w:tc>
      </w:tr>
      <w:tr w:rsidR="00AE5600" w:rsidRPr="00670809" w:rsidTr="00744188">
        <w:trPr>
          <w:trHeight w:val="285"/>
        </w:trPr>
        <w:tc>
          <w:tcPr>
            <w:tcW w:w="546" w:type="dxa"/>
            <w:vMerge/>
          </w:tcPr>
          <w:p w:rsidR="00AE5600" w:rsidRDefault="00AE5600" w:rsidP="00AE5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</w:tcPr>
          <w:p w:rsidR="00AE5600" w:rsidRDefault="00AE5600" w:rsidP="00AE5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AE5600" w:rsidRPr="00F9016E" w:rsidRDefault="00AE5600" w:rsidP="00AE5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AE5600" w:rsidRDefault="00AE5600" w:rsidP="00AE5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AE5600" w:rsidRPr="007A1C93" w:rsidRDefault="00AE5600" w:rsidP="00AE5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2577,2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AE5600" w:rsidRPr="00C3214D" w:rsidRDefault="00AE5600" w:rsidP="00AE5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E5600" w:rsidRPr="00C3214D" w:rsidRDefault="00AE5600" w:rsidP="00AE5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AE5600" w:rsidRPr="007A1C93" w:rsidRDefault="00AE5600" w:rsidP="00AE5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2577,2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AE5600" w:rsidRPr="00F9016E" w:rsidRDefault="00AE5600" w:rsidP="00AE5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vMerge/>
          </w:tcPr>
          <w:p w:rsidR="00AE5600" w:rsidRPr="00F9016E" w:rsidRDefault="00AE5600" w:rsidP="00AE5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AE5600" w:rsidRPr="00F9016E" w:rsidRDefault="00AE5600" w:rsidP="00AE5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AE5600" w:rsidRDefault="00AE5600" w:rsidP="00AE5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709C4" w:rsidRPr="00670809" w:rsidTr="00744188">
        <w:trPr>
          <w:trHeight w:val="1590"/>
        </w:trPr>
        <w:tc>
          <w:tcPr>
            <w:tcW w:w="546" w:type="dxa"/>
            <w:vMerge/>
          </w:tcPr>
          <w:p w:rsidR="00B709C4" w:rsidRDefault="00B709C4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</w:tcPr>
          <w:p w:rsidR="00B709C4" w:rsidRDefault="00B709C4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B709C4" w:rsidRPr="00F9016E" w:rsidRDefault="00B709C4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B709C4" w:rsidRDefault="00B709C4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B709C4" w:rsidRPr="007A1C93" w:rsidRDefault="00B709C4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2672,6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:rsidR="00B709C4" w:rsidRPr="00C3214D" w:rsidRDefault="00B709C4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709C4" w:rsidRPr="00C3214D" w:rsidRDefault="00B709C4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B709C4" w:rsidRPr="005F23F8" w:rsidRDefault="00AE5600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2672,6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B709C4" w:rsidRPr="00F9016E" w:rsidRDefault="00B709C4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vMerge/>
          </w:tcPr>
          <w:p w:rsidR="00B709C4" w:rsidRPr="00F9016E" w:rsidRDefault="00B709C4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B709C4" w:rsidRPr="00F9016E" w:rsidRDefault="00B709C4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B709C4" w:rsidRDefault="00B709C4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709C4" w:rsidRPr="00670809" w:rsidTr="00B709C4">
        <w:trPr>
          <w:trHeight w:val="287"/>
        </w:trPr>
        <w:tc>
          <w:tcPr>
            <w:tcW w:w="546" w:type="dxa"/>
            <w:vMerge w:val="restart"/>
          </w:tcPr>
          <w:p w:rsidR="00B709C4" w:rsidRPr="00F9016E" w:rsidRDefault="00B709C4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2432" w:type="dxa"/>
            <w:vMerge w:val="restart"/>
          </w:tcPr>
          <w:p w:rsidR="00B709C4" w:rsidRPr="00F9016E" w:rsidRDefault="00B709C4" w:rsidP="00A73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Оказание адресной материальной </w:t>
            </w: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помощи</w:t>
            </w:r>
          </w:p>
          <w:p w:rsidR="00B709C4" w:rsidRPr="00F9016E" w:rsidRDefault="00B709C4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гражданам</w:t>
            </w:r>
          </w:p>
        </w:tc>
        <w:tc>
          <w:tcPr>
            <w:tcW w:w="2126" w:type="dxa"/>
            <w:vMerge w:val="restart"/>
          </w:tcPr>
          <w:p w:rsidR="00B709C4" w:rsidRPr="00F9016E" w:rsidRDefault="00B709C4" w:rsidP="00A73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Администрация</w:t>
            </w:r>
          </w:p>
          <w:p w:rsidR="00B709C4" w:rsidRPr="00F9016E" w:rsidRDefault="00B709C4" w:rsidP="00B70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Пи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терского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муниципального района</w:t>
            </w:r>
          </w:p>
          <w:p w:rsidR="00B709C4" w:rsidRPr="00F9016E" w:rsidRDefault="00B709C4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7" w:type="dxa"/>
          </w:tcPr>
          <w:p w:rsidR="00B709C4" w:rsidRPr="00F9016E" w:rsidRDefault="00B709C4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23" w:type="dxa"/>
          </w:tcPr>
          <w:p w:rsidR="00B709C4" w:rsidRPr="002F3272" w:rsidRDefault="00AE5600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B709C4" w:rsidRPr="002F327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1" w:type="dxa"/>
          </w:tcPr>
          <w:p w:rsidR="00B709C4" w:rsidRPr="00C3214D" w:rsidRDefault="00B709C4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5" w:type="dxa"/>
          </w:tcPr>
          <w:p w:rsidR="00B709C4" w:rsidRPr="00C3214D" w:rsidRDefault="00B709C4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709C4" w:rsidRPr="002F3272" w:rsidRDefault="00AE5600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B709C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8" w:type="dxa"/>
          </w:tcPr>
          <w:p w:rsidR="00B709C4" w:rsidRPr="00C3214D" w:rsidRDefault="00B709C4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68" w:type="dxa"/>
            <w:vMerge w:val="restart"/>
          </w:tcPr>
          <w:p w:rsidR="00B709C4" w:rsidRPr="00F9016E" w:rsidRDefault="0043592E" w:rsidP="0043592E">
            <w:pPr>
              <w:spacing w:after="0" w:line="240" w:lineRule="auto"/>
              <w:ind w:left="17" w:right="-6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получатели материальной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помощи</w:t>
            </w:r>
            <w:r w:rsidR="00AE56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B709C4" w:rsidRPr="00F9016E" w:rsidRDefault="00B709C4" w:rsidP="00A735A3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количество</w:t>
            </w:r>
          </w:p>
        </w:tc>
        <w:tc>
          <w:tcPr>
            <w:tcW w:w="850" w:type="dxa"/>
            <w:vMerge w:val="restart"/>
          </w:tcPr>
          <w:p w:rsidR="00B709C4" w:rsidRPr="00F9016E" w:rsidRDefault="00B709C4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по факту</w:t>
            </w:r>
          </w:p>
          <w:p w:rsidR="00B709C4" w:rsidRPr="00F9016E" w:rsidRDefault="00B709C4" w:rsidP="00B70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709C4" w:rsidRPr="00670809" w:rsidTr="00B709C4">
        <w:trPr>
          <w:trHeight w:val="265"/>
        </w:trPr>
        <w:tc>
          <w:tcPr>
            <w:tcW w:w="546" w:type="dxa"/>
            <w:vMerge/>
          </w:tcPr>
          <w:p w:rsidR="00B709C4" w:rsidRPr="00F9016E" w:rsidRDefault="00B709C4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</w:tcPr>
          <w:p w:rsidR="00B709C4" w:rsidRPr="00F9016E" w:rsidRDefault="00B709C4" w:rsidP="00A73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B709C4" w:rsidRPr="00F9016E" w:rsidRDefault="00B709C4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7" w:type="dxa"/>
          </w:tcPr>
          <w:p w:rsidR="00B709C4" w:rsidRPr="00F9016E" w:rsidRDefault="00B709C4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23" w:type="dxa"/>
          </w:tcPr>
          <w:p w:rsidR="00B709C4" w:rsidRPr="002F3272" w:rsidRDefault="00AE5600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B709C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1" w:type="dxa"/>
          </w:tcPr>
          <w:p w:rsidR="00B709C4" w:rsidRPr="00C3214D" w:rsidRDefault="00B709C4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5" w:type="dxa"/>
          </w:tcPr>
          <w:p w:rsidR="00B709C4" w:rsidRPr="00C3214D" w:rsidRDefault="00B709C4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709C4" w:rsidRPr="002F3272" w:rsidRDefault="00AE5600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B709C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8" w:type="dxa"/>
          </w:tcPr>
          <w:p w:rsidR="00B709C4" w:rsidRPr="00C3214D" w:rsidRDefault="00B709C4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68" w:type="dxa"/>
            <w:vMerge/>
          </w:tcPr>
          <w:p w:rsidR="00B709C4" w:rsidRPr="00F9016E" w:rsidRDefault="00B709C4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B709C4" w:rsidRPr="00F9016E" w:rsidRDefault="00B709C4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B709C4" w:rsidRPr="00F9016E" w:rsidRDefault="00B709C4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709C4" w:rsidRPr="00670809" w:rsidTr="00B709C4">
        <w:tc>
          <w:tcPr>
            <w:tcW w:w="546" w:type="dxa"/>
            <w:vMerge/>
          </w:tcPr>
          <w:p w:rsidR="00B709C4" w:rsidRPr="00F9016E" w:rsidRDefault="00B709C4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</w:tcPr>
          <w:p w:rsidR="00B709C4" w:rsidRPr="00F9016E" w:rsidRDefault="00B709C4" w:rsidP="00A73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B709C4" w:rsidRPr="00F9016E" w:rsidRDefault="00B709C4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7" w:type="dxa"/>
          </w:tcPr>
          <w:p w:rsidR="00B709C4" w:rsidRPr="00F9016E" w:rsidRDefault="00B709C4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23" w:type="dxa"/>
          </w:tcPr>
          <w:p w:rsidR="00B709C4" w:rsidRPr="002F3272" w:rsidRDefault="00AE5600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B709C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1" w:type="dxa"/>
          </w:tcPr>
          <w:p w:rsidR="00B709C4" w:rsidRPr="00C3214D" w:rsidRDefault="00B709C4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5" w:type="dxa"/>
          </w:tcPr>
          <w:p w:rsidR="00B709C4" w:rsidRPr="00C3214D" w:rsidRDefault="00B709C4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709C4" w:rsidRPr="002F3272" w:rsidRDefault="00AE5600" w:rsidP="002F3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B709C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8" w:type="dxa"/>
          </w:tcPr>
          <w:p w:rsidR="00B709C4" w:rsidRPr="00C3214D" w:rsidRDefault="00B709C4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68" w:type="dxa"/>
            <w:vMerge/>
          </w:tcPr>
          <w:p w:rsidR="00B709C4" w:rsidRPr="00F9016E" w:rsidRDefault="00B709C4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B709C4" w:rsidRPr="00F9016E" w:rsidRDefault="00B709C4" w:rsidP="00A73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B709C4" w:rsidRPr="00F9016E" w:rsidRDefault="00B709C4" w:rsidP="00B70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51677" w:rsidRPr="00670809" w:rsidTr="00F9016E">
        <w:tc>
          <w:tcPr>
            <w:tcW w:w="15593" w:type="dxa"/>
            <w:gridSpan w:val="12"/>
          </w:tcPr>
          <w:p w:rsidR="00951677" w:rsidRPr="00F9016E" w:rsidRDefault="00951677" w:rsidP="00F90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Распределение бюджетных средств по исполнителям, соисполнителям и участникам мероприятий Программы</w:t>
            </w:r>
          </w:p>
        </w:tc>
      </w:tr>
      <w:tr w:rsidR="00B709C4" w:rsidRPr="00670809" w:rsidTr="00B709C4">
        <w:tc>
          <w:tcPr>
            <w:tcW w:w="546" w:type="dxa"/>
            <w:vMerge w:val="restart"/>
          </w:tcPr>
          <w:p w:rsidR="00B709C4" w:rsidRPr="00F9016E" w:rsidRDefault="00B709C4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58" w:type="dxa"/>
            <w:gridSpan w:val="2"/>
            <w:vMerge w:val="restart"/>
          </w:tcPr>
          <w:p w:rsidR="00B709C4" w:rsidRPr="00F9016E" w:rsidRDefault="00B709C4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Питерского муниципального района</w:t>
            </w:r>
          </w:p>
        </w:tc>
        <w:tc>
          <w:tcPr>
            <w:tcW w:w="1287" w:type="dxa"/>
          </w:tcPr>
          <w:p w:rsidR="00B709C4" w:rsidRPr="00F9016E" w:rsidRDefault="00B709C4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123" w:type="dxa"/>
          </w:tcPr>
          <w:p w:rsidR="00B709C4" w:rsidRPr="002F3272" w:rsidRDefault="00B709C4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12062,2</w:t>
            </w:r>
          </w:p>
        </w:tc>
        <w:tc>
          <w:tcPr>
            <w:tcW w:w="841" w:type="dxa"/>
          </w:tcPr>
          <w:p w:rsidR="00B709C4" w:rsidRPr="00F9016E" w:rsidRDefault="00B709C4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B709C4" w:rsidRPr="00F9016E" w:rsidRDefault="00B709C4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</w:tcPr>
          <w:p w:rsidR="00B709C4" w:rsidRPr="002F3272" w:rsidRDefault="00B709C4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12062,2</w:t>
            </w:r>
          </w:p>
        </w:tc>
        <w:tc>
          <w:tcPr>
            <w:tcW w:w="1098" w:type="dxa"/>
          </w:tcPr>
          <w:p w:rsidR="00B709C4" w:rsidRPr="00F9016E" w:rsidRDefault="00B709C4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</w:tcPr>
          <w:p w:rsidR="00B709C4" w:rsidRPr="00F9016E" w:rsidRDefault="00B709C4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709C4" w:rsidRPr="00F9016E" w:rsidRDefault="00B709C4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B709C4" w:rsidRPr="00F9016E" w:rsidRDefault="00B709C4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709C4" w:rsidRPr="00670809" w:rsidTr="00B709C4">
        <w:tc>
          <w:tcPr>
            <w:tcW w:w="546" w:type="dxa"/>
            <w:vMerge/>
          </w:tcPr>
          <w:p w:rsidR="00B709C4" w:rsidRPr="00F9016E" w:rsidRDefault="00B709C4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58" w:type="dxa"/>
            <w:gridSpan w:val="2"/>
            <w:vMerge/>
          </w:tcPr>
          <w:p w:rsidR="00B709C4" w:rsidRPr="00F9016E" w:rsidRDefault="00B709C4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7" w:type="dxa"/>
          </w:tcPr>
          <w:p w:rsidR="00B709C4" w:rsidRPr="00F9016E" w:rsidRDefault="00B709C4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23" w:type="dxa"/>
          </w:tcPr>
          <w:p w:rsidR="00B709C4" w:rsidRPr="002F3272" w:rsidRDefault="00B709C4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4695,0</w:t>
            </w:r>
          </w:p>
        </w:tc>
        <w:tc>
          <w:tcPr>
            <w:tcW w:w="841" w:type="dxa"/>
          </w:tcPr>
          <w:p w:rsidR="00B709C4" w:rsidRPr="00F9016E" w:rsidRDefault="00B709C4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B709C4" w:rsidRPr="00F9016E" w:rsidRDefault="00B709C4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</w:tcPr>
          <w:p w:rsidR="00B709C4" w:rsidRPr="002F3272" w:rsidRDefault="00B709C4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4695,0</w:t>
            </w:r>
          </w:p>
        </w:tc>
        <w:tc>
          <w:tcPr>
            <w:tcW w:w="1098" w:type="dxa"/>
          </w:tcPr>
          <w:p w:rsidR="00B709C4" w:rsidRPr="00F9016E" w:rsidRDefault="00B709C4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</w:tcPr>
          <w:p w:rsidR="00B709C4" w:rsidRPr="00F9016E" w:rsidRDefault="00B709C4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709C4" w:rsidRPr="00F9016E" w:rsidRDefault="00B709C4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B709C4" w:rsidRPr="00F9016E" w:rsidRDefault="00B709C4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709C4" w:rsidRPr="00670809" w:rsidTr="00B709C4">
        <w:tc>
          <w:tcPr>
            <w:tcW w:w="546" w:type="dxa"/>
            <w:vMerge/>
          </w:tcPr>
          <w:p w:rsidR="00B709C4" w:rsidRPr="00F9016E" w:rsidRDefault="00B709C4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58" w:type="dxa"/>
            <w:gridSpan w:val="2"/>
            <w:vMerge/>
          </w:tcPr>
          <w:p w:rsidR="00B709C4" w:rsidRPr="00F9016E" w:rsidRDefault="00B709C4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7" w:type="dxa"/>
          </w:tcPr>
          <w:p w:rsidR="00B709C4" w:rsidRPr="00F9016E" w:rsidRDefault="00B709C4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23" w:type="dxa"/>
          </w:tcPr>
          <w:p w:rsidR="00B709C4" w:rsidRPr="002F3272" w:rsidRDefault="00B709C4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3635,9</w:t>
            </w:r>
          </w:p>
        </w:tc>
        <w:tc>
          <w:tcPr>
            <w:tcW w:w="841" w:type="dxa"/>
          </w:tcPr>
          <w:p w:rsidR="00B709C4" w:rsidRPr="00F9016E" w:rsidRDefault="00B709C4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B709C4" w:rsidRPr="00F9016E" w:rsidRDefault="00B709C4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</w:tcPr>
          <w:p w:rsidR="00B709C4" w:rsidRPr="002F3272" w:rsidRDefault="00B709C4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3635,9</w:t>
            </w:r>
          </w:p>
        </w:tc>
        <w:tc>
          <w:tcPr>
            <w:tcW w:w="1098" w:type="dxa"/>
          </w:tcPr>
          <w:p w:rsidR="00B709C4" w:rsidRPr="00F9016E" w:rsidRDefault="00B709C4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</w:tcPr>
          <w:p w:rsidR="00B709C4" w:rsidRPr="00F9016E" w:rsidRDefault="00B709C4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709C4" w:rsidRPr="00F9016E" w:rsidRDefault="00B709C4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B709C4" w:rsidRPr="00F9016E" w:rsidRDefault="00B709C4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709C4" w:rsidRPr="00670809" w:rsidTr="00B709C4">
        <w:tc>
          <w:tcPr>
            <w:tcW w:w="546" w:type="dxa"/>
            <w:vMerge/>
          </w:tcPr>
          <w:p w:rsidR="00B709C4" w:rsidRPr="00F9016E" w:rsidRDefault="00B709C4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58" w:type="dxa"/>
            <w:gridSpan w:val="2"/>
            <w:vMerge/>
          </w:tcPr>
          <w:p w:rsidR="00B709C4" w:rsidRPr="00F9016E" w:rsidRDefault="00B709C4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7" w:type="dxa"/>
          </w:tcPr>
          <w:p w:rsidR="00B709C4" w:rsidRPr="00F9016E" w:rsidRDefault="00B709C4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23" w:type="dxa"/>
          </w:tcPr>
          <w:p w:rsidR="00B709C4" w:rsidRPr="002F3272" w:rsidRDefault="00B709C4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3731,3</w:t>
            </w:r>
          </w:p>
        </w:tc>
        <w:tc>
          <w:tcPr>
            <w:tcW w:w="841" w:type="dxa"/>
          </w:tcPr>
          <w:p w:rsidR="00B709C4" w:rsidRPr="00F9016E" w:rsidRDefault="00B709C4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B709C4" w:rsidRPr="00F9016E" w:rsidRDefault="00B709C4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</w:tcPr>
          <w:p w:rsidR="00B709C4" w:rsidRPr="002F3272" w:rsidRDefault="00B709C4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3731,3</w:t>
            </w:r>
          </w:p>
        </w:tc>
        <w:tc>
          <w:tcPr>
            <w:tcW w:w="1098" w:type="dxa"/>
          </w:tcPr>
          <w:p w:rsidR="00B709C4" w:rsidRPr="00F9016E" w:rsidRDefault="00B709C4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</w:tcPr>
          <w:p w:rsidR="00B709C4" w:rsidRPr="00F9016E" w:rsidRDefault="00B709C4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709C4" w:rsidRPr="00F9016E" w:rsidRDefault="00B709C4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B709C4" w:rsidRPr="00F9016E" w:rsidRDefault="00B709C4" w:rsidP="00B70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1160B8" w:rsidRDefault="001160B8" w:rsidP="000766A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51677" w:rsidRDefault="00951677" w:rsidP="000766A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37A43" w:rsidRPr="00726180" w:rsidRDefault="00637A43" w:rsidP="00726180">
      <w:pPr>
        <w:pStyle w:val="ac"/>
        <w:ind w:left="85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726180">
        <w:rPr>
          <w:rStyle w:val="af3"/>
          <w:rFonts w:ascii="Times New Roman" w:hAnsi="Times New Roman"/>
          <w:bCs/>
          <w:sz w:val="28"/>
          <w:szCs w:val="28"/>
        </w:rPr>
        <w:lastRenderedPageBreak/>
        <w:t xml:space="preserve">Приложение №2 к </w:t>
      </w:r>
      <w:r w:rsidRPr="00726180">
        <w:rPr>
          <w:rFonts w:ascii="Times New Roman" w:hAnsi="Times New Roman"/>
          <w:sz w:val="28"/>
          <w:szCs w:val="28"/>
        </w:rPr>
        <w:t>Программе "Социальная поддержка, социальное обслуживание и социализация граждан Питерского муниципального района Саратовской области до 2021 года»</w:t>
      </w:r>
    </w:p>
    <w:p w:rsidR="00726180" w:rsidRDefault="00726180" w:rsidP="00637A43">
      <w:pPr>
        <w:pStyle w:val="ac"/>
        <w:jc w:val="center"/>
        <w:rPr>
          <w:rStyle w:val="af3"/>
          <w:rFonts w:ascii="Times New Roman" w:hAnsi="Times New Roman"/>
          <w:bCs/>
          <w:sz w:val="28"/>
          <w:szCs w:val="28"/>
        </w:rPr>
      </w:pPr>
    </w:p>
    <w:p w:rsidR="00637A43" w:rsidRPr="00442DB8" w:rsidRDefault="00637A43" w:rsidP="00637A4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42DB8">
        <w:rPr>
          <w:rStyle w:val="af3"/>
          <w:rFonts w:ascii="Times New Roman" w:hAnsi="Times New Roman"/>
          <w:bCs/>
          <w:sz w:val="28"/>
          <w:szCs w:val="28"/>
        </w:rPr>
        <w:t>Сведения</w:t>
      </w:r>
    </w:p>
    <w:p w:rsidR="00637A43" w:rsidRPr="00442DB8" w:rsidRDefault="00637A43" w:rsidP="00637A4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42DB8">
        <w:rPr>
          <w:rStyle w:val="af3"/>
          <w:rFonts w:ascii="Times New Roman" w:hAnsi="Times New Roman"/>
          <w:bCs/>
          <w:sz w:val="28"/>
          <w:szCs w:val="28"/>
        </w:rPr>
        <w:t>о целевых показателях (индикаторах) муниципальной программы</w:t>
      </w:r>
    </w:p>
    <w:p w:rsidR="00637A43" w:rsidRDefault="00637A43" w:rsidP="00637A43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A43">
        <w:rPr>
          <w:rFonts w:ascii="Times New Roman" w:hAnsi="Times New Roman" w:cs="Times New Roman"/>
          <w:b/>
          <w:sz w:val="28"/>
          <w:szCs w:val="28"/>
        </w:rPr>
        <w:t>«Социальная поддержка, социальное обслуживание и социализация граждан Питерского муниципального района Саратовской области до 2021 года»</w:t>
      </w:r>
    </w:p>
    <w:p w:rsidR="00726180" w:rsidRPr="00726180" w:rsidRDefault="00726180" w:rsidP="00726180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5"/>
        <w:gridCol w:w="4624"/>
        <w:gridCol w:w="1422"/>
        <w:gridCol w:w="1530"/>
        <w:gridCol w:w="1391"/>
        <w:gridCol w:w="1390"/>
        <w:gridCol w:w="1391"/>
        <w:gridCol w:w="955"/>
        <w:gridCol w:w="1418"/>
      </w:tblGrid>
      <w:tr w:rsidR="00637A43" w:rsidRPr="000E2E58" w:rsidTr="001530B5">
        <w:tc>
          <w:tcPr>
            <w:tcW w:w="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2744BA" w:rsidRDefault="00637A43" w:rsidP="001530B5">
            <w:pPr>
              <w:pStyle w:val="ac"/>
              <w:rPr>
                <w:rFonts w:ascii="Times New Roman" w:hAnsi="Times New Roman"/>
              </w:rPr>
            </w:pPr>
            <w:r w:rsidRPr="002744BA">
              <w:rPr>
                <w:rFonts w:ascii="Times New Roman" w:hAnsi="Times New Roman"/>
              </w:rPr>
              <w:t>N п/п</w:t>
            </w:r>
          </w:p>
        </w:tc>
        <w:tc>
          <w:tcPr>
            <w:tcW w:w="4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2744BA" w:rsidRDefault="00637A43" w:rsidP="001530B5">
            <w:pPr>
              <w:pStyle w:val="ac"/>
              <w:rPr>
                <w:rFonts w:ascii="Times New Roman" w:hAnsi="Times New Roman"/>
              </w:rPr>
            </w:pPr>
            <w:r w:rsidRPr="002744BA">
              <w:rPr>
                <w:rFonts w:ascii="Times New Roman" w:hAnsi="Times New Roman"/>
              </w:rPr>
              <w:t>Наименование программы, наименование показателя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2744BA" w:rsidRDefault="00637A43" w:rsidP="001530B5">
            <w:pPr>
              <w:pStyle w:val="ac"/>
              <w:jc w:val="center"/>
              <w:rPr>
                <w:rFonts w:ascii="Times New Roman" w:hAnsi="Times New Roman"/>
              </w:rPr>
            </w:pPr>
            <w:r w:rsidRPr="002744BA">
              <w:rPr>
                <w:rFonts w:ascii="Times New Roman" w:hAnsi="Times New Roman"/>
              </w:rPr>
              <w:t>Единица измере-</w:t>
            </w:r>
          </w:p>
          <w:p w:rsidR="00637A43" w:rsidRPr="002744BA" w:rsidRDefault="00637A43" w:rsidP="001530B5">
            <w:pPr>
              <w:pStyle w:val="ac"/>
              <w:jc w:val="center"/>
              <w:rPr>
                <w:rFonts w:ascii="Times New Roman" w:hAnsi="Times New Roman"/>
              </w:rPr>
            </w:pPr>
            <w:r w:rsidRPr="002744BA">
              <w:rPr>
                <w:rFonts w:ascii="Times New Roman" w:hAnsi="Times New Roman"/>
              </w:rPr>
              <w:t>ния</w:t>
            </w:r>
          </w:p>
        </w:tc>
        <w:tc>
          <w:tcPr>
            <w:tcW w:w="6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2744BA" w:rsidRDefault="00637A43" w:rsidP="001530B5">
            <w:pPr>
              <w:pStyle w:val="ac"/>
              <w:jc w:val="center"/>
              <w:rPr>
                <w:rFonts w:ascii="Times New Roman" w:hAnsi="Times New Roman"/>
              </w:rPr>
            </w:pPr>
            <w:r w:rsidRPr="002744BA">
              <w:rPr>
                <w:rFonts w:ascii="Times New Roman" w:hAnsi="Times New Roman"/>
              </w:rPr>
              <w:t>Значение показателей</w:t>
            </w:r>
            <w:hyperlink w:anchor="sub_1111" w:history="1">
              <w:r w:rsidRPr="002744BA">
                <w:rPr>
                  <w:rStyle w:val="af4"/>
                  <w:rFonts w:ascii="Times New Roman" w:hAnsi="Times New Roman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A43" w:rsidRPr="002744BA" w:rsidRDefault="00637A43" w:rsidP="001530B5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37A43" w:rsidRPr="000E2E58" w:rsidTr="001530B5">
        <w:tc>
          <w:tcPr>
            <w:tcW w:w="9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2744BA" w:rsidRDefault="00637A43" w:rsidP="001530B5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2744BA" w:rsidRDefault="00637A43" w:rsidP="001530B5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2744BA" w:rsidRDefault="00637A43" w:rsidP="001530B5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2744BA" w:rsidRDefault="00637A43" w:rsidP="001530B5">
            <w:pPr>
              <w:pStyle w:val="ac"/>
              <w:jc w:val="center"/>
              <w:rPr>
                <w:rFonts w:ascii="Times New Roman" w:hAnsi="Times New Roman"/>
              </w:rPr>
            </w:pPr>
            <w:r w:rsidRPr="002744BA">
              <w:rPr>
                <w:rFonts w:ascii="Times New Roman" w:hAnsi="Times New Roman"/>
              </w:rPr>
              <w:t>отчетный год (базовый)</w:t>
            </w:r>
            <w:hyperlink w:anchor="sub_2222" w:history="1">
              <w:r w:rsidRPr="002744BA">
                <w:rPr>
                  <w:rStyle w:val="af4"/>
                  <w:rFonts w:ascii="Times New Roman" w:hAnsi="Times New Roman"/>
                </w:rPr>
                <w:t>**</w:t>
              </w:r>
            </w:hyperlink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2744BA" w:rsidRDefault="00637A43" w:rsidP="001530B5">
            <w:pPr>
              <w:pStyle w:val="ac"/>
              <w:jc w:val="center"/>
              <w:rPr>
                <w:rFonts w:ascii="Times New Roman" w:hAnsi="Times New Roman"/>
              </w:rPr>
            </w:pPr>
            <w:r w:rsidRPr="002744BA">
              <w:rPr>
                <w:rFonts w:ascii="Times New Roman" w:hAnsi="Times New Roman"/>
              </w:rPr>
              <w:t>текущий год (оценка)</w:t>
            </w:r>
            <w:hyperlink w:anchor="sub_3333" w:history="1">
              <w:r w:rsidRPr="002744BA">
                <w:rPr>
                  <w:rStyle w:val="af4"/>
                  <w:rFonts w:ascii="Times New Roman" w:hAnsi="Times New Roman"/>
                </w:rPr>
                <w:t>***</w:t>
              </w:r>
            </w:hyperlink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2744BA" w:rsidRDefault="00637A43" w:rsidP="001530B5">
            <w:pPr>
              <w:pStyle w:val="ac"/>
              <w:jc w:val="center"/>
              <w:rPr>
                <w:rFonts w:ascii="Times New Roman" w:hAnsi="Times New Roman"/>
              </w:rPr>
            </w:pPr>
            <w:r w:rsidRPr="002744BA">
              <w:rPr>
                <w:rFonts w:ascii="Times New Roman" w:hAnsi="Times New Roman"/>
              </w:rPr>
              <w:t>первый год реализа-</w:t>
            </w:r>
          </w:p>
          <w:p w:rsidR="00637A43" w:rsidRPr="002744BA" w:rsidRDefault="00637A43" w:rsidP="009A01C8">
            <w:pPr>
              <w:pStyle w:val="ac"/>
              <w:jc w:val="center"/>
              <w:rPr>
                <w:rFonts w:ascii="Times New Roman" w:hAnsi="Times New Roman"/>
              </w:rPr>
            </w:pPr>
            <w:r w:rsidRPr="002744BA">
              <w:rPr>
                <w:rFonts w:ascii="Times New Roman" w:hAnsi="Times New Roman"/>
              </w:rPr>
              <w:t>ции программы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2744BA" w:rsidRDefault="00637A43" w:rsidP="001530B5">
            <w:pPr>
              <w:pStyle w:val="ac"/>
              <w:jc w:val="center"/>
              <w:rPr>
                <w:rFonts w:ascii="Times New Roman" w:hAnsi="Times New Roman"/>
              </w:rPr>
            </w:pPr>
            <w:r w:rsidRPr="002744BA">
              <w:rPr>
                <w:rFonts w:ascii="Times New Roman" w:hAnsi="Times New Roman"/>
              </w:rPr>
              <w:t>второй год реализа-</w:t>
            </w:r>
          </w:p>
          <w:p w:rsidR="00637A43" w:rsidRPr="002744BA" w:rsidRDefault="009A01C8" w:rsidP="001530B5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ции програм</w:t>
            </w:r>
            <w:r w:rsidR="00637A43" w:rsidRPr="002744BA">
              <w:rPr>
                <w:rFonts w:ascii="Times New Roman" w:hAnsi="Times New Roman"/>
              </w:rPr>
              <w:t>мы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2744BA" w:rsidRDefault="00637A43" w:rsidP="001530B5">
            <w:pPr>
              <w:pStyle w:val="ac"/>
              <w:jc w:val="center"/>
              <w:rPr>
                <w:rFonts w:ascii="Times New Roman" w:hAnsi="Times New Roman"/>
              </w:rPr>
            </w:pPr>
            <w:r w:rsidRPr="002744BA">
              <w:rPr>
                <w:rFonts w:ascii="Times New Roman" w:hAnsi="Times New Roman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A43" w:rsidRPr="002744BA" w:rsidRDefault="00637A43" w:rsidP="001530B5">
            <w:pPr>
              <w:pStyle w:val="ac"/>
              <w:jc w:val="center"/>
              <w:rPr>
                <w:rFonts w:ascii="Times New Roman" w:hAnsi="Times New Roman"/>
              </w:rPr>
            </w:pPr>
            <w:r w:rsidRPr="002744BA">
              <w:rPr>
                <w:rFonts w:ascii="Times New Roman" w:hAnsi="Times New Roman"/>
              </w:rPr>
              <w:t>по итогам реализа-</w:t>
            </w:r>
          </w:p>
          <w:p w:rsidR="00637A43" w:rsidRPr="002744BA" w:rsidRDefault="009A01C8" w:rsidP="001530B5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ции програм</w:t>
            </w:r>
            <w:r w:rsidR="00637A43" w:rsidRPr="002744BA">
              <w:rPr>
                <w:rFonts w:ascii="Times New Roman" w:hAnsi="Times New Roman"/>
              </w:rPr>
              <w:t>мы</w:t>
            </w:r>
          </w:p>
        </w:tc>
      </w:tr>
      <w:tr w:rsidR="00637A43" w:rsidRPr="000E2E58" w:rsidTr="001530B5">
        <w:tc>
          <w:tcPr>
            <w:tcW w:w="1502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37A43" w:rsidRPr="000D779F" w:rsidRDefault="00637A43" w:rsidP="000E2261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F9016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Социальная поддержка, создание условий для самореализации граждан, удовлетворения их культурно-образовательных потребностей и укрепление взаимодействия с общественными организациями</w:t>
            </w:r>
          </w:p>
        </w:tc>
      </w:tr>
      <w:tr w:rsidR="00637A43" w:rsidRPr="000E2E58" w:rsidTr="001530B5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0D779F" w:rsidRDefault="000E2261" w:rsidP="001530B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0D779F" w:rsidRDefault="0076311E" w:rsidP="0076311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11E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>лиц</w:t>
            </w:r>
            <w:r w:rsidRPr="0076311E">
              <w:rPr>
                <w:rFonts w:ascii="Times New Roman" w:hAnsi="Times New Roman"/>
                <w:sz w:val="24"/>
                <w:szCs w:val="24"/>
              </w:rPr>
              <w:t>,</w:t>
            </w: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замещавшим выборные муниципальные должности и должности муниципальной службы в органах местного самоуправления Питерского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получивших доплату</w:t>
            </w: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 трудовой пенсии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D1" w:rsidRDefault="0076311E" w:rsidP="0076311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="007C5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7A43" w:rsidRPr="009A3A4D" w:rsidRDefault="007C51D1" w:rsidP="0076311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числа заявителей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9A3A4D" w:rsidRDefault="0076311E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9A3A4D" w:rsidRDefault="0076311E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9A3A4D" w:rsidRDefault="0076311E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9A3A4D" w:rsidRDefault="0076311E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9A3A4D" w:rsidRDefault="00637A43" w:rsidP="0076311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A43" w:rsidRPr="009A3A4D" w:rsidRDefault="0076311E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</w:tr>
      <w:tr w:rsidR="0076311E" w:rsidRPr="000E2E58" w:rsidTr="001530B5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1E" w:rsidRPr="000D779F" w:rsidRDefault="000E2261" w:rsidP="007631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1E" w:rsidRPr="009A01C8" w:rsidRDefault="0076311E" w:rsidP="009A0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граждан, перешедших</w:t>
            </w: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пенсию из числа медицинских и фармацевтических работников муниципальных учрежде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ний здравоохранения, проживающих</w:t>
            </w: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сельской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местности, получивших</w:t>
            </w:r>
            <w:r w:rsidR="009A01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выплаты на оплату жилого помещения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коммунальных услуг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1E" w:rsidRDefault="0076311E" w:rsidP="0076311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7C51D1" w:rsidRPr="009A3A4D" w:rsidRDefault="007C51D1" w:rsidP="0076311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числа заявителей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1E" w:rsidRPr="009A3A4D" w:rsidRDefault="0076311E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1E" w:rsidRPr="009A3A4D" w:rsidRDefault="0076311E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1E" w:rsidRPr="009A3A4D" w:rsidRDefault="0076311E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1E" w:rsidRPr="009A3A4D" w:rsidRDefault="0076311E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1E" w:rsidRPr="009A3A4D" w:rsidRDefault="0076311E" w:rsidP="0076311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11E" w:rsidRPr="009A3A4D" w:rsidRDefault="0076311E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</w:tr>
      <w:tr w:rsidR="00637A43" w:rsidRPr="000E2E58" w:rsidTr="001530B5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0D779F" w:rsidRDefault="000E2261" w:rsidP="001530B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D1" w:rsidRPr="00F9016E" w:rsidRDefault="007C51D1" w:rsidP="007C5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организованных </w:t>
            </w: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>и проведен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ных</w:t>
            </w: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ежегодных торжественных мероприятий, государственных праздников и траурных</w:t>
            </w:r>
          </w:p>
          <w:p w:rsidR="00637A43" w:rsidRPr="000D779F" w:rsidRDefault="007C51D1" w:rsidP="007C51D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16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церемоний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9A3A4D" w:rsidRDefault="007C51D1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9A3A4D" w:rsidRDefault="007C51D1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9A3A4D" w:rsidRDefault="007C51D1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9A3A4D" w:rsidRDefault="007C51D1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9A3A4D" w:rsidRDefault="007C51D1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43" w:rsidRPr="009A3A4D" w:rsidRDefault="00637A43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A43" w:rsidRPr="009A3A4D" w:rsidRDefault="007C51D1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(за 3 года)</w:t>
            </w:r>
          </w:p>
        </w:tc>
      </w:tr>
      <w:tr w:rsidR="007C51D1" w:rsidRPr="000E2E58" w:rsidTr="001530B5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D1" w:rsidRPr="000D779F" w:rsidRDefault="000E2261" w:rsidP="007C51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D1" w:rsidRDefault="007C51D1" w:rsidP="007C5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лиц, получивших адресную материальную помощь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D1" w:rsidRDefault="007C51D1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7C51D1" w:rsidRDefault="007C51D1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числа заявителей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D1" w:rsidRPr="009A3A4D" w:rsidRDefault="007C51D1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D1" w:rsidRPr="009A3A4D" w:rsidRDefault="007C51D1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D1" w:rsidRPr="009A3A4D" w:rsidRDefault="007C51D1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D1" w:rsidRPr="009A3A4D" w:rsidRDefault="007C51D1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D1" w:rsidRPr="009A3A4D" w:rsidRDefault="007C51D1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1D1" w:rsidRPr="009A3A4D" w:rsidRDefault="007C51D1" w:rsidP="007C51D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</w:tr>
    </w:tbl>
    <w:p w:rsidR="009A01C8" w:rsidRDefault="00637A43" w:rsidP="00637A43">
      <w:pPr>
        <w:pStyle w:val="af5"/>
        <w:rPr>
          <w:rStyle w:val="af3"/>
          <w:bCs/>
        </w:rPr>
      </w:pPr>
      <w:r w:rsidRPr="002D7A2B">
        <w:rPr>
          <w:rStyle w:val="af3"/>
          <w:bCs/>
        </w:rPr>
        <w:t xml:space="preserve">    </w:t>
      </w:r>
    </w:p>
    <w:p w:rsidR="00637A43" w:rsidRPr="002744BA" w:rsidRDefault="00637A43" w:rsidP="00637A43">
      <w:pPr>
        <w:pStyle w:val="af5"/>
        <w:rPr>
          <w:rFonts w:ascii="Times New Roman" w:hAnsi="Times New Roman" w:cs="Times New Roman"/>
          <w:sz w:val="20"/>
          <w:szCs w:val="20"/>
        </w:rPr>
      </w:pPr>
      <w:r w:rsidRPr="002D7A2B">
        <w:rPr>
          <w:rStyle w:val="af3"/>
          <w:bCs/>
        </w:rPr>
        <w:t xml:space="preserve"> </w:t>
      </w:r>
      <w:r w:rsidRPr="002744BA">
        <w:rPr>
          <w:rStyle w:val="af3"/>
          <w:rFonts w:ascii="Times New Roman" w:hAnsi="Times New Roman" w:cs="Times New Roman"/>
          <w:bCs/>
          <w:sz w:val="20"/>
          <w:szCs w:val="20"/>
        </w:rPr>
        <w:t>Примечания:</w:t>
      </w:r>
    </w:p>
    <w:p w:rsidR="00637A43" w:rsidRPr="002744BA" w:rsidRDefault="00637A43" w:rsidP="00637A43">
      <w:pPr>
        <w:pStyle w:val="af5"/>
        <w:rPr>
          <w:rFonts w:ascii="Times New Roman" w:hAnsi="Times New Roman" w:cs="Times New Roman"/>
          <w:sz w:val="20"/>
          <w:szCs w:val="20"/>
        </w:rPr>
      </w:pPr>
      <w:bookmarkStart w:id="6" w:name="sub_1111"/>
      <w:r w:rsidRPr="002744BA">
        <w:rPr>
          <w:rFonts w:ascii="Times New Roman" w:hAnsi="Times New Roman" w:cs="Times New Roman"/>
          <w:sz w:val="20"/>
          <w:szCs w:val="20"/>
        </w:rPr>
        <w:t xml:space="preserve">     * значение  показателя   указывается  на   каждый   год   реализации</w:t>
      </w:r>
    </w:p>
    <w:bookmarkEnd w:id="6"/>
    <w:p w:rsidR="00637A43" w:rsidRPr="002744BA" w:rsidRDefault="00637A43" w:rsidP="00637A43">
      <w:pPr>
        <w:pStyle w:val="af5"/>
        <w:rPr>
          <w:rFonts w:ascii="Times New Roman" w:hAnsi="Times New Roman" w:cs="Times New Roman"/>
          <w:sz w:val="20"/>
          <w:szCs w:val="20"/>
        </w:rPr>
      </w:pPr>
      <w:r w:rsidRPr="002744BA">
        <w:rPr>
          <w:rFonts w:ascii="Times New Roman" w:hAnsi="Times New Roman" w:cs="Times New Roman"/>
          <w:sz w:val="20"/>
          <w:szCs w:val="20"/>
        </w:rPr>
        <w:t>программы;</w:t>
      </w:r>
    </w:p>
    <w:p w:rsidR="00637A43" w:rsidRPr="002744BA" w:rsidRDefault="00637A43" w:rsidP="00637A43">
      <w:pPr>
        <w:pStyle w:val="af5"/>
        <w:rPr>
          <w:rFonts w:ascii="Times New Roman" w:hAnsi="Times New Roman" w:cs="Times New Roman"/>
          <w:sz w:val="20"/>
          <w:szCs w:val="20"/>
        </w:rPr>
      </w:pPr>
      <w:bookmarkStart w:id="7" w:name="sub_2222"/>
      <w:r w:rsidRPr="002744BA">
        <w:rPr>
          <w:rFonts w:ascii="Times New Roman" w:hAnsi="Times New Roman" w:cs="Times New Roman"/>
          <w:sz w:val="20"/>
          <w:szCs w:val="20"/>
        </w:rPr>
        <w:t xml:space="preserve">     ** заполняются только в случае наличия показателей ранее реализуемых</w:t>
      </w:r>
    </w:p>
    <w:bookmarkEnd w:id="7"/>
    <w:p w:rsidR="00637A43" w:rsidRPr="002744BA" w:rsidRDefault="00637A43" w:rsidP="00637A43">
      <w:pPr>
        <w:pStyle w:val="af5"/>
        <w:rPr>
          <w:rFonts w:ascii="Times New Roman" w:hAnsi="Times New Roman" w:cs="Times New Roman"/>
          <w:sz w:val="20"/>
          <w:szCs w:val="20"/>
        </w:rPr>
      </w:pPr>
      <w:r w:rsidRPr="002744BA">
        <w:rPr>
          <w:rFonts w:ascii="Times New Roman" w:hAnsi="Times New Roman" w:cs="Times New Roman"/>
          <w:sz w:val="20"/>
          <w:szCs w:val="20"/>
        </w:rPr>
        <w:t>аналогичных мероприятий, при этом под отчетным годом    понимается   год,</w:t>
      </w:r>
    </w:p>
    <w:p w:rsidR="00637A43" w:rsidRPr="002744BA" w:rsidRDefault="00637A43" w:rsidP="00637A43">
      <w:pPr>
        <w:pStyle w:val="af5"/>
        <w:rPr>
          <w:rFonts w:ascii="Times New Roman" w:hAnsi="Times New Roman" w:cs="Times New Roman"/>
          <w:sz w:val="20"/>
          <w:szCs w:val="20"/>
        </w:rPr>
      </w:pPr>
      <w:r w:rsidRPr="002744BA">
        <w:rPr>
          <w:rFonts w:ascii="Times New Roman" w:hAnsi="Times New Roman" w:cs="Times New Roman"/>
          <w:sz w:val="20"/>
          <w:szCs w:val="20"/>
        </w:rPr>
        <w:t>предшествующий году, в котором    осуществляется    разработка    проекта</w:t>
      </w:r>
    </w:p>
    <w:p w:rsidR="00637A43" w:rsidRPr="002744BA" w:rsidRDefault="00637A43" w:rsidP="00637A43">
      <w:pPr>
        <w:pStyle w:val="af5"/>
        <w:rPr>
          <w:rFonts w:ascii="Times New Roman" w:hAnsi="Times New Roman" w:cs="Times New Roman"/>
          <w:sz w:val="20"/>
          <w:szCs w:val="20"/>
        </w:rPr>
      </w:pPr>
      <w:r w:rsidRPr="002744BA">
        <w:rPr>
          <w:rFonts w:ascii="Times New Roman" w:hAnsi="Times New Roman" w:cs="Times New Roman"/>
          <w:sz w:val="20"/>
          <w:szCs w:val="20"/>
        </w:rPr>
        <w:t>муниципальной программы;</w:t>
      </w:r>
    </w:p>
    <w:p w:rsidR="00637A43" w:rsidRPr="002744BA" w:rsidRDefault="00637A43" w:rsidP="00637A43">
      <w:pPr>
        <w:rPr>
          <w:rFonts w:ascii="Times New Roman" w:hAnsi="Times New Roman"/>
          <w:sz w:val="20"/>
          <w:szCs w:val="20"/>
        </w:rPr>
      </w:pPr>
      <w:bookmarkStart w:id="8" w:name="sub_3333"/>
      <w:r w:rsidRPr="002744BA">
        <w:rPr>
          <w:rFonts w:ascii="Times New Roman" w:hAnsi="Times New Roman"/>
          <w:sz w:val="20"/>
          <w:szCs w:val="20"/>
        </w:rPr>
        <w:t xml:space="preserve">     *** под текущим годом - год, в котором   осуществляется   разработка</w:t>
      </w:r>
      <w:bookmarkEnd w:id="8"/>
      <w:r w:rsidRPr="002744BA">
        <w:rPr>
          <w:rFonts w:ascii="Times New Roman" w:hAnsi="Times New Roman"/>
          <w:sz w:val="20"/>
          <w:szCs w:val="20"/>
        </w:rPr>
        <w:t xml:space="preserve"> проекта муниципальной программы __________________________</w:t>
      </w:r>
    </w:p>
    <w:p w:rsidR="00637A43" w:rsidRPr="002744BA" w:rsidRDefault="00637A43" w:rsidP="00637A43">
      <w:pPr>
        <w:pStyle w:val="af5"/>
        <w:rPr>
          <w:sz w:val="20"/>
          <w:szCs w:val="20"/>
        </w:rPr>
      </w:pPr>
      <w:r w:rsidRPr="002744BA">
        <w:rPr>
          <w:rFonts w:ascii="Times New Roman" w:hAnsi="Times New Roman" w:cs="Times New Roman"/>
          <w:sz w:val="20"/>
          <w:szCs w:val="20"/>
        </w:rPr>
        <w:t xml:space="preserve">     * расшифровывается по каждому виду целевых средств</w:t>
      </w:r>
      <w:bookmarkStart w:id="9" w:name="sub_5555"/>
    </w:p>
    <w:bookmarkEnd w:id="9"/>
    <w:p w:rsidR="007C51D1" w:rsidRDefault="007C51D1" w:rsidP="0095167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A01C8" w:rsidRDefault="009A01C8" w:rsidP="0095167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A01C8" w:rsidRDefault="009A01C8" w:rsidP="0095167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51677" w:rsidRPr="000766A2" w:rsidRDefault="00951677" w:rsidP="00951677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766A2"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A735A3" w:rsidRPr="002744BA" w:rsidRDefault="00951677" w:rsidP="002744B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766A2">
        <w:rPr>
          <w:rFonts w:ascii="Times New Roman" w:hAnsi="Times New Roman"/>
          <w:sz w:val="28"/>
          <w:szCs w:val="28"/>
        </w:rPr>
        <w:t xml:space="preserve">                муниципального района      </w:t>
      </w:r>
      <w:r w:rsidR="00A735A3">
        <w:rPr>
          <w:rFonts w:ascii="Times New Roman" w:hAnsi="Times New Roman"/>
          <w:sz w:val="28"/>
          <w:szCs w:val="28"/>
        </w:rPr>
        <w:tab/>
      </w:r>
      <w:r w:rsidR="00A735A3">
        <w:rPr>
          <w:rFonts w:ascii="Times New Roman" w:hAnsi="Times New Roman"/>
          <w:sz w:val="28"/>
          <w:szCs w:val="28"/>
        </w:rPr>
        <w:tab/>
      </w:r>
      <w:r w:rsidR="00A735A3">
        <w:rPr>
          <w:rFonts w:ascii="Times New Roman" w:hAnsi="Times New Roman"/>
          <w:sz w:val="28"/>
          <w:szCs w:val="28"/>
        </w:rPr>
        <w:tab/>
      </w:r>
      <w:r w:rsidR="00A735A3">
        <w:rPr>
          <w:rFonts w:ascii="Times New Roman" w:hAnsi="Times New Roman"/>
          <w:sz w:val="28"/>
          <w:szCs w:val="28"/>
        </w:rPr>
        <w:tab/>
      </w:r>
      <w:r w:rsidR="00A735A3">
        <w:rPr>
          <w:rFonts w:ascii="Times New Roman" w:hAnsi="Times New Roman"/>
          <w:sz w:val="28"/>
          <w:szCs w:val="28"/>
        </w:rPr>
        <w:tab/>
      </w:r>
      <w:r w:rsidR="00A735A3">
        <w:rPr>
          <w:rFonts w:ascii="Times New Roman" w:hAnsi="Times New Roman"/>
          <w:sz w:val="28"/>
          <w:szCs w:val="28"/>
        </w:rPr>
        <w:tab/>
      </w:r>
      <w:r w:rsidR="00A735A3">
        <w:rPr>
          <w:rFonts w:ascii="Times New Roman" w:hAnsi="Times New Roman"/>
          <w:sz w:val="28"/>
          <w:szCs w:val="28"/>
        </w:rPr>
        <w:tab/>
      </w:r>
      <w:r w:rsidR="00A735A3">
        <w:rPr>
          <w:rFonts w:ascii="Times New Roman" w:hAnsi="Times New Roman"/>
          <w:sz w:val="28"/>
          <w:szCs w:val="28"/>
        </w:rPr>
        <w:tab/>
      </w:r>
      <w:r w:rsidR="00A735A3">
        <w:rPr>
          <w:rFonts w:ascii="Times New Roman" w:hAnsi="Times New Roman"/>
          <w:sz w:val="28"/>
          <w:szCs w:val="28"/>
        </w:rPr>
        <w:tab/>
      </w:r>
      <w:r w:rsidR="00A735A3">
        <w:rPr>
          <w:rFonts w:ascii="Times New Roman" w:hAnsi="Times New Roman"/>
          <w:sz w:val="28"/>
          <w:szCs w:val="28"/>
        </w:rPr>
        <w:tab/>
      </w:r>
      <w:r w:rsidR="009A01C8">
        <w:rPr>
          <w:rFonts w:ascii="Times New Roman" w:hAnsi="Times New Roman"/>
          <w:sz w:val="28"/>
          <w:szCs w:val="28"/>
        </w:rPr>
        <w:t xml:space="preserve">                       </w:t>
      </w:r>
      <w:r w:rsidR="00A735A3">
        <w:rPr>
          <w:rFonts w:ascii="Times New Roman" w:hAnsi="Times New Roman"/>
          <w:sz w:val="28"/>
          <w:szCs w:val="28"/>
        </w:rPr>
        <w:t>В.В. Скорочкина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951677" w:rsidRPr="00A735A3" w:rsidRDefault="00951677" w:rsidP="00A735A3">
      <w:pPr>
        <w:jc w:val="right"/>
      </w:pPr>
    </w:p>
    <w:sectPr w:rsidR="00951677" w:rsidRPr="00A735A3" w:rsidSect="00BB6750">
      <w:pgSz w:w="16838" w:h="11906" w:orient="landscape"/>
      <w:pgMar w:top="851" w:right="536" w:bottom="284" w:left="1276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9A0" w:rsidRDefault="003759A0" w:rsidP="00540B16">
      <w:pPr>
        <w:spacing w:after="0" w:line="240" w:lineRule="auto"/>
      </w:pPr>
      <w:r>
        <w:separator/>
      </w:r>
    </w:p>
  </w:endnote>
  <w:endnote w:type="continuationSeparator" w:id="1">
    <w:p w:rsidR="003759A0" w:rsidRDefault="003759A0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0B8" w:rsidRDefault="001160B8">
    <w:pPr>
      <w:pStyle w:val="a9"/>
      <w:jc w:val="right"/>
    </w:pPr>
  </w:p>
  <w:p w:rsidR="001160B8" w:rsidRDefault="001160B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FAD" w:rsidRDefault="00246FAD">
    <w:pPr>
      <w:pStyle w:val="a9"/>
      <w:jc w:val="right"/>
    </w:pPr>
  </w:p>
  <w:p w:rsidR="008E7C3E" w:rsidRDefault="008E7C3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0981"/>
      <w:docPartObj>
        <w:docPartGallery w:val="Page Numbers (Bottom of Page)"/>
        <w:docPartUnique/>
      </w:docPartObj>
    </w:sdtPr>
    <w:sdtContent>
      <w:p w:rsidR="00BB6750" w:rsidRDefault="00BB6750">
        <w:pPr>
          <w:pStyle w:val="a9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1160B8" w:rsidRDefault="001160B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9A0" w:rsidRDefault="003759A0" w:rsidP="00540B16">
      <w:pPr>
        <w:spacing w:after="0" w:line="240" w:lineRule="auto"/>
      </w:pPr>
      <w:r>
        <w:separator/>
      </w:r>
    </w:p>
  </w:footnote>
  <w:footnote w:type="continuationSeparator" w:id="1">
    <w:p w:rsidR="003759A0" w:rsidRDefault="003759A0" w:rsidP="00540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0B8" w:rsidRDefault="001160B8">
    <w:pPr>
      <w:pStyle w:val="af2"/>
      <w:framePr w:w="11899" w:h="192" w:wrap="none" w:vAnchor="text" w:hAnchor="page" w:x="4" w:y="646"/>
      <w:shd w:val="clear" w:color="auto" w:fill="auto"/>
      <w:ind w:left="64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F296DBB"/>
    <w:multiLevelType w:val="hybridMultilevel"/>
    <w:tmpl w:val="6FBE7034"/>
    <w:lvl w:ilvl="0" w:tplc="61E631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846D6"/>
    <w:multiLevelType w:val="multilevel"/>
    <w:tmpl w:val="0B88C5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3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6">
    <w:nsid w:val="6A4C2AF7"/>
    <w:multiLevelType w:val="hybridMultilevel"/>
    <w:tmpl w:val="DAE4F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427A1"/>
    <w:rsid w:val="0004301E"/>
    <w:rsid w:val="00051AF1"/>
    <w:rsid w:val="000625A4"/>
    <w:rsid w:val="00072EB7"/>
    <w:rsid w:val="00072FC5"/>
    <w:rsid w:val="000766A2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D7A36"/>
    <w:rsid w:val="000E0E58"/>
    <w:rsid w:val="000E2261"/>
    <w:rsid w:val="00102D7F"/>
    <w:rsid w:val="001160B8"/>
    <w:rsid w:val="001227A1"/>
    <w:rsid w:val="001379C2"/>
    <w:rsid w:val="001405A5"/>
    <w:rsid w:val="0014238E"/>
    <w:rsid w:val="0014454B"/>
    <w:rsid w:val="001530B5"/>
    <w:rsid w:val="00160BAB"/>
    <w:rsid w:val="00167A7D"/>
    <w:rsid w:val="00174770"/>
    <w:rsid w:val="001754D2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21DA"/>
    <w:rsid w:val="001E6FE5"/>
    <w:rsid w:val="001F115F"/>
    <w:rsid w:val="00201851"/>
    <w:rsid w:val="00213E5B"/>
    <w:rsid w:val="00221E34"/>
    <w:rsid w:val="00226ADA"/>
    <w:rsid w:val="00233C0A"/>
    <w:rsid w:val="00243D69"/>
    <w:rsid w:val="00244A1D"/>
    <w:rsid w:val="00246226"/>
    <w:rsid w:val="0024633B"/>
    <w:rsid w:val="00246FAD"/>
    <w:rsid w:val="00252F7C"/>
    <w:rsid w:val="00256008"/>
    <w:rsid w:val="00270565"/>
    <w:rsid w:val="002744BA"/>
    <w:rsid w:val="00277222"/>
    <w:rsid w:val="0029045C"/>
    <w:rsid w:val="0029140C"/>
    <w:rsid w:val="00291563"/>
    <w:rsid w:val="00296FBF"/>
    <w:rsid w:val="002A7B50"/>
    <w:rsid w:val="002B6D77"/>
    <w:rsid w:val="002C68D9"/>
    <w:rsid w:val="002D0AE3"/>
    <w:rsid w:val="002D75A4"/>
    <w:rsid w:val="002F1614"/>
    <w:rsid w:val="002F3272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57AF7"/>
    <w:rsid w:val="00365DC6"/>
    <w:rsid w:val="003665B1"/>
    <w:rsid w:val="00375976"/>
    <w:rsid w:val="003759A0"/>
    <w:rsid w:val="00377F6B"/>
    <w:rsid w:val="00380E5D"/>
    <w:rsid w:val="00393408"/>
    <w:rsid w:val="003A6A00"/>
    <w:rsid w:val="003B552B"/>
    <w:rsid w:val="003B61CC"/>
    <w:rsid w:val="003E09A6"/>
    <w:rsid w:val="003F10BA"/>
    <w:rsid w:val="003F112E"/>
    <w:rsid w:val="003F2FE3"/>
    <w:rsid w:val="00402A25"/>
    <w:rsid w:val="004057DF"/>
    <w:rsid w:val="00426E7E"/>
    <w:rsid w:val="0043592E"/>
    <w:rsid w:val="004647F8"/>
    <w:rsid w:val="00473EF8"/>
    <w:rsid w:val="004806AE"/>
    <w:rsid w:val="00497DEF"/>
    <w:rsid w:val="004A2D57"/>
    <w:rsid w:val="004B4EE1"/>
    <w:rsid w:val="004B5537"/>
    <w:rsid w:val="004D56DA"/>
    <w:rsid w:val="004D7BD7"/>
    <w:rsid w:val="004E280A"/>
    <w:rsid w:val="004E2B73"/>
    <w:rsid w:val="004E39D3"/>
    <w:rsid w:val="004E5127"/>
    <w:rsid w:val="004E69B5"/>
    <w:rsid w:val="004E7A57"/>
    <w:rsid w:val="004E7DFE"/>
    <w:rsid w:val="004F16C0"/>
    <w:rsid w:val="004F348B"/>
    <w:rsid w:val="00504F95"/>
    <w:rsid w:val="00506005"/>
    <w:rsid w:val="0052246C"/>
    <w:rsid w:val="005265F6"/>
    <w:rsid w:val="00540B16"/>
    <w:rsid w:val="005426DB"/>
    <w:rsid w:val="00543BC9"/>
    <w:rsid w:val="00553B8A"/>
    <w:rsid w:val="00555DC4"/>
    <w:rsid w:val="00561478"/>
    <w:rsid w:val="005712DE"/>
    <w:rsid w:val="00586E54"/>
    <w:rsid w:val="005920E6"/>
    <w:rsid w:val="005928D8"/>
    <w:rsid w:val="00592AEE"/>
    <w:rsid w:val="005A084A"/>
    <w:rsid w:val="005A2F53"/>
    <w:rsid w:val="005A36E7"/>
    <w:rsid w:val="005B3AD8"/>
    <w:rsid w:val="005C361F"/>
    <w:rsid w:val="005C7EB3"/>
    <w:rsid w:val="005E3AF2"/>
    <w:rsid w:val="005E6F02"/>
    <w:rsid w:val="006002B6"/>
    <w:rsid w:val="0060510C"/>
    <w:rsid w:val="00614225"/>
    <w:rsid w:val="0062490C"/>
    <w:rsid w:val="00633AD1"/>
    <w:rsid w:val="006371FC"/>
    <w:rsid w:val="00637A43"/>
    <w:rsid w:val="0064195A"/>
    <w:rsid w:val="00657269"/>
    <w:rsid w:val="00662978"/>
    <w:rsid w:val="00675FD9"/>
    <w:rsid w:val="00683CB3"/>
    <w:rsid w:val="00686AF8"/>
    <w:rsid w:val="006902DD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12CF0"/>
    <w:rsid w:val="00722AF4"/>
    <w:rsid w:val="007244BE"/>
    <w:rsid w:val="00726180"/>
    <w:rsid w:val="00727265"/>
    <w:rsid w:val="00731079"/>
    <w:rsid w:val="00744188"/>
    <w:rsid w:val="00761CEF"/>
    <w:rsid w:val="0076311E"/>
    <w:rsid w:val="00766EBE"/>
    <w:rsid w:val="0077348C"/>
    <w:rsid w:val="00785138"/>
    <w:rsid w:val="00785E82"/>
    <w:rsid w:val="0078693E"/>
    <w:rsid w:val="007872F3"/>
    <w:rsid w:val="00793F65"/>
    <w:rsid w:val="0079799A"/>
    <w:rsid w:val="007A268F"/>
    <w:rsid w:val="007A4A7C"/>
    <w:rsid w:val="007B5BD3"/>
    <w:rsid w:val="007B7093"/>
    <w:rsid w:val="007C02D9"/>
    <w:rsid w:val="007C51D1"/>
    <w:rsid w:val="007D58DA"/>
    <w:rsid w:val="007E4BD6"/>
    <w:rsid w:val="007E64A0"/>
    <w:rsid w:val="007F174B"/>
    <w:rsid w:val="007F3EB4"/>
    <w:rsid w:val="00804AEC"/>
    <w:rsid w:val="00806E05"/>
    <w:rsid w:val="00810E60"/>
    <w:rsid w:val="00830087"/>
    <w:rsid w:val="008403A4"/>
    <w:rsid w:val="008442BF"/>
    <w:rsid w:val="00845EEA"/>
    <w:rsid w:val="00845FD0"/>
    <w:rsid w:val="008558E3"/>
    <w:rsid w:val="00861564"/>
    <w:rsid w:val="00864387"/>
    <w:rsid w:val="00867949"/>
    <w:rsid w:val="00884C6A"/>
    <w:rsid w:val="008A2481"/>
    <w:rsid w:val="008A445B"/>
    <w:rsid w:val="008A4AEA"/>
    <w:rsid w:val="008C0D88"/>
    <w:rsid w:val="008C0E6E"/>
    <w:rsid w:val="008D19B5"/>
    <w:rsid w:val="008E05FA"/>
    <w:rsid w:val="008E4F83"/>
    <w:rsid w:val="008E7C3E"/>
    <w:rsid w:val="008F1D1A"/>
    <w:rsid w:val="008F2CFD"/>
    <w:rsid w:val="008F3D84"/>
    <w:rsid w:val="008F5332"/>
    <w:rsid w:val="009207B7"/>
    <w:rsid w:val="00923BD1"/>
    <w:rsid w:val="00931126"/>
    <w:rsid w:val="00943A85"/>
    <w:rsid w:val="00951677"/>
    <w:rsid w:val="00953D9A"/>
    <w:rsid w:val="0095425D"/>
    <w:rsid w:val="00961EC1"/>
    <w:rsid w:val="00965962"/>
    <w:rsid w:val="009667EA"/>
    <w:rsid w:val="009832F9"/>
    <w:rsid w:val="00987DC7"/>
    <w:rsid w:val="009901C3"/>
    <w:rsid w:val="009920A4"/>
    <w:rsid w:val="00992669"/>
    <w:rsid w:val="009A01C8"/>
    <w:rsid w:val="009A3FD7"/>
    <w:rsid w:val="009B2BD3"/>
    <w:rsid w:val="009B5584"/>
    <w:rsid w:val="009D5B11"/>
    <w:rsid w:val="009D76CE"/>
    <w:rsid w:val="009F3867"/>
    <w:rsid w:val="009F7C5C"/>
    <w:rsid w:val="00A00726"/>
    <w:rsid w:val="00A0233C"/>
    <w:rsid w:val="00A06097"/>
    <w:rsid w:val="00A11246"/>
    <w:rsid w:val="00A16740"/>
    <w:rsid w:val="00A20B15"/>
    <w:rsid w:val="00A20ED2"/>
    <w:rsid w:val="00A226B1"/>
    <w:rsid w:val="00A264C2"/>
    <w:rsid w:val="00A3698A"/>
    <w:rsid w:val="00A46F3E"/>
    <w:rsid w:val="00A47BF7"/>
    <w:rsid w:val="00A50854"/>
    <w:rsid w:val="00A54E14"/>
    <w:rsid w:val="00A6199C"/>
    <w:rsid w:val="00A66C62"/>
    <w:rsid w:val="00A67DF2"/>
    <w:rsid w:val="00A735A3"/>
    <w:rsid w:val="00A7519A"/>
    <w:rsid w:val="00A803E7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5600"/>
    <w:rsid w:val="00AE652B"/>
    <w:rsid w:val="00AE7401"/>
    <w:rsid w:val="00AE7B8C"/>
    <w:rsid w:val="00AF2BF8"/>
    <w:rsid w:val="00B00759"/>
    <w:rsid w:val="00B05A12"/>
    <w:rsid w:val="00B170AE"/>
    <w:rsid w:val="00B24EE9"/>
    <w:rsid w:val="00B2560F"/>
    <w:rsid w:val="00B31002"/>
    <w:rsid w:val="00B33D04"/>
    <w:rsid w:val="00B45BC8"/>
    <w:rsid w:val="00B709C4"/>
    <w:rsid w:val="00B77F55"/>
    <w:rsid w:val="00B816C9"/>
    <w:rsid w:val="00B84A47"/>
    <w:rsid w:val="00B90825"/>
    <w:rsid w:val="00B94A8B"/>
    <w:rsid w:val="00BA0DAE"/>
    <w:rsid w:val="00BA7AF0"/>
    <w:rsid w:val="00BB138B"/>
    <w:rsid w:val="00BB6750"/>
    <w:rsid w:val="00BC1EE3"/>
    <w:rsid w:val="00BC355A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016D1"/>
    <w:rsid w:val="00C10A6F"/>
    <w:rsid w:val="00C12080"/>
    <w:rsid w:val="00C1705C"/>
    <w:rsid w:val="00C3214D"/>
    <w:rsid w:val="00C36940"/>
    <w:rsid w:val="00C4228A"/>
    <w:rsid w:val="00C52F19"/>
    <w:rsid w:val="00C53587"/>
    <w:rsid w:val="00C606D2"/>
    <w:rsid w:val="00C768FD"/>
    <w:rsid w:val="00C778B4"/>
    <w:rsid w:val="00C847F1"/>
    <w:rsid w:val="00C916A5"/>
    <w:rsid w:val="00C91888"/>
    <w:rsid w:val="00CB0C07"/>
    <w:rsid w:val="00CC6EDB"/>
    <w:rsid w:val="00CD4B70"/>
    <w:rsid w:val="00CE40B7"/>
    <w:rsid w:val="00CF16C0"/>
    <w:rsid w:val="00CF3247"/>
    <w:rsid w:val="00D1592A"/>
    <w:rsid w:val="00D17288"/>
    <w:rsid w:val="00D23644"/>
    <w:rsid w:val="00D31696"/>
    <w:rsid w:val="00D321A9"/>
    <w:rsid w:val="00D32975"/>
    <w:rsid w:val="00D35654"/>
    <w:rsid w:val="00D37509"/>
    <w:rsid w:val="00D40D40"/>
    <w:rsid w:val="00D4105C"/>
    <w:rsid w:val="00D53B04"/>
    <w:rsid w:val="00D5788C"/>
    <w:rsid w:val="00D579DD"/>
    <w:rsid w:val="00D57A25"/>
    <w:rsid w:val="00D72225"/>
    <w:rsid w:val="00D81794"/>
    <w:rsid w:val="00D90D70"/>
    <w:rsid w:val="00D92823"/>
    <w:rsid w:val="00D93B74"/>
    <w:rsid w:val="00DA16C1"/>
    <w:rsid w:val="00DA4F1C"/>
    <w:rsid w:val="00DA6025"/>
    <w:rsid w:val="00DB1039"/>
    <w:rsid w:val="00DB1D99"/>
    <w:rsid w:val="00DB3323"/>
    <w:rsid w:val="00DD3314"/>
    <w:rsid w:val="00DD526A"/>
    <w:rsid w:val="00DE5C67"/>
    <w:rsid w:val="00DF0FC4"/>
    <w:rsid w:val="00E05E19"/>
    <w:rsid w:val="00E153BA"/>
    <w:rsid w:val="00E34E1F"/>
    <w:rsid w:val="00E35834"/>
    <w:rsid w:val="00E53D36"/>
    <w:rsid w:val="00E6571D"/>
    <w:rsid w:val="00E659A5"/>
    <w:rsid w:val="00E87F02"/>
    <w:rsid w:val="00E91286"/>
    <w:rsid w:val="00EA291A"/>
    <w:rsid w:val="00EA4081"/>
    <w:rsid w:val="00EB06A3"/>
    <w:rsid w:val="00EB4F08"/>
    <w:rsid w:val="00EB6CC8"/>
    <w:rsid w:val="00EC29B6"/>
    <w:rsid w:val="00EC5F6B"/>
    <w:rsid w:val="00EE5E97"/>
    <w:rsid w:val="00EE717E"/>
    <w:rsid w:val="00EF0806"/>
    <w:rsid w:val="00EF3264"/>
    <w:rsid w:val="00EF5F40"/>
    <w:rsid w:val="00EF610C"/>
    <w:rsid w:val="00F00536"/>
    <w:rsid w:val="00F11505"/>
    <w:rsid w:val="00F11BD6"/>
    <w:rsid w:val="00F13451"/>
    <w:rsid w:val="00F136C7"/>
    <w:rsid w:val="00F31BFD"/>
    <w:rsid w:val="00F557F3"/>
    <w:rsid w:val="00F61A17"/>
    <w:rsid w:val="00F8056F"/>
    <w:rsid w:val="00F81343"/>
    <w:rsid w:val="00F83325"/>
    <w:rsid w:val="00F876A1"/>
    <w:rsid w:val="00F9016E"/>
    <w:rsid w:val="00F91B00"/>
    <w:rsid w:val="00FB2717"/>
    <w:rsid w:val="00FB5BBD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uiPriority="10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40B16"/>
    <w:rPr>
      <w:sz w:val="22"/>
      <w:szCs w:val="22"/>
    </w:rPr>
  </w:style>
  <w:style w:type="character" w:styleId="ab">
    <w:name w:val="Hyperlink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098A"/>
    <w:rPr>
      <w:sz w:val="22"/>
      <w:szCs w:val="22"/>
    </w:rPr>
  </w:style>
  <w:style w:type="character" w:customStyle="1" w:styleId="90">
    <w:name w:val="Заголовок 9 Знак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af">
    <w:name w:val="Основной текст + Полужирный"/>
    <w:rsid w:val="00D81794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link w:val="40"/>
    <w:rsid w:val="000766A2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f0">
    <w:name w:val="Основной текст_"/>
    <w:link w:val="31"/>
    <w:rsid w:val="000766A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766A2"/>
    <w:pPr>
      <w:shd w:val="clear" w:color="auto" w:fill="FFFFFF"/>
      <w:spacing w:before="360" w:after="300" w:line="322" w:lineRule="exact"/>
    </w:pPr>
    <w:rPr>
      <w:rFonts w:ascii="Times New Roman" w:eastAsia="Times New Roman" w:hAnsi="Times New Roman"/>
      <w:sz w:val="27"/>
      <w:szCs w:val="27"/>
    </w:rPr>
  </w:style>
  <w:style w:type="paragraph" w:customStyle="1" w:styleId="31">
    <w:name w:val="Основной текст3"/>
    <w:basedOn w:val="a"/>
    <w:link w:val="af0"/>
    <w:rsid w:val="000766A2"/>
    <w:pPr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1">
    <w:name w:val="Колонтитул_"/>
    <w:link w:val="af2"/>
    <w:rsid w:val="000766A2"/>
    <w:rPr>
      <w:rFonts w:ascii="Times New Roman" w:eastAsia="Times New Roman" w:hAnsi="Times New Roman"/>
      <w:shd w:val="clear" w:color="auto" w:fill="FFFFFF"/>
    </w:rPr>
  </w:style>
  <w:style w:type="character" w:customStyle="1" w:styleId="1">
    <w:name w:val="Основной текст1"/>
    <w:rsid w:val="000766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customStyle="1" w:styleId="af2">
    <w:name w:val="Колонтитул"/>
    <w:basedOn w:val="a"/>
    <w:link w:val="af1"/>
    <w:rsid w:val="000766A2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table" w:customStyle="1" w:styleId="10">
    <w:name w:val="Сетка таблицы1"/>
    <w:basedOn w:val="a1"/>
    <w:next w:val="ad"/>
    <w:uiPriority w:val="59"/>
    <w:rsid w:val="001160B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Цветовое выделение"/>
    <w:uiPriority w:val="99"/>
    <w:rsid w:val="00637A43"/>
    <w:rPr>
      <w:b/>
      <w:color w:val="26282F"/>
    </w:rPr>
  </w:style>
  <w:style w:type="character" w:customStyle="1" w:styleId="af4">
    <w:name w:val="Гипертекстовая ссылка"/>
    <w:uiPriority w:val="99"/>
    <w:rsid w:val="00637A43"/>
    <w:rPr>
      <w:rFonts w:cs="Times New Roman"/>
      <w:b/>
      <w:color w:val="106BBE"/>
    </w:rPr>
  </w:style>
  <w:style w:type="paragraph" w:customStyle="1" w:styleId="af5">
    <w:name w:val="Таблицы (моноширинный)"/>
    <w:basedOn w:val="a"/>
    <w:next w:val="a"/>
    <w:uiPriority w:val="99"/>
    <w:rsid w:val="00637A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f6">
    <w:name w:val="Заголовок"/>
    <w:basedOn w:val="a"/>
    <w:next w:val="a"/>
    <w:link w:val="af7"/>
    <w:uiPriority w:val="10"/>
    <w:qFormat/>
    <w:locked/>
    <w:rsid w:val="00637A43"/>
    <w:pPr>
      <w:widowControl w:val="0"/>
      <w:pBdr>
        <w:bottom w:val="single" w:sz="8" w:space="4" w:color="5B9BD5"/>
      </w:pBdr>
      <w:autoSpaceDE w:val="0"/>
      <w:autoSpaceDN w:val="0"/>
      <w:adjustRightInd w:val="0"/>
      <w:spacing w:after="300" w:line="240" w:lineRule="auto"/>
      <w:ind w:firstLine="720"/>
      <w:contextualSpacing/>
      <w:jc w:val="both"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af7">
    <w:name w:val="Заголовок Знак"/>
    <w:link w:val="af6"/>
    <w:uiPriority w:val="10"/>
    <w:rsid w:val="00637A43"/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23">
    <w:name w:val="Заголовок №2_"/>
    <w:link w:val="24"/>
    <w:rsid w:val="00D7222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D72225"/>
    <w:pPr>
      <w:shd w:val="clear" w:color="auto" w:fill="FFFFFF"/>
      <w:spacing w:before="960" w:after="420" w:line="0" w:lineRule="atLeast"/>
      <w:ind w:firstLine="660"/>
      <w:jc w:val="both"/>
      <w:outlineLvl w:val="1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2850</Words>
  <Characters>16248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19060</CharactersWithSpaces>
  <SharedDoc>false</SharedDoc>
  <HLinks>
    <vt:vector size="24" baseType="variant"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sub_3333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sub_2222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7077914</vt:i4>
      </vt:variant>
      <vt:variant>
        <vt:i4>0</vt:i4>
      </vt:variant>
      <vt:variant>
        <vt:i4>0</vt:i4>
      </vt:variant>
      <vt:variant>
        <vt:i4>5</vt:i4>
      </vt:variant>
      <vt:variant>
        <vt:lpwstr>mailto:Brusenzewa.TV@yandex.ru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компьютер</cp:lastModifiedBy>
  <cp:revision>4</cp:revision>
  <cp:lastPrinted>2019-05-24T06:22:00Z</cp:lastPrinted>
  <dcterms:created xsi:type="dcterms:W3CDTF">2019-05-24T06:02:00Z</dcterms:created>
  <dcterms:modified xsi:type="dcterms:W3CDTF">2019-05-24T06:23:00Z</dcterms:modified>
</cp:coreProperties>
</file>