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76BF8">
        <w:rPr>
          <w:rFonts w:ascii="Times New Roman CYR" w:hAnsi="Times New Roman CYR" w:cs="Times New Roman CYR"/>
          <w:sz w:val="28"/>
          <w:szCs w:val="28"/>
        </w:rPr>
        <w:t>13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7EB3">
        <w:rPr>
          <w:rFonts w:ascii="Times New Roman CYR" w:hAnsi="Times New Roman CYR" w:cs="Times New Roman CYR"/>
          <w:sz w:val="28"/>
          <w:szCs w:val="28"/>
        </w:rPr>
        <w:t>апреля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6BF8">
        <w:rPr>
          <w:rFonts w:ascii="Times New Roman CYR" w:hAnsi="Times New Roman CYR" w:cs="Times New Roman CYR"/>
          <w:sz w:val="28"/>
          <w:szCs w:val="28"/>
        </w:rPr>
        <w:t>193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6BF8" w:rsidRPr="00976BF8" w:rsidRDefault="00976BF8" w:rsidP="00976BF8">
      <w:pPr>
        <w:pStyle w:val="ac"/>
        <w:tabs>
          <w:tab w:val="left" w:pos="5670"/>
        </w:tabs>
        <w:ind w:right="2691"/>
        <w:rPr>
          <w:rFonts w:ascii="Times New Roman" w:hAnsi="Times New Roman"/>
          <w:color w:val="000000" w:themeColor="text1"/>
          <w:sz w:val="28"/>
          <w:szCs w:val="28"/>
        </w:rPr>
      </w:pPr>
      <w:r w:rsidRPr="00976BF8">
        <w:rPr>
          <w:rFonts w:ascii="Times New Roman" w:hAnsi="Times New Roman"/>
          <w:color w:val="000000" w:themeColor="text1"/>
          <w:sz w:val="28"/>
          <w:szCs w:val="28"/>
        </w:rPr>
        <w:t xml:space="preserve">О порядке сообщения муниципальными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служащими администрации </w:t>
      </w:r>
      <w:r w:rsidRPr="00976BF8">
        <w:rPr>
          <w:rFonts w:ascii="Times New Roman" w:hAnsi="Times New Roman"/>
          <w:color w:val="000000" w:themeColor="text1"/>
          <w:sz w:val="28"/>
          <w:szCs w:val="28"/>
        </w:rPr>
        <w:t>Питерского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BF8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BF8">
        <w:rPr>
          <w:rFonts w:ascii="Times New Roman" w:hAnsi="Times New Roman"/>
          <w:color w:val="000000" w:themeColor="text1"/>
          <w:sz w:val="28"/>
          <w:szCs w:val="28"/>
        </w:rPr>
        <w:t xml:space="preserve">о возникновении личной заинтересованности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BF8">
        <w:rPr>
          <w:rFonts w:ascii="Times New Roman" w:hAnsi="Times New Roman"/>
          <w:color w:val="000000" w:themeColor="text1"/>
          <w:sz w:val="28"/>
          <w:szCs w:val="28"/>
        </w:rPr>
        <w:t xml:space="preserve">при исполнении должностных обязанностей,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BF8">
        <w:rPr>
          <w:rFonts w:ascii="Times New Roman" w:hAnsi="Times New Roman"/>
          <w:color w:val="000000" w:themeColor="text1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BF8">
        <w:rPr>
          <w:rFonts w:ascii="Times New Roman" w:hAnsi="Times New Roman"/>
          <w:color w:val="000000" w:themeColor="text1"/>
          <w:sz w:val="28"/>
          <w:szCs w:val="28"/>
        </w:rPr>
        <w:t>интересов</w:t>
      </w:r>
    </w:p>
    <w:p w:rsidR="00976BF8" w:rsidRPr="00976BF8" w:rsidRDefault="00976BF8" w:rsidP="00976BF8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976BF8" w:rsidRPr="00976BF8" w:rsidRDefault="00976BF8" w:rsidP="00976BF8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6BF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976BF8">
          <w:rPr>
            <w:rStyle w:val="af"/>
            <w:rFonts w:ascii="Times New Roman" w:hAnsi="Times New Roman"/>
            <w:bCs/>
            <w:color w:val="000000" w:themeColor="text1"/>
            <w:sz w:val="28"/>
            <w:szCs w:val="28"/>
          </w:rPr>
          <w:t xml:space="preserve">Указом Президента </w:t>
        </w:r>
        <w:r w:rsidR="00DB7D4E">
          <w:rPr>
            <w:rStyle w:val="af"/>
            <w:rFonts w:ascii="Times New Roman" w:hAnsi="Times New Roman"/>
            <w:bCs/>
            <w:color w:val="000000" w:themeColor="text1"/>
            <w:sz w:val="28"/>
            <w:szCs w:val="28"/>
          </w:rPr>
          <w:t>Российской Федерации</w:t>
        </w:r>
        <w:r w:rsidRPr="00976BF8">
          <w:rPr>
            <w:rStyle w:val="af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от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 w:rsidRPr="00976B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976BF8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976BF8">
        <w:rPr>
          <w:rFonts w:ascii="Times New Roman" w:hAnsi="Times New Roman"/>
          <w:color w:val="000000" w:themeColor="text1"/>
          <w:sz w:val="28"/>
          <w:szCs w:val="28"/>
        </w:rPr>
        <w:t xml:space="preserve"> от 25 декабря 2008 года № 273-ФЗ «О противодействии коррупции»</w:t>
      </w:r>
      <w:r w:rsidR="00DB7D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BF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Питерского муниципального района постановляет:</w:t>
      </w:r>
    </w:p>
    <w:p w:rsidR="00976BF8" w:rsidRPr="00976BF8" w:rsidRDefault="00F93377" w:rsidP="00976BF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17"/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976BF8" w:rsidRPr="00976BF8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bookmarkStart w:id="1" w:name="sub_35"/>
      <w:bookmarkEnd w:id="0"/>
      <w:r w:rsidR="00976BF8" w:rsidRPr="00976BF8">
        <w:rPr>
          <w:rFonts w:ascii="Times New Roman" w:hAnsi="Times New Roman"/>
          <w:color w:val="000000" w:themeColor="text1"/>
          <w:sz w:val="28"/>
          <w:szCs w:val="28"/>
        </w:rPr>
        <w:t>Положение о порядке сообщения муниципальными служащими администрации Питерского муниципального района Саратовской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bookmarkEnd w:id="1"/>
    <w:p w:rsidR="00976BF8" w:rsidRPr="00976BF8" w:rsidRDefault="00976BF8" w:rsidP="00976BF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BF8">
        <w:rPr>
          <w:rFonts w:ascii="Times New Roman" w:hAnsi="Times New Roman"/>
          <w:color w:val="000000" w:themeColor="text1"/>
          <w:sz w:val="28"/>
          <w:szCs w:val="28"/>
        </w:rPr>
        <w:t>2.  Опубликовать настоящее постановление на официальном сайте</w:t>
      </w:r>
      <w:r w:rsidRPr="00976BF8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администрации Питерского муниципального района в </w:t>
      </w:r>
      <w:r w:rsidRPr="00976BF8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p w:rsidR="00976BF8" w:rsidRPr="00976BF8" w:rsidRDefault="00976BF8" w:rsidP="00976BF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BF8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3. Настоящее постановление вступает в силу со дня его опубликования на официальном сайте администрации Питерского муниципального района.</w:t>
      </w:r>
    </w:p>
    <w:p w:rsidR="00867949" w:rsidRDefault="00976BF8" w:rsidP="00976BF8">
      <w:pPr>
        <w:pStyle w:val="ac"/>
        <w:ind w:firstLine="709"/>
        <w:jc w:val="both"/>
      </w:pPr>
      <w:r w:rsidRPr="00976BF8">
        <w:rPr>
          <w:rFonts w:ascii="Times New Roman" w:hAnsi="Times New Roman"/>
          <w:color w:val="000000" w:themeColor="text1"/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Питерского муниципального района Серяпину И.А.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A0233C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DB7D4E" w:rsidRPr="00DB7D4E" w:rsidRDefault="00DB7D4E" w:rsidP="00DB7D4E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DB7D4E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от 13 апреля 2016 года № 193</w:t>
      </w:r>
    </w:p>
    <w:p w:rsidR="00DB7D4E" w:rsidRDefault="00DB7D4E" w:rsidP="00DB7D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B7D4E" w:rsidRDefault="00DB7D4E" w:rsidP="00DB7D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B7D4E">
        <w:rPr>
          <w:rFonts w:ascii="Times New Roman" w:hAnsi="Times New Roman"/>
          <w:b/>
          <w:sz w:val="28"/>
          <w:szCs w:val="28"/>
        </w:rPr>
        <w:t>ПОЛОЖЕНИЕ</w:t>
      </w:r>
      <w:r w:rsidRPr="00DB7D4E">
        <w:rPr>
          <w:rFonts w:ascii="Times New Roman" w:hAnsi="Times New Roman"/>
          <w:sz w:val="28"/>
          <w:szCs w:val="28"/>
        </w:rPr>
        <w:br/>
        <w:t>о порядке сообщения муниципальными служащими администрации Питерского муниципального района Саратовской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7D4E" w:rsidRPr="00DB7D4E" w:rsidRDefault="00DB7D4E" w:rsidP="00DB7D4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Положение)</w:t>
      </w:r>
      <w:r w:rsidRPr="00DB7D4E">
        <w:rPr>
          <w:rFonts w:ascii="Times New Roman" w:hAnsi="Times New Roman"/>
          <w:sz w:val="28"/>
          <w:szCs w:val="28"/>
        </w:rPr>
        <w:br/>
      </w:r>
    </w:p>
    <w:p w:rsidR="00DB7D4E" w:rsidRP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B7D4E">
        <w:rPr>
          <w:rFonts w:ascii="Times New Roman" w:hAnsi="Times New Roman"/>
          <w:sz w:val="28"/>
          <w:szCs w:val="28"/>
        </w:rPr>
        <w:t>1. Настоящим Положением определяется порядок сообщения муниципальными служащими администрации Питерского муниципального района Саратовской области (далее</w:t>
      </w:r>
      <w:r w:rsidR="00F94A54">
        <w:rPr>
          <w:rFonts w:ascii="Times New Roman" w:hAnsi="Times New Roman"/>
          <w:sz w:val="28"/>
          <w:szCs w:val="28"/>
        </w:rPr>
        <w:t xml:space="preserve"> </w:t>
      </w:r>
      <w:r w:rsidRPr="00DB7D4E">
        <w:rPr>
          <w:rFonts w:ascii="Times New Roman" w:hAnsi="Times New Roman"/>
          <w:sz w:val="28"/>
          <w:szCs w:val="28"/>
        </w:rPr>
        <w:t>-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7D4E" w:rsidRPr="00DB7D4E" w:rsidRDefault="00DB7D4E" w:rsidP="00DB7D4E">
      <w:pPr>
        <w:pStyle w:val="ac"/>
        <w:ind w:firstLine="709"/>
        <w:jc w:val="both"/>
      </w:pPr>
      <w:r w:rsidRPr="00DB7D4E">
        <w:rPr>
          <w:rFonts w:ascii="Times New Roman" w:hAnsi="Times New Roman"/>
          <w:sz w:val="28"/>
          <w:szCs w:val="28"/>
        </w:rPr>
        <w:t>2. 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3.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B7D4E">
        <w:rPr>
          <w:rStyle w:val="pt-a0-000016"/>
          <w:color w:val="000000"/>
          <w:sz w:val="28"/>
          <w:szCs w:val="28"/>
        </w:rPr>
        <w:t xml:space="preserve">, </w:t>
      </w:r>
      <w:r w:rsidRPr="00DB7D4E">
        <w:rPr>
          <w:rStyle w:val="pt-a0-000003"/>
          <w:color w:val="000000"/>
          <w:sz w:val="28"/>
          <w:szCs w:val="28"/>
        </w:rPr>
        <w:t>м</w:t>
      </w:r>
      <w:r w:rsidRPr="00DB7D4E">
        <w:rPr>
          <w:sz w:val="28"/>
          <w:szCs w:val="28"/>
        </w:rPr>
        <w:t xml:space="preserve">униципальный служащий </w:t>
      </w:r>
      <w:r w:rsidRPr="00DB7D4E">
        <w:rPr>
          <w:rStyle w:val="pt-a0-000003"/>
          <w:color w:val="000000"/>
          <w:sz w:val="28"/>
          <w:szCs w:val="28"/>
        </w:rPr>
        <w:t>обязан сообщить главе администрации Питерского муниципального района, как только ему станет об этом известно.</w:t>
      </w:r>
    </w:p>
    <w:p w:rsidR="00DB7D4E" w:rsidRPr="00DB7D4E" w:rsidRDefault="00DB7D4E" w:rsidP="00DB7D4E">
      <w:pPr>
        <w:pStyle w:val="pt-consplusnormal-00001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 xml:space="preserve">4.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Pr="00DB7D4E">
        <w:rPr>
          <w:sz w:val="28"/>
          <w:szCs w:val="28"/>
        </w:rPr>
        <w:t xml:space="preserve">муниципальным служащим </w:t>
      </w:r>
      <w:r w:rsidRPr="00DB7D4E">
        <w:rPr>
          <w:rStyle w:val="pt-a0-000003"/>
          <w:color w:val="000000"/>
          <w:sz w:val="28"/>
          <w:szCs w:val="28"/>
        </w:rPr>
        <w:t xml:space="preserve">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  форме согласно </w:t>
      </w:r>
      <w:hyperlink r:id="rId10" w:anchor="Par145" w:history="1">
        <w:r w:rsidRPr="00DB7D4E">
          <w:rPr>
            <w:rStyle w:val="pt-a0-000018"/>
            <w:color w:val="000000"/>
            <w:sz w:val="28"/>
            <w:szCs w:val="28"/>
          </w:rPr>
          <w:t>приложению</w:t>
        </w:r>
      </w:hyperlink>
      <w:r w:rsidRPr="00DB7D4E">
        <w:rPr>
          <w:color w:val="000000"/>
          <w:sz w:val="28"/>
          <w:szCs w:val="28"/>
        </w:rPr>
        <w:t xml:space="preserve"> № 1</w:t>
      </w:r>
      <w:r w:rsidRPr="00DB7D4E">
        <w:rPr>
          <w:rStyle w:val="pt-a0-000018"/>
          <w:color w:val="000000"/>
          <w:sz w:val="28"/>
          <w:szCs w:val="28"/>
        </w:rPr>
        <w:t xml:space="preserve"> к настоящему Положению.</w:t>
      </w:r>
    </w:p>
    <w:p w:rsidR="00DB7D4E" w:rsidRPr="00DB7D4E" w:rsidRDefault="00DB7D4E" w:rsidP="00DB7D4E">
      <w:pPr>
        <w:pStyle w:val="pt-a-00001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 xml:space="preserve">5. </w:t>
      </w:r>
      <w:r w:rsidRPr="00DB7D4E">
        <w:rPr>
          <w:sz w:val="28"/>
          <w:szCs w:val="28"/>
        </w:rPr>
        <w:t xml:space="preserve">Муниципальные служащие </w:t>
      </w:r>
      <w:r w:rsidRPr="00DB7D4E">
        <w:rPr>
          <w:rStyle w:val="pt-a0-000003"/>
          <w:color w:val="000000"/>
          <w:sz w:val="28"/>
          <w:szCs w:val="28"/>
        </w:rPr>
        <w:t xml:space="preserve">направляют уведомление на имя </w:t>
      </w:r>
      <w:r w:rsidRPr="00DB7D4E">
        <w:rPr>
          <w:sz w:val="28"/>
          <w:szCs w:val="28"/>
        </w:rPr>
        <w:t>главы администрации Питерского муниципального района</w:t>
      </w:r>
      <w:r w:rsidRPr="00DB7D4E">
        <w:rPr>
          <w:rStyle w:val="pt-a0-000003"/>
          <w:color w:val="000000"/>
          <w:sz w:val="28"/>
          <w:szCs w:val="28"/>
        </w:rPr>
        <w:t>.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6. К уведомлению прилагаются имеющиеся в распоряжении муниципального служащего материалы, подтверждающие изложенное.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7. Уведомления, направленные муниципальными служащими, могут быть</w:t>
      </w:r>
      <w:r>
        <w:rPr>
          <w:rStyle w:val="pt-a0-000003"/>
          <w:color w:val="000000"/>
          <w:sz w:val="28"/>
          <w:szCs w:val="28"/>
        </w:rPr>
        <w:t>,</w:t>
      </w:r>
      <w:r w:rsidRPr="00DB7D4E">
        <w:rPr>
          <w:rStyle w:val="pt-a0-000003"/>
          <w:color w:val="000000"/>
          <w:sz w:val="28"/>
          <w:szCs w:val="28"/>
        </w:rPr>
        <w:t xml:space="preserve"> по решению </w:t>
      </w:r>
      <w:r w:rsidRPr="00DB7D4E">
        <w:rPr>
          <w:sz w:val="28"/>
          <w:szCs w:val="28"/>
        </w:rPr>
        <w:t>главы администрации Питерского муниципального района</w:t>
      </w:r>
      <w:r>
        <w:rPr>
          <w:sz w:val="28"/>
          <w:szCs w:val="28"/>
        </w:rPr>
        <w:t xml:space="preserve">, </w:t>
      </w:r>
      <w:r w:rsidRPr="00DB7D4E">
        <w:rPr>
          <w:rStyle w:val="pt-a0-000003"/>
          <w:color w:val="000000"/>
          <w:sz w:val="28"/>
          <w:szCs w:val="28"/>
        </w:rPr>
        <w:t xml:space="preserve"> переданы на рассмотрение в </w:t>
      </w:r>
      <w:r w:rsidRPr="00DB7D4E">
        <w:rPr>
          <w:sz w:val="28"/>
          <w:szCs w:val="28"/>
        </w:rPr>
        <w:t xml:space="preserve">комиссию по соблюдению требований к служебному поведению муниципальных служащих администрации </w:t>
      </w:r>
      <w:r w:rsidRPr="00DB7D4E">
        <w:rPr>
          <w:sz w:val="28"/>
          <w:szCs w:val="28"/>
        </w:rPr>
        <w:lastRenderedPageBreak/>
        <w:t xml:space="preserve">Питерского муниципального района и урегулированию конфликта интересов </w:t>
      </w:r>
      <w:r w:rsidRPr="00DB7D4E">
        <w:rPr>
          <w:rStyle w:val="pt-a0-000003"/>
          <w:color w:val="000000"/>
          <w:sz w:val="28"/>
          <w:szCs w:val="28"/>
        </w:rPr>
        <w:t>(далее – Комиссия).</w:t>
      </w:r>
    </w:p>
    <w:p w:rsidR="00DB7D4E" w:rsidRPr="00DB7D4E" w:rsidRDefault="00DB7D4E" w:rsidP="00DB7D4E">
      <w:pPr>
        <w:pStyle w:val="pt-consplusnormal-00001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 xml:space="preserve">8. Поступившие в администрацию Питерского муниципального района уведомления регистрируются консультантом по правовой и кадровой работе в течение одного рабочего дня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 </w:t>
      </w:r>
      <w:hyperlink r:id="rId11" w:anchor="Par145" w:history="1">
        <w:r w:rsidRPr="00DB7D4E">
          <w:rPr>
            <w:rStyle w:val="pt-a0-000018"/>
            <w:color w:val="000000"/>
            <w:sz w:val="28"/>
            <w:szCs w:val="28"/>
          </w:rPr>
          <w:t>приложению № 2</w:t>
        </w:r>
      </w:hyperlink>
      <w:r w:rsidRPr="00DB7D4E">
        <w:rPr>
          <w:rStyle w:val="pt-a0-000018"/>
          <w:color w:val="000000"/>
          <w:sz w:val="28"/>
          <w:szCs w:val="28"/>
        </w:rPr>
        <w:t xml:space="preserve"> к настоящему Положению.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 xml:space="preserve">На копии уведомления после регистрации ставится отметка «Уведомление зарегистрировано» с указанием даты и регистрационного номера уведомления, фамилии, инициалов, должности и подписи лица, принявшего уведомление. 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После этого муниципальному служащему выдается копия зарегистрированного уведомления на руки под роспись.</w:t>
      </w:r>
    </w:p>
    <w:p w:rsidR="00DB7D4E" w:rsidRPr="00DB7D4E" w:rsidRDefault="00DB7D4E" w:rsidP="00DB7D4E">
      <w:pPr>
        <w:pStyle w:val="pt-consplusnormal-00001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 xml:space="preserve">9. Консультант по правовой и кадровой работе администрации Питерского муниципального района осуществляют предварительное рассмотрение уведомления. 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10. В ходе предварительного рассмотрения уведомления консультант по правовой и кадровой работе администрации Питерского муниципального района вправе получать в установленном порядке от муниципальных служащих</w:t>
      </w:r>
      <w:r>
        <w:rPr>
          <w:rStyle w:val="pt-a0-000003"/>
          <w:color w:val="000000"/>
          <w:sz w:val="28"/>
          <w:szCs w:val="28"/>
        </w:rPr>
        <w:t>,</w:t>
      </w:r>
      <w:r w:rsidRPr="00DB7D4E">
        <w:rPr>
          <w:rStyle w:val="pt-a0-000003"/>
          <w:color w:val="000000"/>
          <w:sz w:val="28"/>
          <w:szCs w:val="28"/>
        </w:rPr>
        <w:t xml:space="preserve"> направивших уведомления, пояснения по изложенным в них обстоятельствам, а также проводить собеседование.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В ходе предварительного рассмотрения уведомления могут направляться в установленном порядке запросы в государственные органы, органы местного самоуправления и заинтересованные организации.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11. По результатам предварительного рассмотрения уведомления консультантом по правовой и кадровой работе администрации Питерского муниципального района подготавливается мотивированное заключение (далее – заключение).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представляются в течение семи рабочих дней со дня поступления уведомления главе администрации Питерского муниципального района, на имя которого оно направлено.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12. В случае направления запросов, указанных в абзаце втором пункта 10 Порядка, уведомление, заключение и другие материалы представляются главе администрации Питерского муниципального района, в течение 45 дней со дня поступления уведомления консультанту по правовой и кадровой работе администрации Питерского муниципального района. Указанный срок может быть продлен главой администрации Питерского муниципального района, но не более чем на 30 дней.</w:t>
      </w:r>
    </w:p>
    <w:p w:rsidR="00DB7D4E" w:rsidRPr="00DB7D4E" w:rsidRDefault="00DB7D4E" w:rsidP="00DB7D4E">
      <w:pPr>
        <w:pStyle w:val="pt-consplusnormal-00001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lastRenderedPageBreak/>
        <w:t>13. По результатам рассмотрения уведомления либо по рекомендации комиссии главой администрации Питерского муниципального района, принимается одно из следующих решений: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DB7D4E" w:rsidRPr="00DB7D4E" w:rsidRDefault="00DB7D4E" w:rsidP="00DB7D4E">
      <w:pPr>
        <w:pStyle w:val="pt-a-00001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B7D4E">
        <w:rPr>
          <w:rStyle w:val="pt-a0-000003"/>
          <w:color w:val="000000"/>
          <w:sz w:val="28"/>
          <w:szCs w:val="28"/>
        </w:rPr>
        <w:t>14. В случае принятия решения, предусмотренного подпунктом «б» пункта 13 Порядка, в соответствии с законодательством Российской Федерации глава администрации Питерского 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B7D4E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15. Комиссия по результатам рассмотрения уведомления принимает одно из решений, предусмотренных пунктом 25.2 </w:t>
      </w:r>
      <w:r w:rsidRPr="00DB7D4E">
        <w:rPr>
          <w:rFonts w:ascii="Times New Roman" w:hAnsi="Times New Roman"/>
          <w:sz w:val="28"/>
          <w:szCs w:val="28"/>
        </w:rPr>
        <w:t>Положения о 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</w:t>
      </w:r>
      <w:r w:rsidRPr="00DB7D4E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Pr="00DB7D4E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DB7D4E">
        <w:rPr>
          <w:rFonts w:ascii="Times New Roman" w:hAnsi="Times New Roman"/>
          <w:sz w:val="28"/>
          <w:szCs w:val="28"/>
        </w:rPr>
        <w:t xml:space="preserve"> главы администрации Питерского муниципального района от 8 декабря 2010 года № 497.</w:t>
      </w: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pt-a-000032"/>
        <w:shd w:val="clear" w:color="auto" w:fill="FFFFFF"/>
        <w:tabs>
          <w:tab w:val="left" w:pos="7230"/>
        </w:tabs>
        <w:spacing w:before="0" w:beforeAutospacing="0" w:after="0" w:afterAutospacing="0" w:line="322" w:lineRule="atLeast"/>
        <w:ind w:left="2694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lastRenderedPageBreak/>
        <w:t xml:space="preserve">Приложение № 1 к </w:t>
      </w:r>
      <w:r w:rsidRPr="006D5FE5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6D5FE5">
        <w:rPr>
          <w:sz w:val="28"/>
          <w:szCs w:val="28"/>
        </w:rPr>
        <w:br/>
        <w:t xml:space="preserve">о порядке сообщения муниципальными служащими администрации Питерского муниципального района </w:t>
      </w:r>
      <w:r>
        <w:rPr>
          <w:sz w:val="28"/>
          <w:szCs w:val="28"/>
        </w:rPr>
        <w:t xml:space="preserve">Саратовской области </w:t>
      </w:r>
      <w:r w:rsidRPr="006D5FE5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D5FE5">
        <w:rPr>
          <w:sz w:val="28"/>
          <w:szCs w:val="28"/>
        </w:rPr>
        <w:br/>
      </w:r>
    </w:p>
    <w:p w:rsidR="00DB7D4E" w:rsidRDefault="00DB7D4E" w:rsidP="00DB7D4E">
      <w:pPr>
        <w:shd w:val="clear" w:color="auto" w:fill="FFFFFF"/>
        <w:spacing w:line="259" w:lineRule="atLeast"/>
        <w:ind w:firstLine="26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Главе администрации Питерского </w:t>
      </w:r>
    </w:p>
    <w:p w:rsidR="00DB7D4E" w:rsidRPr="006D5FE5" w:rsidRDefault="00DB7D4E" w:rsidP="00DB7D4E">
      <w:pPr>
        <w:shd w:val="clear" w:color="auto" w:fill="FFFFFF"/>
        <w:spacing w:line="259" w:lineRule="atLeast"/>
        <w:ind w:firstLine="26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 Саратовской области</w:t>
      </w:r>
    </w:p>
    <w:p w:rsidR="00DB7D4E" w:rsidRPr="006D5FE5" w:rsidRDefault="00DB7D4E" w:rsidP="00DB7D4E">
      <w:pPr>
        <w:shd w:val="clear" w:color="auto" w:fill="FFFFFF"/>
        <w:spacing w:line="216" w:lineRule="atLeast"/>
        <w:ind w:firstLine="2694"/>
        <w:jc w:val="both"/>
        <w:rPr>
          <w:rFonts w:ascii="Times New Roman" w:hAnsi="Times New Roman"/>
          <w:color w:val="000000"/>
          <w:sz w:val="20"/>
          <w:szCs w:val="20"/>
        </w:rPr>
      </w:pPr>
      <w:r w:rsidRPr="00DB7D4E">
        <w:rPr>
          <w:rFonts w:ascii="Times New Roman" w:hAnsi="Times New Roman"/>
          <w:color w:val="000000"/>
          <w:sz w:val="28"/>
          <w:szCs w:val="28"/>
        </w:rPr>
        <w:t>от</w:t>
      </w:r>
      <w:r w:rsidRPr="006D5FE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</w:t>
      </w:r>
    </w:p>
    <w:p w:rsidR="00DB7D4E" w:rsidRPr="006D5FE5" w:rsidRDefault="00DB7D4E" w:rsidP="00DB7D4E">
      <w:pPr>
        <w:shd w:val="clear" w:color="auto" w:fill="FFFFFF"/>
        <w:spacing w:line="216" w:lineRule="atLeast"/>
        <w:ind w:firstLine="269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(Ф..И..О. должность</w:t>
      </w:r>
    </w:p>
    <w:p w:rsidR="00DB7D4E" w:rsidRPr="006D5FE5" w:rsidRDefault="00DB7D4E" w:rsidP="00DB7D4E">
      <w:pPr>
        <w:shd w:val="clear" w:color="auto" w:fill="FFFFFF"/>
        <w:spacing w:line="216" w:lineRule="atLeast"/>
        <w:ind w:firstLine="2694"/>
        <w:jc w:val="both"/>
        <w:rPr>
          <w:rFonts w:ascii="Times New Roman" w:hAnsi="Times New Roman"/>
          <w:color w:val="000000"/>
          <w:sz w:val="20"/>
          <w:szCs w:val="20"/>
        </w:rPr>
      </w:pPr>
      <w:r w:rsidRPr="006D5FE5">
        <w:rPr>
          <w:rFonts w:ascii="Times New Roman" w:hAnsi="Times New Roman"/>
          <w:color w:val="000000"/>
          <w:sz w:val="20"/>
          <w:szCs w:val="20"/>
        </w:rPr>
        <w:t>_____________________________________________</w:t>
      </w:r>
    </w:p>
    <w:p w:rsidR="00DB7D4E" w:rsidRPr="006D5FE5" w:rsidRDefault="00DB7D4E" w:rsidP="00DB7D4E">
      <w:pPr>
        <w:shd w:val="clear" w:color="auto" w:fill="FFFFFF"/>
        <w:spacing w:line="216" w:lineRule="atLeast"/>
        <w:ind w:firstLine="269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6D5FE5">
        <w:rPr>
          <w:rFonts w:ascii="Times New Roman" w:hAnsi="Times New Roman"/>
          <w:color w:val="000000"/>
          <w:sz w:val="20"/>
          <w:szCs w:val="20"/>
        </w:rPr>
        <w:t>контактный телефон)</w:t>
      </w:r>
    </w:p>
    <w:p w:rsidR="00DB7D4E" w:rsidRPr="00DB7D4E" w:rsidRDefault="00DB7D4E" w:rsidP="00DB7D4E">
      <w:pPr>
        <w:shd w:val="clear" w:color="auto" w:fill="FFFFFF"/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7D4E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:rsidR="00DB7D4E" w:rsidRDefault="00DB7D4E" w:rsidP="00DB7D4E">
      <w:pPr>
        <w:shd w:val="clear" w:color="auto" w:fill="FFFFFF"/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или может привести к конфликту </w:t>
      </w:r>
      <w:r w:rsidRPr="006D5FE5">
        <w:rPr>
          <w:rFonts w:ascii="Times New Roman" w:hAnsi="Times New Roman"/>
          <w:color w:val="000000"/>
          <w:sz w:val="28"/>
          <w:szCs w:val="28"/>
        </w:rPr>
        <w:t>интересов</w:t>
      </w:r>
    </w:p>
    <w:p w:rsidR="00DB7D4E" w:rsidRDefault="00DB7D4E" w:rsidP="00DB7D4E">
      <w:pPr>
        <w:shd w:val="clear" w:color="auto" w:fill="FFFFFF"/>
        <w:spacing w:line="302" w:lineRule="atLeast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11 Федерального закона от 25.12.2008 № 273-ФЗ «О противодействии коррупции» я, 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DB7D4E" w:rsidRPr="006D5FE5" w:rsidRDefault="00DB7D4E" w:rsidP="00DB7D4E">
      <w:pPr>
        <w:shd w:val="clear" w:color="auto" w:fill="FFFFFF"/>
        <w:spacing w:line="302" w:lineRule="atLeast"/>
        <w:ind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DB7D4E" w:rsidRDefault="00DB7D4E" w:rsidP="00DB7D4E">
      <w:pPr>
        <w:shd w:val="clear" w:color="auto" w:fill="FFFFFF"/>
        <w:spacing w:line="216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6D5FE5">
        <w:rPr>
          <w:rFonts w:ascii="Times New Roman" w:hAnsi="Times New Roman"/>
          <w:color w:val="000000"/>
          <w:sz w:val="20"/>
          <w:szCs w:val="20"/>
        </w:rPr>
        <w:t xml:space="preserve">(Ф.И.О. </w:t>
      </w:r>
      <w:r>
        <w:rPr>
          <w:rFonts w:ascii="Times New Roman" w:hAnsi="Times New Roman"/>
          <w:color w:val="000000"/>
          <w:sz w:val="20"/>
          <w:szCs w:val="20"/>
        </w:rPr>
        <w:t xml:space="preserve">муниципального </w:t>
      </w:r>
      <w:r w:rsidRPr="006D5FE5">
        <w:rPr>
          <w:rFonts w:ascii="Times New Roman" w:hAnsi="Times New Roman"/>
          <w:color w:val="000000"/>
          <w:sz w:val="20"/>
          <w:szCs w:val="20"/>
        </w:rPr>
        <w:t xml:space="preserve">служащего, </w:t>
      </w:r>
      <w:r>
        <w:rPr>
          <w:rFonts w:ascii="Times New Roman" w:hAnsi="Times New Roman"/>
          <w:color w:val="000000"/>
          <w:sz w:val="20"/>
          <w:szCs w:val="20"/>
        </w:rPr>
        <w:t>должность)</w:t>
      </w:r>
    </w:p>
    <w:p w:rsidR="00DB7D4E" w:rsidRPr="00DB7D4E" w:rsidRDefault="00DB7D4E" w:rsidP="00DB7D4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B7D4E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 (нужное подчеркнуть). </w:t>
      </w:r>
    </w:p>
    <w:p w:rsidR="00DB7D4E" w:rsidRPr="00DB7D4E" w:rsidRDefault="00DB7D4E" w:rsidP="00DB7D4E">
      <w:pPr>
        <w:shd w:val="clear" w:color="auto" w:fill="FFFFFF"/>
        <w:spacing w:line="302" w:lineRule="atLeast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</w:t>
      </w:r>
      <w:r w:rsidRPr="006D5FE5">
        <w:rPr>
          <w:rFonts w:ascii="Times New Roman" w:hAnsi="Times New Roman"/>
          <w:color w:val="000000"/>
        </w:rPr>
        <w:t>: _____________________________________</w:t>
      </w:r>
      <w:r>
        <w:rPr>
          <w:rFonts w:ascii="Times New Roman" w:hAnsi="Times New Roman"/>
          <w:color w:val="000000"/>
        </w:rPr>
        <w:t>_______________________</w:t>
      </w:r>
    </w:p>
    <w:p w:rsidR="00DB7D4E" w:rsidRPr="006D5FE5" w:rsidRDefault="00DB7D4E" w:rsidP="00DB7D4E">
      <w:pPr>
        <w:shd w:val="clear" w:color="auto" w:fill="FFFFFF"/>
        <w:spacing w:line="302" w:lineRule="atLeast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>Должностные обязанности, на исполнение которых в</w:t>
      </w:r>
      <w:r>
        <w:rPr>
          <w:rFonts w:ascii="Times New Roman" w:hAnsi="Times New Roman"/>
          <w:color w:val="000000"/>
          <w:sz w:val="28"/>
          <w:szCs w:val="28"/>
        </w:rPr>
        <w:t xml:space="preserve">лияет или может повлиять личная </w:t>
      </w:r>
      <w:r w:rsidRPr="006D5FE5">
        <w:rPr>
          <w:rFonts w:ascii="Times New Roman" w:hAnsi="Times New Roman"/>
          <w:color w:val="000000"/>
          <w:sz w:val="28"/>
          <w:szCs w:val="28"/>
        </w:rPr>
        <w:t>заинтересованность: 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DB7D4E" w:rsidRPr="00DB7D4E" w:rsidRDefault="00DB7D4E" w:rsidP="00DB7D4E">
      <w:pPr>
        <w:shd w:val="clear" w:color="auto" w:fill="FFFFFF"/>
        <w:spacing w:line="302" w:lineRule="atLeast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DB7D4E" w:rsidRPr="006D5FE5" w:rsidRDefault="00DB7D4E" w:rsidP="00DB7D4E">
      <w:pPr>
        <w:shd w:val="clear" w:color="auto" w:fill="FFFFFF"/>
        <w:spacing w:line="302" w:lineRule="atLeast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</w:t>
      </w:r>
      <w:r w:rsidRPr="007D5BB4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</w:t>
      </w:r>
      <w:r w:rsidRPr="006D5FE5">
        <w:rPr>
          <w:rFonts w:ascii="Times New Roman" w:hAnsi="Times New Roman"/>
          <w:color w:val="000000"/>
          <w:sz w:val="28"/>
          <w:szCs w:val="28"/>
        </w:rPr>
        <w:t xml:space="preserve"> (нужное подчеркнуть).</w:t>
      </w: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>Дата (подпись) Расшифровка подписи</w:t>
      </w:r>
    </w:p>
    <w:p w:rsidR="00DB7D4E" w:rsidRDefault="00DB7D4E" w:rsidP="00DB7D4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D4E" w:rsidRDefault="00DB7D4E" w:rsidP="00DB7D4E">
      <w:pPr>
        <w:pStyle w:val="ac"/>
        <w:ind w:left="2835"/>
        <w:rPr>
          <w:rFonts w:ascii="Times New Roman" w:hAnsi="Times New Roman"/>
          <w:sz w:val="28"/>
          <w:szCs w:val="28"/>
        </w:rPr>
      </w:pPr>
      <w:r w:rsidRPr="000748E4">
        <w:rPr>
          <w:rFonts w:ascii="Times New Roman" w:hAnsi="Times New Roman"/>
          <w:sz w:val="28"/>
          <w:szCs w:val="28"/>
        </w:rPr>
        <w:lastRenderedPageBreak/>
        <w:t>Приложение № 2 к Положению</w:t>
      </w:r>
      <w:r w:rsidRPr="000748E4">
        <w:rPr>
          <w:rFonts w:ascii="Times New Roman" w:hAnsi="Times New Roman"/>
          <w:sz w:val="28"/>
          <w:szCs w:val="28"/>
        </w:rPr>
        <w:br/>
        <w:t>о порядке сообщения муниципальными служащими администрации Питерского муниципального района Саратовской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7D4E" w:rsidRDefault="00DB7D4E" w:rsidP="00DB7D4E">
      <w:pPr>
        <w:shd w:val="clear" w:color="auto" w:fill="FFFFFF"/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7D4E" w:rsidRPr="00142DE8" w:rsidRDefault="00DB7D4E" w:rsidP="00DB7D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42DE8">
        <w:rPr>
          <w:rFonts w:ascii="Times New Roman" w:hAnsi="Times New Roman"/>
          <w:b/>
          <w:sz w:val="28"/>
          <w:szCs w:val="28"/>
        </w:rPr>
        <w:t>ЖУРНАЛ</w:t>
      </w:r>
    </w:p>
    <w:p w:rsidR="00DB7D4E" w:rsidRPr="00DB7D4E" w:rsidRDefault="00DB7D4E" w:rsidP="00DB7D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B7D4E">
        <w:rPr>
          <w:rFonts w:ascii="Times New Roman" w:hAnsi="Times New Roman"/>
          <w:sz w:val="28"/>
          <w:szCs w:val="28"/>
        </w:rPr>
        <w:t>регистрации уведомлений</w:t>
      </w:r>
    </w:p>
    <w:p w:rsidR="00DB7D4E" w:rsidRDefault="00DB7D4E" w:rsidP="00DB7D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B7D4E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7D4E" w:rsidRPr="00DB7D4E" w:rsidRDefault="00DB7D4E" w:rsidP="00DB7D4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B7D4E" w:rsidRPr="006D5FE5" w:rsidRDefault="00DB7D4E" w:rsidP="00DB7D4E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>Начат «__» ______________ 20__ г.</w:t>
      </w:r>
    </w:p>
    <w:p w:rsidR="00DB7D4E" w:rsidRPr="006D5FE5" w:rsidRDefault="00DB7D4E" w:rsidP="00DB7D4E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>Окончен «__» ______________ 20__ г.</w:t>
      </w:r>
    </w:p>
    <w:p w:rsidR="00DB7D4E" w:rsidRDefault="00DB7D4E" w:rsidP="00DB7D4E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r w:rsidRPr="006D5FE5">
        <w:rPr>
          <w:rFonts w:ascii="Times New Roman" w:hAnsi="Times New Roman"/>
          <w:color w:val="000000"/>
          <w:sz w:val="28"/>
          <w:szCs w:val="28"/>
        </w:rPr>
        <w:t>На ____ листах</w:t>
      </w:r>
    </w:p>
    <w:p w:rsidR="00DB7D4E" w:rsidRPr="006D5FE5" w:rsidRDefault="00DB7D4E" w:rsidP="00DB7D4E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2197"/>
        <w:gridCol w:w="1660"/>
        <w:gridCol w:w="2082"/>
        <w:gridCol w:w="1650"/>
        <w:gridCol w:w="1386"/>
      </w:tblGrid>
      <w:tr w:rsidR="00DB7D4E" w:rsidRPr="006D5FE5" w:rsidTr="002206B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DB7D4E" w:rsidRDefault="00DB7D4E" w:rsidP="00DB7D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D4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DB7D4E" w:rsidRDefault="00DB7D4E" w:rsidP="00DB7D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D4E">
              <w:rPr>
                <w:rFonts w:ascii="Times New Roman" w:hAnsi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DB7D4E" w:rsidRDefault="00DB7D4E" w:rsidP="00DB7D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D4E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DB7D4E" w:rsidRPr="00DB7D4E" w:rsidRDefault="00DB7D4E" w:rsidP="00DB7D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D4E">
              <w:rPr>
                <w:rFonts w:ascii="Times New Roman" w:hAnsi="Times New Roman"/>
                <w:sz w:val="26"/>
                <w:szCs w:val="26"/>
              </w:rPr>
              <w:t>регистрации уведомления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DB7D4E" w:rsidRDefault="00DB7D4E" w:rsidP="00DB7D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D4E">
              <w:rPr>
                <w:rFonts w:ascii="Times New Roman" w:hAnsi="Times New Roman"/>
                <w:sz w:val="26"/>
                <w:szCs w:val="26"/>
              </w:rPr>
              <w:t>Ф.И.О., должность, контактный телефон муниципального служащего, подавшего уведомление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DB7D4E" w:rsidRDefault="00DB7D4E" w:rsidP="00DB7D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D4E">
              <w:rPr>
                <w:rFonts w:ascii="Times New Roman" w:hAnsi="Times New Roman"/>
                <w:sz w:val="26"/>
                <w:szCs w:val="26"/>
              </w:rPr>
              <w:t>Ф.И.О. лица, принявшего уведомление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DB7D4E" w:rsidRDefault="00DB7D4E" w:rsidP="00DB7D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D4E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  <w:p w:rsidR="00DB7D4E" w:rsidRPr="00DB7D4E" w:rsidRDefault="00DB7D4E" w:rsidP="00DB7D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D4E">
              <w:rPr>
                <w:rFonts w:ascii="Times New Roman" w:hAnsi="Times New Roman"/>
                <w:sz w:val="26"/>
                <w:szCs w:val="26"/>
              </w:rPr>
              <w:t>о принятом решении</w:t>
            </w:r>
          </w:p>
        </w:tc>
      </w:tr>
      <w:tr w:rsidR="00DB7D4E" w:rsidRPr="006D5FE5" w:rsidTr="002206B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6D5FE5" w:rsidRDefault="00DB7D4E" w:rsidP="002206B9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 w:rsidRPr="006D5FE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6D5FE5" w:rsidRDefault="00DB7D4E" w:rsidP="002206B9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 w:rsidRPr="006D5FE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6D5FE5" w:rsidRDefault="00DB7D4E" w:rsidP="002206B9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 w:rsidRPr="006D5FE5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6D5FE5" w:rsidRDefault="00DB7D4E" w:rsidP="002206B9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 w:rsidRPr="006D5FE5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6D5FE5" w:rsidRDefault="00DB7D4E" w:rsidP="002206B9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 w:rsidRPr="006D5FE5">
              <w:rPr>
                <w:rFonts w:ascii="Times New Roman" w:hAnsi="Times New Roman"/>
              </w:rPr>
              <w:t>5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4E" w:rsidRPr="006D5FE5" w:rsidRDefault="00DB7D4E" w:rsidP="002206B9">
            <w:pPr>
              <w:spacing w:line="259" w:lineRule="atLeast"/>
              <w:jc w:val="center"/>
              <w:rPr>
                <w:rFonts w:ascii="Times New Roman" w:hAnsi="Times New Roman"/>
              </w:rPr>
            </w:pPr>
            <w:r w:rsidRPr="006D5FE5">
              <w:rPr>
                <w:rFonts w:ascii="Times New Roman" w:hAnsi="Times New Roman"/>
              </w:rPr>
              <w:t>6</w:t>
            </w:r>
          </w:p>
        </w:tc>
      </w:tr>
    </w:tbl>
    <w:p w:rsidR="00DB7D4E" w:rsidRDefault="00DB7D4E" w:rsidP="00DB7D4E">
      <w:pPr>
        <w:pStyle w:val="ac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rPr>
          <w:rFonts w:ascii="Times New Roman" w:hAnsi="Times New Roman"/>
          <w:sz w:val="28"/>
          <w:szCs w:val="28"/>
        </w:rPr>
      </w:pPr>
    </w:p>
    <w:p w:rsidR="00DB7D4E" w:rsidRDefault="00DB7D4E" w:rsidP="00DB7D4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B7D4E" w:rsidRPr="00DB7D4E" w:rsidRDefault="00DB7D4E" w:rsidP="00DB7D4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Н.А. Салацкая</w:t>
      </w:r>
    </w:p>
    <w:sectPr w:rsidR="00DB7D4E" w:rsidRPr="00DB7D4E" w:rsidSect="00DB7D4E">
      <w:footerReference w:type="default" r:id="rId12"/>
      <w:pgSz w:w="11906" w:h="16838"/>
      <w:pgMar w:top="993" w:right="566" w:bottom="567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B7" w:rsidRDefault="001D14B7" w:rsidP="00540B16">
      <w:pPr>
        <w:spacing w:after="0" w:line="240" w:lineRule="auto"/>
      </w:pPr>
      <w:r>
        <w:separator/>
      </w:r>
    </w:p>
  </w:endnote>
  <w:endnote w:type="continuationSeparator" w:id="1">
    <w:p w:rsidR="001D14B7" w:rsidRDefault="001D14B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51E5F">
    <w:pPr>
      <w:pStyle w:val="a9"/>
      <w:jc w:val="right"/>
    </w:pPr>
    <w:fldSimple w:instr=" PAGE   \* MERGEFORMAT ">
      <w:r w:rsidR="00F93377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B7" w:rsidRDefault="001D14B7" w:rsidP="00540B16">
      <w:pPr>
        <w:spacing w:after="0" w:line="240" w:lineRule="auto"/>
      </w:pPr>
      <w:r>
        <w:separator/>
      </w:r>
    </w:p>
  </w:footnote>
  <w:footnote w:type="continuationSeparator" w:id="1">
    <w:p w:rsidR="001D14B7" w:rsidRDefault="001D14B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B722B4"/>
    <w:multiLevelType w:val="hybridMultilevel"/>
    <w:tmpl w:val="EC984C70"/>
    <w:lvl w:ilvl="0" w:tplc="1E60BF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2DE8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4B7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3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76BF8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92B91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B7D4E"/>
    <w:rsid w:val="00DD3314"/>
    <w:rsid w:val="00DD526A"/>
    <w:rsid w:val="00DE5C67"/>
    <w:rsid w:val="00DF0FC4"/>
    <w:rsid w:val="00E153BA"/>
    <w:rsid w:val="00E35834"/>
    <w:rsid w:val="00E51E5F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93377"/>
    <w:rsid w:val="00F94A54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76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6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976BF8"/>
    <w:rPr>
      <w:rFonts w:cs="Times New Roman"/>
      <w:color w:val="106BBE"/>
    </w:rPr>
  </w:style>
  <w:style w:type="paragraph" w:customStyle="1" w:styleId="af0">
    <w:name w:val="Дочерний элемент списка"/>
    <w:basedOn w:val="a"/>
    <w:next w:val="a"/>
    <w:uiPriority w:val="99"/>
    <w:rsid w:val="00976B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character" w:customStyle="1" w:styleId="pt-a0-000003">
    <w:name w:val="pt-a0-000003"/>
    <w:rsid w:val="00DB7D4E"/>
  </w:style>
  <w:style w:type="paragraph" w:customStyle="1" w:styleId="pt-consplusnormal-000014">
    <w:name w:val="pt-consplusnormal-000014"/>
    <w:basedOn w:val="a"/>
    <w:rsid w:val="00DB7D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pt-a-000015">
    <w:name w:val="pt-a-000015"/>
    <w:basedOn w:val="a"/>
    <w:rsid w:val="00DB7D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pt-a0-000016">
    <w:name w:val="pt-a0-000016"/>
    <w:rsid w:val="00DB7D4E"/>
  </w:style>
  <w:style w:type="character" w:customStyle="1" w:styleId="pt-a0-000018">
    <w:name w:val="pt-a0-000018"/>
    <w:rsid w:val="00DB7D4E"/>
  </w:style>
  <w:style w:type="paragraph" w:customStyle="1" w:styleId="pt-a-000019">
    <w:name w:val="pt-a-000019"/>
    <w:basedOn w:val="a"/>
    <w:rsid w:val="00DB7D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pt-a-000032">
    <w:name w:val="pt-a-000032"/>
    <w:basedOn w:val="a"/>
    <w:rsid w:val="00DB7D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ulation.gov.ru/FileData/GetDocContent/c0bc6272-993d-4cb4-b2b5-0b3631c5c7b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gulation.gov.ru/FileData/GetDocContent/c0bc6272-993d-4cb4-b2b5-0b3631c5c7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1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2016-04-13T12:23:00Z</cp:lastPrinted>
  <dcterms:created xsi:type="dcterms:W3CDTF">2016-04-13T11:09:00Z</dcterms:created>
  <dcterms:modified xsi:type="dcterms:W3CDTF">2016-04-13T12:23:00Z</dcterms:modified>
</cp:coreProperties>
</file>