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D2968">
        <w:rPr>
          <w:rFonts w:ascii="Times New Roman CYR" w:hAnsi="Times New Roman CYR" w:cs="Times New Roman CYR"/>
          <w:sz w:val="28"/>
          <w:szCs w:val="28"/>
        </w:rPr>
        <w:t>08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1E3">
        <w:rPr>
          <w:rFonts w:ascii="Times New Roman CYR" w:hAnsi="Times New Roman CYR" w:cs="Times New Roman CYR"/>
          <w:sz w:val="28"/>
          <w:szCs w:val="28"/>
        </w:rPr>
        <w:t>ию</w:t>
      </w:r>
      <w:r w:rsidR="00761338">
        <w:rPr>
          <w:rFonts w:ascii="Times New Roman CYR" w:hAnsi="Times New Roman CYR" w:cs="Times New Roman CYR"/>
          <w:sz w:val="28"/>
          <w:szCs w:val="28"/>
        </w:rPr>
        <w:t>л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327D6">
        <w:rPr>
          <w:rFonts w:ascii="Times New Roman CYR" w:hAnsi="Times New Roman CYR" w:cs="Times New Roman CYR"/>
          <w:sz w:val="28"/>
          <w:szCs w:val="28"/>
        </w:rPr>
        <w:t>1</w:t>
      </w:r>
      <w:r w:rsidR="004D2968">
        <w:rPr>
          <w:rFonts w:ascii="Times New Roman CYR" w:hAnsi="Times New Roman CYR" w:cs="Times New Roman CYR"/>
          <w:sz w:val="28"/>
          <w:szCs w:val="28"/>
        </w:rPr>
        <w:t>9</w:t>
      </w:r>
      <w:r w:rsidR="005327D6">
        <w:rPr>
          <w:rFonts w:ascii="Times New Roman CYR" w:hAnsi="Times New Roman CYR" w:cs="Times New Roman CYR"/>
          <w:sz w:val="28"/>
          <w:szCs w:val="28"/>
        </w:rPr>
        <w:t>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C3B8C" w:rsidRDefault="00FC3B8C" w:rsidP="004D2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861"/>
      </w:tblGrid>
      <w:tr w:rsidR="004D2968" w:rsidTr="004D2968">
        <w:tc>
          <w:tcPr>
            <w:tcW w:w="4997" w:type="dxa"/>
          </w:tcPr>
          <w:p w:rsidR="004D2968" w:rsidRDefault="004D2968" w:rsidP="004D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2968">
              <w:rPr>
                <w:rFonts w:ascii="Times New Roman" w:hAnsi="Times New Roman"/>
                <w:sz w:val="28"/>
                <w:szCs w:val="28"/>
                <w:lang w:eastAsia="en-US"/>
              </w:rPr>
              <w:t>О признании утратившими силу муниципальных актов администрации Питерского муниципального района</w:t>
            </w:r>
          </w:p>
        </w:tc>
        <w:tc>
          <w:tcPr>
            <w:tcW w:w="4998" w:type="dxa"/>
          </w:tcPr>
          <w:p w:rsidR="004D2968" w:rsidRDefault="004D2968" w:rsidP="004D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D2968" w:rsidRPr="004D2968" w:rsidRDefault="004D2968" w:rsidP="004D29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4D2968" w:rsidRPr="004D2968" w:rsidRDefault="004D2968" w:rsidP="004D2968">
      <w:pPr>
        <w:spacing w:after="1" w:line="28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2968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16 декабря 2019 года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рассмотрев протест прокуратуры Питерского района Саратовской области от 29 июня 2021 года №42-2021, руководствуясь Уставом Питерского муниципального района, администрация муниципального района,</w:t>
      </w:r>
    </w:p>
    <w:p w:rsidR="004D2968" w:rsidRPr="004D2968" w:rsidRDefault="004D2968" w:rsidP="004D2968">
      <w:pPr>
        <w:spacing w:after="1" w:line="28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D2968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4D2968" w:rsidRPr="004D2968" w:rsidRDefault="004D2968" w:rsidP="004D29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2968">
        <w:rPr>
          <w:rFonts w:ascii="Times New Roman" w:eastAsia="Times New Roman" w:hAnsi="Times New Roman"/>
          <w:sz w:val="28"/>
          <w:szCs w:val="28"/>
        </w:rPr>
        <w:t>Признать утратившими силу следующие нормативно-правовые акты администрации Питерского муниципального района Саратовской области:</w:t>
      </w:r>
    </w:p>
    <w:p w:rsidR="004D2968" w:rsidRPr="004D2968" w:rsidRDefault="004D2968" w:rsidP="004D2968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2968">
        <w:rPr>
          <w:rFonts w:ascii="Times New Roman" w:eastAsia="Times New Roman" w:hAnsi="Times New Roman"/>
          <w:sz w:val="28"/>
          <w:szCs w:val="28"/>
        </w:rPr>
        <w:t>Постановление администрации Питерского муниципального района Саратовской области от 24 августа 2017 года №276 «Об утверждении Положения о порядке получения муниципальными служащими администрации Питерского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управления».</w:t>
      </w:r>
    </w:p>
    <w:p w:rsidR="004D2968" w:rsidRPr="004D2968" w:rsidRDefault="004D2968" w:rsidP="004D2968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2968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Питерского муниципального района Саратовской области от 28 июня 2019 года №262 «О внесении изменений в постановление администрации Питерского муниципального района Саратовской области от 24 августа 2017 года №276 «Об утверждении Положения о порядке получения муниципальными служащими администрации Питерского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управления». </w:t>
      </w:r>
    </w:p>
    <w:p w:rsidR="004D2968" w:rsidRPr="004D2968" w:rsidRDefault="004D2968" w:rsidP="004D29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2968">
        <w:rPr>
          <w:rFonts w:ascii="Times New Roman" w:eastAsia="Times New Roman" w:hAnsi="Times New Roman"/>
          <w:sz w:val="28"/>
          <w:szCs w:val="28"/>
        </w:rPr>
        <w:lastRenderedPageBreak/>
        <w:t xml:space="preserve">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8" w:history="1">
        <w:r w:rsidRPr="004D296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4D2968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4D2968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питерка.рф</w:t>
        </w:r>
        <w:proofErr w:type="spellEnd"/>
      </w:hyperlink>
      <w:r w:rsidRPr="004D2968">
        <w:rPr>
          <w:rFonts w:ascii="Times New Roman" w:eastAsia="Times New Roman" w:hAnsi="Times New Roman"/>
          <w:sz w:val="28"/>
          <w:szCs w:val="28"/>
        </w:rPr>
        <w:t>.</w:t>
      </w:r>
    </w:p>
    <w:p w:rsidR="004D2968" w:rsidRPr="004D2968" w:rsidRDefault="004D2968" w:rsidP="004D29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D2968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– руководителя аппарата администрации муниципального района.</w:t>
      </w:r>
    </w:p>
    <w:p w:rsidR="004D2968" w:rsidRPr="004D2968" w:rsidRDefault="004D2968" w:rsidP="004D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2968" w:rsidRDefault="004D2968" w:rsidP="004D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2968" w:rsidRPr="004D2968" w:rsidRDefault="004D2968" w:rsidP="004D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2968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1671A1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4D2968">
        <w:rPr>
          <w:rFonts w:ascii="Times New Roman" w:eastAsia="Times New Roman" w:hAnsi="Times New Roman"/>
          <w:sz w:val="28"/>
          <w:szCs w:val="28"/>
        </w:rPr>
        <w:t xml:space="preserve"> А.А. Рябов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sectPr w:rsidR="0016101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14" w:rsidRDefault="00523714" w:rsidP="00540B16">
      <w:pPr>
        <w:spacing w:after="0" w:line="240" w:lineRule="auto"/>
      </w:pPr>
      <w:r>
        <w:separator/>
      </w:r>
    </w:p>
  </w:endnote>
  <w:endnote w:type="continuationSeparator" w:id="0">
    <w:p w:rsidR="00523714" w:rsidRDefault="0052371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3064B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671A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14" w:rsidRDefault="00523714" w:rsidP="00540B16">
      <w:pPr>
        <w:spacing w:after="0" w:line="240" w:lineRule="auto"/>
      </w:pPr>
      <w:r>
        <w:separator/>
      </w:r>
    </w:p>
  </w:footnote>
  <w:footnote w:type="continuationSeparator" w:id="0">
    <w:p w:rsidR="00523714" w:rsidRDefault="0052371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 w15:restartNumberingAfterBreak="0">
    <w:nsid w:val="6B2A0789"/>
    <w:multiLevelType w:val="multilevel"/>
    <w:tmpl w:val="79FA0B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1A1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18CF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64B3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2968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3714"/>
    <w:rsid w:val="005265F6"/>
    <w:rsid w:val="00531797"/>
    <w:rsid w:val="005327D6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57ADE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33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08A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D71E3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16695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27580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2B63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06D"/>
    <w:rsid w:val="00AE652B"/>
    <w:rsid w:val="00AE7401"/>
    <w:rsid w:val="00AE7B8C"/>
    <w:rsid w:val="00AF170E"/>
    <w:rsid w:val="00B00759"/>
    <w:rsid w:val="00B00897"/>
    <w:rsid w:val="00B036D1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4997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028A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3B8C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67E3A5-FCDC-4A0A-ADAD-4E91F5EF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andara">
    <w:name w:val="Основной текст + Candara"/>
    <w:aliases w:val="12,5 pt"/>
    <w:basedOn w:val="a0"/>
    <w:uiPriority w:val="99"/>
    <w:rsid w:val="005327D6"/>
    <w:rPr>
      <w:rFonts w:ascii="Candara" w:hAnsi="Candara" w:cs="Candara" w:hint="default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286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3</cp:revision>
  <cp:lastPrinted>2021-07-11T04:53:00Z</cp:lastPrinted>
  <dcterms:created xsi:type="dcterms:W3CDTF">2021-07-08T13:05:00Z</dcterms:created>
  <dcterms:modified xsi:type="dcterms:W3CDTF">2021-07-11T05:50:00Z</dcterms:modified>
</cp:coreProperties>
</file>