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C629C2">
        <w:rPr>
          <w:rFonts w:ascii="Times New Roman CYR" w:hAnsi="Times New Roman CYR" w:cs="Times New Roman CYR"/>
          <w:sz w:val="28"/>
          <w:szCs w:val="28"/>
        </w:rPr>
        <w:t>23</w:t>
      </w:r>
      <w:r w:rsidR="00282EBE">
        <w:rPr>
          <w:rFonts w:ascii="Times New Roman CYR" w:hAnsi="Times New Roman CYR" w:cs="Times New Roman CYR"/>
          <w:sz w:val="28"/>
          <w:szCs w:val="28"/>
        </w:rPr>
        <w:t xml:space="preserve"> </w:t>
      </w:r>
      <w:r w:rsidR="008A04B4">
        <w:rPr>
          <w:rFonts w:ascii="Times New Roman CYR" w:hAnsi="Times New Roman CYR" w:cs="Times New Roman CYR"/>
          <w:sz w:val="28"/>
          <w:szCs w:val="28"/>
        </w:rPr>
        <w:t>но</w:t>
      </w:r>
      <w:r w:rsidR="00916364">
        <w:rPr>
          <w:rFonts w:ascii="Times New Roman CYR" w:hAnsi="Times New Roman CYR" w:cs="Times New Roman CYR"/>
          <w:sz w:val="28"/>
          <w:szCs w:val="28"/>
        </w:rPr>
        <w:t>ября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20</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C629C2">
        <w:rPr>
          <w:rFonts w:ascii="Times New Roman CYR" w:hAnsi="Times New Roman CYR" w:cs="Times New Roman CYR"/>
          <w:sz w:val="28"/>
          <w:szCs w:val="28"/>
        </w:rPr>
        <w:t>200</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885EE2" w:rsidRDefault="00885EE2" w:rsidP="005938E9">
      <w:pPr>
        <w:autoSpaceDE w:val="0"/>
        <w:autoSpaceDN w:val="0"/>
        <w:adjustRightInd w:val="0"/>
        <w:spacing w:after="0" w:line="240" w:lineRule="auto"/>
        <w:jc w:val="both"/>
        <w:rPr>
          <w:rFonts w:ascii="Times New Roman CYR" w:hAnsi="Times New Roman CYR" w:cs="Times New Roman CYR"/>
          <w:sz w:val="28"/>
          <w:szCs w:val="28"/>
        </w:rPr>
      </w:pPr>
    </w:p>
    <w:p w:rsidR="00CE5148" w:rsidRDefault="00CE5148"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C629C2" w:rsidRDefault="00C629C2" w:rsidP="00C629C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 проведении аукциона на право </w:t>
      </w:r>
    </w:p>
    <w:p w:rsidR="00C629C2" w:rsidRDefault="00C629C2" w:rsidP="00C629C2">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заключения договора аренды</w:t>
      </w:r>
    </w:p>
    <w:p w:rsidR="00885EE2" w:rsidRDefault="00C629C2" w:rsidP="00C629C2">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r>
        <w:rPr>
          <w:rFonts w:ascii="Times New Roman" w:hAnsi="Times New Roman" w:cs="Times New Roman"/>
          <w:sz w:val="28"/>
          <w:szCs w:val="28"/>
        </w:rPr>
        <w:t>земельного участка</w:t>
      </w:r>
    </w:p>
    <w:p w:rsidR="002D03F3" w:rsidRDefault="002D03F3" w:rsidP="000D25FC">
      <w:pPr>
        <w:pStyle w:val="a6"/>
        <w:ind w:firstLine="709"/>
        <w:jc w:val="both"/>
        <w:rPr>
          <w:rFonts w:ascii="Times New Roman" w:hAnsi="Times New Roman" w:cs="Times New Roman"/>
          <w:sz w:val="28"/>
          <w:szCs w:val="28"/>
        </w:rPr>
      </w:pPr>
    </w:p>
    <w:p w:rsidR="00631CA7" w:rsidRPr="005A147E" w:rsidRDefault="00631CA7" w:rsidP="00631CA7">
      <w:pPr>
        <w:pStyle w:val="1"/>
        <w:spacing w:before="0" w:after="0"/>
        <w:ind w:firstLine="720"/>
        <w:jc w:val="both"/>
        <w:rPr>
          <w:rFonts w:ascii="Times New Roman" w:hAnsi="Times New Roman"/>
          <w:b w:val="0"/>
          <w:color w:val="auto"/>
          <w:sz w:val="28"/>
          <w:szCs w:val="28"/>
        </w:rPr>
      </w:pPr>
      <w:r w:rsidRPr="005A147E">
        <w:rPr>
          <w:rFonts w:ascii="Times New Roman" w:hAnsi="Times New Roman"/>
          <w:b w:val="0"/>
          <w:color w:val="auto"/>
          <w:sz w:val="28"/>
          <w:szCs w:val="28"/>
        </w:rPr>
        <w:t>В соответствии со ст. 39.11, ст. 39.12 Земельного кодекса Российской Федерации от 25 октября 2001 года №136-ФЗ, руководствуясь Уставом Питерского муниципального района:</w:t>
      </w:r>
    </w:p>
    <w:p w:rsidR="00631CA7" w:rsidRPr="005A147E" w:rsidRDefault="00631CA7" w:rsidP="00631CA7">
      <w:pPr>
        <w:pStyle w:val="af0"/>
        <w:numPr>
          <w:ilvl w:val="0"/>
          <w:numId w:val="9"/>
        </w:numPr>
        <w:ind w:left="0" w:firstLine="709"/>
        <w:jc w:val="both"/>
        <w:rPr>
          <w:rFonts w:ascii="Times New Roman" w:hAnsi="Times New Roman"/>
          <w:sz w:val="28"/>
          <w:szCs w:val="28"/>
        </w:rPr>
      </w:pPr>
      <w:r w:rsidRPr="005A147E">
        <w:rPr>
          <w:rFonts w:ascii="Times New Roman" w:hAnsi="Times New Roman"/>
          <w:sz w:val="28"/>
          <w:szCs w:val="28"/>
        </w:rPr>
        <w:t xml:space="preserve">Провести аукцион, открытый по составу участников, на право заключения договора аренды земельного участка из земель, государственная собственность на которые не разграничена, категории земель </w:t>
      </w:r>
      <w:r>
        <w:rPr>
          <w:rFonts w:ascii="Times New Roman" w:hAnsi="Times New Roman"/>
          <w:sz w:val="28"/>
          <w:szCs w:val="28"/>
        </w:rPr>
        <w:t>населенных пунктов</w:t>
      </w:r>
      <w:r w:rsidRPr="005A147E">
        <w:rPr>
          <w:rFonts w:ascii="Times New Roman" w:hAnsi="Times New Roman"/>
          <w:sz w:val="28"/>
          <w:szCs w:val="28"/>
        </w:rPr>
        <w:t>, общей площадью 11</w:t>
      </w:r>
      <w:r>
        <w:rPr>
          <w:rFonts w:ascii="Times New Roman" w:hAnsi="Times New Roman"/>
          <w:sz w:val="28"/>
          <w:szCs w:val="28"/>
        </w:rPr>
        <w:t>00</w:t>
      </w:r>
      <w:r w:rsidRPr="005A147E">
        <w:rPr>
          <w:rFonts w:ascii="Times New Roman" w:hAnsi="Times New Roman"/>
          <w:sz w:val="28"/>
          <w:szCs w:val="28"/>
        </w:rPr>
        <w:t xml:space="preserve"> квадратны</w:t>
      </w:r>
      <w:r>
        <w:rPr>
          <w:rFonts w:ascii="Times New Roman" w:hAnsi="Times New Roman"/>
          <w:sz w:val="28"/>
          <w:szCs w:val="28"/>
        </w:rPr>
        <w:t>х</w:t>
      </w:r>
      <w:r w:rsidRPr="005A147E">
        <w:rPr>
          <w:rFonts w:ascii="Times New Roman" w:hAnsi="Times New Roman"/>
          <w:sz w:val="28"/>
          <w:szCs w:val="28"/>
        </w:rPr>
        <w:t xml:space="preserve"> метр</w:t>
      </w:r>
      <w:r>
        <w:rPr>
          <w:rFonts w:ascii="Times New Roman" w:hAnsi="Times New Roman"/>
          <w:sz w:val="28"/>
          <w:szCs w:val="28"/>
        </w:rPr>
        <w:t>ов</w:t>
      </w:r>
      <w:r w:rsidRPr="005A147E">
        <w:rPr>
          <w:rFonts w:ascii="Times New Roman" w:hAnsi="Times New Roman"/>
          <w:sz w:val="28"/>
          <w:szCs w:val="28"/>
        </w:rPr>
        <w:t>, с кадастровым номером 64:26:</w:t>
      </w:r>
      <w:r>
        <w:rPr>
          <w:rFonts w:ascii="Times New Roman" w:hAnsi="Times New Roman"/>
          <w:sz w:val="28"/>
          <w:szCs w:val="28"/>
        </w:rPr>
        <w:t>080626:22</w:t>
      </w:r>
      <w:r w:rsidRPr="005A147E">
        <w:rPr>
          <w:rFonts w:ascii="Times New Roman" w:hAnsi="Times New Roman"/>
          <w:sz w:val="28"/>
          <w:szCs w:val="28"/>
        </w:rPr>
        <w:t xml:space="preserve">, расположенный по адресу: Саратовская область, Питерский район, с. </w:t>
      </w:r>
      <w:r>
        <w:rPr>
          <w:rFonts w:ascii="Times New Roman" w:hAnsi="Times New Roman"/>
          <w:sz w:val="28"/>
          <w:szCs w:val="28"/>
        </w:rPr>
        <w:t>Питер</w:t>
      </w:r>
      <w:r w:rsidRPr="005A147E">
        <w:rPr>
          <w:rFonts w:ascii="Times New Roman" w:hAnsi="Times New Roman"/>
          <w:sz w:val="28"/>
          <w:szCs w:val="28"/>
        </w:rPr>
        <w:t xml:space="preserve">ка, </w:t>
      </w:r>
      <w:r>
        <w:rPr>
          <w:rFonts w:ascii="Times New Roman" w:hAnsi="Times New Roman"/>
          <w:sz w:val="28"/>
          <w:szCs w:val="28"/>
        </w:rPr>
        <w:t xml:space="preserve">ул. Колхозная, д. 29В, </w:t>
      </w:r>
      <w:r w:rsidRPr="005A147E">
        <w:rPr>
          <w:rFonts w:ascii="Times New Roman" w:hAnsi="Times New Roman"/>
          <w:sz w:val="28"/>
          <w:szCs w:val="28"/>
        </w:rPr>
        <w:t xml:space="preserve">разрешенное использование: </w:t>
      </w:r>
      <w:r>
        <w:rPr>
          <w:rFonts w:ascii="Times New Roman" w:hAnsi="Times New Roman"/>
          <w:sz w:val="28"/>
          <w:szCs w:val="28"/>
        </w:rPr>
        <w:t>животноводство</w:t>
      </w:r>
      <w:r w:rsidRPr="005A147E">
        <w:rPr>
          <w:rFonts w:ascii="Times New Roman" w:hAnsi="Times New Roman"/>
          <w:sz w:val="28"/>
          <w:szCs w:val="28"/>
        </w:rPr>
        <w:t>. Срок договора аренды - 3 года</w:t>
      </w:r>
      <w:r>
        <w:rPr>
          <w:rFonts w:ascii="Times New Roman" w:hAnsi="Times New Roman"/>
          <w:sz w:val="28"/>
          <w:szCs w:val="28"/>
        </w:rPr>
        <w:t>.</w:t>
      </w:r>
    </w:p>
    <w:p w:rsidR="00631CA7" w:rsidRPr="005A147E" w:rsidRDefault="00631CA7" w:rsidP="00631CA7">
      <w:pPr>
        <w:pStyle w:val="af0"/>
        <w:numPr>
          <w:ilvl w:val="0"/>
          <w:numId w:val="9"/>
        </w:numPr>
        <w:ind w:left="0" w:firstLine="709"/>
        <w:jc w:val="both"/>
        <w:rPr>
          <w:rFonts w:ascii="Times New Roman" w:hAnsi="Times New Roman"/>
          <w:sz w:val="28"/>
          <w:szCs w:val="28"/>
        </w:rPr>
      </w:pPr>
      <w:r w:rsidRPr="005A147E">
        <w:rPr>
          <w:rFonts w:ascii="Times New Roman" w:hAnsi="Times New Roman"/>
          <w:sz w:val="28"/>
          <w:szCs w:val="28"/>
        </w:rPr>
        <w:t xml:space="preserve">Установить, что начальный размер ежегодной арендной платы на право заключения договора аренды земельного участка устанавливается в размере 100% от кадастровой </w:t>
      </w:r>
      <w:r w:rsidR="0062647A" w:rsidRPr="005A147E">
        <w:rPr>
          <w:rFonts w:ascii="Times New Roman" w:hAnsi="Times New Roman"/>
          <w:sz w:val="28"/>
          <w:szCs w:val="28"/>
        </w:rPr>
        <w:t>стоимости,</w:t>
      </w:r>
      <w:r w:rsidRPr="005A147E">
        <w:rPr>
          <w:rFonts w:ascii="Times New Roman" w:hAnsi="Times New Roman"/>
          <w:sz w:val="28"/>
          <w:szCs w:val="28"/>
        </w:rPr>
        <w:t xml:space="preserve"> что составляет 11</w:t>
      </w:r>
      <w:r>
        <w:rPr>
          <w:rFonts w:ascii="Times New Roman" w:hAnsi="Times New Roman"/>
          <w:sz w:val="28"/>
          <w:szCs w:val="28"/>
        </w:rPr>
        <w:t>33 (од</w:t>
      </w:r>
      <w:r w:rsidRPr="005A147E">
        <w:rPr>
          <w:rFonts w:ascii="Times New Roman" w:hAnsi="Times New Roman"/>
          <w:sz w:val="28"/>
          <w:szCs w:val="28"/>
        </w:rPr>
        <w:t>на тысяч</w:t>
      </w:r>
      <w:r>
        <w:rPr>
          <w:rFonts w:ascii="Times New Roman" w:hAnsi="Times New Roman"/>
          <w:sz w:val="28"/>
          <w:szCs w:val="28"/>
        </w:rPr>
        <w:t>а</w:t>
      </w:r>
      <w:r w:rsidRPr="005A147E">
        <w:rPr>
          <w:rFonts w:ascii="Times New Roman" w:hAnsi="Times New Roman"/>
          <w:sz w:val="28"/>
          <w:szCs w:val="28"/>
        </w:rPr>
        <w:t xml:space="preserve"> </w:t>
      </w:r>
      <w:r>
        <w:rPr>
          <w:rFonts w:ascii="Times New Roman" w:hAnsi="Times New Roman"/>
          <w:sz w:val="28"/>
          <w:szCs w:val="28"/>
        </w:rPr>
        <w:t>сто</w:t>
      </w:r>
      <w:r w:rsidRPr="005A147E">
        <w:rPr>
          <w:rFonts w:ascii="Times New Roman" w:hAnsi="Times New Roman"/>
          <w:sz w:val="28"/>
          <w:szCs w:val="28"/>
        </w:rPr>
        <w:t xml:space="preserve"> т</w:t>
      </w:r>
      <w:r>
        <w:rPr>
          <w:rFonts w:ascii="Times New Roman" w:hAnsi="Times New Roman"/>
          <w:sz w:val="28"/>
          <w:szCs w:val="28"/>
        </w:rPr>
        <w:t>ридцать три</w:t>
      </w:r>
      <w:r w:rsidRPr="005A147E">
        <w:rPr>
          <w:rFonts w:ascii="Times New Roman" w:hAnsi="Times New Roman"/>
          <w:sz w:val="28"/>
          <w:szCs w:val="28"/>
        </w:rPr>
        <w:t>) рубл</w:t>
      </w:r>
      <w:r>
        <w:rPr>
          <w:rFonts w:ascii="Times New Roman" w:hAnsi="Times New Roman"/>
          <w:sz w:val="28"/>
          <w:szCs w:val="28"/>
        </w:rPr>
        <w:t>я 00</w:t>
      </w:r>
      <w:r w:rsidRPr="005A147E">
        <w:rPr>
          <w:rFonts w:ascii="Times New Roman" w:hAnsi="Times New Roman"/>
          <w:sz w:val="28"/>
          <w:szCs w:val="28"/>
        </w:rPr>
        <w:t xml:space="preserve"> копеек.</w:t>
      </w:r>
    </w:p>
    <w:p w:rsidR="00631CA7" w:rsidRPr="005A147E" w:rsidRDefault="00631CA7" w:rsidP="00631CA7">
      <w:pPr>
        <w:pStyle w:val="af0"/>
        <w:numPr>
          <w:ilvl w:val="0"/>
          <w:numId w:val="9"/>
        </w:numPr>
        <w:ind w:left="0" w:firstLine="709"/>
        <w:jc w:val="both"/>
        <w:rPr>
          <w:rFonts w:ascii="Times New Roman" w:hAnsi="Times New Roman"/>
          <w:sz w:val="28"/>
          <w:szCs w:val="28"/>
        </w:rPr>
      </w:pPr>
      <w:r w:rsidRPr="005A147E">
        <w:rPr>
          <w:rFonts w:ascii="Times New Roman" w:hAnsi="Times New Roman"/>
          <w:sz w:val="28"/>
          <w:szCs w:val="28"/>
        </w:rPr>
        <w:t>Установить шаг аукциона в размере 3% от начального размера ежегодной арендной платы на право заключения договора аренды земельного участка, что составляет 33 (</w:t>
      </w:r>
      <w:r>
        <w:rPr>
          <w:rFonts w:ascii="Times New Roman" w:hAnsi="Times New Roman"/>
          <w:sz w:val="28"/>
          <w:szCs w:val="28"/>
        </w:rPr>
        <w:t>тридцать три</w:t>
      </w:r>
      <w:r w:rsidRPr="005A147E">
        <w:rPr>
          <w:rFonts w:ascii="Times New Roman" w:hAnsi="Times New Roman"/>
          <w:sz w:val="28"/>
          <w:szCs w:val="28"/>
        </w:rPr>
        <w:t xml:space="preserve">) рубля </w:t>
      </w:r>
      <w:r>
        <w:rPr>
          <w:rFonts w:ascii="Times New Roman" w:hAnsi="Times New Roman"/>
          <w:sz w:val="28"/>
          <w:szCs w:val="28"/>
        </w:rPr>
        <w:t>99</w:t>
      </w:r>
      <w:r w:rsidRPr="005A147E">
        <w:rPr>
          <w:rFonts w:ascii="Times New Roman" w:hAnsi="Times New Roman"/>
          <w:sz w:val="28"/>
          <w:szCs w:val="28"/>
        </w:rPr>
        <w:t xml:space="preserve"> копе</w:t>
      </w:r>
      <w:r>
        <w:rPr>
          <w:rFonts w:ascii="Times New Roman" w:hAnsi="Times New Roman"/>
          <w:sz w:val="28"/>
          <w:szCs w:val="28"/>
        </w:rPr>
        <w:t>е</w:t>
      </w:r>
      <w:r w:rsidRPr="005A147E">
        <w:rPr>
          <w:rFonts w:ascii="Times New Roman" w:hAnsi="Times New Roman"/>
          <w:sz w:val="28"/>
          <w:szCs w:val="28"/>
        </w:rPr>
        <w:t>к.</w:t>
      </w:r>
    </w:p>
    <w:p w:rsidR="00631CA7" w:rsidRPr="005A147E" w:rsidRDefault="00631CA7" w:rsidP="00631CA7">
      <w:pPr>
        <w:pStyle w:val="af0"/>
        <w:numPr>
          <w:ilvl w:val="0"/>
          <w:numId w:val="9"/>
        </w:numPr>
        <w:ind w:left="0" w:firstLine="709"/>
        <w:jc w:val="both"/>
        <w:rPr>
          <w:rFonts w:ascii="Times New Roman" w:hAnsi="Times New Roman"/>
          <w:sz w:val="28"/>
          <w:szCs w:val="28"/>
        </w:rPr>
      </w:pPr>
      <w:r w:rsidRPr="005A147E">
        <w:rPr>
          <w:rFonts w:ascii="Times New Roman" w:hAnsi="Times New Roman"/>
          <w:sz w:val="28"/>
          <w:szCs w:val="28"/>
        </w:rPr>
        <w:t>Установить сумму задатка в размере 100% от начального размера ежегодной арендной платы на право заключения договора аренды земельного участка, что составляет 11</w:t>
      </w:r>
      <w:r>
        <w:rPr>
          <w:rFonts w:ascii="Times New Roman" w:hAnsi="Times New Roman"/>
          <w:sz w:val="28"/>
          <w:szCs w:val="28"/>
        </w:rPr>
        <w:t xml:space="preserve">33 </w:t>
      </w:r>
      <w:r w:rsidRPr="005A147E">
        <w:rPr>
          <w:rFonts w:ascii="Times New Roman" w:hAnsi="Times New Roman"/>
          <w:sz w:val="28"/>
          <w:szCs w:val="28"/>
        </w:rPr>
        <w:t>(од</w:t>
      </w:r>
      <w:r>
        <w:rPr>
          <w:rFonts w:ascii="Times New Roman" w:hAnsi="Times New Roman"/>
          <w:sz w:val="28"/>
          <w:szCs w:val="28"/>
        </w:rPr>
        <w:t>на</w:t>
      </w:r>
      <w:r w:rsidRPr="005A147E">
        <w:rPr>
          <w:rFonts w:ascii="Times New Roman" w:hAnsi="Times New Roman"/>
          <w:sz w:val="28"/>
          <w:szCs w:val="28"/>
        </w:rPr>
        <w:t xml:space="preserve"> тысяч</w:t>
      </w:r>
      <w:r>
        <w:rPr>
          <w:rFonts w:ascii="Times New Roman" w:hAnsi="Times New Roman"/>
          <w:sz w:val="28"/>
          <w:szCs w:val="28"/>
        </w:rPr>
        <w:t>а</w:t>
      </w:r>
      <w:r w:rsidRPr="005A147E">
        <w:rPr>
          <w:rFonts w:ascii="Times New Roman" w:hAnsi="Times New Roman"/>
          <w:sz w:val="28"/>
          <w:szCs w:val="28"/>
        </w:rPr>
        <w:t xml:space="preserve"> </w:t>
      </w:r>
      <w:r>
        <w:rPr>
          <w:rFonts w:ascii="Times New Roman" w:hAnsi="Times New Roman"/>
          <w:sz w:val="28"/>
          <w:szCs w:val="28"/>
        </w:rPr>
        <w:t>тридцать три</w:t>
      </w:r>
      <w:r w:rsidRPr="005A147E">
        <w:rPr>
          <w:rFonts w:ascii="Times New Roman" w:hAnsi="Times New Roman"/>
          <w:sz w:val="28"/>
          <w:szCs w:val="28"/>
        </w:rPr>
        <w:t>) рубл</w:t>
      </w:r>
      <w:r>
        <w:rPr>
          <w:rFonts w:ascii="Times New Roman" w:hAnsi="Times New Roman"/>
          <w:sz w:val="28"/>
          <w:szCs w:val="28"/>
        </w:rPr>
        <w:t>я</w:t>
      </w:r>
      <w:r w:rsidRPr="005A147E">
        <w:rPr>
          <w:rFonts w:ascii="Times New Roman" w:hAnsi="Times New Roman"/>
          <w:sz w:val="28"/>
          <w:szCs w:val="28"/>
        </w:rPr>
        <w:t xml:space="preserve"> </w:t>
      </w:r>
      <w:r>
        <w:rPr>
          <w:rFonts w:ascii="Times New Roman" w:hAnsi="Times New Roman"/>
          <w:sz w:val="28"/>
          <w:szCs w:val="28"/>
        </w:rPr>
        <w:t>00</w:t>
      </w:r>
      <w:r w:rsidRPr="005A147E">
        <w:rPr>
          <w:rFonts w:ascii="Times New Roman" w:hAnsi="Times New Roman"/>
          <w:sz w:val="28"/>
          <w:szCs w:val="28"/>
        </w:rPr>
        <w:t xml:space="preserve"> копеек.</w:t>
      </w:r>
    </w:p>
    <w:p w:rsidR="00631CA7" w:rsidRPr="005A147E" w:rsidRDefault="00631CA7" w:rsidP="00631CA7">
      <w:pPr>
        <w:pStyle w:val="af0"/>
        <w:numPr>
          <w:ilvl w:val="0"/>
          <w:numId w:val="9"/>
        </w:numPr>
        <w:ind w:left="0" w:firstLine="709"/>
        <w:jc w:val="both"/>
        <w:rPr>
          <w:rFonts w:ascii="Times New Roman" w:hAnsi="Times New Roman"/>
          <w:sz w:val="28"/>
          <w:szCs w:val="28"/>
        </w:rPr>
      </w:pPr>
      <w:r>
        <w:rPr>
          <w:rFonts w:ascii="Times New Roman" w:hAnsi="Times New Roman"/>
          <w:sz w:val="28"/>
          <w:szCs w:val="28"/>
        </w:rPr>
        <w:t>О</w:t>
      </w:r>
      <w:r w:rsidRPr="005A147E">
        <w:rPr>
          <w:rFonts w:ascii="Times New Roman" w:hAnsi="Times New Roman"/>
          <w:sz w:val="28"/>
          <w:szCs w:val="28"/>
        </w:rPr>
        <w:t>тдел</w:t>
      </w:r>
      <w:r>
        <w:rPr>
          <w:rFonts w:ascii="Times New Roman" w:hAnsi="Times New Roman"/>
          <w:sz w:val="28"/>
          <w:szCs w:val="28"/>
        </w:rPr>
        <w:t>у</w:t>
      </w:r>
      <w:r w:rsidRPr="005A147E">
        <w:rPr>
          <w:rFonts w:ascii="Times New Roman" w:hAnsi="Times New Roman"/>
          <w:sz w:val="28"/>
          <w:szCs w:val="28"/>
        </w:rPr>
        <w:t xml:space="preserve"> по земельно-правовым и имущественным отношениям администрации муниципального района опубликовать информацию об аукционе на право заключения договора аренды земельного участка, указанную в пункте 1 </w:t>
      </w:r>
      <w:r w:rsidRPr="005A147E">
        <w:rPr>
          <w:rFonts w:ascii="Times New Roman" w:hAnsi="Times New Roman"/>
          <w:sz w:val="28"/>
          <w:szCs w:val="28"/>
        </w:rPr>
        <w:lastRenderedPageBreak/>
        <w:t xml:space="preserve">настоящего распоряжения, в районной газете «Искра» и на сайтах: </w:t>
      </w:r>
      <w:hyperlink r:id="rId9" w:history="1">
        <w:r w:rsidRPr="00631CA7">
          <w:rPr>
            <w:rStyle w:val="af"/>
            <w:rFonts w:ascii="Times New Roman" w:hAnsi="Times New Roman"/>
            <w:color w:val="000000" w:themeColor="text1"/>
            <w:sz w:val="28"/>
            <w:szCs w:val="28"/>
            <w:u w:val="none"/>
            <w:lang w:val="en-US"/>
          </w:rPr>
          <w:t>www</w:t>
        </w:r>
        <w:r w:rsidRPr="00631CA7">
          <w:rPr>
            <w:rStyle w:val="af"/>
            <w:rFonts w:ascii="Times New Roman" w:hAnsi="Times New Roman"/>
            <w:color w:val="000000" w:themeColor="text1"/>
            <w:sz w:val="28"/>
            <w:szCs w:val="28"/>
            <w:u w:val="none"/>
          </w:rPr>
          <w:t>.</w:t>
        </w:r>
        <w:r w:rsidRPr="00631CA7">
          <w:rPr>
            <w:rStyle w:val="af"/>
            <w:rFonts w:ascii="Times New Roman" w:hAnsi="Times New Roman"/>
            <w:color w:val="000000" w:themeColor="text1"/>
            <w:sz w:val="28"/>
            <w:szCs w:val="28"/>
            <w:u w:val="none"/>
            <w:lang w:val="en-US"/>
          </w:rPr>
          <w:t>torgi</w:t>
        </w:r>
        <w:r w:rsidRPr="00631CA7">
          <w:rPr>
            <w:rStyle w:val="af"/>
            <w:rFonts w:ascii="Times New Roman" w:hAnsi="Times New Roman"/>
            <w:color w:val="000000" w:themeColor="text1"/>
            <w:sz w:val="28"/>
            <w:szCs w:val="28"/>
            <w:u w:val="none"/>
          </w:rPr>
          <w:t>.</w:t>
        </w:r>
        <w:r w:rsidRPr="00631CA7">
          <w:rPr>
            <w:rStyle w:val="af"/>
            <w:rFonts w:ascii="Times New Roman" w:hAnsi="Times New Roman"/>
            <w:color w:val="000000" w:themeColor="text1"/>
            <w:sz w:val="28"/>
            <w:szCs w:val="28"/>
            <w:u w:val="none"/>
            <w:lang w:val="en-US"/>
          </w:rPr>
          <w:t>gov</w:t>
        </w:r>
        <w:r w:rsidRPr="00631CA7">
          <w:rPr>
            <w:rStyle w:val="af"/>
            <w:rFonts w:ascii="Times New Roman" w:hAnsi="Times New Roman"/>
            <w:color w:val="000000" w:themeColor="text1"/>
            <w:sz w:val="28"/>
            <w:szCs w:val="28"/>
            <w:u w:val="none"/>
          </w:rPr>
          <w:t>.</w:t>
        </w:r>
        <w:r w:rsidRPr="00631CA7">
          <w:rPr>
            <w:rStyle w:val="af"/>
            <w:rFonts w:ascii="Times New Roman" w:hAnsi="Times New Roman"/>
            <w:color w:val="000000" w:themeColor="text1"/>
            <w:sz w:val="28"/>
            <w:szCs w:val="28"/>
            <w:u w:val="none"/>
            <w:lang w:val="en-US"/>
          </w:rPr>
          <w:t>ru</w:t>
        </w:r>
      </w:hyperlink>
      <w:r w:rsidRPr="00631CA7">
        <w:rPr>
          <w:rFonts w:ascii="Times New Roman" w:hAnsi="Times New Roman"/>
          <w:color w:val="000000" w:themeColor="text1"/>
          <w:sz w:val="28"/>
          <w:szCs w:val="28"/>
        </w:rPr>
        <w:t>;</w:t>
      </w:r>
      <w:r w:rsidRPr="005A147E">
        <w:rPr>
          <w:rFonts w:ascii="Times New Roman" w:hAnsi="Times New Roman"/>
          <w:sz w:val="28"/>
          <w:szCs w:val="28"/>
        </w:rPr>
        <w:t xml:space="preserve"> </w:t>
      </w:r>
      <w:hyperlink r:id="rId10" w:history="1">
        <w:r w:rsidRPr="00631CA7">
          <w:rPr>
            <w:rStyle w:val="af2"/>
            <w:rFonts w:ascii="Times New Roman" w:hAnsi="Times New Roman"/>
            <w:color w:val="000000" w:themeColor="text1"/>
            <w:sz w:val="28"/>
            <w:szCs w:val="28"/>
            <w:lang w:val="en-US"/>
          </w:rPr>
          <w:t>http</w:t>
        </w:r>
      </w:hyperlink>
      <w:r w:rsidRPr="005A147E">
        <w:rPr>
          <w:rFonts w:ascii="Times New Roman" w:hAnsi="Times New Roman"/>
          <w:sz w:val="28"/>
          <w:szCs w:val="28"/>
        </w:rPr>
        <w:t>//питерка.рф.</w:t>
      </w:r>
    </w:p>
    <w:p w:rsidR="00CE5148" w:rsidRPr="004D4667" w:rsidRDefault="00631CA7" w:rsidP="00631CA7">
      <w:pPr>
        <w:pStyle w:val="a6"/>
        <w:ind w:firstLine="709"/>
        <w:jc w:val="both"/>
        <w:rPr>
          <w:rFonts w:ascii="Times New Roman" w:hAnsi="Times New Roman" w:cs="Times New Roman"/>
          <w:sz w:val="28"/>
          <w:szCs w:val="28"/>
        </w:rPr>
      </w:pPr>
      <w:r>
        <w:rPr>
          <w:rFonts w:ascii="Times New Roman" w:hAnsi="Times New Roman"/>
          <w:sz w:val="28"/>
          <w:szCs w:val="28"/>
        </w:rPr>
        <w:t xml:space="preserve">6. </w:t>
      </w:r>
      <w:r w:rsidRPr="005A147E">
        <w:rPr>
          <w:rFonts w:ascii="Times New Roman" w:hAnsi="Times New Roman"/>
          <w:sz w:val="28"/>
          <w:szCs w:val="28"/>
        </w:rPr>
        <w:t>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515529" w:rsidRDefault="00515529" w:rsidP="008845CF">
      <w:pPr>
        <w:autoSpaceDE w:val="0"/>
        <w:autoSpaceDN w:val="0"/>
        <w:adjustRightInd w:val="0"/>
        <w:spacing w:after="0" w:line="240" w:lineRule="auto"/>
        <w:jc w:val="both"/>
        <w:rPr>
          <w:rFonts w:ascii="Times New Roman CYR" w:hAnsi="Times New Roman CYR" w:cs="Times New Roman CYR"/>
          <w:sz w:val="28"/>
          <w:szCs w:val="28"/>
        </w:rPr>
      </w:pPr>
    </w:p>
    <w:p w:rsidR="007A30D2" w:rsidRDefault="007A30D2" w:rsidP="00B30D53">
      <w:pPr>
        <w:autoSpaceDE w:val="0"/>
        <w:autoSpaceDN w:val="0"/>
        <w:adjustRightInd w:val="0"/>
        <w:spacing w:after="0" w:line="240" w:lineRule="auto"/>
        <w:jc w:val="both"/>
        <w:rPr>
          <w:rFonts w:ascii="Times New Roman CYR" w:hAnsi="Times New Roman CYR" w:cs="Times New Roman CYR"/>
          <w:sz w:val="28"/>
          <w:szCs w:val="28"/>
        </w:rPr>
      </w:pPr>
    </w:p>
    <w:p w:rsidR="00CB1686" w:rsidRDefault="00073FEF" w:rsidP="005938E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муниципального района                                                                    </w:t>
      </w:r>
      <w:r w:rsidR="000D25F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F35699" w:rsidRDefault="00F35699" w:rsidP="005938E9">
      <w:pPr>
        <w:autoSpaceDE w:val="0"/>
        <w:autoSpaceDN w:val="0"/>
        <w:adjustRightInd w:val="0"/>
        <w:spacing w:after="0" w:line="240" w:lineRule="auto"/>
        <w:jc w:val="both"/>
        <w:rPr>
          <w:rFonts w:ascii="Times New Roman CYR" w:hAnsi="Times New Roman CYR" w:cs="Times New Roman CYR"/>
          <w:sz w:val="28"/>
          <w:szCs w:val="28"/>
        </w:rPr>
      </w:pPr>
    </w:p>
    <w:p w:rsidR="00F35699" w:rsidRDefault="00F35699"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631CA7" w:rsidRDefault="00631CA7" w:rsidP="00631CA7">
      <w:pPr>
        <w:autoSpaceDE w:val="0"/>
        <w:autoSpaceDN w:val="0"/>
        <w:adjustRightInd w:val="0"/>
        <w:spacing w:after="0" w:line="240" w:lineRule="auto"/>
        <w:ind w:left="5245"/>
        <w:jc w:val="both"/>
        <w:rPr>
          <w:rFonts w:ascii="Times New Roman" w:hAnsi="Times New Roman"/>
          <w:sz w:val="28"/>
          <w:szCs w:val="28"/>
        </w:rPr>
      </w:pPr>
      <w:r>
        <w:rPr>
          <w:rFonts w:ascii="Times New Roman" w:hAnsi="Times New Roman"/>
          <w:sz w:val="28"/>
          <w:szCs w:val="28"/>
        </w:rPr>
        <w:lastRenderedPageBreak/>
        <w:t>Приложение к распоряжению администрации муниципального района от 23 ноября 2020 года №</w:t>
      </w:r>
      <w:r w:rsidR="003B20D8">
        <w:rPr>
          <w:rFonts w:ascii="Times New Roman" w:hAnsi="Times New Roman"/>
          <w:sz w:val="28"/>
          <w:szCs w:val="28"/>
        </w:rPr>
        <w:t>200</w:t>
      </w:r>
      <w:r>
        <w:rPr>
          <w:rFonts w:ascii="Times New Roman" w:hAnsi="Times New Roman"/>
          <w:sz w:val="28"/>
          <w:szCs w:val="28"/>
        </w:rPr>
        <w:t>-р</w:t>
      </w:r>
    </w:p>
    <w:p w:rsidR="00631CA7" w:rsidRPr="005A147E" w:rsidRDefault="00631CA7" w:rsidP="00631CA7">
      <w:pPr>
        <w:shd w:val="clear" w:color="auto" w:fill="FFFFFF"/>
        <w:spacing w:before="100" w:beforeAutospacing="1" w:after="199" w:line="240" w:lineRule="auto"/>
        <w:ind w:right="1303"/>
        <w:jc w:val="center"/>
        <w:rPr>
          <w:rFonts w:ascii="Times New Roman" w:hAnsi="Times New Roman"/>
          <w:b/>
          <w:color w:val="000000"/>
          <w:sz w:val="28"/>
          <w:szCs w:val="28"/>
        </w:rPr>
      </w:pPr>
      <w:r w:rsidRPr="005A147E">
        <w:rPr>
          <w:rFonts w:ascii="Times New Roman" w:hAnsi="Times New Roman"/>
          <w:b/>
          <w:color w:val="000000"/>
          <w:sz w:val="28"/>
          <w:szCs w:val="28"/>
        </w:rPr>
        <w:t>ИЗВЕЩЕНИЕ</w:t>
      </w:r>
    </w:p>
    <w:p w:rsidR="00631CA7" w:rsidRPr="005A147E" w:rsidRDefault="00631CA7" w:rsidP="00631CA7">
      <w:pPr>
        <w:pStyle w:val="FR1"/>
        <w:widowControl/>
        <w:jc w:val="center"/>
        <w:rPr>
          <w:rStyle w:val="af3"/>
          <w:szCs w:val="28"/>
        </w:rPr>
      </w:pPr>
      <w:r w:rsidRPr="005A147E">
        <w:rPr>
          <w:rFonts w:ascii="Times New Roman" w:hAnsi="Times New Roman"/>
          <w:b/>
          <w:color w:val="000000"/>
          <w:szCs w:val="28"/>
        </w:rPr>
        <w:t xml:space="preserve">о проведении аукциона на право заключения </w:t>
      </w:r>
      <w:r w:rsidRPr="005A147E">
        <w:rPr>
          <w:rFonts w:ascii="Times New Roman" w:hAnsi="Times New Roman"/>
          <w:b/>
          <w:szCs w:val="28"/>
        </w:rPr>
        <w:t xml:space="preserve">договора аренды земельного участка </w:t>
      </w:r>
      <w:r w:rsidRPr="005A147E">
        <w:rPr>
          <w:rFonts w:ascii="Times New Roman" w:hAnsi="Times New Roman"/>
          <w:b/>
          <w:color w:val="000000"/>
          <w:szCs w:val="28"/>
        </w:rPr>
        <w:t>из земель, государственная собственность на которые не разграничена</w:t>
      </w:r>
    </w:p>
    <w:p w:rsidR="00631CA7" w:rsidRPr="005A147E" w:rsidRDefault="00631CA7" w:rsidP="00631CA7">
      <w:pPr>
        <w:shd w:val="clear" w:color="auto" w:fill="FFFFFF"/>
        <w:spacing w:before="100" w:beforeAutospacing="1" w:after="100" w:afterAutospacing="1" w:line="240" w:lineRule="auto"/>
        <w:ind w:firstLine="567"/>
        <w:jc w:val="both"/>
        <w:rPr>
          <w:rFonts w:ascii="Times New Roman" w:hAnsi="Times New Roman"/>
          <w:sz w:val="28"/>
          <w:szCs w:val="28"/>
        </w:rPr>
      </w:pPr>
      <w:r w:rsidRPr="005A147E">
        <w:rPr>
          <w:rFonts w:ascii="Times New Roman" w:hAnsi="Times New Roman"/>
          <w:color w:val="000000"/>
          <w:sz w:val="28"/>
          <w:szCs w:val="28"/>
        </w:rPr>
        <w:t xml:space="preserve">Аукцион проводится </w:t>
      </w:r>
      <w:r w:rsidR="003B20D8">
        <w:rPr>
          <w:rFonts w:ascii="Times New Roman" w:hAnsi="Times New Roman"/>
          <w:b/>
          <w:color w:val="000000"/>
          <w:sz w:val="28"/>
          <w:szCs w:val="28"/>
        </w:rPr>
        <w:t>15 января</w:t>
      </w:r>
      <w:r w:rsidRPr="005A147E">
        <w:rPr>
          <w:rFonts w:ascii="Times New Roman" w:hAnsi="Times New Roman"/>
          <w:b/>
          <w:color w:val="000000"/>
          <w:sz w:val="28"/>
          <w:szCs w:val="28"/>
        </w:rPr>
        <w:t xml:space="preserve"> 202</w:t>
      </w:r>
      <w:r w:rsidR="003B20D8">
        <w:rPr>
          <w:rFonts w:ascii="Times New Roman" w:hAnsi="Times New Roman"/>
          <w:b/>
          <w:color w:val="000000"/>
          <w:sz w:val="28"/>
          <w:szCs w:val="28"/>
        </w:rPr>
        <w:t>1</w:t>
      </w:r>
      <w:r w:rsidRPr="005A147E">
        <w:rPr>
          <w:rFonts w:ascii="Times New Roman" w:hAnsi="Times New Roman"/>
          <w:b/>
          <w:color w:val="000000"/>
          <w:sz w:val="28"/>
          <w:szCs w:val="28"/>
        </w:rPr>
        <w:t xml:space="preserve"> года</w:t>
      </w:r>
      <w:r w:rsidRPr="005A147E">
        <w:rPr>
          <w:rFonts w:ascii="Times New Roman" w:hAnsi="Times New Roman"/>
          <w:color w:val="000000"/>
          <w:sz w:val="28"/>
          <w:szCs w:val="28"/>
        </w:rPr>
        <w:t xml:space="preserve"> в 08 часов 15 минут по местному времени по адресу: </w:t>
      </w:r>
      <w:r w:rsidRPr="005A147E">
        <w:rPr>
          <w:rFonts w:ascii="Times New Roman" w:hAnsi="Times New Roman"/>
          <w:sz w:val="28"/>
          <w:szCs w:val="28"/>
        </w:rPr>
        <w:t>Саратовская область, Питерский район, с. Питерка, ул. Ленина, д.103, кабинет отдела по земельно-правовым и имущественным отношениям администрации Питерского муниципального района.</w:t>
      </w:r>
    </w:p>
    <w:p w:rsidR="00631CA7" w:rsidRPr="005A147E" w:rsidRDefault="00631CA7" w:rsidP="00631CA7">
      <w:pPr>
        <w:shd w:val="clear" w:color="auto" w:fill="FFFFFF"/>
        <w:spacing w:before="100" w:beforeAutospacing="1" w:after="100" w:afterAutospacing="1" w:line="240" w:lineRule="auto"/>
        <w:ind w:left="567"/>
        <w:jc w:val="center"/>
        <w:rPr>
          <w:rFonts w:ascii="Times New Roman" w:hAnsi="Times New Roman"/>
          <w:b/>
          <w:color w:val="000000"/>
          <w:sz w:val="28"/>
          <w:szCs w:val="28"/>
        </w:rPr>
      </w:pPr>
      <w:r w:rsidRPr="005A147E">
        <w:rPr>
          <w:rFonts w:ascii="Times New Roman" w:hAnsi="Times New Roman"/>
          <w:b/>
          <w:color w:val="000000"/>
          <w:sz w:val="28"/>
          <w:szCs w:val="28"/>
        </w:rPr>
        <w:t>1.Общие положения</w:t>
      </w:r>
    </w:p>
    <w:p w:rsidR="00631CA7" w:rsidRPr="005A147E" w:rsidRDefault="00631CA7" w:rsidP="00631CA7">
      <w:pPr>
        <w:pStyle w:val="a6"/>
        <w:ind w:firstLine="567"/>
        <w:jc w:val="both"/>
        <w:rPr>
          <w:rFonts w:ascii="Times New Roman" w:hAnsi="Times New Roman"/>
          <w:sz w:val="28"/>
          <w:szCs w:val="28"/>
        </w:rPr>
      </w:pPr>
      <w:r w:rsidRPr="005A147E">
        <w:rPr>
          <w:rFonts w:ascii="Times New Roman" w:hAnsi="Times New Roman"/>
          <w:sz w:val="28"/>
          <w:szCs w:val="28"/>
        </w:rPr>
        <w:t xml:space="preserve">1.1. Основание для проведения аукциона: распоряжение администрации Питерского муниципального района Саратовской области от </w:t>
      </w:r>
      <w:r w:rsidR="003B20D8">
        <w:rPr>
          <w:rFonts w:ascii="Times New Roman" w:hAnsi="Times New Roman"/>
          <w:sz w:val="28"/>
          <w:szCs w:val="28"/>
        </w:rPr>
        <w:t>23 ноября</w:t>
      </w:r>
      <w:r w:rsidRPr="005A147E">
        <w:rPr>
          <w:rFonts w:ascii="Times New Roman" w:hAnsi="Times New Roman"/>
          <w:sz w:val="28"/>
          <w:szCs w:val="28"/>
        </w:rPr>
        <w:t xml:space="preserve"> 2020 года №</w:t>
      </w:r>
      <w:r w:rsidR="003B20D8">
        <w:rPr>
          <w:rFonts w:ascii="Times New Roman" w:hAnsi="Times New Roman"/>
          <w:sz w:val="28"/>
          <w:szCs w:val="28"/>
        </w:rPr>
        <w:t>200</w:t>
      </w:r>
      <w:r w:rsidRPr="005A147E">
        <w:rPr>
          <w:rFonts w:ascii="Times New Roman" w:hAnsi="Times New Roman"/>
          <w:sz w:val="28"/>
          <w:szCs w:val="28"/>
        </w:rPr>
        <w:t>-р «О проведении аукциона на право заключения договора аренды земельного участка»</w:t>
      </w:r>
      <w:r w:rsidR="003B20D8">
        <w:rPr>
          <w:rFonts w:ascii="Times New Roman" w:hAnsi="Times New Roman"/>
          <w:sz w:val="28"/>
          <w:szCs w:val="28"/>
        </w:rPr>
        <w:t>.</w:t>
      </w:r>
      <w:r w:rsidRPr="005A147E">
        <w:rPr>
          <w:rFonts w:ascii="Times New Roman" w:hAnsi="Times New Roman"/>
          <w:sz w:val="28"/>
          <w:szCs w:val="28"/>
        </w:rPr>
        <w:t xml:space="preserve"> </w:t>
      </w:r>
    </w:p>
    <w:p w:rsidR="00631CA7" w:rsidRPr="005A147E" w:rsidRDefault="00631CA7" w:rsidP="00631CA7">
      <w:pPr>
        <w:pStyle w:val="a6"/>
        <w:ind w:firstLine="567"/>
        <w:jc w:val="both"/>
        <w:rPr>
          <w:rFonts w:ascii="Times New Roman" w:hAnsi="Times New Roman"/>
          <w:sz w:val="28"/>
          <w:szCs w:val="28"/>
        </w:rPr>
      </w:pPr>
      <w:r w:rsidRPr="005A147E">
        <w:rPr>
          <w:rFonts w:ascii="Times New Roman" w:hAnsi="Times New Roman"/>
          <w:sz w:val="28"/>
          <w:szCs w:val="28"/>
        </w:rPr>
        <w:t xml:space="preserve">1.2. Организатор </w:t>
      </w:r>
      <w:r w:rsidR="0062647A" w:rsidRPr="005A147E">
        <w:rPr>
          <w:rFonts w:ascii="Times New Roman" w:hAnsi="Times New Roman"/>
          <w:sz w:val="28"/>
          <w:szCs w:val="28"/>
        </w:rPr>
        <w:t>аукциона,</w:t>
      </w:r>
      <w:r w:rsidRPr="005A147E">
        <w:rPr>
          <w:rFonts w:ascii="Times New Roman" w:hAnsi="Times New Roman"/>
          <w:sz w:val="28"/>
          <w:szCs w:val="28"/>
        </w:rPr>
        <w:t xml:space="preserve"> уполномоченный орган: Администрация Питерского муниципального района Саратовской области, адрес: Саратовская область, Питерский район, с. Питерка, ул. Ленина, д. 101.</w:t>
      </w:r>
    </w:p>
    <w:p w:rsidR="00631CA7" w:rsidRPr="005A147E" w:rsidRDefault="00631CA7" w:rsidP="00631CA7">
      <w:pPr>
        <w:pStyle w:val="a6"/>
        <w:ind w:firstLine="567"/>
        <w:jc w:val="both"/>
        <w:rPr>
          <w:rFonts w:ascii="Times New Roman" w:hAnsi="Times New Roman"/>
          <w:sz w:val="28"/>
          <w:szCs w:val="28"/>
        </w:rPr>
      </w:pPr>
      <w:r w:rsidRPr="005A147E">
        <w:rPr>
          <w:rFonts w:ascii="Times New Roman" w:hAnsi="Times New Roman"/>
          <w:sz w:val="28"/>
          <w:szCs w:val="28"/>
        </w:rPr>
        <w:t>1.3. Аукцион проводится в порядке, установленном статьями 39.11, 39.12 Земельного кодекса Российской Федерации.</w:t>
      </w:r>
    </w:p>
    <w:p w:rsidR="00631CA7" w:rsidRPr="005A147E" w:rsidRDefault="00631CA7" w:rsidP="00631CA7">
      <w:pPr>
        <w:pStyle w:val="a6"/>
        <w:ind w:firstLine="567"/>
        <w:jc w:val="both"/>
        <w:rPr>
          <w:rFonts w:ascii="Times New Roman" w:hAnsi="Times New Roman"/>
          <w:sz w:val="28"/>
          <w:szCs w:val="28"/>
        </w:rPr>
      </w:pPr>
      <w:r w:rsidRPr="005A147E">
        <w:rPr>
          <w:rFonts w:ascii="Times New Roman" w:hAnsi="Times New Roman"/>
          <w:sz w:val="28"/>
          <w:szCs w:val="28"/>
        </w:rPr>
        <w:t>1.4. Форма торгов: аукцион, открытый по составу участников.</w:t>
      </w:r>
    </w:p>
    <w:p w:rsidR="00631CA7" w:rsidRPr="005A147E" w:rsidRDefault="00631CA7" w:rsidP="00631CA7">
      <w:pPr>
        <w:pStyle w:val="a6"/>
        <w:ind w:left="567"/>
        <w:jc w:val="both"/>
        <w:rPr>
          <w:rFonts w:ascii="Times New Roman" w:hAnsi="Times New Roman"/>
          <w:b/>
          <w:bCs/>
          <w:color w:val="000000"/>
          <w:sz w:val="28"/>
          <w:szCs w:val="28"/>
        </w:rPr>
      </w:pPr>
      <w:r w:rsidRPr="005A147E">
        <w:rPr>
          <w:rFonts w:ascii="Times New Roman" w:hAnsi="Times New Roman"/>
          <w:sz w:val="28"/>
          <w:szCs w:val="28"/>
        </w:rPr>
        <w:t xml:space="preserve">1.5. </w:t>
      </w:r>
      <w:r w:rsidRPr="005A147E">
        <w:rPr>
          <w:rFonts w:ascii="Times New Roman" w:hAnsi="Times New Roman"/>
          <w:color w:val="000000"/>
          <w:sz w:val="28"/>
          <w:szCs w:val="28"/>
        </w:rPr>
        <w:t xml:space="preserve">Дата начала приема заявок на участие в аукционе: </w:t>
      </w:r>
      <w:r w:rsidR="003B20D8">
        <w:rPr>
          <w:rFonts w:ascii="Times New Roman" w:hAnsi="Times New Roman"/>
          <w:b/>
          <w:color w:val="000000"/>
          <w:sz w:val="28"/>
          <w:szCs w:val="28"/>
        </w:rPr>
        <w:t xml:space="preserve">30 ноября </w:t>
      </w:r>
      <w:r w:rsidRPr="005A147E">
        <w:rPr>
          <w:rFonts w:ascii="Times New Roman" w:hAnsi="Times New Roman"/>
          <w:b/>
          <w:sz w:val="28"/>
          <w:szCs w:val="28"/>
        </w:rPr>
        <w:t>2020 года</w:t>
      </w:r>
      <w:r w:rsidRPr="005A147E">
        <w:rPr>
          <w:rFonts w:ascii="Times New Roman" w:hAnsi="Times New Roman"/>
          <w:b/>
          <w:bCs/>
          <w:color w:val="000000"/>
          <w:sz w:val="28"/>
          <w:szCs w:val="28"/>
        </w:rPr>
        <w:t>.</w:t>
      </w:r>
    </w:p>
    <w:p w:rsidR="00631CA7" w:rsidRPr="005A147E" w:rsidRDefault="00631CA7" w:rsidP="003B20D8">
      <w:pPr>
        <w:pStyle w:val="a6"/>
        <w:ind w:firstLine="567"/>
        <w:jc w:val="both"/>
        <w:rPr>
          <w:rFonts w:ascii="Times New Roman" w:hAnsi="Times New Roman"/>
          <w:b/>
          <w:bCs/>
          <w:color w:val="000000"/>
          <w:sz w:val="28"/>
          <w:szCs w:val="28"/>
        </w:rPr>
      </w:pPr>
      <w:r w:rsidRPr="005A147E">
        <w:rPr>
          <w:rFonts w:ascii="Times New Roman" w:hAnsi="Times New Roman"/>
          <w:color w:val="000000"/>
          <w:sz w:val="28"/>
          <w:szCs w:val="28"/>
        </w:rPr>
        <w:t xml:space="preserve">1.6. Дата окончания приема заявок на участие в аукционе: </w:t>
      </w:r>
      <w:r w:rsidRPr="005A147E">
        <w:rPr>
          <w:rFonts w:ascii="Times New Roman" w:hAnsi="Times New Roman"/>
          <w:b/>
          <w:color w:val="000000"/>
          <w:sz w:val="28"/>
          <w:szCs w:val="28"/>
        </w:rPr>
        <w:t>3</w:t>
      </w:r>
      <w:r w:rsidR="003B20D8">
        <w:rPr>
          <w:rFonts w:ascii="Times New Roman" w:hAnsi="Times New Roman"/>
          <w:b/>
          <w:color w:val="000000"/>
          <w:sz w:val="28"/>
          <w:szCs w:val="28"/>
        </w:rPr>
        <w:t>0</w:t>
      </w:r>
      <w:r w:rsidRPr="005A147E">
        <w:rPr>
          <w:rFonts w:ascii="Times New Roman" w:hAnsi="Times New Roman"/>
          <w:b/>
          <w:color w:val="000000"/>
          <w:sz w:val="28"/>
          <w:szCs w:val="28"/>
        </w:rPr>
        <w:t xml:space="preserve"> </w:t>
      </w:r>
      <w:r w:rsidR="003B20D8">
        <w:rPr>
          <w:rFonts w:ascii="Times New Roman" w:hAnsi="Times New Roman"/>
          <w:b/>
          <w:color w:val="000000"/>
          <w:sz w:val="28"/>
          <w:szCs w:val="28"/>
        </w:rPr>
        <w:t>декабр</w:t>
      </w:r>
      <w:r w:rsidRPr="005A147E">
        <w:rPr>
          <w:rFonts w:ascii="Times New Roman" w:hAnsi="Times New Roman"/>
          <w:b/>
          <w:color w:val="000000"/>
          <w:sz w:val="28"/>
          <w:szCs w:val="28"/>
        </w:rPr>
        <w:t>я</w:t>
      </w:r>
      <w:r w:rsidR="003B20D8">
        <w:rPr>
          <w:rFonts w:ascii="Times New Roman" w:hAnsi="Times New Roman"/>
          <w:b/>
          <w:color w:val="000000"/>
          <w:sz w:val="28"/>
          <w:szCs w:val="28"/>
        </w:rPr>
        <w:t xml:space="preserve"> </w:t>
      </w:r>
      <w:r w:rsidRPr="005A147E">
        <w:rPr>
          <w:rFonts w:ascii="Times New Roman" w:hAnsi="Times New Roman"/>
          <w:b/>
          <w:bCs/>
          <w:color w:val="000000"/>
          <w:sz w:val="28"/>
          <w:szCs w:val="28"/>
        </w:rPr>
        <w:t>2020 года.</w:t>
      </w:r>
    </w:p>
    <w:p w:rsidR="00631CA7" w:rsidRPr="005A147E" w:rsidRDefault="00631CA7" w:rsidP="00631CA7">
      <w:pPr>
        <w:pStyle w:val="a6"/>
        <w:ind w:firstLine="567"/>
        <w:jc w:val="both"/>
        <w:rPr>
          <w:rFonts w:ascii="Times New Roman" w:hAnsi="Times New Roman"/>
          <w:sz w:val="28"/>
          <w:szCs w:val="28"/>
        </w:rPr>
      </w:pPr>
      <w:r w:rsidRPr="005A147E">
        <w:rPr>
          <w:rFonts w:ascii="Times New Roman" w:hAnsi="Times New Roman"/>
          <w:color w:val="000000"/>
          <w:sz w:val="28"/>
          <w:szCs w:val="28"/>
        </w:rPr>
        <w:t>1.7. Время и место приема заявок: заявки на участие в аукционе принимаются по рабочим дням с 8.00 час. до 17.00 час. перерыв с 12.00 час. - 14.00 час. (время местное) </w:t>
      </w:r>
      <w:r w:rsidRPr="005A147E">
        <w:rPr>
          <w:rFonts w:ascii="Times New Roman" w:hAnsi="Times New Roman"/>
          <w:b/>
          <w:bCs/>
          <w:color w:val="000000"/>
          <w:sz w:val="28"/>
          <w:szCs w:val="28"/>
        </w:rPr>
        <w:t xml:space="preserve">с </w:t>
      </w:r>
      <w:r w:rsidR="003B20D8">
        <w:rPr>
          <w:rFonts w:ascii="Times New Roman" w:hAnsi="Times New Roman"/>
          <w:b/>
          <w:bCs/>
          <w:color w:val="000000"/>
          <w:sz w:val="28"/>
          <w:szCs w:val="28"/>
        </w:rPr>
        <w:t>30 ноября 2020 года по 30 декабр</w:t>
      </w:r>
      <w:r w:rsidRPr="005A147E">
        <w:rPr>
          <w:rFonts w:ascii="Times New Roman" w:hAnsi="Times New Roman"/>
          <w:b/>
          <w:bCs/>
          <w:color w:val="000000"/>
          <w:sz w:val="28"/>
          <w:szCs w:val="28"/>
        </w:rPr>
        <w:t>я 2020 года</w:t>
      </w:r>
      <w:r w:rsidRPr="005A147E">
        <w:rPr>
          <w:rFonts w:ascii="Times New Roman" w:hAnsi="Times New Roman"/>
          <w:color w:val="000000"/>
          <w:sz w:val="28"/>
          <w:szCs w:val="28"/>
        </w:rPr>
        <w:t xml:space="preserve"> включительно в </w:t>
      </w:r>
      <w:r w:rsidRPr="005A147E">
        <w:rPr>
          <w:rFonts w:ascii="Times New Roman" w:hAnsi="Times New Roman"/>
          <w:sz w:val="28"/>
          <w:szCs w:val="28"/>
        </w:rPr>
        <w:t>кабинете отдела по земельно-правовым и имущественным отношениям администрации Питерского муниципального района по адресу: Саратовская область, Питерский район, с. Питерка, ул. Ленина, д. 103.</w:t>
      </w:r>
    </w:p>
    <w:p w:rsidR="00631CA7" w:rsidRPr="005A147E" w:rsidRDefault="00631CA7" w:rsidP="00631CA7">
      <w:pPr>
        <w:pStyle w:val="a6"/>
        <w:ind w:firstLine="567"/>
        <w:jc w:val="both"/>
        <w:rPr>
          <w:rFonts w:ascii="Times New Roman" w:hAnsi="Times New Roman"/>
          <w:b/>
          <w:color w:val="000000"/>
          <w:sz w:val="28"/>
          <w:szCs w:val="28"/>
        </w:rPr>
      </w:pPr>
      <w:r w:rsidRPr="005A147E">
        <w:rPr>
          <w:rFonts w:ascii="Times New Roman" w:hAnsi="Times New Roman"/>
          <w:color w:val="000000"/>
          <w:sz w:val="28"/>
          <w:szCs w:val="28"/>
        </w:rPr>
        <w:t>1.8. О</w:t>
      </w:r>
      <w:r w:rsidRPr="005A147E">
        <w:rPr>
          <w:rFonts w:ascii="Times New Roman" w:hAnsi="Times New Roman"/>
          <w:sz w:val="28"/>
          <w:szCs w:val="28"/>
          <w:shd w:val="clear" w:color="auto" w:fill="FFFFFF"/>
        </w:rPr>
        <w:t xml:space="preserve">смотр земельного участка будет проводиться по рабочим дням </w:t>
      </w:r>
      <w:r w:rsidR="003B20D8" w:rsidRPr="005A147E">
        <w:rPr>
          <w:rFonts w:ascii="Times New Roman" w:hAnsi="Times New Roman"/>
          <w:b/>
          <w:bCs/>
          <w:color w:val="000000"/>
          <w:sz w:val="28"/>
          <w:szCs w:val="28"/>
        </w:rPr>
        <w:t xml:space="preserve">с </w:t>
      </w:r>
      <w:r w:rsidR="003B20D8">
        <w:rPr>
          <w:rFonts w:ascii="Times New Roman" w:hAnsi="Times New Roman"/>
          <w:b/>
          <w:bCs/>
          <w:color w:val="000000"/>
          <w:sz w:val="28"/>
          <w:szCs w:val="28"/>
        </w:rPr>
        <w:t>30 ноября 2020 года по 30 декабр</w:t>
      </w:r>
      <w:r w:rsidR="003B20D8" w:rsidRPr="005A147E">
        <w:rPr>
          <w:rFonts w:ascii="Times New Roman" w:hAnsi="Times New Roman"/>
          <w:b/>
          <w:bCs/>
          <w:color w:val="000000"/>
          <w:sz w:val="28"/>
          <w:szCs w:val="28"/>
        </w:rPr>
        <w:t>я 2020 года</w:t>
      </w:r>
      <w:r w:rsidR="003B20D8" w:rsidRPr="005A147E">
        <w:rPr>
          <w:rFonts w:ascii="Times New Roman" w:hAnsi="Times New Roman"/>
          <w:color w:val="000000"/>
          <w:sz w:val="28"/>
          <w:szCs w:val="28"/>
        </w:rPr>
        <w:t> </w:t>
      </w:r>
      <w:r w:rsidRPr="005A147E">
        <w:rPr>
          <w:rFonts w:ascii="Times New Roman" w:hAnsi="Times New Roman"/>
          <w:sz w:val="28"/>
          <w:szCs w:val="28"/>
          <w:shd w:val="clear" w:color="auto" w:fill="FFFFFF"/>
        </w:rPr>
        <w:t xml:space="preserve"> с 16.00 по 17.00 час. (время местное) по мере обращений по предварительному согласованию с организатором аукциона.</w:t>
      </w:r>
    </w:p>
    <w:p w:rsidR="00631CA7" w:rsidRPr="005A147E" w:rsidRDefault="00631CA7" w:rsidP="00631CA7">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t>1.9. Дата, время и место определения участников аукциона: </w:t>
      </w:r>
      <w:r w:rsidR="003B20D8">
        <w:rPr>
          <w:rFonts w:ascii="Times New Roman" w:hAnsi="Times New Roman"/>
          <w:b/>
          <w:color w:val="000000"/>
          <w:sz w:val="28"/>
          <w:szCs w:val="28"/>
        </w:rPr>
        <w:t xml:space="preserve">12 января </w:t>
      </w:r>
      <w:r w:rsidRPr="005A147E">
        <w:rPr>
          <w:rFonts w:ascii="Times New Roman" w:hAnsi="Times New Roman"/>
          <w:b/>
          <w:bCs/>
          <w:color w:val="000000"/>
          <w:sz w:val="28"/>
          <w:szCs w:val="28"/>
        </w:rPr>
        <w:t>202</w:t>
      </w:r>
      <w:r w:rsidR="003B20D8">
        <w:rPr>
          <w:rFonts w:ascii="Times New Roman" w:hAnsi="Times New Roman"/>
          <w:b/>
          <w:bCs/>
          <w:color w:val="000000"/>
          <w:sz w:val="28"/>
          <w:szCs w:val="28"/>
        </w:rPr>
        <w:t>1</w:t>
      </w:r>
      <w:r w:rsidRPr="005A147E">
        <w:rPr>
          <w:rFonts w:ascii="Times New Roman" w:hAnsi="Times New Roman"/>
          <w:b/>
          <w:bCs/>
          <w:color w:val="000000"/>
          <w:sz w:val="28"/>
          <w:szCs w:val="28"/>
        </w:rPr>
        <w:t xml:space="preserve"> года</w:t>
      </w:r>
      <w:r w:rsidRPr="005A147E">
        <w:rPr>
          <w:rFonts w:ascii="Times New Roman" w:hAnsi="Times New Roman"/>
          <w:color w:val="000000"/>
          <w:sz w:val="28"/>
          <w:szCs w:val="28"/>
        </w:rPr>
        <w:t xml:space="preserve"> в 11.00 по местному времени в </w:t>
      </w:r>
      <w:r w:rsidRPr="005A147E">
        <w:rPr>
          <w:rFonts w:ascii="Times New Roman" w:hAnsi="Times New Roman"/>
          <w:sz w:val="28"/>
          <w:szCs w:val="28"/>
        </w:rPr>
        <w:t xml:space="preserve">кабинете первого заместителя главы администрации Питерского муниципального района </w:t>
      </w:r>
      <w:r w:rsidRPr="005A147E">
        <w:rPr>
          <w:rFonts w:ascii="Times New Roman" w:hAnsi="Times New Roman"/>
          <w:color w:val="000000"/>
          <w:sz w:val="28"/>
          <w:szCs w:val="28"/>
        </w:rPr>
        <w:t>по адресу: Саратовская область, Питерский район, с. Питерка, ул. Ленина, д. 101.</w:t>
      </w:r>
    </w:p>
    <w:p w:rsidR="00631CA7" w:rsidRPr="005A147E" w:rsidRDefault="00631CA7" w:rsidP="00631CA7">
      <w:pPr>
        <w:pStyle w:val="a6"/>
        <w:ind w:firstLine="567"/>
        <w:jc w:val="both"/>
        <w:rPr>
          <w:rFonts w:ascii="Times New Roman" w:hAnsi="Times New Roman"/>
          <w:color w:val="000000"/>
          <w:sz w:val="28"/>
          <w:szCs w:val="28"/>
        </w:rPr>
      </w:pPr>
      <w:r w:rsidRPr="005A147E">
        <w:rPr>
          <w:rFonts w:ascii="Times New Roman" w:hAnsi="Times New Roman"/>
          <w:color w:val="000000"/>
          <w:sz w:val="28"/>
          <w:szCs w:val="28"/>
        </w:rPr>
        <w:lastRenderedPageBreak/>
        <w:t xml:space="preserve">1.10. Дата, время и место проведения аукциона: </w:t>
      </w:r>
      <w:r w:rsidR="003B20D8">
        <w:rPr>
          <w:rFonts w:ascii="Times New Roman" w:hAnsi="Times New Roman"/>
          <w:b/>
          <w:color w:val="000000"/>
          <w:sz w:val="28"/>
          <w:szCs w:val="28"/>
        </w:rPr>
        <w:t>15 января</w:t>
      </w:r>
      <w:r w:rsidRPr="005A147E">
        <w:rPr>
          <w:rFonts w:ascii="Times New Roman" w:hAnsi="Times New Roman"/>
          <w:b/>
          <w:color w:val="000000"/>
          <w:sz w:val="28"/>
          <w:szCs w:val="28"/>
        </w:rPr>
        <w:t xml:space="preserve"> 202</w:t>
      </w:r>
      <w:r w:rsidR="003B20D8">
        <w:rPr>
          <w:rFonts w:ascii="Times New Roman" w:hAnsi="Times New Roman"/>
          <w:b/>
          <w:color w:val="000000"/>
          <w:sz w:val="28"/>
          <w:szCs w:val="28"/>
        </w:rPr>
        <w:t>1</w:t>
      </w:r>
      <w:r w:rsidRPr="005A147E">
        <w:rPr>
          <w:rFonts w:ascii="Times New Roman" w:hAnsi="Times New Roman"/>
          <w:b/>
          <w:bCs/>
          <w:color w:val="000000"/>
          <w:sz w:val="28"/>
          <w:szCs w:val="28"/>
        </w:rPr>
        <w:t xml:space="preserve"> года</w:t>
      </w:r>
      <w:r w:rsidRPr="005A147E">
        <w:rPr>
          <w:rFonts w:ascii="Times New Roman" w:hAnsi="Times New Roman"/>
          <w:color w:val="000000"/>
          <w:sz w:val="28"/>
          <w:szCs w:val="28"/>
        </w:rPr>
        <w:t xml:space="preserve"> </w:t>
      </w:r>
      <w:r w:rsidRPr="005A147E">
        <w:rPr>
          <w:rFonts w:ascii="Times New Roman" w:hAnsi="Times New Roman"/>
          <w:b/>
          <w:color w:val="000000"/>
          <w:sz w:val="28"/>
          <w:szCs w:val="28"/>
        </w:rPr>
        <w:t>в 08 часов 15 минут</w:t>
      </w:r>
      <w:r w:rsidRPr="005A147E">
        <w:rPr>
          <w:rFonts w:ascii="Times New Roman" w:hAnsi="Times New Roman"/>
          <w:color w:val="000000"/>
          <w:sz w:val="28"/>
          <w:szCs w:val="28"/>
        </w:rPr>
        <w:t xml:space="preserve"> по местному времени в </w:t>
      </w:r>
      <w:r w:rsidRPr="005A147E">
        <w:rPr>
          <w:rFonts w:ascii="Times New Roman" w:hAnsi="Times New Roman"/>
          <w:sz w:val="28"/>
          <w:szCs w:val="28"/>
        </w:rPr>
        <w:t xml:space="preserve">кабинете отдела по земельно-правовым и имущественным отношениям администрации Питерского муниципального района </w:t>
      </w:r>
      <w:r w:rsidRPr="005A147E">
        <w:rPr>
          <w:rFonts w:ascii="Times New Roman" w:hAnsi="Times New Roman"/>
          <w:color w:val="000000"/>
          <w:sz w:val="28"/>
          <w:szCs w:val="28"/>
        </w:rPr>
        <w:t>по адресу: Саратовская область, Питерский район, с. Питерка, ул. Ленина, д. 103.</w:t>
      </w:r>
    </w:p>
    <w:p w:rsidR="00631CA7" w:rsidRDefault="00631CA7" w:rsidP="00631CA7">
      <w:pPr>
        <w:pStyle w:val="a6"/>
        <w:rPr>
          <w:rFonts w:ascii="Times New Roman" w:hAnsi="Times New Roman"/>
          <w:b/>
          <w:sz w:val="24"/>
          <w:szCs w:val="24"/>
        </w:rPr>
      </w:pPr>
    </w:p>
    <w:p w:rsidR="00631CA7" w:rsidRPr="005A147E" w:rsidRDefault="00631CA7" w:rsidP="00631CA7">
      <w:pPr>
        <w:pStyle w:val="a6"/>
        <w:jc w:val="center"/>
        <w:rPr>
          <w:rFonts w:ascii="Times New Roman" w:hAnsi="Times New Roman"/>
          <w:b/>
          <w:sz w:val="28"/>
          <w:szCs w:val="28"/>
        </w:rPr>
      </w:pPr>
      <w:r w:rsidRPr="005A147E">
        <w:rPr>
          <w:rFonts w:ascii="Times New Roman" w:hAnsi="Times New Roman"/>
          <w:b/>
          <w:sz w:val="28"/>
          <w:szCs w:val="28"/>
        </w:rPr>
        <w:t>2. Предмет аукциона</w:t>
      </w:r>
    </w:p>
    <w:p w:rsidR="00631CA7" w:rsidRPr="0008682E" w:rsidRDefault="00631CA7" w:rsidP="00631CA7">
      <w:pPr>
        <w:pStyle w:val="a6"/>
        <w:jc w:val="both"/>
        <w:rPr>
          <w:rFonts w:ascii="Times New Roman" w:hAnsi="Times New Roman"/>
          <w:sz w:val="24"/>
          <w:szCs w:val="24"/>
        </w:rPr>
      </w:pPr>
    </w:p>
    <w:tbl>
      <w:tblPr>
        <w:tblW w:w="11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850"/>
        <w:gridCol w:w="709"/>
        <w:gridCol w:w="1984"/>
        <w:gridCol w:w="1560"/>
        <w:gridCol w:w="1134"/>
        <w:gridCol w:w="992"/>
        <w:gridCol w:w="938"/>
      </w:tblGrid>
      <w:tr w:rsidR="00631CA7" w:rsidRPr="00570CE8" w:rsidTr="000E69CF">
        <w:tc>
          <w:tcPr>
            <w:tcW w:w="567" w:type="dxa"/>
            <w:tcBorders>
              <w:top w:val="single" w:sz="4" w:space="0" w:color="auto"/>
              <w:left w:val="single" w:sz="4" w:space="0" w:color="auto"/>
              <w:bottom w:val="single" w:sz="4" w:space="0" w:color="auto"/>
              <w:right w:val="single" w:sz="4" w:space="0" w:color="auto"/>
            </w:tcBorders>
          </w:tcPr>
          <w:p w:rsidR="00631CA7" w:rsidRPr="0062647A" w:rsidRDefault="00631CA7" w:rsidP="0062647A">
            <w:pPr>
              <w:pStyle w:val="a6"/>
              <w:jc w:val="center"/>
              <w:rPr>
                <w:rFonts w:ascii="Times New Roman" w:hAnsi="Times New Roman" w:cs="Times New Roman"/>
                <w:sz w:val="24"/>
                <w:szCs w:val="24"/>
              </w:rPr>
            </w:pPr>
            <w:r w:rsidRPr="0062647A">
              <w:rPr>
                <w:rFonts w:ascii="Times New Roman" w:hAnsi="Times New Roman" w:cs="Times New Roman"/>
                <w:sz w:val="24"/>
                <w:szCs w:val="24"/>
              </w:rPr>
              <w:t>№</w:t>
            </w:r>
          </w:p>
          <w:p w:rsidR="00631CA7" w:rsidRPr="003B20D8" w:rsidRDefault="00631CA7" w:rsidP="0062647A">
            <w:pPr>
              <w:pStyle w:val="a6"/>
              <w:jc w:val="center"/>
            </w:pPr>
            <w:r w:rsidRPr="0062647A">
              <w:rPr>
                <w:rFonts w:ascii="Times New Roman" w:hAnsi="Times New Roman" w:cs="Times New Roman"/>
                <w:sz w:val="24"/>
                <w:szCs w:val="24"/>
              </w:rPr>
              <w:t>п/п</w:t>
            </w:r>
          </w:p>
        </w:tc>
        <w:tc>
          <w:tcPr>
            <w:tcW w:w="2269"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jc w:val="center"/>
              <w:rPr>
                <w:rFonts w:ascii="Times New Roman" w:hAnsi="Times New Roman"/>
                <w:bCs/>
                <w:sz w:val="24"/>
                <w:szCs w:val="24"/>
              </w:rPr>
            </w:pPr>
            <w:r w:rsidRPr="003B20D8">
              <w:rPr>
                <w:rFonts w:ascii="Times New Roman" w:hAnsi="Times New Roman"/>
                <w:sz w:val="24"/>
                <w:szCs w:val="24"/>
              </w:rPr>
              <w:t>Местонахождение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ind w:left="-108" w:right="-108"/>
              <w:jc w:val="center"/>
              <w:rPr>
                <w:rFonts w:ascii="Times New Roman" w:hAnsi="Times New Roman"/>
                <w:bCs/>
                <w:sz w:val="24"/>
                <w:szCs w:val="24"/>
              </w:rPr>
            </w:pPr>
            <w:r w:rsidRPr="003B20D8">
              <w:rPr>
                <w:rFonts w:ascii="Times New Roman" w:hAnsi="Times New Roman"/>
                <w:bCs/>
                <w:sz w:val="24"/>
                <w:szCs w:val="24"/>
              </w:rPr>
              <w:t>Пло</w:t>
            </w:r>
            <w:r w:rsidR="003B20D8">
              <w:rPr>
                <w:rFonts w:ascii="Times New Roman" w:hAnsi="Times New Roman"/>
                <w:bCs/>
                <w:sz w:val="24"/>
                <w:szCs w:val="24"/>
              </w:rPr>
              <w:t>-</w:t>
            </w:r>
            <w:r w:rsidRPr="003B20D8">
              <w:rPr>
                <w:rFonts w:ascii="Times New Roman" w:hAnsi="Times New Roman"/>
                <w:bCs/>
                <w:sz w:val="24"/>
                <w:szCs w:val="24"/>
              </w:rPr>
              <w:t>щадь, кв</w:t>
            </w:r>
            <w:r w:rsidR="0062647A" w:rsidRPr="003B20D8">
              <w:rPr>
                <w:rFonts w:ascii="Times New Roman" w:hAnsi="Times New Roman"/>
                <w:bCs/>
                <w:sz w:val="24"/>
                <w:szCs w:val="24"/>
              </w:rPr>
              <w:t>. м</w:t>
            </w:r>
          </w:p>
        </w:tc>
        <w:tc>
          <w:tcPr>
            <w:tcW w:w="709"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ind w:left="-108" w:right="-108"/>
              <w:jc w:val="center"/>
              <w:rPr>
                <w:rFonts w:ascii="Times New Roman" w:hAnsi="Times New Roman"/>
                <w:bCs/>
                <w:sz w:val="24"/>
                <w:szCs w:val="24"/>
              </w:rPr>
            </w:pPr>
            <w:r w:rsidRPr="003B20D8">
              <w:rPr>
                <w:rFonts w:ascii="Times New Roman" w:hAnsi="Times New Roman"/>
                <w:bCs/>
                <w:sz w:val="24"/>
                <w:szCs w:val="24"/>
              </w:rPr>
              <w:t>Срок арен</w:t>
            </w:r>
            <w:r w:rsidR="000E69CF">
              <w:rPr>
                <w:rFonts w:ascii="Times New Roman" w:hAnsi="Times New Roman"/>
                <w:bCs/>
                <w:sz w:val="24"/>
                <w:szCs w:val="24"/>
              </w:rPr>
              <w:t>-</w:t>
            </w:r>
            <w:r w:rsidRPr="003B20D8">
              <w:rPr>
                <w:rFonts w:ascii="Times New Roman" w:hAnsi="Times New Roman"/>
                <w:bCs/>
                <w:sz w:val="24"/>
                <w:szCs w:val="24"/>
              </w:rPr>
              <w:t>ды, лет</w:t>
            </w:r>
          </w:p>
        </w:tc>
        <w:tc>
          <w:tcPr>
            <w:tcW w:w="1984"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pStyle w:val="a6"/>
              <w:jc w:val="center"/>
              <w:rPr>
                <w:rFonts w:ascii="Times New Roman" w:hAnsi="Times New Roman" w:cs="Times New Roman"/>
                <w:sz w:val="24"/>
                <w:szCs w:val="24"/>
              </w:rPr>
            </w:pPr>
            <w:r w:rsidRPr="003B20D8">
              <w:rPr>
                <w:rFonts w:ascii="Times New Roman" w:hAnsi="Times New Roman" w:cs="Times New Roman"/>
                <w:sz w:val="24"/>
                <w:szCs w:val="24"/>
              </w:rPr>
              <w:t>Кадастровый номер</w:t>
            </w:r>
          </w:p>
          <w:p w:rsidR="00631CA7" w:rsidRPr="003B20D8" w:rsidRDefault="00631CA7" w:rsidP="003B20D8">
            <w:pPr>
              <w:pStyle w:val="a6"/>
              <w:jc w:val="center"/>
            </w:pPr>
            <w:r w:rsidRPr="003B20D8">
              <w:rPr>
                <w:rFonts w:ascii="Times New Roman" w:hAnsi="Times New Roman" w:cs="Times New Roman"/>
                <w:sz w:val="24"/>
                <w:szCs w:val="24"/>
              </w:rPr>
              <w:t>земельного участка</w:t>
            </w:r>
          </w:p>
        </w:tc>
        <w:tc>
          <w:tcPr>
            <w:tcW w:w="1560"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ind w:left="-108" w:right="-108"/>
              <w:jc w:val="center"/>
              <w:rPr>
                <w:rFonts w:ascii="Times New Roman" w:hAnsi="Times New Roman"/>
                <w:bCs/>
                <w:sz w:val="24"/>
                <w:szCs w:val="24"/>
              </w:rPr>
            </w:pPr>
            <w:r w:rsidRPr="003B20D8">
              <w:rPr>
                <w:rFonts w:ascii="Times New Roman" w:hAnsi="Times New Roman"/>
                <w:bCs/>
                <w:sz w:val="24"/>
                <w:szCs w:val="24"/>
              </w:rPr>
              <w:t>Разрешенное использова</w:t>
            </w:r>
            <w:r w:rsidR="0062647A">
              <w:rPr>
                <w:rFonts w:ascii="Times New Roman" w:hAnsi="Times New Roman"/>
                <w:bCs/>
                <w:sz w:val="24"/>
                <w:szCs w:val="24"/>
              </w:rPr>
              <w:t>-</w:t>
            </w:r>
            <w:r w:rsidRPr="003B20D8">
              <w:rPr>
                <w:rFonts w:ascii="Times New Roman" w:hAnsi="Times New Roman"/>
                <w:bCs/>
                <w:sz w:val="24"/>
                <w:szCs w:val="24"/>
              </w:rPr>
              <w:t>ние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ind w:left="-108" w:right="-108"/>
              <w:jc w:val="center"/>
              <w:rPr>
                <w:rFonts w:ascii="Times New Roman" w:hAnsi="Times New Roman"/>
                <w:bCs/>
                <w:sz w:val="24"/>
                <w:szCs w:val="24"/>
              </w:rPr>
            </w:pPr>
            <w:r w:rsidRPr="003B20D8">
              <w:rPr>
                <w:rFonts w:ascii="Times New Roman" w:hAnsi="Times New Roman"/>
                <w:bCs/>
                <w:sz w:val="24"/>
                <w:szCs w:val="24"/>
              </w:rPr>
              <w:t>Началь</w:t>
            </w:r>
            <w:r w:rsidR="0062647A">
              <w:rPr>
                <w:rFonts w:ascii="Times New Roman" w:hAnsi="Times New Roman"/>
                <w:bCs/>
                <w:sz w:val="24"/>
                <w:szCs w:val="24"/>
              </w:rPr>
              <w:t>-</w:t>
            </w:r>
            <w:r w:rsidRPr="003B20D8">
              <w:rPr>
                <w:rFonts w:ascii="Times New Roman" w:hAnsi="Times New Roman"/>
                <w:bCs/>
                <w:sz w:val="24"/>
                <w:szCs w:val="24"/>
              </w:rPr>
              <w:t>ный размер годовой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jc w:val="center"/>
              <w:rPr>
                <w:rFonts w:ascii="Times New Roman" w:hAnsi="Times New Roman"/>
                <w:bCs/>
                <w:sz w:val="24"/>
                <w:szCs w:val="24"/>
              </w:rPr>
            </w:pPr>
            <w:r w:rsidRPr="003B20D8">
              <w:rPr>
                <w:rFonts w:ascii="Times New Roman" w:hAnsi="Times New Roman"/>
                <w:bCs/>
                <w:sz w:val="24"/>
                <w:szCs w:val="24"/>
              </w:rPr>
              <w:t>«Шаг аукци</w:t>
            </w:r>
            <w:r w:rsidR="0062647A">
              <w:rPr>
                <w:rFonts w:ascii="Times New Roman" w:hAnsi="Times New Roman"/>
                <w:bCs/>
                <w:sz w:val="24"/>
                <w:szCs w:val="24"/>
              </w:rPr>
              <w:t>-</w:t>
            </w:r>
            <w:r w:rsidRPr="003B20D8">
              <w:rPr>
                <w:rFonts w:ascii="Times New Roman" w:hAnsi="Times New Roman"/>
                <w:bCs/>
                <w:sz w:val="24"/>
                <w:szCs w:val="24"/>
              </w:rPr>
              <w:t>она» руб.</w:t>
            </w:r>
          </w:p>
        </w:tc>
        <w:tc>
          <w:tcPr>
            <w:tcW w:w="938"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spacing w:line="225" w:lineRule="auto"/>
              <w:ind w:left="-108"/>
              <w:jc w:val="center"/>
              <w:rPr>
                <w:rFonts w:ascii="Times New Roman" w:hAnsi="Times New Roman"/>
                <w:bCs/>
                <w:sz w:val="24"/>
                <w:szCs w:val="24"/>
              </w:rPr>
            </w:pPr>
            <w:r w:rsidRPr="003B20D8">
              <w:rPr>
                <w:rFonts w:ascii="Times New Roman" w:hAnsi="Times New Roman"/>
                <w:bCs/>
                <w:sz w:val="24"/>
                <w:szCs w:val="24"/>
              </w:rPr>
              <w:t>Размер задатка, руб.</w:t>
            </w:r>
          </w:p>
        </w:tc>
      </w:tr>
      <w:tr w:rsidR="00631CA7" w:rsidRPr="00570CE8" w:rsidTr="000E69CF">
        <w:tc>
          <w:tcPr>
            <w:tcW w:w="567"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jc w:val="center"/>
              <w:rPr>
                <w:rFonts w:ascii="Times New Roman" w:hAnsi="Times New Roman"/>
                <w:sz w:val="24"/>
                <w:szCs w:val="24"/>
              </w:rPr>
            </w:pPr>
            <w:r w:rsidRPr="003B20D8">
              <w:rPr>
                <w:rFonts w:ascii="Times New Roman" w:hAnsi="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pStyle w:val="FR1"/>
              <w:widowControl/>
              <w:jc w:val="center"/>
              <w:rPr>
                <w:rFonts w:ascii="Times New Roman" w:hAnsi="Times New Roman"/>
                <w:sz w:val="24"/>
                <w:szCs w:val="24"/>
              </w:rPr>
            </w:pPr>
            <w:r w:rsidRPr="003B20D8">
              <w:rPr>
                <w:rFonts w:ascii="Times New Roman" w:hAnsi="Times New Roman"/>
                <w:sz w:val="24"/>
                <w:szCs w:val="24"/>
              </w:rPr>
              <w:t xml:space="preserve">Саратовская область, Питерский район, с. </w:t>
            </w:r>
            <w:r w:rsidR="003B20D8" w:rsidRPr="003B20D8">
              <w:rPr>
                <w:rFonts w:ascii="Times New Roman" w:hAnsi="Times New Roman"/>
                <w:sz w:val="24"/>
                <w:szCs w:val="24"/>
              </w:rPr>
              <w:t>Питер</w:t>
            </w:r>
            <w:r w:rsidRPr="003B20D8">
              <w:rPr>
                <w:rFonts w:ascii="Times New Roman" w:hAnsi="Times New Roman"/>
                <w:sz w:val="24"/>
                <w:szCs w:val="24"/>
              </w:rPr>
              <w:t>ка</w:t>
            </w:r>
            <w:r w:rsidR="003B20D8" w:rsidRPr="003B20D8">
              <w:rPr>
                <w:rFonts w:ascii="Times New Roman" w:hAnsi="Times New Roman"/>
                <w:sz w:val="24"/>
                <w:szCs w:val="24"/>
              </w:rPr>
              <w:t>,</w:t>
            </w:r>
            <w:r w:rsidR="003B20D8">
              <w:rPr>
                <w:rFonts w:ascii="Times New Roman" w:hAnsi="Times New Roman"/>
                <w:sz w:val="24"/>
                <w:szCs w:val="24"/>
              </w:rPr>
              <w:t xml:space="preserve"> ул. Колхозная, д. 29В</w:t>
            </w:r>
          </w:p>
        </w:tc>
        <w:tc>
          <w:tcPr>
            <w:tcW w:w="850" w:type="dxa"/>
            <w:tcBorders>
              <w:top w:val="single" w:sz="4" w:space="0" w:color="auto"/>
              <w:left w:val="single" w:sz="4" w:space="0" w:color="auto"/>
              <w:bottom w:val="single" w:sz="4" w:space="0" w:color="auto"/>
              <w:right w:val="single" w:sz="4" w:space="0" w:color="auto"/>
            </w:tcBorders>
          </w:tcPr>
          <w:p w:rsidR="00631CA7" w:rsidRPr="003B20D8" w:rsidRDefault="003B20D8" w:rsidP="003B20D8">
            <w:pPr>
              <w:pStyle w:val="FR1"/>
              <w:widowControl/>
              <w:jc w:val="center"/>
              <w:rPr>
                <w:rFonts w:ascii="Times New Roman" w:hAnsi="Times New Roman"/>
                <w:sz w:val="24"/>
                <w:szCs w:val="24"/>
              </w:rPr>
            </w:pPr>
            <w:r>
              <w:rPr>
                <w:rFonts w:ascii="Times New Roman" w:hAnsi="Times New Roman"/>
                <w:sz w:val="24"/>
                <w:szCs w:val="24"/>
              </w:rPr>
              <w:t>1100</w:t>
            </w:r>
          </w:p>
        </w:tc>
        <w:tc>
          <w:tcPr>
            <w:tcW w:w="709"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jc w:val="center"/>
              <w:rPr>
                <w:rFonts w:ascii="Times New Roman" w:hAnsi="Times New Roman"/>
                <w:sz w:val="24"/>
                <w:szCs w:val="24"/>
              </w:rPr>
            </w:pPr>
            <w:r w:rsidRPr="003B20D8">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pStyle w:val="FR1"/>
              <w:widowControl/>
              <w:jc w:val="center"/>
              <w:rPr>
                <w:rFonts w:ascii="Times New Roman" w:hAnsi="Times New Roman"/>
                <w:sz w:val="24"/>
                <w:szCs w:val="24"/>
              </w:rPr>
            </w:pPr>
            <w:r w:rsidRPr="003B20D8">
              <w:rPr>
                <w:rFonts w:ascii="Times New Roman" w:hAnsi="Times New Roman"/>
                <w:sz w:val="24"/>
                <w:szCs w:val="24"/>
              </w:rPr>
              <w:t>64:26:</w:t>
            </w:r>
            <w:r w:rsidR="003B20D8">
              <w:rPr>
                <w:rFonts w:ascii="Times New Roman" w:hAnsi="Times New Roman"/>
                <w:sz w:val="24"/>
                <w:szCs w:val="24"/>
              </w:rPr>
              <w:t>080626:22</w:t>
            </w:r>
          </w:p>
        </w:tc>
        <w:tc>
          <w:tcPr>
            <w:tcW w:w="1560" w:type="dxa"/>
            <w:tcBorders>
              <w:top w:val="single" w:sz="4" w:space="0" w:color="auto"/>
              <w:left w:val="single" w:sz="4" w:space="0" w:color="auto"/>
              <w:bottom w:val="single" w:sz="4" w:space="0" w:color="auto"/>
              <w:right w:val="single" w:sz="4" w:space="0" w:color="auto"/>
            </w:tcBorders>
          </w:tcPr>
          <w:p w:rsidR="00631CA7" w:rsidRPr="003B20D8" w:rsidRDefault="003B20D8" w:rsidP="003B20D8">
            <w:pPr>
              <w:pStyle w:val="FR1"/>
              <w:widowControl/>
              <w:jc w:val="center"/>
              <w:rPr>
                <w:rFonts w:ascii="Times New Roman" w:hAnsi="Times New Roman"/>
                <w:bCs/>
                <w:sz w:val="24"/>
                <w:szCs w:val="24"/>
              </w:rPr>
            </w:pPr>
            <w:r>
              <w:rPr>
                <w:rFonts w:ascii="Times New Roman" w:hAnsi="Times New Roman"/>
                <w:bCs/>
                <w:sz w:val="24"/>
                <w:szCs w:val="24"/>
              </w:rPr>
              <w:t>животно-водство</w:t>
            </w:r>
          </w:p>
        </w:tc>
        <w:tc>
          <w:tcPr>
            <w:tcW w:w="1134" w:type="dxa"/>
            <w:tcBorders>
              <w:top w:val="single" w:sz="4" w:space="0" w:color="auto"/>
              <w:left w:val="single" w:sz="4" w:space="0" w:color="auto"/>
              <w:bottom w:val="single" w:sz="4" w:space="0" w:color="auto"/>
              <w:right w:val="single" w:sz="4" w:space="0" w:color="auto"/>
            </w:tcBorders>
          </w:tcPr>
          <w:p w:rsidR="00631CA7" w:rsidRPr="003B20D8" w:rsidRDefault="003B20D8" w:rsidP="003B20D8">
            <w:pPr>
              <w:jc w:val="center"/>
              <w:rPr>
                <w:rFonts w:ascii="Times New Roman" w:hAnsi="Times New Roman"/>
                <w:sz w:val="24"/>
                <w:szCs w:val="24"/>
              </w:rPr>
            </w:pPr>
            <w:r>
              <w:rPr>
                <w:rFonts w:ascii="Times New Roman" w:hAnsi="Times New Roman"/>
                <w:sz w:val="24"/>
                <w:szCs w:val="24"/>
              </w:rPr>
              <w:t>1133</w:t>
            </w:r>
          </w:p>
        </w:tc>
        <w:tc>
          <w:tcPr>
            <w:tcW w:w="992"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jc w:val="center"/>
              <w:rPr>
                <w:rFonts w:ascii="Times New Roman" w:hAnsi="Times New Roman"/>
                <w:sz w:val="24"/>
                <w:szCs w:val="24"/>
              </w:rPr>
            </w:pPr>
            <w:r w:rsidRPr="003B20D8">
              <w:rPr>
                <w:rFonts w:ascii="Times New Roman" w:hAnsi="Times New Roman"/>
                <w:sz w:val="24"/>
                <w:szCs w:val="24"/>
              </w:rPr>
              <w:t>33,</w:t>
            </w:r>
            <w:r w:rsidR="003B20D8">
              <w:rPr>
                <w:rFonts w:ascii="Times New Roman" w:hAnsi="Times New Roman"/>
                <w:sz w:val="24"/>
                <w:szCs w:val="24"/>
              </w:rPr>
              <w:t>99</w:t>
            </w:r>
          </w:p>
        </w:tc>
        <w:tc>
          <w:tcPr>
            <w:tcW w:w="938" w:type="dxa"/>
            <w:tcBorders>
              <w:top w:val="single" w:sz="4" w:space="0" w:color="auto"/>
              <w:left w:val="single" w:sz="4" w:space="0" w:color="auto"/>
              <w:bottom w:val="single" w:sz="4" w:space="0" w:color="auto"/>
              <w:right w:val="single" w:sz="4" w:space="0" w:color="auto"/>
            </w:tcBorders>
          </w:tcPr>
          <w:p w:rsidR="00631CA7" w:rsidRPr="003B20D8" w:rsidRDefault="00631CA7" w:rsidP="003B20D8">
            <w:pPr>
              <w:jc w:val="center"/>
              <w:rPr>
                <w:rFonts w:ascii="Times New Roman" w:hAnsi="Times New Roman"/>
                <w:sz w:val="24"/>
                <w:szCs w:val="24"/>
              </w:rPr>
            </w:pPr>
            <w:r w:rsidRPr="003B20D8">
              <w:rPr>
                <w:rFonts w:ascii="Times New Roman" w:hAnsi="Times New Roman"/>
                <w:sz w:val="24"/>
                <w:szCs w:val="24"/>
              </w:rPr>
              <w:t>11</w:t>
            </w:r>
            <w:r w:rsidR="003B20D8">
              <w:rPr>
                <w:rFonts w:ascii="Times New Roman" w:hAnsi="Times New Roman"/>
                <w:sz w:val="24"/>
                <w:szCs w:val="24"/>
              </w:rPr>
              <w:t>33</w:t>
            </w:r>
          </w:p>
        </w:tc>
      </w:tr>
    </w:tbl>
    <w:p w:rsidR="00631CA7" w:rsidRDefault="00631CA7" w:rsidP="00631CA7">
      <w:pPr>
        <w:pStyle w:val="a6"/>
        <w:ind w:firstLine="708"/>
        <w:jc w:val="center"/>
        <w:rPr>
          <w:rFonts w:ascii="Times New Roman" w:hAnsi="Times New Roman"/>
          <w:b/>
          <w:color w:val="000000"/>
          <w:sz w:val="24"/>
          <w:szCs w:val="24"/>
        </w:rPr>
      </w:pPr>
    </w:p>
    <w:p w:rsidR="00631CA7" w:rsidRPr="005A147E" w:rsidRDefault="00631CA7" w:rsidP="00631CA7">
      <w:pPr>
        <w:pStyle w:val="a6"/>
        <w:ind w:firstLine="708"/>
        <w:jc w:val="center"/>
        <w:rPr>
          <w:rFonts w:ascii="Times New Roman" w:hAnsi="Times New Roman"/>
          <w:b/>
          <w:color w:val="000000"/>
          <w:sz w:val="28"/>
          <w:szCs w:val="28"/>
        </w:rPr>
      </w:pPr>
      <w:r w:rsidRPr="005A147E">
        <w:rPr>
          <w:rFonts w:ascii="Times New Roman" w:hAnsi="Times New Roman"/>
          <w:b/>
          <w:color w:val="000000"/>
          <w:sz w:val="28"/>
          <w:szCs w:val="28"/>
        </w:rPr>
        <w:t>3. Условия участия в аукционе</w:t>
      </w:r>
    </w:p>
    <w:p w:rsidR="00631CA7" w:rsidRPr="005A147E" w:rsidRDefault="00631CA7" w:rsidP="00631CA7">
      <w:pPr>
        <w:pStyle w:val="a6"/>
        <w:ind w:firstLine="708"/>
        <w:jc w:val="center"/>
        <w:rPr>
          <w:rFonts w:ascii="Times New Roman" w:hAnsi="Times New Roman"/>
          <w:b/>
          <w:color w:val="000000"/>
          <w:sz w:val="28"/>
          <w:szCs w:val="28"/>
        </w:rPr>
      </w:pP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3.1. Для участия в аукционе заявители представляют следующие документы:</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 xml:space="preserve">1) заявка на участие в аукционе по установленной форме с указанием реквизитов счета для возврата задатка </w:t>
      </w:r>
      <w:r w:rsidRPr="005A147E">
        <w:rPr>
          <w:rFonts w:ascii="Times New Roman" w:hAnsi="Times New Roman"/>
          <w:b/>
          <w:sz w:val="28"/>
          <w:szCs w:val="28"/>
        </w:rPr>
        <w:t>(приложение №1 к извещению)</w:t>
      </w:r>
      <w:r w:rsidRPr="005A147E">
        <w:rPr>
          <w:rFonts w:ascii="Times New Roman" w:hAnsi="Times New Roman"/>
          <w:sz w:val="28"/>
          <w:szCs w:val="28"/>
        </w:rPr>
        <w:t>;</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2) копии документов, удостоверяющих личность заявителя (для граждан);</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4) документы, подтверждающие внесение задатка (документом, подтверждающим поступление задатка на счет организатора торгов, является выписк</w:t>
      </w:r>
      <w:r w:rsidR="003B20D8">
        <w:rPr>
          <w:rFonts w:ascii="Times New Roman" w:hAnsi="Times New Roman"/>
          <w:sz w:val="28"/>
          <w:szCs w:val="28"/>
        </w:rPr>
        <w:t>а со счета организатора торгов).</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 xml:space="preserve">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w:t>
      </w:r>
      <w:r w:rsidRPr="005A147E">
        <w:rPr>
          <w:rFonts w:ascii="Times New Roman" w:hAnsi="Times New Roman"/>
          <w:sz w:val="28"/>
          <w:szCs w:val="28"/>
        </w:rPr>
        <w:lastRenderedPageBreak/>
        <w:t>возвращается в день ее поступления претенденту или его уполномоченному представителю под расписку.</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sz w:val="28"/>
          <w:szCs w:val="28"/>
        </w:rPr>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1CA7" w:rsidRPr="005A147E" w:rsidRDefault="00631CA7" w:rsidP="003B20D8">
      <w:pPr>
        <w:pStyle w:val="a6"/>
        <w:ind w:firstLine="851"/>
        <w:jc w:val="both"/>
        <w:rPr>
          <w:rFonts w:ascii="Times New Roman" w:hAnsi="Times New Roman"/>
          <w:sz w:val="28"/>
          <w:szCs w:val="28"/>
        </w:rPr>
      </w:pPr>
      <w:r w:rsidRPr="005A147E">
        <w:rPr>
          <w:rFonts w:ascii="Times New Roman" w:hAnsi="Times New Roman"/>
          <w:sz w:val="28"/>
          <w:szCs w:val="28"/>
        </w:rPr>
        <w:t xml:space="preserve">3.5. Организатор аукциона принимает решение об отказе в проведении аукциона в случае выявления обстоятельств, предусмотренных </w:t>
      </w:r>
      <w:hyperlink r:id="rId11" w:history="1">
        <w:r w:rsidRPr="005A147E">
          <w:rPr>
            <w:rFonts w:ascii="Times New Roman" w:hAnsi="Times New Roman"/>
            <w:sz w:val="28"/>
            <w:szCs w:val="28"/>
          </w:rPr>
          <w:t>п. 8</w:t>
        </w:r>
      </w:hyperlink>
      <w:r w:rsidRPr="005A147E">
        <w:rPr>
          <w:rFonts w:ascii="Times New Roman" w:hAnsi="Times New Roman"/>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31CA7" w:rsidRPr="005A147E" w:rsidRDefault="00631CA7" w:rsidP="003B20D8">
      <w:pPr>
        <w:pStyle w:val="a6"/>
        <w:ind w:firstLine="709"/>
        <w:jc w:val="both"/>
        <w:rPr>
          <w:rFonts w:ascii="Times New Roman" w:hAnsi="Times New Roman"/>
          <w:sz w:val="28"/>
          <w:szCs w:val="28"/>
        </w:rPr>
      </w:pPr>
      <w:r w:rsidRPr="005A147E">
        <w:rPr>
          <w:rFonts w:ascii="Times New Roman" w:hAnsi="Times New Roman"/>
          <w:sz w:val="28"/>
          <w:szCs w:val="28"/>
        </w:rPr>
        <w:t>3.6. Порядок внесения и возврата задатка:</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3.6.1. Размер задатка, реквизиты для перечисления задатка:</w:t>
      </w:r>
    </w:p>
    <w:p w:rsidR="00631CA7" w:rsidRPr="005A147E" w:rsidRDefault="00631CA7" w:rsidP="003B20D8">
      <w:pPr>
        <w:pStyle w:val="a6"/>
        <w:ind w:firstLine="709"/>
        <w:jc w:val="both"/>
        <w:rPr>
          <w:rFonts w:ascii="Times New Roman" w:hAnsi="Times New Roman"/>
          <w:sz w:val="28"/>
          <w:szCs w:val="28"/>
        </w:rPr>
      </w:pPr>
      <w:r w:rsidRPr="005A147E">
        <w:rPr>
          <w:rFonts w:ascii="Times New Roman" w:hAnsi="Times New Roman"/>
          <w:sz w:val="28"/>
          <w:szCs w:val="28"/>
        </w:rPr>
        <w:t>Сумма задатка определяется в размере 100% от начального размера ежегодной арендной платы на право заключения договора аренды земельного участка. Задаток вносится на счет получателя: Финансовое управление Питерского муниципального района Саратовской области (Администрация Питерского муниципального района л/с 061010055) ИНН 6426003675 КПП 642601001 р/с № 40302810622025630172. Банк получателя: Отделение Саратов г. Саратов БИК 046311001.</w:t>
      </w:r>
    </w:p>
    <w:p w:rsidR="00631CA7" w:rsidRPr="005A147E" w:rsidRDefault="00631CA7" w:rsidP="00631CA7">
      <w:pPr>
        <w:pStyle w:val="a6"/>
        <w:ind w:firstLine="708"/>
        <w:jc w:val="both"/>
        <w:rPr>
          <w:rFonts w:ascii="Times New Roman" w:hAnsi="Times New Roman"/>
          <w:color w:val="000000"/>
          <w:sz w:val="28"/>
          <w:szCs w:val="28"/>
        </w:rPr>
      </w:pPr>
      <w:r w:rsidRPr="005A147E">
        <w:rPr>
          <w:rFonts w:ascii="Times New Roman" w:hAnsi="Times New Roman"/>
          <w:color w:val="000000"/>
          <w:sz w:val="28"/>
          <w:szCs w:val="28"/>
        </w:rPr>
        <w:t xml:space="preserve">3.6.2. Назначение платежа: «Оплата задатка для участия в аукционе по земельному участку </w:t>
      </w:r>
      <w:r w:rsidR="00547967">
        <w:rPr>
          <w:rFonts w:ascii="Times New Roman" w:hAnsi="Times New Roman"/>
          <w:b/>
          <w:color w:val="000000"/>
          <w:sz w:val="28"/>
          <w:szCs w:val="28"/>
        </w:rPr>
        <w:t>15 января</w:t>
      </w:r>
      <w:r w:rsidRPr="005A147E">
        <w:rPr>
          <w:rFonts w:ascii="Times New Roman" w:hAnsi="Times New Roman"/>
          <w:b/>
          <w:color w:val="000000"/>
          <w:sz w:val="28"/>
          <w:szCs w:val="28"/>
        </w:rPr>
        <w:t xml:space="preserve"> 202</w:t>
      </w:r>
      <w:r w:rsidR="00547967">
        <w:rPr>
          <w:rFonts w:ascii="Times New Roman" w:hAnsi="Times New Roman"/>
          <w:b/>
          <w:color w:val="000000"/>
          <w:sz w:val="28"/>
          <w:szCs w:val="28"/>
        </w:rPr>
        <w:t xml:space="preserve">1 </w:t>
      </w:r>
      <w:r w:rsidRPr="005A147E">
        <w:rPr>
          <w:rFonts w:ascii="Times New Roman" w:hAnsi="Times New Roman"/>
          <w:b/>
          <w:color w:val="000000"/>
          <w:sz w:val="28"/>
          <w:szCs w:val="28"/>
        </w:rPr>
        <w:t>г.</w:t>
      </w:r>
      <w:r w:rsidRPr="005A147E">
        <w:rPr>
          <w:rFonts w:ascii="Times New Roman" w:hAnsi="Times New Roman"/>
          <w:color w:val="000000"/>
          <w:sz w:val="28"/>
          <w:szCs w:val="28"/>
        </w:rPr>
        <w:t xml:space="preserve"> кадастровый номер: _____________».</w:t>
      </w:r>
    </w:p>
    <w:p w:rsidR="00631CA7" w:rsidRPr="005A147E" w:rsidRDefault="00631CA7" w:rsidP="00631CA7">
      <w:pPr>
        <w:pStyle w:val="a6"/>
        <w:ind w:firstLine="709"/>
        <w:jc w:val="both"/>
        <w:rPr>
          <w:rFonts w:ascii="Times New Roman" w:hAnsi="Times New Roman"/>
          <w:color w:val="000000"/>
          <w:sz w:val="28"/>
          <w:szCs w:val="28"/>
        </w:rPr>
      </w:pPr>
      <w:r w:rsidRPr="005A147E">
        <w:rPr>
          <w:rFonts w:ascii="Times New Roman" w:hAnsi="Times New Roman"/>
          <w:color w:val="000000"/>
          <w:sz w:val="28"/>
          <w:szCs w:val="28"/>
        </w:rPr>
        <w:t xml:space="preserve">3.6.3. Задаток должен поступить по указанным реквизитам на счет продавца </w:t>
      </w:r>
      <w:r w:rsidRPr="005A147E">
        <w:rPr>
          <w:rFonts w:ascii="Times New Roman" w:hAnsi="Times New Roman"/>
          <w:b/>
          <w:color w:val="000000"/>
          <w:sz w:val="28"/>
          <w:szCs w:val="28"/>
        </w:rPr>
        <w:t>не позднее 16. 45 часов 3</w:t>
      </w:r>
      <w:r w:rsidR="00547967">
        <w:rPr>
          <w:rFonts w:ascii="Times New Roman" w:hAnsi="Times New Roman"/>
          <w:b/>
          <w:color w:val="000000"/>
          <w:sz w:val="28"/>
          <w:szCs w:val="28"/>
        </w:rPr>
        <w:t xml:space="preserve">0 декабря </w:t>
      </w:r>
      <w:r w:rsidRPr="005A147E">
        <w:rPr>
          <w:rFonts w:ascii="Times New Roman" w:hAnsi="Times New Roman"/>
          <w:b/>
          <w:color w:val="000000"/>
          <w:sz w:val="28"/>
          <w:szCs w:val="28"/>
        </w:rPr>
        <w:t>2020 года</w:t>
      </w:r>
      <w:r w:rsidRPr="005A147E">
        <w:rPr>
          <w:rFonts w:ascii="Times New Roman" w:hAnsi="Times New Roman"/>
          <w:color w:val="000000"/>
          <w:sz w:val="28"/>
          <w:szCs w:val="28"/>
        </w:rPr>
        <w:t>.</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t>3.6.4. Денежные средства, внесенные в качестве задатка за участие в аукционе, возвращаются Заявителю путем перечисления Организатором аукциона денежных средств на банковский счет, указанный в Заявке за участие в аукционе в следующих случаях и в следующие сроки:</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3.6.5. В течение 3 (трех) дней со дня принятия Организатором аукциона решения об отказе от проведения аукциона.</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t>3.6.6. В случае отзыва Заявителем в установленном порядке заявки на участие в аукционе до дня окончания срока приема заявок, Организатор аукциона обязан возвратить внесенный задаток заявителю в течение трех рабочих дней со дня регистрации отзыва заявки.</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3.6.7.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lastRenderedPageBreak/>
        <w:t>3.6.8. В случае, если Заявитель по решению Комиссии не признан Участником аукциона, в течение 3 (трех) рабочих дней с даты оформления Протокола рассмотрения заявок на участие в аукционе.</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3.6.9. Заявка на участие в аукционе, поступившая по истечении срока приема заявок, возвращается заявителю в день ее поступления.</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3.6.10. В случае если Заявитель после признания его Участником аукциона не признан Победителем аукциона, в течение 3 (трех) рабочих дней со дня подписания Протокола о результатах аукциона.</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3.6.11.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годовой арендной платы за земельный участок.</w:t>
      </w:r>
    </w:p>
    <w:p w:rsidR="00631CA7" w:rsidRPr="005A147E" w:rsidRDefault="00631CA7" w:rsidP="00631CA7">
      <w:pPr>
        <w:pStyle w:val="a6"/>
        <w:ind w:firstLine="709"/>
        <w:jc w:val="both"/>
        <w:rPr>
          <w:rFonts w:ascii="Times New Roman" w:hAnsi="Times New Roman"/>
          <w:sz w:val="28"/>
          <w:szCs w:val="28"/>
        </w:rPr>
      </w:pPr>
      <w:r w:rsidRPr="005A147E">
        <w:rPr>
          <w:rFonts w:ascii="Times New Roman" w:hAnsi="Times New Roman"/>
          <w:sz w:val="28"/>
          <w:szCs w:val="28"/>
        </w:rPr>
        <w:t>3.6.12.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Питерского муниципального района Саратовской области.</w:t>
      </w:r>
    </w:p>
    <w:p w:rsidR="00631CA7" w:rsidRPr="005A147E" w:rsidRDefault="00631CA7" w:rsidP="00631CA7">
      <w:pPr>
        <w:pStyle w:val="a6"/>
        <w:ind w:firstLine="851"/>
        <w:jc w:val="both"/>
        <w:rPr>
          <w:rFonts w:ascii="Times New Roman" w:hAnsi="Times New Roman"/>
          <w:sz w:val="28"/>
          <w:szCs w:val="28"/>
        </w:rPr>
      </w:pPr>
      <w:r w:rsidRPr="005A147E">
        <w:rPr>
          <w:rFonts w:ascii="Times New Roman" w:hAnsi="Times New Roman"/>
          <w:color w:val="000000"/>
          <w:sz w:val="28"/>
          <w:szCs w:val="28"/>
        </w:rPr>
        <w:t>3.7.</w:t>
      </w:r>
      <w:r w:rsidR="00547967">
        <w:rPr>
          <w:rFonts w:ascii="Times New Roman" w:hAnsi="Times New Roman"/>
          <w:color w:val="000000"/>
          <w:sz w:val="28"/>
          <w:szCs w:val="28"/>
        </w:rPr>
        <w:t xml:space="preserve"> </w:t>
      </w:r>
      <w:r w:rsidRPr="005A147E">
        <w:rPr>
          <w:rFonts w:ascii="Times New Roman" w:hAnsi="Times New Roman"/>
          <w:sz w:val="28"/>
          <w:szCs w:val="28"/>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31CA7" w:rsidRPr="005A147E" w:rsidRDefault="00631CA7" w:rsidP="00631CA7">
      <w:pPr>
        <w:pStyle w:val="a6"/>
        <w:jc w:val="center"/>
        <w:rPr>
          <w:rFonts w:ascii="Times New Roman" w:hAnsi="Times New Roman"/>
          <w:b/>
          <w:sz w:val="28"/>
          <w:szCs w:val="28"/>
        </w:rPr>
      </w:pPr>
    </w:p>
    <w:p w:rsidR="00631CA7" w:rsidRPr="005A147E" w:rsidRDefault="00631CA7" w:rsidP="00631CA7">
      <w:pPr>
        <w:pStyle w:val="a6"/>
        <w:jc w:val="center"/>
        <w:rPr>
          <w:rFonts w:ascii="Times New Roman" w:hAnsi="Times New Roman"/>
          <w:b/>
          <w:sz w:val="28"/>
          <w:szCs w:val="28"/>
        </w:rPr>
      </w:pPr>
      <w:r w:rsidRPr="005A147E">
        <w:rPr>
          <w:rFonts w:ascii="Times New Roman" w:hAnsi="Times New Roman"/>
          <w:b/>
          <w:sz w:val="28"/>
          <w:szCs w:val="28"/>
        </w:rPr>
        <w:t>4. Определение участников аукциона</w:t>
      </w:r>
    </w:p>
    <w:p w:rsidR="00631CA7" w:rsidRPr="005A147E" w:rsidRDefault="00631CA7" w:rsidP="00631CA7">
      <w:pPr>
        <w:pStyle w:val="a6"/>
        <w:jc w:val="center"/>
        <w:rPr>
          <w:rFonts w:ascii="Times New Roman" w:hAnsi="Times New Roman"/>
          <w:b/>
          <w:sz w:val="28"/>
          <w:szCs w:val="28"/>
        </w:rPr>
      </w:pP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4.1. 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на счет Организатора аукциона установленной суммы задатков.</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4.2.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4.3. Претендент не допускается к участию в аукционе по следующим основаниям:</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t>2) не поступление задатка на дату рассмотрения заявок на участие в аукционе;</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w:t>
      </w:r>
    </w:p>
    <w:p w:rsidR="00631CA7" w:rsidRPr="005A147E" w:rsidRDefault="00631CA7" w:rsidP="00547967">
      <w:pPr>
        <w:pStyle w:val="a6"/>
        <w:ind w:firstLine="709"/>
        <w:jc w:val="both"/>
        <w:rPr>
          <w:rFonts w:ascii="Times New Roman" w:hAnsi="Times New Roman"/>
          <w:sz w:val="28"/>
          <w:szCs w:val="28"/>
        </w:rPr>
      </w:pPr>
      <w:r w:rsidRPr="005A147E">
        <w:rPr>
          <w:rFonts w:ascii="Times New Roman" w:hAnsi="Times New Roman"/>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31CA7" w:rsidRPr="005A147E" w:rsidRDefault="00631CA7" w:rsidP="00547967">
      <w:pPr>
        <w:pStyle w:val="a6"/>
        <w:ind w:firstLine="708"/>
        <w:jc w:val="both"/>
        <w:rPr>
          <w:rFonts w:ascii="Times New Roman" w:hAnsi="Times New Roman"/>
          <w:sz w:val="28"/>
          <w:szCs w:val="28"/>
        </w:rPr>
      </w:pPr>
      <w:r w:rsidRPr="005A147E">
        <w:rPr>
          <w:rFonts w:ascii="Times New Roman" w:hAnsi="Times New Roman"/>
          <w:sz w:val="28"/>
          <w:szCs w:val="28"/>
        </w:rPr>
        <w:t>4.4. Участниками аукциона признаются претенденты,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4.5. 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рассмотрения заявок на участие в аукционе.</w:t>
      </w:r>
    </w:p>
    <w:p w:rsidR="00631CA7" w:rsidRPr="005A147E" w:rsidRDefault="00631CA7" w:rsidP="00631CA7">
      <w:pPr>
        <w:pStyle w:val="a6"/>
        <w:jc w:val="center"/>
        <w:rPr>
          <w:rFonts w:ascii="Times New Roman" w:hAnsi="Times New Roman"/>
          <w:b/>
          <w:sz w:val="28"/>
          <w:szCs w:val="28"/>
        </w:rPr>
      </w:pPr>
    </w:p>
    <w:p w:rsidR="00631CA7" w:rsidRPr="005A147E" w:rsidRDefault="00631CA7" w:rsidP="00631CA7">
      <w:pPr>
        <w:pStyle w:val="a6"/>
        <w:jc w:val="center"/>
        <w:rPr>
          <w:rFonts w:ascii="Times New Roman" w:hAnsi="Times New Roman"/>
          <w:b/>
          <w:sz w:val="28"/>
          <w:szCs w:val="28"/>
        </w:rPr>
      </w:pPr>
      <w:r w:rsidRPr="005A147E">
        <w:rPr>
          <w:rFonts w:ascii="Times New Roman" w:hAnsi="Times New Roman"/>
          <w:b/>
          <w:sz w:val="28"/>
          <w:szCs w:val="28"/>
        </w:rPr>
        <w:t>5. Порядок проведения аукциона</w:t>
      </w:r>
    </w:p>
    <w:p w:rsidR="00631CA7" w:rsidRPr="005A147E" w:rsidRDefault="00631CA7" w:rsidP="00631CA7">
      <w:pPr>
        <w:pStyle w:val="a6"/>
        <w:jc w:val="center"/>
        <w:rPr>
          <w:rFonts w:ascii="Times New Roman" w:hAnsi="Times New Roman"/>
          <w:b/>
          <w:sz w:val="28"/>
          <w:szCs w:val="28"/>
        </w:rPr>
      </w:pP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5.1. Аукцион проводится в указанном в извещении о проведении аукциона месте в соответствующий день и час.</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5.2. Аукцион, открытый по форме подачи предложений о цене, проводится в следующем порядке:</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а) аукцион ведет аукционист;</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б)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в) участникам аукциона выдаются пронумерованные таблички,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арендной платы земельного участка в случае, если готовы заключить договор аренды на земельный участок в соответствии с этим размером ежегодной арендной платы;</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г) 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годовой арендной платы в соответствии с "шагом аукциона";</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 xml:space="preserve">д)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ежегодной арендной платы 3 раза. 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w:t>
      </w:r>
      <w:r w:rsidRPr="005A147E">
        <w:rPr>
          <w:rFonts w:ascii="Times New Roman" w:hAnsi="Times New Roman"/>
          <w:sz w:val="28"/>
          <w:szCs w:val="28"/>
        </w:rPr>
        <w:lastRenderedPageBreak/>
        <w:t>аукциона признается тот участник аукциона, номер билета которого был назван аукционистом последним;</w:t>
      </w:r>
    </w:p>
    <w:p w:rsidR="00631CA7" w:rsidRPr="005A147E" w:rsidRDefault="00631CA7" w:rsidP="006E5DA7">
      <w:pPr>
        <w:pStyle w:val="a6"/>
        <w:ind w:firstLine="709"/>
        <w:jc w:val="both"/>
        <w:rPr>
          <w:rFonts w:ascii="Times New Roman" w:hAnsi="Times New Roman"/>
          <w:sz w:val="28"/>
          <w:szCs w:val="28"/>
        </w:rPr>
      </w:pPr>
      <w:r w:rsidRPr="005A147E">
        <w:rPr>
          <w:rFonts w:ascii="Times New Roman" w:hAnsi="Times New Roman"/>
          <w:sz w:val="28"/>
          <w:szCs w:val="28"/>
        </w:rPr>
        <w:t>е) по завершении аукциона аукционист объявляет о праве заключения договора аренды на земельный участок, называет размер годовой арендной платы и номер билета победителя аукциона.</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5.3.</w:t>
      </w:r>
      <w:r w:rsidR="006E5DA7">
        <w:rPr>
          <w:rFonts w:ascii="Times New Roman" w:hAnsi="Times New Roman"/>
          <w:sz w:val="28"/>
          <w:szCs w:val="28"/>
        </w:rPr>
        <w:t xml:space="preserve"> </w:t>
      </w:r>
      <w:r w:rsidRPr="005A147E">
        <w:rPr>
          <w:rFonts w:ascii="Times New Roman" w:hAnsi="Times New Roman"/>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631CA7" w:rsidRPr="005A147E" w:rsidRDefault="00631CA7" w:rsidP="00631CA7">
      <w:pPr>
        <w:pStyle w:val="a6"/>
        <w:jc w:val="both"/>
        <w:rPr>
          <w:rFonts w:ascii="Times New Roman" w:hAnsi="Times New Roman"/>
          <w:sz w:val="28"/>
          <w:szCs w:val="28"/>
        </w:rPr>
      </w:pPr>
    </w:p>
    <w:p w:rsidR="00631CA7" w:rsidRPr="005A147E" w:rsidRDefault="00631CA7" w:rsidP="00631CA7">
      <w:pPr>
        <w:pStyle w:val="a6"/>
        <w:numPr>
          <w:ilvl w:val="0"/>
          <w:numId w:val="11"/>
        </w:numPr>
        <w:jc w:val="center"/>
        <w:rPr>
          <w:rFonts w:ascii="Times New Roman" w:hAnsi="Times New Roman"/>
          <w:b/>
          <w:sz w:val="28"/>
          <w:szCs w:val="28"/>
        </w:rPr>
      </w:pPr>
      <w:r w:rsidRPr="005A147E">
        <w:rPr>
          <w:rFonts w:ascii="Times New Roman" w:hAnsi="Times New Roman"/>
          <w:b/>
          <w:sz w:val="28"/>
          <w:szCs w:val="28"/>
        </w:rPr>
        <w:t>Оформление результатов аукциона</w:t>
      </w:r>
    </w:p>
    <w:p w:rsidR="00631CA7" w:rsidRPr="005A147E" w:rsidRDefault="00631CA7" w:rsidP="00631CA7">
      <w:pPr>
        <w:pStyle w:val="a6"/>
        <w:rPr>
          <w:rFonts w:ascii="Times New Roman" w:hAnsi="Times New Roman"/>
          <w:b/>
          <w:sz w:val="28"/>
          <w:szCs w:val="28"/>
        </w:rPr>
      </w:pPr>
    </w:p>
    <w:p w:rsidR="00631CA7" w:rsidRPr="005A147E" w:rsidRDefault="00631CA7" w:rsidP="00631CA7">
      <w:pPr>
        <w:pStyle w:val="a6"/>
        <w:jc w:val="both"/>
        <w:rPr>
          <w:rFonts w:ascii="Times New Roman" w:hAnsi="Times New Roman"/>
          <w:sz w:val="28"/>
          <w:szCs w:val="28"/>
        </w:rPr>
      </w:pPr>
      <w:r w:rsidRPr="005A147E">
        <w:rPr>
          <w:rFonts w:ascii="Times New Roman" w:hAnsi="Times New Roman"/>
          <w:sz w:val="28"/>
          <w:szCs w:val="28"/>
        </w:rPr>
        <w:tab/>
        <w:t>6.1.</w:t>
      </w:r>
      <w:r w:rsidR="006E5DA7">
        <w:rPr>
          <w:rFonts w:ascii="Times New Roman" w:hAnsi="Times New Roman"/>
          <w:sz w:val="28"/>
          <w:szCs w:val="28"/>
        </w:rPr>
        <w:t xml:space="preserve"> </w:t>
      </w:r>
      <w:r w:rsidRPr="005A147E">
        <w:rPr>
          <w:rFonts w:ascii="Times New Roman" w:hAnsi="Times New Roman"/>
          <w:sz w:val="28"/>
          <w:szCs w:val="28"/>
        </w:rPr>
        <w:t>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r w:rsidRPr="005A147E">
        <w:rPr>
          <w:rFonts w:ascii="Times New Roman" w:hAnsi="Times New Roman"/>
          <w:sz w:val="28"/>
          <w:szCs w:val="28"/>
        </w:rPr>
        <w:tab/>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 xml:space="preserve">6.2. Протокол о результатах аукциона размещается на сайте в течение одного рабочего дня со дня подписания данного протокола.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5A147E">
        <w:rPr>
          <w:rFonts w:ascii="Times New Roman" w:hAnsi="Times New Roman"/>
          <w:b/>
          <w:sz w:val="28"/>
          <w:szCs w:val="28"/>
        </w:rPr>
        <w:t xml:space="preserve">(приложение № 2, к извещению размещено на сайте </w:t>
      </w:r>
      <w:hyperlink w:history="1">
        <w:r w:rsidRPr="006E5DA7">
          <w:rPr>
            <w:rStyle w:val="af"/>
            <w:rFonts w:ascii="Times New Roman" w:hAnsi="Times New Roman" w:cs="Times New Roman"/>
            <w:color w:val="000000" w:themeColor="text1"/>
            <w:sz w:val="28"/>
            <w:szCs w:val="28"/>
            <w:u w:val="none"/>
            <w:lang w:val="en-US"/>
          </w:rPr>
          <w:t>www</w:t>
        </w:r>
        <w:r w:rsidRPr="006E5DA7">
          <w:rPr>
            <w:rStyle w:val="af"/>
            <w:rFonts w:ascii="Times New Roman" w:hAnsi="Times New Roman" w:cs="Times New Roman"/>
            <w:color w:val="000000" w:themeColor="text1"/>
            <w:sz w:val="28"/>
            <w:szCs w:val="28"/>
            <w:u w:val="none"/>
          </w:rPr>
          <w:t>.</w:t>
        </w:r>
        <w:r w:rsidRPr="006E5DA7">
          <w:rPr>
            <w:rStyle w:val="af"/>
            <w:rFonts w:ascii="Times New Roman" w:hAnsi="Times New Roman" w:cs="Times New Roman"/>
            <w:color w:val="000000" w:themeColor="text1"/>
            <w:sz w:val="28"/>
            <w:szCs w:val="28"/>
            <w:u w:val="none"/>
            <w:lang w:val="en-US"/>
          </w:rPr>
          <w:t>torgi</w:t>
        </w:r>
        <w:r w:rsidRPr="006E5DA7">
          <w:rPr>
            <w:rStyle w:val="af"/>
            <w:rFonts w:ascii="Times New Roman" w:hAnsi="Times New Roman" w:cs="Times New Roman"/>
            <w:color w:val="000000" w:themeColor="text1"/>
            <w:sz w:val="28"/>
            <w:szCs w:val="28"/>
            <w:u w:val="none"/>
          </w:rPr>
          <w:t>.</w:t>
        </w:r>
        <w:r w:rsidRPr="006E5DA7">
          <w:rPr>
            <w:rStyle w:val="af"/>
            <w:rFonts w:ascii="Times New Roman" w:hAnsi="Times New Roman" w:cs="Times New Roman"/>
            <w:color w:val="000000" w:themeColor="text1"/>
            <w:sz w:val="28"/>
            <w:szCs w:val="28"/>
            <w:u w:val="none"/>
            <w:lang w:val="en-US"/>
          </w:rPr>
          <w:t>gov</w:t>
        </w:r>
        <w:r w:rsidRPr="006E5DA7">
          <w:rPr>
            <w:rStyle w:val="af"/>
            <w:rFonts w:ascii="Times New Roman" w:hAnsi="Times New Roman" w:cs="Times New Roman"/>
            <w:color w:val="000000" w:themeColor="text1"/>
            <w:sz w:val="28"/>
            <w:szCs w:val="28"/>
            <w:u w:val="none"/>
          </w:rPr>
          <w:t>.</w:t>
        </w:r>
        <w:r w:rsidRPr="006E5DA7">
          <w:rPr>
            <w:rStyle w:val="af"/>
            <w:rFonts w:ascii="Times New Roman" w:hAnsi="Times New Roman" w:cs="Times New Roman"/>
            <w:color w:val="000000" w:themeColor="text1"/>
            <w:sz w:val="28"/>
            <w:szCs w:val="28"/>
            <w:u w:val="none"/>
            <w:lang w:val="en-US"/>
          </w:rPr>
          <w:t>ru</w:t>
        </w:r>
        <w:r w:rsidRPr="006E5DA7">
          <w:rPr>
            <w:rStyle w:val="af"/>
            <w:rFonts w:ascii="Times New Roman" w:hAnsi="Times New Roman" w:cs="Times New Roman"/>
            <w:color w:val="000000" w:themeColor="text1"/>
            <w:sz w:val="28"/>
            <w:szCs w:val="28"/>
            <w:u w:val="none"/>
          </w:rPr>
          <w:t xml:space="preserve"> и</w:t>
        </w:r>
      </w:hyperlink>
      <w:r w:rsidRPr="006E5DA7">
        <w:rPr>
          <w:rStyle w:val="af"/>
          <w:rFonts w:ascii="Times New Roman" w:hAnsi="Times New Roman" w:cs="Times New Roman"/>
          <w:color w:val="000000" w:themeColor="text1"/>
          <w:sz w:val="28"/>
          <w:szCs w:val="28"/>
          <w:u w:val="none"/>
        </w:rPr>
        <w:t xml:space="preserve"> </w:t>
      </w:r>
      <w:hyperlink r:id="rId12" w:history="1">
        <w:r w:rsidRPr="006E5DA7">
          <w:rPr>
            <w:rStyle w:val="af2"/>
            <w:rFonts w:ascii="Times New Roman" w:hAnsi="Times New Roman"/>
            <w:color w:val="000000" w:themeColor="text1"/>
            <w:sz w:val="28"/>
            <w:szCs w:val="28"/>
            <w:lang w:val="en-US"/>
          </w:rPr>
          <w:t>http</w:t>
        </w:r>
      </w:hyperlink>
      <w:r w:rsidRPr="006E5DA7">
        <w:rPr>
          <w:rFonts w:ascii="Times New Roman" w:hAnsi="Times New Roman" w:cs="Times New Roman"/>
          <w:color w:val="000000" w:themeColor="text1"/>
          <w:sz w:val="28"/>
          <w:szCs w:val="28"/>
        </w:rPr>
        <w:t>/</w:t>
      </w:r>
      <w:r w:rsidRPr="005A147E">
        <w:rPr>
          <w:rFonts w:ascii="Times New Roman" w:hAnsi="Times New Roman"/>
          <w:color w:val="000000" w:themeColor="text1"/>
          <w:sz w:val="28"/>
          <w:szCs w:val="28"/>
        </w:rPr>
        <w:t>/питерка.рф</w:t>
      </w:r>
      <w:r w:rsidRPr="005A147E">
        <w:rPr>
          <w:rFonts w:ascii="Times New Roman" w:hAnsi="Times New Roman"/>
          <w:b/>
          <w:color w:val="000000" w:themeColor="text1"/>
          <w:sz w:val="28"/>
          <w:szCs w:val="28"/>
        </w:rPr>
        <w:t>)</w:t>
      </w:r>
      <w:r w:rsidRPr="005A147E">
        <w:rPr>
          <w:rFonts w:ascii="Times New Roman" w:hAnsi="Times New Roman"/>
          <w:sz w:val="28"/>
          <w:szCs w:val="28"/>
        </w:rPr>
        <w:t xml:space="preserve">. Не допускается заключение договора ранее, чем через десять дней со дня размещения информации о результатах аукциона на официальном сайте. </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6.3. Внесенный победителем аукциона задаток засчитывается в счет арендной платы за земельный участок.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его не выиграли.</w:t>
      </w: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6.4. 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631CA7" w:rsidRPr="005A147E" w:rsidRDefault="00631CA7" w:rsidP="006E5DA7">
      <w:pPr>
        <w:pStyle w:val="a6"/>
        <w:rPr>
          <w:rFonts w:ascii="Times New Roman" w:hAnsi="Times New Roman"/>
          <w:b/>
          <w:sz w:val="28"/>
          <w:szCs w:val="28"/>
        </w:rPr>
      </w:pPr>
    </w:p>
    <w:p w:rsidR="00631CA7" w:rsidRPr="005A147E" w:rsidRDefault="00631CA7" w:rsidP="00631CA7">
      <w:pPr>
        <w:pStyle w:val="a6"/>
        <w:jc w:val="center"/>
        <w:rPr>
          <w:rFonts w:ascii="Times New Roman" w:hAnsi="Times New Roman"/>
          <w:b/>
          <w:sz w:val="28"/>
          <w:szCs w:val="28"/>
        </w:rPr>
      </w:pPr>
      <w:r w:rsidRPr="005A147E">
        <w:rPr>
          <w:rFonts w:ascii="Times New Roman" w:hAnsi="Times New Roman"/>
          <w:b/>
          <w:sz w:val="28"/>
          <w:szCs w:val="28"/>
        </w:rPr>
        <w:t>7. Признание аукциона несостоявшимся</w:t>
      </w:r>
    </w:p>
    <w:p w:rsidR="00631CA7" w:rsidRPr="005A147E" w:rsidRDefault="00631CA7" w:rsidP="00631CA7">
      <w:pPr>
        <w:pStyle w:val="a6"/>
        <w:ind w:firstLine="708"/>
        <w:jc w:val="both"/>
        <w:rPr>
          <w:rFonts w:ascii="Times New Roman" w:hAnsi="Times New Roman"/>
          <w:sz w:val="28"/>
          <w:szCs w:val="28"/>
        </w:rPr>
      </w:pP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 xml:space="preserve">7.1.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w:t>
      </w:r>
      <w:r w:rsidRPr="005A147E">
        <w:rPr>
          <w:rFonts w:ascii="Times New Roman" w:hAnsi="Times New Roman"/>
          <w:sz w:val="28"/>
          <w:szCs w:val="28"/>
        </w:rPr>
        <w:lastRenderedPageBreak/>
        <w:t>аренды земельного участка заключается по начальному размеру ежегодной арендной платы аукциона.</w:t>
      </w:r>
    </w:p>
    <w:p w:rsidR="00631CA7" w:rsidRPr="005A147E" w:rsidRDefault="00631CA7" w:rsidP="00631CA7">
      <w:pPr>
        <w:pStyle w:val="a6"/>
        <w:jc w:val="center"/>
        <w:rPr>
          <w:rFonts w:ascii="Times New Roman" w:hAnsi="Times New Roman"/>
          <w:b/>
          <w:sz w:val="28"/>
          <w:szCs w:val="28"/>
        </w:rPr>
      </w:pPr>
    </w:p>
    <w:p w:rsidR="00631CA7" w:rsidRPr="005A147E" w:rsidRDefault="00631CA7" w:rsidP="00631CA7">
      <w:pPr>
        <w:pStyle w:val="a6"/>
        <w:ind w:left="426"/>
        <w:jc w:val="center"/>
        <w:rPr>
          <w:rFonts w:ascii="Times New Roman" w:hAnsi="Times New Roman"/>
          <w:b/>
          <w:sz w:val="28"/>
          <w:szCs w:val="28"/>
        </w:rPr>
      </w:pPr>
      <w:r w:rsidRPr="005A147E">
        <w:rPr>
          <w:rFonts w:ascii="Times New Roman" w:hAnsi="Times New Roman"/>
          <w:b/>
          <w:sz w:val="28"/>
          <w:szCs w:val="28"/>
        </w:rPr>
        <w:t>8. Заключительные положения</w:t>
      </w:r>
    </w:p>
    <w:p w:rsidR="00631CA7" w:rsidRPr="005A147E" w:rsidRDefault="00631CA7" w:rsidP="00631CA7">
      <w:pPr>
        <w:pStyle w:val="a6"/>
        <w:ind w:left="426"/>
        <w:rPr>
          <w:rFonts w:ascii="Times New Roman" w:hAnsi="Times New Roman"/>
          <w:b/>
          <w:sz w:val="28"/>
          <w:szCs w:val="28"/>
        </w:rPr>
      </w:pPr>
    </w:p>
    <w:p w:rsidR="00631CA7" w:rsidRPr="005A147E" w:rsidRDefault="00631CA7" w:rsidP="00631CA7">
      <w:pPr>
        <w:pStyle w:val="a6"/>
        <w:ind w:firstLine="708"/>
        <w:jc w:val="both"/>
        <w:rPr>
          <w:rFonts w:ascii="Times New Roman" w:hAnsi="Times New Roman"/>
          <w:sz w:val="28"/>
          <w:szCs w:val="28"/>
        </w:rPr>
      </w:pPr>
      <w:r w:rsidRPr="005A147E">
        <w:rPr>
          <w:rFonts w:ascii="Times New Roman" w:hAnsi="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31CA7" w:rsidRPr="005A147E" w:rsidRDefault="00631CA7" w:rsidP="00631CA7">
      <w:pPr>
        <w:pStyle w:val="a6"/>
        <w:jc w:val="both"/>
        <w:rPr>
          <w:rFonts w:ascii="Times New Roman" w:hAnsi="Times New Roman"/>
          <w:sz w:val="28"/>
          <w:szCs w:val="28"/>
        </w:rPr>
      </w:pPr>
    </w:p>
    <w:p w:rsidR="00631CA7" w:rsidRPr="005A147E" w:rsidRDefault="00631CA7" w:rsidP="00631CA7">
      <w:pPr>
        <w:pStyle w:val="a6"/>
        <w:jc w:val="both"/>
        <w:rPr>
          <w:rFonts w:ascii="Times New Roman" w:hAnsi="Times New Roman"/>
          <w:sz w:val="28"/>
          <w:szCs w:val="28"/>
        </w:rPr>
      </w:pPr>
    </w:p>
    <w:p w:rsidR="00631CA7" w:rsidRPr="0089118C" w:rsidRDefault="00631CA7" w:rsidP="00631CA7">
      <w:pPr>
        <w:pStyle w:val="a6"/>
        <w:jc w:val="both"/>
        <w:rPr>
          <w:rFonts w:ascii="Times New Roman" w:hAnsi="Times New Roman"/>
          <w:sz w:val="24"/>
          <w:szCs w:val="24"/>
        </w:rPr>
      </w:pPr>
    </w:p>
    <w:p w:rsidR="00631CA7" w:rsidRPr="0089118C" w:rsidRDefault="00631CA7" w:rsidP="00631CA7">
      <w:pPr>
        <w:pStyle w:val="a6"/>
        <w:jc w:val="both"/>
        <w:rPr>
          <w:rFonts w:ascii="Times New Roman" w:hAnsi="Times New Roman"/>
          <w:sz w:val="24"/>
          <w:szCs w:val="24"/>
        </w:rPr>
      </w:pPr>
    </w:p>
    <w:p w:rsidR="00631CA7" w:rsidRDefault="00631CA7" w:rsidP="00631CA7">
      <w:pPr>
        <w:pStyle w:val="a6"/>
        <w:jc w:val="both"/>
        <w:rPr>
          <w:rFonts w:ascii="Times New Roman" w:hAnsi="Times New Roma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E5DA7" w:rsidRDefault="006E5D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Default="00631CA7" w:rsidP="00631CA7">
      <w:pPr>
        <w:suppressAutoHyphens/>
        <w:spacing w:after="0" w:line="192" w:lineRule="auto"/>
        <w:jc w:val="center"/>
        <w:rPr>
          <w:rFonts w:ascii="Times New Roman" w:hAnsi="Times New Roman"/>
          <w:b/>
          <w:sz w:val="24"/>
          <w:szCs w:val="24"/>
          <w:lang w:eastAsia="zh-CN"/>
        </w:rPr>
      </w:pPr>
    </w:p>
    <w:p w:rsidR="00631CA7" w:rsidRPr="005F211E" w:rsidRDefault="00631CA7" w:rsidP="00631CA7">
      <w:pPr>
        <w:suppressAutoHyphens/>
        <w:spacing w:after="0" w:line="192" w:lineRule="auto"/>
        <w:jc w:val="center"/>
        <w:rPr>
          <w:rFonts w:ascii="Times New Roman" w:hAnsi="Times New Roman"/>
          <w:b/>
          <w:sz w:val="24"/>
          <w:szCs w:val="24"/>
          <w:lang w:eastAsia="zh-CN"/>
        </w:rPr>
      </w:pPr>
      <w:r w:rsidRPr="005F211E">
        <w:rPr>
          <w:rFonts w:ascii="Times New Roman" w:hAnsi="Times New Roman"/>
          <w:b/>
          <w:sz w:val="24"/>
          <w:szCs w:val="24"/>
          <w:lang w:eastAsia="zh-CN"/>
        </w:rPr>
        <w:lastRenderedPageBreak/>
        <w:t>ЗАЯВКА НА УЧАСТИЕ В АУКЦИОНЕ</w:t>
      </w:r>
    </w:p>
    <w:p w:rsidR="00631CA7" w:rsidRPr="005F211E" w:rsidRDefault="00631CA7" w:rsidP="00631CA7">
      <w:pPr>
        <w:suppressAutoHyphens/>
        <w:spacing w:after="0" w:line="192" w:lineRule="auto"/>
        <w:jc w:val="center"/>
        <w:rPr>
          <w:rFonts w:ascii="Times New Roman" w:hAnsi="Times New Roman"/>
          <w:b/>
          <w:lang w:eastAsia="zh-CN"/>
        </w:rPr>
      </w:pPr>
      <w:r>
        <w:rPr>
          <w:rFonts w:ascii="Times New Roman" w:hAnsi="Times New Roman"/>
          <w:b/>
          <w:sz w:val="24"/>
          <w:szCs w:val="24"/>
          <w:lang w:eastAsia="zh-CN"/>
        </w:rPr>
        <w:t xml:space="preserve">на право заключения договора аренды земельного участка </w:t>
      </w:r>
    </w:p>
    <w:p w:rsidR="00631CA7" w:rsidRDefault="00631CA7" w:rsidP="00631CA7">
      <w:pPr>
        <w:suppressAutoHyphens/>
        <w:spacing w:after="0" w:line="192" w:lineRule="auto"/>
        <w:ind w:left="6480"/>
        <w:rPr>
          <w:rFonts w:ascii="Times New Roman" w:hAnsi="Times New Roman"/>
          <w:b/>
          <w:lang w:eastAsia="zh-CN"/>
        </w:rPr>
      </w:pPr>
    </w:p>
    <w:p w:rsidR="00631CA7" w:rsidRPr="005F211E" w:rsidRDefault="00631CA7" w:rsidP="00631CA7">
      <w:pPr>
        <w:suppressAutoHyphens/>
        <w:spacing w:after="0" w:line="192" w:lineRule="auto"/>
        <w:ind w:left="6480"/>
        <w:rPr>
          <w:rFonts w:ascii="Times New Roman" w:hAnsi="Times New Roman"/>
          <w:sz w:val="20"/>
          <w:szCs w:val="20"/>
          <w:lang w:eastAsia="zh-CN"/>
        </w:rPr>
      </w:pPr>
    </w:p>
    <w:p w:rsidR="00631CA7" w:rsidRPr="005F211E" w:rsidRDefault="00631CA7" w:rsidP="00631CA7">
      <w:pPr>
        <w:suppressAutoHyphens/>
        <w:spacing w:after="0" w:line="204" w:lineRule="auto"/>
        <w:jc w:val="right"/>
        <w:rPr>
          <w:rFonts w:ascii="Times New Roman" w:hAnsi="Times New Roman"/>
          <w:sz w:val="21"/>
          <w:szCs w:val="21"/>
          <w:lang w:eastAsia="zh-CN"/>
        </w:rPr>
      </w:pPr>
      <w:bookmarkStart w:id="0" w:name="OLE_LINK6"/>
      <w:bookmarkStart w:id="1" w:name="OLE_LINK5"/>
      <w:r w:rsidRPr="005F211E">
        <w:rPr>
          <w:rFonts w:ascii="Times New Roman" w:hAnsi="Times New Roman"/>
          <w:sz w:val="20"/>
          <w:szCs w:val="20"/>
          <w:lang w:eastAsia="zh-CN"/>
        </w:rPr>
        <w:t>____________________________________________________________________________________________</w:t>
      </w:r>
    </w:p>
    <w:p w:rsidR="00631CA7" w:rsidRPr="005F211E" w:rsidRDefault="00631CA7" w:rsidP="00631CA7">
      <w:pPr>
        <w:suppressAutoHyphens/>
        <w:spacing w:after="0" w:line="192" w:lineRule="auto"/>
        <w:jc w:val="center"/>
        <w:rPr>
          <w:rFonts w:ascii="Times New Roman" w:hAnsi="Times New Roman"/>
          <w:sz w:val="19"/>
          <w:szCs w:val="19"/>
          <w:lang w:eastAsia="zh-CN"/>
        </w:rPr>
      </w:pPr>
      <w:r w:rsidRPr="005F211E">
        <w:rPr>
          <w:rFonts w:ascii="Times New Roman" w:hAnsi="Times New Roman"/>
          <w:sz w:val="21"/>
          <w:szCs w:val="21"/>
          <w:lang w:eastAsia="zh-CN"/>
        </w:rPr>
        <w:t xml:space="preserve"> (наименование Организатора аукциона)</w:t>
      </w:r>
      <w:bookmarkEnd w:id="0"/>
      <w:bookmarkEnd w:id="1"/>
    </w:p>
    <w:p w:rsidR="00631CA7" w:rsidRPr="005F211E" w:rsidRDefault="00631CA7" w:rsidP="00631CA7">
      <w:pPr>
        <w:suppressAutoHyphens/>
        <w:spacing w:after="0" w:line="204" w:lineRule="auto"/>
        <w:rPr>
          <w:rFonts w:ascii="Times New Roman" w:hAnsi="Times New Roman"/>
          <w:b/>
          <w:bCs/>
          <w:sz w:val="16"/>
          <w:szCs w:val="16"/>
          <w:lang w:eastAsia="zh-CN"/>
        </w:rPr>
      </w:pPr>
      <w:r w:rsidRPr="005F211E">
        <w:rPr>
          <w:rFonts w:ascii="Times New Roman" w:hAnsi="Times New Roman"/>
          <w:b/>
          <w:lang w:eastAsia="zh-CN"/>
        </w:rPr>
        <w:t>Заявитель</w:t>
      </w:r>
      <w:r w:rsidRPr="005F211E">
        <w:rPr>
          <w:rFonts w:ascii="Times New Roman" w:hAnsi="Times New Roman"/>
          <w:b/>
          <w:bCs/>
          <w:sz w:val="16"/>
          <w:szCs w:val="16"/>
          <w:lang w:eastAsia="zh-CN"/>
        </w:rPr>
        <w:t>_____________________________________________________________________________________________________</w:t>
      </w:r>
      <w:r>
        <w:rPr>
          <w:rFonts w:ascii="Times New Roman" w:hAnsi="Times New Roman"/>
          <w:b/>
          <w:bCs/>
          <w:sz w:val="16"/>
          <w:szCs w:val="16"/>
          <w:lang w:eastAsia="zh-CN"/>
        </w:rPr>
        <w:t>__</w:t>
      </w:r>
    </w:p>
    <w:p w:rsidR="00631CA7" w:rsidRPr="005F211E" w:rsidRDefault="00631CA7" w:rsidP="00631CA7">
      <w:pPr>
        <w:suppressAutoHyphens/>
        <w:spacing w:after="0" w:line="204" w:lineRule="auto"/>
        <w:ind w:left="720"/>
        <w:jc w:val="center"/>
        <w:rPr>
          <w:rFonts w:ascii="Times New Roman" w:hAnsi="Times New Roman"/>
          <w:b/>
          <w:bCs/>
          <w:strike/>
          <w:sz w:val="16"/>
          <w:szCs w:val="16"/>
          <w:lang w:eastAsia="zh-CN"/>
        </w:rPr>
      </w:pPr>
      <w:r w:rsidRPr="005F211E">
        <w:rPr>
          <w:rFonts w:ascii="Times New Roman" w:hAnsi="Times New Roman"/>
          <w:bCs/>
          <w:sz w:val="18"/>
          <w:szCs w:val="18"/>
          <w:lang w:eastAsia="zh-CN"/>
        </w:rPr>
        <w:t>(</w:t>
      </w:r>
      <w:r>
        <w:rPr>
          <w:rFonts w:ascii="Times New Roman" w:hAnsi="Times New Roman"/>
          <w:bCs/>
          <w:sz w:val="18"/>
          <w:szCs w:val="18"/>
          <w:lang w:eastAsia="zh-CN"/>
        </w:rPr>
        <w:t xml:space="preserve">юридическое лицо, </w:t>
      </w:r>
      <w:r w:rsidRPr="005F211E">
        <w:rPr>
          <w:rFonts w:ascii="Times New Roman" w:hAnsi="Times New Roman"/>
          <w:bCs/>
          <w:sz w:val="18"/>
          <w:szCs w:val="18"/>
          <w:lang w:eastAsia="zh-CN"/>
        </w:rPr>
        <w:t>Ф.И.О. гражданина</w:t>
      </w:r>
      <w:r w:rsidRPr="005F211E">
        <w:rPr>
          <w:rFonts w:ascii="Times New Roman" w:hAnsi="Times New Roman"/>
          <w:strike/>
          <w:sz w:val="18"/>
          <w:szCs w:val="18"/>
          <w:lang w:eastAsia="zh-CN"/>
        </w:rPr>
        <w:t>)</w:t>
      </w:r>
    </w:p>
    <w:p w:rsidR="00631CA7" w:rsidRPr="005F211E" w:rsidRDefault="00631CA7" w:rsidP="00631CA7">
      <w:pPr>
        <w:suppressAutoHyphens/>
        <w:spacing w:after="0" w:line="240" w:lineRule="auto"/>
        <w:jc w:val="center"/>
        <w:rPr>
          <w:rFonts w:ascii="Times New Roman" w:hAnsi="Times New Roman"/>
          <w:b/>
          <w:strike/>
          <w:color w:val="FF0000"/>
          <w:sz w:val="24"/>
          <w:szCs w:val="24"/>
          <w:lang w:eastAsia="zh-CN"/>
        </w:rPr>
      </w:pPr>
    </w:p>
    <w:tbl>
      <w:tblPr>
        <w:tblW w:w="10249" w:type="dxa"/>
        <w:tblInd w:w="-76" w:type="dxa"/>
        <w:tblLayout w:type="fixed"/>
        <w:tblLook w:val="0000"/>
      </w:tblPr>
      <w:tblGrid>
        <w:gridCol w:w="10249"/>
      </w:tblGrid>
      <w:tr w:rsidR="00631CA7" w:rsidRPr="005F211E" w:rsidTr="00547967">
        <w:trPr>
          <w:trHeight w:val="1124"/>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серия……………………№ ………………………………., дата выдачи «…....» ………………..….г.</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Место жительства ………………………………………………………………………………………………………………...</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 ……………………………………………………………………………………………………………..</w:t>
            </w:r>
          </w:p>
          <w:p w:rsidR="00631CA7" w:rsidRPr="005F211E" w:rsidRDefault="00631CA7" w:rsidP="00547967">
            <w:pPr>
              <w:suppressAutoHyphens/>
              <w:spacing w:after="0" w:line="192" w:lineRule="auto"/>
              <w:rPr>
                <w:rFonts w:ascii="Times New Roman" w:hAnsi="Times New Roman"/>
                <w:b/>
                <w:sz w:val="20"/>
                <w:szCs w:val="20"/>
                <w:lang w:eastAsia="zh-CN"/>
              </w:rPr>
            </w:pPr>
            <w:r w:rsidRPr="005F211E">
              <w:rPr>
                <w:rFonts w:ascii="Times New Roman" w:hAnsi="Times New Roman"/>
                <w:sz w:val="20"/>
                <w:szCs w:val="20"/>
                <w:lang w:eastAsia="zh-CN"/>
              </w:rPr>
              <w:t>Свидетельство о государственной регистрации (для</w:t>
            </w:r>
            <w:r>
              <w:rPr>
                <w:rFonts w:ascii="Times New Roman" w:hAnsi="Times New Roman"/>
                <w:bCs/>
                <w:sz w:val="18"/>
                <w:szCs w:val="18"/>
                <w:lang w:eastAsia="zh-CN"/>
              </w:rPr>
              <w:t xml:space="preserve"> юридическое лица/ </w:t>
            </w:r>
            <w:r w:rsidRPr="005F211E">
              <w:rPr>
                <w:rFonts w:ascii="Times New Roman" w:hAnsi="Times New Roman"/>
                <w:sz w:val="20"/>
                <w:szCs w:val="20"/>
                <w:lang w:eastAsia="zh-CN"/>
              </w:rPr>
              <w:t xml:space="preserve"> индивидуального предпринимателя): от «…....» …………г. №………</w:t>
            </w:r>
          </w:p>
        </w:tc>
      </w:tr>
      <w:tr w:rsidR="00631CA7" w:rsidRPr="005F211E" w:rsidTr="00547967">
        <w:trPr>
          <w:trHeight w:val="1722"/>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31CA7" w:rsidRPr="005F211E" w:rsidRDefault="00631CA7" w:rsidP="00547967">
            <w:pPr>
              <w:suppressAutoHyphens/>
              <w:spacing w:after="0" w:line="192" w:lineRule="auto"/>
              <w:rPr>
                <w:rFonts w:ascii="Times New Roman" w:hAnsi="Times New Roman"/>
                <w:b/>
                <w:sz w:val="14"/>
                <w:szCs w:val="14"/>
                <w:lang w:eastAsia="zh-CN"/>
              </w:rPr>
            </w:pPr>
            <w:r w:rsidRPr="005F211E">
              <w:rPr>
                <w:rFonts w:ascii="Times New Roman" w:hAnsi="Times New Roman"/>
                <w:b/>
                <w:sz w:val="20"/>
                <w:szCs w:val="20"/>
                <w:lang w:eastAsia="zh-CN"/>
              </w:rPr>
              <w:t>Представитель Заявителя</w:t>
            </w:r>
            <w:r w:rsidRPr="005F211E">
              <w:rPr>
                <w:rFonts w:ascii="Times New Roman" w:hAnsi="Times New Roman"/>
                <w:b/>
                <w:sz w:val="20"/>
                <w:szCs w:val="20"/>
                <w:vertAlign w:val="superscript"/>
                <w:lang w:eastAsia="zh-CN"/>
              </w:rPr>
              <w:t>1</w:t>
            </w:r>
            <w:r w:rsidRPr="005F211E">
              <w:rPr>
                <w:rFonts w:ascii="Times New Roman" w:hAnsi="Times New Roman"/>
                <w:sz w:val="20"/>
                <w:szCs w:val="20"/>
                <w:lang w:eastAsia="zh-CN"/>
              </w:rPr>
              <w:t>……………………………………………………………………………………………………………………</w:t>
            </w:r>
          </w:p>
          <w:p w:rsidR="00631CA7" w:rsidRPr="005F211E" w:rsidRDefault="00631CA7" w:rsidP="00547967">
            <w:pPr>
              <w:suppressAutoHyphens/>
              <w:spacing w:after="0" w:line="192" w:lineRule="auto"/>
              <w:jc w:val="center"/>
              <w:rPr>
                <w:rFonts w:ascii="Times New Roman" w:hAnsi="Times New Roman"/>
                <w:sz w:val="20"/>
                <w:szCs w:val="20"/>
                <w:lang w:eastAsia="zh-CN"/>
              </w:rPr>
            </w:pPr>
            <w:r w:rsidRPr="005F211E">
              <w:rPr>
                <w:rFonts w:ascii="Times New Roman" w:hAnsi="Times New Roman"/>
                <w:b/>
                <w:sz w:val="14"/>
                <w:szCs w:val="14"/>
                <w:lang w:eastAsia="zh-CN"/>
              </w:rPr>
              <w:t>(Ф.И.О.)</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Действует на основании доверенности от «…..»…………20..….г., № …………………………………………………….</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Паспортные данные представителя: серия …………....……№ ………………., дата выдачи «…....» ……...…… .…....г.</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кем выдан..……………………………………………….……………………………..………………………………………</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 xml:space="preserve">Место жительства …………………………………………………………………………………………………………….. </w:t>
            </w:r>
          </w:p>
          <w:p w:rsidR="00631CA7" w:rsidRPr="005F211E" w:rsidRDefault="00631CA7" w:rsidP="00547967">
            <w:pPr>
              <w:suppressAutoHyphens/>
              <w:spacing w:after="0" w:line="192" w:lineRule="auto"/>
              <w:rPr>
                <w:rFonts w:ascii="Times New Roman" w:hAnsi="Times New Roman"/>
                <w:sz w:val="20"/>
                <w:szCs w:val="20"/>
                <w:lang w:eastAsia="zh-CN"/>
              </w:rPr>
            </w:pPr>
            <w:r w:rsidRPr="005F211E">
              <w:rPr>
                <w:rFonts w:ascii="Times New Roman" w:hAnsi="Times New Roman"/>
                <w:sz w:val="20"/>
                <w:szCs w:val="20"/>
                <w:lang w:eastAsia="zh-CN"/>
              </w:rPr>
              <w:t>Контактный телефон……..…………………………………………………………………………………………………….</w:t>
            </w:r>
          </w:p>
          <w:p w:rsidR="00631CA7" w:rsidRPr="005F211E" w:rsidRDefault="00631CA7" w:rsidP="00547967">
            <w:pPr>
              <w:suppressAutoHyphens/>
              <w:spacing w:after="0" w:line="192" w:lineRule="auto"/>
              <w:rPr>
                <w:rFonts w:ascii="Times New Roman" w:hAnsi="Times New Roman"/>
                <w:sz w:val="24"/>
                <w:szCs w:val="24"/>
                <w:lang w:eastAsia="zh-CN"/>
              </w:rPr>
            </w:pPr>
          </w:p>
        </w:tc>
      </w:tr>
    </w:tbl>
    <w:p w:rsidR="00631CA7" w:rsidRPr="005F211E" w:rsidRDefault="00631CA7" w:rsidP="00631CA7">
      <w:pPr>
        <w:widowControl w:val="0"/>
        <w:suppressAutoHyphens/>
        <w:autoSpaceDE w:val="0"/>
        <w:spacing w:before="1" w:after="1" w:line="240" w:lineRule="auto"/>
        <w:ind w:left="1" w:right="1" w:hanging="1"/>
        <w:jc w:val="both"/>
        <w:rPr>
          <w:rFonts w:ascii="Times New Roman" w:hAnsi="Times New Roman"/>
          <w:sz w:val="4"/>
          <w:szCs w:val="4"/>
          <w:lang w:eastAsia="zh-CN"/>
        </w:rPr>
      </w:pPr>
      <w:r w:rsidRPr="005F211E">
        <w:rPr>
          <w:rFonts w:ascii="Times New Roman" w:hAnsi="Times New Roman"/>
          <w:sz w:val="24"/>
          <w:szCs w:val="24"/>
          <w:lang w:eastAsia="zh-CN"/>
        </w:rPr>
        <w:tab/>
      </w:r>
      <w:r w:rsidRPr="005F211E">
        <w:rPr>
          <w:rFonts w:ascii="Times New Roman" w:hAnsi="Times New Roman"/>
          <w:b/>
          <w:lang w:eastAsia="zh-CN"/>
        </w:rPr>
        <w:t xml:space="preserve">принял решение об участии в аукционе </w:t>
      </w:r>
      <w:r>
        <w:rPr>
          <w:rFonts w:ascii="Times New Roman" w:hAnsi="Times New Roman"/>
          <w:b/>
          <w:lang w:eastAsia="zh-CN"/>
        </w:rPr>
        <w:t xml:space="preserve">на право заключения договора аренды </w:t>
      </w:r>
      <w:r>
        <w:rPr>
          <w:rFonts w:ascii="Times New Roman" w:hAnsi="Times New Roman"/>
          <w:b/>
          <w:sz w:val="24"/>
          <w:szCs w:val="24"/>
          <w:lang w:eastAsia="zh-CN"/>
        </w:rPr>
        <w:t>земельного участка</w:t>
      </w:r>
      <w:r w:rsidRPr="005F211E">
        <w:rPr>
          <w:rFonts w:ascii="Times New Roman" w:hAnsi="Times New Roman"/>
          <w:b/>
          <w:lang w:eastAsia="zh-CN"/>
        </w:rPr>
        <w:t>:</w:t>
      </w:r>
    </w:p>
    <w:p w:rsidR="00631CA7" w:rsidRPr="005F211E" w:rsidRDefault="00631CA7" w:rsidP="00631CA7">
      <w:pPr>
        <w:widowControl w:val="0"/>
        <w:suppressAutoHyphens/>
        <w:autoSpaceDE w:val="0"/>
        <w:spacing w:before="1" w:after="1" w:line="240" w:lineRule="auto"/>
        <w:ind w:left="1" w:right="1" w:hanging="1"/>
        <w:jc w:val="both"/>
        <w:rPr>
          <w:rFonts w:ascii="Times New Roman" w:hAnsi="Times New Roman"/>
          <w:sz w:val="4"/>
          <w:szCs w:val="4"/>
          <w:lang w:eastAsia="zh-CN"/>
        </w:rPr>
      </w:pPr>
    </w:p>
    <w:tbl>
      <w:tblPr>
        <w:tblW w:w="10249" w:type="dxa"/>
        <w:tblInd w:w="-76" w:type="dxa"/>
        <w:tblLayout w:type="fixed"/>
        <w:tblLook w:val="0000"/>
      </w:tblPr>
      <w:tblGrid>
        <w:gridCol w:w="10249"/>
      </w:tblGrid>
      <w:tr w:rsidR="00631CA7" w:rsidRPr="005F211E" w:rsidTr="00547967">
        <w:trPr>
          <w:trHeight w:val="397"/>
        </w:trPr>
        <w:tc>
          <w:tcPr>
            <w:tcW w:w="102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31CA7" w:rsidRPr="005F211E" w:rsidRDefault="00631CA7" w:rsidP="00547967">
            <w:pPr>
              <w:suppressAutoHyphens/>
              <w:spacing w:after="0" w:line="240" w:lineRule="auto"/>
              <w:ind w:right="94"/>
              <w:jc w:val="both"/>
              <w:rPr>
                <w:rFonts w:ascii="Times New Roman" w:hAnsi="Times New Roman"/>
                <w:sz w:val="20"/>
                <w:szCs w:val="20"/>
                <w:lang w:eastAsia="zh-CN"/>
              </w:rPr>
            </w:pPr>
            <w:r>
              <w:rPr>
                <w:rFonts w:ascii="Times New Roman" w:hAnsi="Times New Roman"/>
                <w:sz w:val="20"/>
                <w:szCs w:val="20"/>
                <w:lang w:eastAsia="zh-CN"/>
              </w:rPr>
              <w:t xml:space="preserve">Дата аукциона:………..…………….         </w:t>
            </w:r>
            <w:r w:rsidRPr="005F211E">
              <w:rPr>
                <w:rFonts w:ascii="Times New Roman" w:hAnsi="Times New Roman"/>
                <w:sz w:val="20"/>
                <w:szCs w:val="20"/>
                <w:lang w:eastAsia="zh-CN"/>
              </w:rPr>
              <w:t xml:space="preserve">общая площадь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p w:rsidR="00631CA7" w:rsidRPr="005F211E" w:rsidRDefault="00631CA7" w:rsidP="00547967">
            <w:pPr>
              <w:suppressAutoHyphens/>
              <w:spacing w:after="0" w:line="240" w:lineRule="auto"/>
              <w:jc w:val="both"/>
              <w:rPr>
                <w:rFonts w:ascii="Times New Roman" w:hAnsi="Times New Roman"/>
                <w:b/>
                <w:sz w:val="24"/>
                <w:szCs w:val="24"/>
                <w:lang w:eastAsia="zh-CN"/>
              </w:rPr>
            </w:pPr>
            <w:r w:rsidRPr="005F211E">
              <w:rPr>
                <w:rFonts w:ascii="Times New Roman" w:hAnsi="Times New Roman"/>
                <w:sz w:val="20"/>
                <w:szCs w:val="20"/>
                <w:lang w:eastAsia="zh-CN"/>
              </w:rPr>
              <w:t xml:space="preserve">Местоположение (адрес) </w:t>
            </w:r>
            <w:r w:rsidRPr="003A7B8C">
              <w:rPr>
                <w:rFonts w:ascii="Times New Roman" w:hAnsi="Times New Roman"/>
                <w:sz w:val="20"/>
                <w:szCs w:val="20"/>
                <w:lang w:eastAsia="zh-CN"/>
              </w:rPr>
              <w:t>земельного участка</w:t>
            </w:r>
            <w:r w:rsidRPr="005F211E">
              <w:rPr>
                <w:rFonts w:ascii="Times New Roman" w:hAnsi="Times New Roman"/>
                <w:sz w:val="20"/>
                <w:szCs w:val="20"/>
                <w:lang w:eastAsia="zh-CN"/>
              </w:rPr>
              <w:t xml:space="preserve"> ………………………………………………………...…</w:t>
            </w:r>
          </w:p>
        </w:tc>
      </w:tr>
    </w:tbl>
    <w:p w:rsidR="00631CA7" w:rsidRPr="005F211E" w:rsidRDefault="00631CA7" w:rsidP="00631CA7">
      <w:pPr>
        <w:widowControl w:val="0"/>
        <w:suppressAutoHyphens/>
        <w:autoSpaceDE w:val="0"/>
        <w:spacing w:before="1" w:after="1" w:line="192" w:lineRule="auto"/>
        <w:jc w:val="both"/>
        <w:rPr>
          <w:rFonts w:ascii="Times New Roman" w:hAnsi="Times New Roman"/>
          <w:b/>
          <w:sz w:val="20"/>
          <w:szCs w:val="20"/>
          <w:lang w:eastAsia="zh-CN"/>
        </w:rPr>
      </w:pPr>
    </w:p>
    <w:p w:rsidR="00631CA7" w:rsidRPr="005F211E" w:rsidRDefault="00631CA7" w:rsidP="00631CA7">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и обязуется обеспечить поступление задатка в размере</w:t>
      </w:r>
    </w:p>
    <w:p w:rsidR="00631CA7" w:rsidRPr="005F211E" w:rsidRDefault="00631CA7" w:rsidP="00631CA7">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 xml:space="preserve">______________ руб. </w:t>
      </w:r>
      <w:r w:rsidRPr="005F211E">
        <w:rPr>
          <w:rFonts w:ascii="Times New Roman" w:hAnsi="Times New Roman"/>
          <w:sz w:val="20"/>
          <w:szCs w:val="20"/>
          <w:lang w:eastAsia="zh-CN"/>
        </w:rPr>
        <w:t>_</w:t>
      </w:r>
      <w:r>
        <w:rPr>
          <w:rFonts w:ascii="Times New Roman" w:hAnsi="Times New Roman"/>
          <w:sz w:val="20"/>
          <w:szCs w:val="20"/>
          <w:lang w:eastAsia="zh-CN"/>
        </w:rPr>
        <w:t xml:space="preserve">____                                   </w:t>
      </w:r>
      <w:r w:rsidRPr="005F211E">
        <w:rPr>
          <w:rFonts w:ascii="Times New Roman" w:hAnsi="Times New Roman"/>
          <w:sz w:val="20"/>
          <w:szCs w:val="20"/>
          <w:lang w:eastAsia="zh-CN"/>
        </w:rPr>
        <w:t xml:space="preserve">(сумма прописью), </w:t>
      </w:r>
    </w:p>
    <w:p w:rsidR="00631CA7" w:rsidRPr="005F211E" w:rsidRDefault="00631CA7" w:rsidP="00631CA7">
      <w:pPr>
        <w:widowControl w:val="0"/>
        <w:suppressAutoHyphens/>
        <w:autoSpaceDE w:val="0"/>
        <w:spacing w:before="1" w:after="1" w:line="192" w:lineRule="auto"/>
        <w:jc w:val="both"/>
        <w:rPr>
          <w:rFonts w:ascii="Times New Roman" w:hAnsi="Times New Roman"/>
          <w:b/>
          <w:sz w:val="20"/>
          <w:szCs w:val="20"/>
          <w:lang w:eastAsia="zh-CN"/>
        </w:rPr>
      </w:pPr>
    </w:p>
    <w:p w:rsidR="00631CA7" w:rsidRPr="005F211E" w:rsidRDefault="00631CA7" w:rsidP="00631CA7">
      <w:pPr>
        <w:widowControl w:val="0"/>
        <w:suppressAutoHyphens/>
        <w:autoSpaceDE w:val="0"/>
        <w:spacing w:before="1" w:after="1" w:line="192" w:lineRule="auto"/>
        <w:jc w:val="both"/>
        <w:rPr>
          <w:rFonts w:ascii="Times New Roman" w:hAnsi="Times New Roman"/>
          <w:b/>
          <w:sz w:val="20"/>
          <w:szCs w:val="20"/>
          <w:lang w:eastAsia="zh-CN"/>
        </w:rPr>
      </w:pPr>
      <w:r w:rsidRPr="005F211E">
        <w:rPr>
          <w:rFonts w:ascii="Times New Roman" w:hAnsi="Times New Roman"/>
          <w:b/>
          <w:sz w:val="20"/>
          <w:szCs w:val="20"/>
          <w:lang w:eastAsia="zh-CN"/>
        </w:rPr>
        <w:t>в сроки и в порядке установленные в Извещении о проведении аукциона.</w:t>
      </w:r>
    </w:p>
    <w:p w:rsidR="00631CA7" w:rsidRPr="005F211E" w:rsidRDefault="00631CA7" w:rsidP="00631CA7">
      <w:pPr>
        <w:widowControl w:val="0"/>
        <w:suppressAutoHyphens/>
        <w:autoSpaceDE w:val="0"/>
        <w:spacing w:before="1" w:after="1" w:line="192" w:lineRule="auto"/>
        <w:jc w:val="both"/>
        <w:rPr>
          <w:rFonts w:ascii="Times New Roman" w:hAnsi="Times New Roman"/>
          <w:sz w:val="19"/>
          <w:szCs w:val="19"/>
          <w:lang w:eastAsia="zh-CN"/>
        </w:rPr>
      </w:pP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обязуется:</w:t>
      </w:r>
    </w:p>
    <w:p w:rsidR="00631CA7" w:rsidRPr="005F211E" w:rsidRDefault="00631CA7" w:rsidP="00631CA7">
      <w:pPr>
        <w:numPr>
          <w:ilvl w:val="1"/>
          <w:numId w:val="10"/>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Соблюдать условия и порядок проведения аукциона, содержащиеся в Извещении о проведении аукциона.</w:t>
      </w:r>
    </w:p>
    <w:p w:rsidR="00631CA7" w:rsidRPr="005F211E" w:rsidRDefault="00631CA7" w:rsidP="00631CA7">
      <w:pPr>
        <w:numPr>
          <w:ilvl w:val="1"/>
          <w:numId w:val="10"/>
        </w:numPr>
        <w:suppressAutoHyphens/>
        <w:autoSpaceDE w:val="0"/>
        <w:spacing w:after="0" w:line="240" w:lineRule="auto"/>
        <w:ind w:hanging="360"/>
        <w:jc w:val="both"/>
        <w:rPr>
          <w:rFonts w:ascii="Times New Roman" w:hAnsi="Times New Roman"/>
          <w:lang w:eastAsia="zh-CN"/>
        </w:rPr>
      </w:pPr>
      <w:r w:rsidRPr="005F211E">
        <w:rPr>
          <w:rFonts w:ascii="Times New Roman" w:hAnsi="Times New Roman"/>
          <w:lang w:eastAsia="zh-CN"/>
        </w:rPr>
        <w:t xml:space="preserve">В случае признания Победителем аукциона заключить договор </w:t>
      </w:r>
      <w:r>
        <w:rPr>
          <w:rFonts w:ascii="Times New Roman" w:hAnsi="Times New Roman"/>
          <w:lang w:eastAsia="zh-CN"/>
        </w:rPr>
        <w:t>аренды</w:t>
      </w:r>
      <w:r w:rsidRPr="005F211E">
        <w:rPr>
          <w:rFonts w:ascii="Times New Roman" w:hAnsi="Times New Roman"/>
          <w:lang w:eastAsia="zh-CN"/>
        </w:rPr>
        <w:t xml:space="preserve"> с </w:t>
      </w:r>
      <w:r>
        <w:rPr>
          <w:rFonts w:ascii="Times New Roman" w:hAnsi="Times New Roman"/>
          <w:lang w:eastAsia="zh-CN"/>
        </w:rPr>
        <w:t>Организатором аукциона</w:t>
      </w:r>
      <w:r w:rsidRPr="005F211E">
        <w:rPr>
          <w:rFonts w:ascii="Times New Roman" w:hAnsi="Times New Roman"/>
          <w:lang w:eastAsia="zh-CN"/>
        </w:rPr>
        <w:t xml:space="preserve">, в соответствии с порядком, сроками и требованиями, установленными Извещением о проведении аукциона и договором </w:t>
      </w:r>
      <w:r>
        <w:rPr>
          <w:rFonts w:ascii="Times New Roman" w:hAnsi="Times New Roman"/>
          <w:lang w:eastAsia="zh-CN"/>
        </w:rPr>
        <w:t>аренды</w:t>
      </w:r>
      <w:r w:rsidRPr="005F211E">
        <w:rPr>
          <w:rFonts w:ascii="Times New Roman" w:hAnsi="Times New Roman"/>
          <w:lang w:eastAsia="zh-CN"/>
        </w:rPr>
        <w:t xml:space="preserve">. </w:t>
      </w:r>
    </w:p>
    <w:p w:rsidR="00631CA7" w:rsidRPr="005F211E" w:rsidRDefault="00631CA7" w:rsidP="00631CA7">
      <w:pPr>
        <w:numPr>
          <w:ilvl w:val="1"/>
          <w:numId w:val="10"/>
        </w:numPr>
        <w:suppressAutoHyphens/>
        <w:spacing w:after="0" w:line="240" w:lineRule="auto"/>
        <w:ind w:hanging="360"/>
        <w:jc w:val="both"/>
        <w:rPr>
          <w:rFonts w:ascii="Times New Roman" w:hAnsi="Times New Roman"/>
          <w:lang w:eastAsia="zh-CN"/>
        </w:rPr>
      </w:pPr>
      <w:r w:rsidRPr="005F211E">
        <w:rPr>
          <w:rFonts w:ascii="Times New Roman" w:hAnsi="Times New Roman"/>
          <w:lang w:eastAsia="zh-CN"/>
        </w:rPr>
        <w:t xml:space="preserve"> Использовать </w:t>
      </w:r>
      <w:r>
        <w:rPr>
          <w:rFonts w:ascii="Times New Roman" w:hAnsi="Times New Roman"/>
          <w:lang w:eastAsia="zh-CN"/>
        </w:rPr>
        <w:t>земельный участок</w:t>
      </w:r>
      <w:r w:rsidRPr="005F211E">
        <w:rPr>
          <w:rFonts w:ascii="Times New Roman" w:hAnsi="Times New Roman"/>
          <w:lang w:eastAsia="zh-CN"/>
        </w:rPr>
        <w:t xml:space="preserve"> в соответствии с разрешенным использованием, указанным в Извещении о проведении аукциона и договоре </w:t>
      </w:r>
      <w:r>
        <w:rPr>
          <w:rFonts w:ascii="Times New Roman" w:hAnsi="Times New Roman"/>
          <w:lang w:eastAsia="zh-CN"/>
        </w:rPr>
        <w:t>аренды</w:t>
      </w:r>
      <w:r w:rsidRPr="005F211E">
        <w:rPr>
          <w:rFonts w:ascii="Times New Roman" w:hAnsi="Times New Roman"/>
          <w:lang w:eastAsia="zh-CN"/>
        </w:rPr>
        <w:t>.</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Заявителю</w:t>
      </w:r>
      <w:r>
        <w:rPr>
          <w:rFonts w:ascii="Times New Roman" w:hAnsi="Times New Roman"/>
          <w:lang w:eastAsia="zh-CN"/>
        </w:rPr>
        <w:t xml:space="preserve"> </w:t>
      </w:r>
      <w:r w:rsidRPr="005F211E">
        <w:rPr>
          <w:rFonts w:ascii="Times New Roman" w:hAnsi="Times New Roman"/>
          <w:lang w:eastAsia="zh-CN"/>
        </w:rPr>
        <w:t>понятны все требования и положения Извещения о проведении аукциона. Заявителю</w:t>
      </w:r>
      <w:r>
        <w:rPr>
          <w:rFonts w:ascii="Times New Roman" w:hAnsi="Times New Roman"/>
          <w:lang w:eastAsia="zh-CN"/>
        </w:rPr>
        <w:t xml:space="preserve"> </w:t>
      </w:r>
      <w:r w:rsidRPr="005F211E">
        <w:rPr>
          <w:rFonts w:ascii="Times New Roman" w:hAnsi="Times New Roman"/>
          <w:lang w:eastAsia="zh-CN"/>
        </w:rPr>
        <w:t>известно фактическое</w:t>
      </w:r>
      <w:r>
        <w:rPr>
          <w:rFonts w:ascii="Times New Roman" w:hAnsi="Times New Roman"/>
          <w:lang w:eastAsia="zh-CN"/>
        </w:rPr>
        <w:t xml:space="preserve"> </w:t>
      </w:r>
      <w:r w:rsidRPr="005F211E">
        <w:rPr>
          <w:rFonts w:ascii="Times New Roman" w:hAnsi="Times New Roman"/>
          <w:lang w:eastAsia="zh-CN"/>
        </w:rPr>
        <w:t>состояние и технические характеристики</w:t>
      </w:r>
      <w:r>
        <w:rPr>
          <w:rFonts w:ascii="Times New Roman" w:hAnsi="Times New Roman"/>
          <w:lang w:eastAsia="zh-CN"/>
        </w:rPr>
        <w:t xml:space="preserve"> земельного участка,</w:t>
      </w:r>
      <w:r w:rsidRPr="005F211E">
        <w:rPr>
          <w:rFonts w:ascii="Times New Roman" w:hAnsi="Times New Roman"/>
          <w:b/>
          <w:lang w:eastAsia="zh-CN"/>
        </w:rPr>
        <w:t xml:space="preserve"> и он не имеет претензий к ним.</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Заявитель извещён о том, что он вправе отозвать Заявку в любое время до установленных даты и времени окончания приема заявок на участие в аукционе, в порядке, установленном в Извещении о проведени</w:t>
      </w:r>
      <w:r>
        <w:rPr>
          <w:rFonts w:ascii="Times New Roman" w:hAnsi="Times New Roman"/>
          <w:lang w:eastAsia="zh-CN"/>
        </w:rPr>
        <w:t>и</w:t>
      </w:r>
      <w:r w:rsidRPr="005F211E">
        <w:rPr>
          <w:rFonts w:ascii="Times New Roman" w:hAnsi="Times New Roman"/>
          <w:lang w:eastAsia="zh-CN"/>
        </w:rPr>
        <w:t xml:space="preserve"> аукциона.</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Ответственность за достоверность представленных документов и информации несет Заявитель. </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Заявитель подтверждает, что на дату подписания настоящей Заявки ознакомлен с порядком проведения аукциона, порядком внесения </w:t>
      </w:r>
      <w:r w:rsidRPr="005F211E">
        <w:rPr>
          <w:rFonts w:ascii="Times New Roman" w:hAnsi="Times New Roman"/>
          <w:strike/>
          <w:lang w:eastAsia="zh-CN"/>
        </w:rPr>
        <w:t>з</w:t>
      </w:r>
      <w:r w:rsidRPr="005F211E">
        <w:rPr>
          <w:rFonts w:ascii="Times New Roman" w:hAnsi="Times New Roman"/>
          <w:lang w:eastAsia="zh-CN"/>
        </w:rPr>
        <w:t xml:space="preserve">адатка, Извещением о проведении аукциона и проектом договора </w:t>
      </w:r>
      <w:r>
        <w:rPr>
          <w:rFonts w:ascii="Times New Roman" w:hAnsi="Times New Roman"/>
          <w:lang w:eastAsia="zh-CN"/>
        </w:rPr>
        <w:t>аренды</w:t>
      </w:r>
      <w:r w:rsidRPr="005F211E">
        <w:rPr>
          <w:rFonts w:ascii="Times New Roman" w:hAnsi="Times New Roman"/>
          <w:lang w:eastAsia="zh-CN"/>
        </w:rPr>
        <w:t xml:space="preserve">, и они ему понятны. Заявитель подтверждает, что надлежащим образом идентифицировал и ознакомлен с реальным состоянием выставляемого на аукцион </w:t>
      </w:r>
      <w:r>
        <w:rPr>
          <w:rFonts w:ascii="Times New Roman" w:hAnsi="Times New Roman"/>
          <w:lang w:eastAsia="zh-CN"/>
        </w:rPr>
        <w:t xml:space="preserve">земельного участка </w:t>
      </w:r>
      <w:r w:rsidRPr="005F211E">
        <w:rPr>
          <w:rFonts w:ascii="Times New Roman" w:hAnsi="Times New Roman"/>
          <w:lang w:eastAsia="zh-CN"/>
        </w:rPr>
        <w:t xml:space="preserve">в результате осмотра, который осуществляется по местоположению (адресу) </w:t>
      </w:r>
      <w:r>
        <w:rPr>
          <w:rFonts w:ascii="Times New Roman" w:hAnsi="Times New Roman"/>
          <w:lang w:eastAsia="zh-CN"/>
        </w:rPr>
        <w:t xml:space="preserve">земельного участка </w:t>
      </w:r>
      <w:r w:rsidRPr="005F211E">
        <w:rPr>
          <w:rFonts w:ascii="Times New Roman" w:hAnsi="Times New Roman"/>
          <w:lang w:eastAsia="zh-CN"/>
        </w:rPr>
        <w:t xml:space="preserve">аукциона. </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lastRenderedPageBreak/>
        <w:t>Заявитель осведомлен и согласен с тем, что Организат</w:t>
      </w:r>
      <w:r>
        <w:rPr>
          <w:rFonts w:ascii="Times New Roman" w:hAnsi="Times New Roman"/>
          <w:lang w:eastAsia="zh-CN"/>
        </w:rPr>
        <w:t xml:space="preserve">ор аукциона </w:t>
      </w:r>
      <w:r w:rsidRPr="005F211E">
        <w:rPr>
          <w:rFonts w:ascii="Times New Roman" w:hAnsi="Times New Roman"/>
          <w:lang w:eastAsia="zh-CN"/>
        </w:rPr>
        <w:t>не нес</w:t>
      </w:r>
      <w:r>
        <w:rPr>
          <w:rFonts w:ascii="Times New Roman" w:hAnsi="Times New Roman"/>
          <w:lang w:eastAsia="zh-CN"/>
        </w:rPr>
        <w:t>е</w:t>
      </w:r>
      <w:r w:rsidRPr="005F211E">
        <w:rPr>
          <w:rFonts w:ascii="Times New Roman" w:hAnsi="Times New Roman"/>
          <w:lang w:eastAsia="zh-CN"/>
        </w:rPr>
        <w:t>т ответственности за ущерб, который может быть причинен Заявителю отменой аукциона, внесением изменений в извещение о проведении аукциона или снятием с аукциона Объекта (лота) аукциона, а также приостановлением организации и проведения аукциона.</w:t>
      </w:r>
    </w:p>
    <w:p w:rsidR="00631CA7" w:rsidRPr="005F211E" w:rsidRDefault="00631CA7" w:rsidP="00631CA7">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sz w:val="19"/>
          <w:szCs w:val="19"/>
          <w:lang w:eastAsia="zh-CN"/>
        </w:rPr>
        <w:t>_________________________________________________________________</w:t>
      </w:r>
      <w:r>
        <w:rPr>
          <w:rFonts w:ascii="Times New Roman" w:hAnsi="Times New Roman"/>
          <w:sz w:val="19"/>
          <w:szCs w:val="19"/>
          <w:lang w:eastAsia="zh-CN"/>
        </w:rPr>
        <w:t>_____________________________</w:t>
      </w:r>
    </w:p>
    <w:p w:rsidR="00631CA7" w:rsidRPr="005F211E" w:rsidRDefault="00631CA7" w:rsidP="00631CA7">
      <w:pPr>
        <w:suppressAutoHyphens/>
        <w:spacing w:after="0" w:line="240" w:lineRule="auto"/>
        <w:ind w:left="360"/>
        <w:jc w:val="both"/>
        <w:rPr>
          <w:rFonts w:ascii="Times New Roman" w:hAnsi="Times New Roman"/>
          <w:sz w:val="19"/>
          <w:szCs w:val="19"/>
          <w:lang w:eastAsia="zh-CN"/>
        </w:rPr>
      </w:pPr>
      <w:r w:rsidRPr="005F211E">
        <w:rPr>
          <w:rFonts w:ascii="Times New Roman" w:hAnsi="Times New Roman"/>
          <w:b/>
          <w:sz w:val="16"/>
          <w:szCs w:val="16"/>
          <w:lang w:eastAsia="zh-CN"/>
        </w:rPr>
        <w:t>1</w:t>
      </w:r>
      <w:r w:rsidRPr="005F211E">
        <w:rPr>
          <w:rFonts w:ascii="Times New Roman" w:hAnsi="Times New Roman"/>
          <w:sz w:val="16"/>
          <w:szCs w:val="16"/>
          <w:lang w:eastAsia="zh-CN"/>
        </w:rPr>
        <w:t>Заполняется при подаче Заявки лицом, действующим по доверенности</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 xml:space="preserve">Условия аукциона по данному </w:t>
      </w:r>
      <w:r>
        <w:rPr>
          <w:rFonts w:ascii="Times New Roman" w:hAnsi="Times New Roman"/>
          <w:lang w:eastAsia="zh-CN"/>
        </w:rPr>
        <w:t>земельному участку</w:t>
      </w:r>
      <w:r w:rsidRPr="005F211E">
        <w:rPr>
          <w:rFonts w:ascii="Times New Roman" w:hAnsi="Times New Roman"/>
          <w:lang w:eastAsia="zh-CN"/>
        </w:rPr>
        <w:t xml:space="preserve"> аукциона, порядок и условия заключения договора </w:t>
      </w:r>
      <w:r>
        <w:rPr>
          <w:rFonts w:ascii="Times New Roman" w:hAnsi="Times New Roman"/>
          <w:lang w:eastAsia="zh-CN"/>
        </w:rPr>
        <w:t>аренды</w:t>
      </w:r>
      <w:r w:rsidRPr="005F211E">
        <w:rPr>
          <w:rFonts w:ascii="Times New Roman" w:hAnsi="Times New Roman"/>
          <w:lang w:eastAsia="zh-CN"/>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631CA7" w:rsidRPr="005F211E" w:rsidRDefault="00631CA7" w:rsidP="00631CA7">
      <w:pPr>
        <w:numPr>
          <w:ilvl w:val="0"/>
          <w:numId w:val="10"/>
        </w:numPr>
        <w:suppressAutoHyphens/>
        <w:spacing w:after="0" w:line="240" w:lineRule="auto"/>
        <w:jc w:val="both"/>
        <w:rPr>
          <w:rFonts w:ascii="Times New Roman" w:hAnsi="Times New Roman"/>
          <w:lang w:eastAsia="zh-CN"/>
        </w:rPr>
      </w:pPr>
      <w:r w:rsidRPr="005F211E">
        <w:rPr>
          <w:rFonts w:ascii="Times New Roman" w:hAnsi="Times New Roman"/>
          <w:lang w:eastAsia="zh-CN"/>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631CA7" w:rsidRPr="005F211E" w:rsidRDefault="00631CA7" w:rsidP="00631CA7">
      <w:pPr>
        <w:suppressAutoHyphens/>
        <w:spacing w:after="0" w:line="240" w:lineRule="auto"/>
        <w:jc w:val="both"/>
        <w:rPr>
          <w:rFonts w:ascii="Times New Roman" w:hAnsi="Times New Roman"/>
          <w:sz w:val="19"/>
          <w:szCs w:val="19"/>
          <w:lang w:eastAsia="zh-CN"/>
        </w:rPr>
      </w:pPr>
    </w:p>
    <w:p w:rsidR="00631CA7" w:rsidRPr="005F211E" w:rsidRDefault="00631CA7" w:rsidP="00631CA7">
      <w:pPr>
        <w:suppressAutoHyphens/>
        <w:spacing w:after="0" w:line="240" w:lineRule="auto"/>
        <w:jc w:val="both"/>
        <w:rPr>
          <w:rFonts w:ascii="Times New Roman" w:hAnsi="Times New Roman"/>
          <w:sz w:val="16"/>
          <w:szCs w:val="16"/>
          <w:lang w:eastAsia="zh-CN"/>
        </w:rPr>
      </w:pPr>
      <w:r w:rsidRPr="005F211E">
        <w:rPr>
          <w:rFonts w:ascii="Times New Roman" w:hAnsi="Times New Roman"/>
          <w:b/>
          <w:sz w:val="25"/>
          <w:szCs w:val="25"/>
          <w:lang w:eastAsia="zh-CN"/>
        </w:rPr>
        <w:t>Платежные реквизиты Заявителя:</w:t>
      </w:r>
    </w:p>
    <w:p w:rsidR="00631CA7" w:rsidRDefault="00631CA7" w:rsidP="00631CA7">
      <w:pPr>
        <w:suppressAutoHyphens/>
        <w:spacing w:after="0" w:line="240" w:lineRule="auto"/>
        <w:jc w:val="both"/>
        <w:rPr>
          <w:rFonts w:ascii="Times New Roman" w:hAnsi="Times New Roman"/>
          <w:sz w:val="16"/>
          <w:szCs w:val="16"/>
          <w:lang w:eastAsia="zh-CN"/>
        </w:rPr>
      </w:pPr>
    </w:p>
    <w:p w:rsidR="00631CA7" w:rsidRDefault="00631CA7" w:rsidP="00631CA7">
      <w:pPr>
        <w:suppressAutoHyphens/>
        <w:spacing w:after="0" w:line="240" w:lineRule="auto"/>
        <w:jc w:val="both"/>
        <w:rPr>
          <w:rFonts w:ascii="Times New Roman" w:hAnsi="Times New Roman"/>
          <w:sz w:val="16"/>
          <w:szCs w:val="16"/>
          <w:lang w:eastAsia="zh-CN"/>
        </w:rPr>
      </w:pPr>
    </w:p>
    <w:p w:rsidR="00631CA7" w:rsidRPr="005F211E" w:rsidRDefault="00631CA7" w:rsidP="00631CA7">
      <w:pPr>
        <w:suppressAutoHyphens/>
        <w:spacing w:after="0" w:line="240" w:lineRule="auto"/>
        <w:jc w:val="both"/>
        <w:rPr>
          <w:rFonts w:ascii="Times New Roman" w:hAnsi="Times New Roman"/>
          <w:sz w:val="20"/>
          <w:szCs w:val="20"/>
          <w:lang w:eastAsia="zh-CN"/>
        </w:rPr>
      </w:pPr>
      <w:r w:rsidRPr="005F211E">
        <w:rPr>
          <w:rFonts w:ascii="Times New Roman" w:hAnsi="Times New Roman"/>
          <w:sz w:val="16"/>
          <w:szCs w:val="16"/>
          <w:lang w:eastAsia="zh-CN"/>
        </w:rPr>
        <w:t>____________________________________________________________________________________________________________________</w:t>
      </w:r>
    </w:p>
    <w:p w:rsidR="00631CA7" w:rsidRPr="005F211E" w:rsidRDefault="00631CA7" w:rsidP="00631CA7">
      <w:pPr>
        <w:suppressAutoHyphens/>
        <w:spacing w:after="0" w:line="240" w:lineRule="auto"/>
        <w:jc w:val="center"/>
        <w:rPr>
          <w:rFonts w:ascii="Times New Roman" w:hAnsi="Times New Roman"/>
          <w:lang w:eastAsia="zh-CN"/>
        </w:rPr>
      </w:pPr>
      <w:r w:rsidRPr="005F211E">
        <w:rPr>
          <w:rFonts w:ascii="Times New Roman" w:hAnsi="Times New Roman"/>
          <w:sz w:val="20"/>
          <w:szCs w:val="20"/>
          <w:lang w:eastAsia="zh-CN"/>
        </w:rPr>
        <w:t xml:space="preserve">(Наименование Банка в котором у </w:t>
      </w:r>
      <w:r w:rsidRPr="005F211E">
        <w:rPr>
          <w:rFonts w:ascii="Times New Roman" w:hAnsi="Times New Roman"/>
          <w:bCs/>
          <w:sz w:val="20"/>
          <w:szCs w:val="20"/>
          <w:lang w:eastAsia="zh-CN"/>
        </w:rPr>
        <w:t>Заявителя</w:t>
      </w:r>
      <w:r w:rsidRPr="005F211E">
        <w:rPr>
          <w:rFonts w:ascii="Times New Roman" w:hAnsi="Times New Roman"/>
          <w:sz w:val="20"/>
          <w:szCs w:val="20"/>
          <w:lang w:eastAsia="zh-CN"/>
        </w:rPr>
        <w:t xml:space="preserve"> открыт счет; название города, где находится банк</w:t>
      </w:r>
      <w:r w:rsidRPr="005F211E">
        <w:rPr>
          <w:rFonts w:ascii="Times New Roman" w:hAnsi="Times New Roman"/>
          <w:lang w:eastAsia="zh-CN"/>
        </w:rPr>
        <w:t>)</w:t>
      </w:r>
    </w:p>
    <w:p w:rsidR="00631CA7" w:rsidRPr="005F211E" w:rsidRDefault="00631CA7" w:rsidP="00631CA7">
      <w:pPr>
        <w:suppressAutoHyphens/>
        <w:spacing w:after="120" w:line="240" w:lineRule="auto"/>
        <w:rPr>
          <w:rFonts w:ascii="Times New Roman" w:hAnsi="Times New Roman"/>
          <w:sz w:val="24"/>
          <w:szCs w:val="24"/>
          <w:lang w:eastAsia="zh-CN"/>
        </w:rPr>
      </w:pPr>
    </w:p>
    <w:p w:rsidR="00631CA7" w:rsidRPr="005F211E" w:rsidRDefault="00631CA7" w:rsidP="00631CA7">
      <w:pPr>
        <w:suppressAutoHyphens/>
        <w:spacing w:after="0" w:line="240" w:lineRule="auto"/>
        <w:jc w:val="both"/>
        <w:rPr>
          <w:rFonts w:ascii="Times New Roman" w:hAnsi="Times New Roman"/>
          <w:sz w:val="6"/>
          <w:szCs w:val="6"/>
          <w:lang w:eastAsia="zh-CN"/>
        </w:rPr>
      </w:pPr>
    </w:p>
    <w:tbl>
      <w:tblPr>
        <w:tblW w:w="10249"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164"/>
        <w:gridCol w:w="85"/>
        <w:gridCol w:w="226"/>
        <w:gridCol w:w="220"/>
        <w:gridCol w:w="75"/>
        <w:gridCol w:w="371"/>
        <w:gridCol w:w="234"/>
        <w:gridCol w:w="212"/>
        <w:gridCol w:w="393"/>
        <w:gridCol w:w="53"/>
        <w:gridCol w:w="446"/>
        <w:gridCol w:w="106"/>
        <w:gridCol w:w="340"/>
        <w:gridCol w:w="264"/>
        <w:gridCol w:w="182"/>
        <w:gridCol w:w="422"/>
        <w:gridCol w:w="70"/>
        <w:gridCol w:w="446"/>
        <w:gridCol w:w="126"/>
        <w:gridCol w:w="320"/>
        <w:gridCol w:w="284"/>
        <w:gridCol w:w="162"/>
        <w:gridCol w:w="283"/>
      </w:tblGrid>
      <w:tr w:rsidR="00631CA7" w:rsidRPr="005F211E" w:rsidTr="00547967">
        <w:trPr>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31CA7" w:rsidRPr="005F211E" w:rsidRDefault="00631CA7" w:rsidP="00547967">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r>
      <w:tr w:rsidR="00631CA7" w:rsidRPr="005F211E" w:rsidTr="00547967">
        <w:trPr>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631CA7" w:rsidRPr="005F211E" w:rsidRDefault="00631CA7" w:rsidP="00547967">
            <w:pPr>
              <w:tabs>
                <w:tab w:val="left" w:pos="900"/>
              </w:tabs>
              <w:suppressAutoHyphens/>
              <w:spacing w:after="0" w:line="240" w:lineRule="auto"/>
              <w:jc w:val="both"/>
              <w:rPr>
                <w:rFonts w:ascii="Times New Roman" w:hAnsi="Times New Roman"/>
                <w:sz w:val="18"/>
                <w:szCs w:val="18"/>
                <w:lang w:eastAsia="zh-CN"/>
              </w:rPr>
            </w:pPr>
            <w:r w:rsidRPr="005F211E">
              <w:rPr>
                <w:rFonts w:ascii="Times New Roman" w:hAnsi="Times New Roman"/>
                <w:sz w:val="20"/>
                <w:szCs w:val="20"/>
                <w:lang w:eastAsia="zh-CN"/>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9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2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r>
      <w:tr w:rsidR="00631CA7" w:rsidRPr="005F211E" w:rsidTr="00547967">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631CA7" w:rsidRPr="005F211E" w:rsidRDefault="00631CA7" w:rsidP="00547967">
            <w:pPr>
              <w:suppressAutoHyphens/>
              <w:spacing w:after="0" w:line="240" w:lineRule="auto"/>
              <w:jc w:val="both"/>
              <w:rPr>
                <w:rFonts w:ascii="Times New Roman" w:hAnsi="Times New Roman"/>
                <w:sz w:val="18"/>
                <w:szCs w:val="18"/>
                <w:lang w:eastAsia="zh-CN"/>
              </w:rPr>
            </w:pPr>
            <w:r w:rsidRPr="005F211E">
              <w:rPr>
                <w:rFonts w:ascii="Times New Roman" w:hAnsi="Times New Roman"/>
                <w:sz w:val="18"/>
                <w:szCs w:val="18"/>
                <w:lang w:eastAsia="zh-CN"/>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47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18"/>
                <w:szCs w:val="18"/>
                <w:lang w:eastAsia="zh-CN"/>
              </w:rPr>
            </w:pPr>
          </w:p>
        </w:tc>
        <w:tc>
          <w:tcPr>
            <w:tcW w:w="5009" w:type="dxa"/>
            <w:gridSpan w:val="20"/>
            <w:tcBorders>
              <w:left w:val="thickThinLargeGap" w:sz="6" w:space="0" w:color="C0C0C0"/>
            </w:tcBorders>
            <w:shd w:val="clear" w:color="auto" w:fill="auto"/>
          </w:tcPr>
          <w:p w:rsidR="00631CA7" w:rsidRPr="005F211E" w:rsidRDefault="00631CA7" w:rsidP="00547967">
            <w:pPr>
              <w:suppressAutoHyphens/>
              <w:snapToGrid w:val="0"/>
              <w:spacing w:after="0" w:line="240" w:lineRule="auto"/>
              <w:rPr>
                <w:rFonts w:ascii="Times New Roman" w:hAnsi="Times New Roman"/>
                <w:sz w:val="18"/>
                <w:szCs w:val="18"/>
                <w:lang w:eastAsia="zh-CN"/>
              </w:rPr>
            </w:pPr>
          </w:p>
        </w:tc>
      </w:tr>
      <w:tr w:rsidR="00631CA7" w:rsidRPr="005F211E" w:rsidTr="00547967">
        <w:trPr>
          <w:trHeight w:val="419"/>
        </w:trPr>
        <w:tc>
          <w:tcPr>
            <w:tcW w:w="4324" w:type="dxa"/>
            <w:gridSpan w:val="15"/>
            <w:tcBorders>
              <w:top w:val="thickThinLargeGap" w:sz="6" w:space="0" w:color="C0C0C0"/>
              <w:left w:val="thickThinLargeGap" w:sz="6" w:space="0" w:color="C0C0C0"/>
              <w:bottom w:val="thickThinLargeGap" w:sz="6" w:space="0" w:color="C0C0C0"/>
            </w:tcBorders>
            <w:shd w:val="clear" w:color="auto" w:fill="auto"/>
          </w:tcPr>
          <w:p w:rsidR="00631CA7" w:rsidRPr="005F211E" w:rsidRDefault="00631CA7" w:rsidP="00547967">
            <w:pPr>
              <w:suppressAutoHyphens/>
              <w:spacing w:after="0" w:line="240" w:lineRule="auto"/>
              <w:jc w:val="both"/>
              <w:rPr>
                <w:rFonts w:ascii="Times New Roman" w:hAnsi="Times New Roman"/>
                <w:sz w:val="24"/>
                <w:szCs w:val="24"/>
                <w:lang w:eastAsia="zh-CN"/>
              </w:rPr>
            </w:pPr>
            <w:r w:rsidRPr="005F211E">
              <w:rPr>
                <w:rFonts w:ascii="Times New Roman" w:hAnsi="Times New Roman"/>
                <w:sz w:val="18"/>
                <w:szCs w:val="18"/>
                <w:lang w:eastAsia="zh-CN"/>
              </w:rPr>
              <w:t>ИНН отделения Банк</w:t>
            </w:r>
            <w:r w:rsidR="0062647A" w:rsidRPr="005F211E">
              <w:rPr>
                <w:rFonts w:ascii="Times New Roman" w:hAnsi="Times New Roman"/>
                <w:sz w:val="18"/>
                <w:szCs w:val="18"/>
                <w:lang w:eastAsia="zh-CN"/>
              </w:rPr>
              <w:t>а (</w:t>
            </w:r>
            <w:r w:rsidRPr="005F211E">
              <w:rPr>
                <w:rFonts w:ascii="Times New Roman" w:hAnsi="Times New Roman"/>
                <w:sz w:val="18"/>
                <w:szCs w:val="18"/>
                <w:lang w:eastAsia="zh-CN"/>
              </w:rPr>
              <w:t xml:space="preserve">для граждан – клиентов </w:t>
            </w:r>
            <w:r>
              <w:rPr>
                <w:rFonts w:ascii="Times New Roman" w:hAnsi="Times New Roman"/>
                <w:sz w:val="18"/>
                <w:szCs w:val="18"/>
                <w:lang w:eastAsia="zh-CN"/>
              </w:rPr>
              <w:t>П</w:t>
            </w:r>
            <w:r w:rsidRPr="005F211E">
              <w:rPr>
                <w:rFonts w:ascii="Times New Roman" w:hAnsi="Times New Roman"/>
                <w:sz w:val="18"/>
                <w:szCs w:val="18"/>
                <w:lang w:eastAsia="zh-CN"/>
              </w:rPr>
              <w:t>АО Сбербанк России</w:t>
            </w:r>
            <w:r w:rsidRPr="005F211E">
              <w:rPr>
                <w:rFonts w:ascii="Times New Roman" w:hAnsi="Times New Roman"/>
                <w:bCs/>
                <w:sz w:val="18"/>
                <w:szCs w:val="18"/>
                <w:lang w:eastAsia="zh-CN"/>
              </w:rPr>
              <w:t>)</w:t>
            </w: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6" w:type="dxa"/>
            <w:gridSpan w:val="4"/>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5"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42"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60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c>
          <w:tcPr>
            <w:tcW w:w="44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31CA7" w:rsidRPr="005F211E" w:rsidRDefault="00631CA7" w:rsidP="00547967">
            <w:pPr>
              <w:suppressAutoHyphens/>
              <w:snapToGrid w:val="0"/>
              <w:spacing w:after="0" w:line="240" w:lineRule="auto"/>
              <w:jc w:val="center"/>
              <w:rPr>
                <w:rFonts w:ascii="Times New Roman" w:hAnsi="Times New Roman"/>
                <w:sz w:val="24"/>
                <w:szCs w:val="24"/>
                <w:lang w:eastAsia="zh-CN"/>
              </w:rPr>
            </w:pPr>
          </w:p>
        </w:tc>
      </w:tr>
    </w:tbl>
    <w:p w:rsidR="00631CA7" w:rsidRPr="005F211E" w:rsidRDefault="00631CA7" w:rsidP="00631CA7">
      <w:pPr>
        <w:suppressAutoHyphens/>
        <w:spacing w:after="0" w:line="240" w:lineRule="auto"/>
        <w:rPr>
          <w:rFonts w:ascii="Times New Roman" w:hAnsi="Times New Roman"/>
          <w:b/>
          <w:lang w:eastAsia="zh-CN"/>
        </w:rPr>
      </w:pPr>
    </w:p>
    <w:p w:rsidR="00631CA7" w:rsidRPr="005F211E" w:rsidRDefault="00631CA7" w:rsidP="00631CA7">
      <w:pPr>
        <w:suppressAutoHyphens/>
        <w:spacing w:after="0" w:line="240" w:lineRule="auto"/>
        <w:rPr>
          <w:rFonts w:ascii="Times New Roman" w:hAnsi="Times New Roman"/>
          <w:b/>
          <w:lang w:eastAsia="zh-CN"/>
        </w:rPr>
      </w:pPr>
    </w:p>
    <w:p w:rsidR="00631CA7" w:rsidRPr="005F211E" w:rsidRDefault="00631CA7" w:rsidP="00631CA7">
      <w:pPr>
        <w:suppressAutoHyphens/>
        <w:spacing w:after="0" w:line="240" w:lineRule="auto"/>
        <w:rPr>
          <w:rFonts w:ascii="Times New Roman" w:hAnsi="Times New Roman"/>
          <w:b/>
          <w:lang w:eastAsia="zh-CN"/>
        </w:rPr>
      </w:pPr>
      <w:r w:rsidRPr="005F211E">
        <w:rPr>
          <w:rFonts w:ascii="Times New Roman" w:hAnsi="Times New Roman"/>
          <w:b/>
          <w:lang w:eastAsia="zh-CN"/>
        </w:rPr>
        <w:t>Заявитель</w:t>
      </w:r>
    </w:p>
    <w:p w:rsidR="00631CA7" w:rsidRPr="005F211E" w:rsidRDefault="00631CA7" w:rsidP="00631CA7">
      <w:pPr>
        <w:suppressAutoHyphens/>
        <w:spacing w:after="0" w:line="240" w:lineRule="auto"/>
        <w:rPr>
          <w:rFonts w:ascii="Times New Roman" w:hAnsi="Times New Roman"/>
          <w:lang w:eastAsia="zh-CN"/>
        </w:rPr>
      </w:pPr>
      <w:r w:rsidRPr="005F211E">
        <w:rPr>
          <w:rFonts w:ascii="Times New Roman" w:hAnsi="Times New Roman"/>
          <w:b/>
          <w:lang w:eastAsia="zh-CN"/>
        </w:rPr>
        <w:t>(представитель Заявителя, действующий по доверенности): ______________________</w:t>
      </w:r>
      <w:r w:rsidRPr="005F211E">
        <w:rPr>
          <w:rFonts w:ascii="Times New Roman" w:hAnsi="Times New Roman"/>
          <w:lang w:eastAsia="zh-CN"/>
        </w:rPr>
        <w:t>_________________________________________________________</w:t>
      </w:r>
    </w:p>
    <w:p w:rsidR="00631CA7" w:rsidRDefault="00631CA7" w:rsidP="00631CA7">
      <w:pPr>
        <w:suppressAutoHyphens/>
        <w:spacing w:after="0" w:line="240" w:lineRule="auto"/>
        <w:jc w:val="center"/>
        <w:rPr>
          <w:rFonts w:ascii="Times New Roman" w:hAnsi="Times New Roman"/>
          <w:lang w:eastAsia="zh-CN"/>
        </w:rPr>
      </w:pPr>
      <w:r w:rsidRPr="005F211E">
        <w:rPr>
          <w:rFonts w:ascii="Times New Roman" w:hAnsi="Times New Roman"/>
          <w:lang w:eastAsia="zh-CN"/>
        </w:rPr>
        <w:t>(Подпись Заявителя или его уполномоченного представителя)</w:t>
      </w:r>
    </w:p>
    <w:p w:rsidR="00631CA7" w:rsidRPr="005F211E" w:rsidRDefault="00631CA7" w:rsidP="00631CA7">
      <w:pPr>
        <w:suppressAutoHyphens/>
        <w:spacing w:after="0" w:line="240" w:lineRule="auto"/>
        <w:jc w:val="center"/>
        <w:rPr>
          <w:rFonts w:ascii="Times New Roman" w:hAnsi="Times New Roman"/>
          <w:b/>
          <w:strike/>
          <w:color w:val="FF0000"/>
          <w:lang w:eastAsia="zh-CN"/>
        </w:rPr>
      </w:pPr>
      <w:r>
        <w:rPr>
          <w:rFonts w:ascii="Times New Roman" w:hAnsi="Times New Roman"/>
          <w:lang w:eastAsia="zh-CN"/>
        </w:rPr>
        <w:t>М.П. (в случае наличия)</w:t>
      </w:r>
    </w:p>
    <w:p w:rsidR="00631CA7" w:rsidRPr="005F211E" w:rsidRDefault="00631CA7" w:rsidP="00631CA7">
      <w:pPr>
        <w:suppressAutoHyphens/>
        <w:spacing w:after="0" w:line="240" w:lineRule="auto"/>
        <w:jc w:val="both"/>
        <w:rPr>
          <w:rFonts w:ascii="Times New Roman" w:hAnsi="Times New Roman"/>
          <w:b/>
          <w:sz w:val="24"/>
          <w:szCs w:val="24"/>
          <w:lang w:eastAsia="zh-CN"/>
        </w:rPr>
      </w:pPr>
    </w:p>
    <w:p w:rsidR="00631CA7" w:rsidRPr="005F211E"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uppressAutoHyphens/>
        <w:spacing w:after="0" w:line="240" w:lineRule="auto"/>
        <w:jc w:val="both"/>
        <w:rPr>
          <w:rFonts w:ascii="Times New Roman" w:hAnsi="Times New Roman"/>
          <w:b/>
          <w:sz w:val="24"/>
          <w:szCs w:val="24"/>
          <w:lang w:eastAsia="zh-CN"/>
        </w:rPr>
      </w:pPr>
    </w:p>
    <w:p w:rsidR="00631CA7" w:rsidRDefault="00631CA7" w:rsidP="00631CA7">
      <w:pPr>
        <w:shd w:val="clear" w:color="auto" w:fill="FFFFFF"/>
        <w:spacing w:before="100" w:beforeAutospacing="1" w:after="199" w:line="240" w:lineRule="auto"/>
        <w:rPr>
          <w:rFonts w:ascii="Times New Roman" w:hAnsi="Times New Roman"/>
          <w:b/>
          <w:sz w:val="24"/>
          <w:szCs w:val="24"/>
          <w:lang w:eastAsia="zh-CN"/>
        </w:rPr>
      </w:pPr>
    </w:p>
    <w:p w:rsidR="00631CA7" w:rsidRPr="000E69CF" w:rsidRDefault="00631CA7" w:rsidP="00631CA7">
      <w:pPr>
        <w:shd w:val="clear" w:color="auto" w:fill="FFFFFF"/>
        <w:spacing w:before="100" w:beforeAutospacing="1" w:after="199" w:line="240" w:lineRule="auto"/>
        <w:jc w:val="center"/>
        <w:rPr>
          <w:rFonts w:ascii="Times New Roman" w:hAnsi="Times New Roman"/>
          <w:b/>
          <w:color w:val="000000"/>
          <w:sz w:val="24"/>
          <w:szCs w:val="24"/>
        </w:rPr>
      </w:pPr>
      <w:r w:rsidRPr="000E69CF">
        <w:rPr>
          <w:rFonts w:ascii="Times New Roman" w:hAnsi="Times New Roman"/>
          <w:b/>
          <w:color w:val="000000"/>
          <w:sz w:val="24"/>
          <w:szCs w:val="24"/>
        </w:rPr>
        <w:lastRenderedPageBreak/>
        <w:t>О П И С Ь</w:t>
      </w:r>
    </w:p>
    <w:p w:rsidR="00631CA7" w:rsidRPr="00D10C25" w:rsidRDefault="00631CA7" w:rsidP="00631CA7">
      <w:pPr>
        <w:shd w:val="clear" w:color="auto" w:fill="FFFFFF"/>
        <w:spacing w:before="100" w:beforeAutospacing="1" w:line="240" w:lineRule="auto"/>
        <w:jc w:val="center"/>
        <w:rPr>
          <w:rFonts w:ascii="Times New Roman" w:hAnsi="Times New Roman"/>
          <w:color w:val="000000"/>
          <w:sz w:val="24"/>
          <w:szCs w:val="24"/>
        </w:rPr>
      </w:pPr>
      <w:r>
        <w:rPr>
          <w:rFonts w:ascii="Times New Roman" w:hAnsi="Times New Roman"/>
          <w:color w:val="000000"/>
          <w:sz w:val="24"/>
          <w:szCs w:val="24"/>
        </w:rPr>
        <w:t>д</w:t>
      </w:r>
      <w:r w:rsidRPr="00D10C25">
        <w:rPr>
          <w:rFonts w:ascii="Times New Roman" w:hAnsi="Times New Roman"/>
          <w:color w:val="000000"/>
          <w:sz w:val="24"/>
          <w:szCs w:val="24"/>
        </w:rPr>
        <w:t>окументов</w:t>
      </w:r>
      <w:r>
        <w:rPr>
          <w:rFonts w:ascii="Times New Roman" w:hAnsi="Times New Roman"/>
          <w:color w:val="000000"/>
          <w:sz w:val="24"/>
          <w:szCs w:val="24"/>
        </w:rPr>
        <w:t>,</w:t>
      </w:r>
      <w:r w:rsidRPr="00D10C25">
        <w:rPr>
          <w:rFonts w:ascii="Times New Roman" w:hAnsi="Times New Roman"/>
          <w:color w:val="000000"/>
          <w:sz w:val="24"/>
          <w:szCs w:val="24"/>
        </w:rPr>
        <w:t xml:space="preserve"> предоставленных претендентом для участия в аукционе.</w:t>
      </w:r>
    </w:p>
    <w:tbl>
      <w:tblPr>
        <w:tblW w:w="0" w:type="auto"/>
        <w:tblCellMar>
          <w:top w:w="15" w:type="dxa"/>
          <w:left w:w="15" w:type="dxa"/>
          <w:bottom w:w="15" w:type="dxa"/>
          <w:right w:w="15" w:type="dxa"/>
        </w:tblCellMar>
        <w:tblLook w:val="04A0"/>
      </w:tblPr>
      <w:tblGrid>
        <w:gridCol w:w="540"/>
        <w:gridCol w:w="3870"/>
        <w:gridCol w:w="2835"/>
        <w:gridCol w:w="2693"/>
      </w:tblGrid>
      <w:tr w:rsidR="00631CA7" w:rsidRPr="00D10C25" w:rsidTr="006E5DA7">
        <w:trPr>
          <w:trHeight w:val="674"/>
        </w:trPr>
        <w:tc>
          <w:tcPr>
            <w:tcW w:w="54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w:t>
            </w:r>
          </w:p>
        </w:tc>
        <w:tc>
          <w:tcPr>
            <w:tcW w:w="387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Наименование документа</w:t>
            </w:r>
          </w:p>
        </w:tc>
        <w:tc>
          <w:tcPr>
            <w:tcW w:w="2835"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ind w:firstLine="729"/>
              <w:jc w:val="center"/>
              <w:rPr>
                <w:rFonts w:ascii="Times New Roman" w:hAnsi="Times New Roman"/>
                <w:sz w:val="28"/>
                <w:szCs w:val="28"/>
              </w:rPr>
            </w:pPr>
            <w:r w:rsidRPr="006E5DA7">
              <w:rPr>
                <w:rFonts w:ascii="Times New Roman" w:hAnsi="Times New Roman"/>
                <w:sz w:val="28"/>
                <w:szCs w:val="28"/>
              </w:rPr>
              <w:t>Кол-во листов</w:t>
            </w:r>
          </w:p>
        </w:tc>
        <w:tc>
          <w:tcPr>
            <w:tcW w:w="2693"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Отметка о наличии*</w:t>
            </w:r>
          </w:p>
        </w:tc>
      </w:tr>
      <w:tr w:rsidR="00631CA7" w:rsidRPr="00D10C25" w:rsidTr="006E5DA7">
        <w:trPr>
          <w:trHeight w:val="674"/>
        </w:trPr>
        <w:tc>
          <w:tcPr>
            <w:tcW w:w="54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1</w:t>
            </w:r>
          </w:p>
        </w:tc>
        <w:tc>
          <w:tcPr>
            <w:tcW w:w="387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p>
        </w:tc>
        <w:tc>
          <w:tcPr>
            <w:tcW w:w="2835"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r>
      <w:tr w:rsidR="00631CA7" w:rsidRPr="00D10C25" w:rsidTr="006E5DA7">
        <w:trPr>
          <w:trHeight w:val="674"/>
        </w:trPr>
        <w:tc>
          <w:tcPr>
            <w:tcW w:w="54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2</w:t>
            </w:r>
          </w:p>
        </w:tc>
        <w:tc>
          <w:tcPr>
            <w:tcW w:w="387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p>
        </w:tc>
        <w:tc>
          <w:tcPr>
            <w:tcW w:w="2835"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r>
      <w:tr w:rsidR="00631CA7" w:rsidRPr="00D10C25" w:rsidTr="006E5DA7">
        <w:trPr>
          <w:trHeight w:val="674"/>
        </w:trPr>
        <w:tc>
          <w:tcPr>
            <w:tcW w:w="54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3</w:t>
            </w:r>
          </w:p>
        </w:tc>
        <w:tc>
          <w:tcPr>
            <w:tcW w:w="387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p>
        </w:tc>
        <w:tc>
          <w:tcPr>
            <w:tcW w:w="2835"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r>
      <w:tr w:rsidR="00631CA7" w:rsidRPr="00D10C25" w:rsidTr="006E5DA7">
        <w:trPr>
          <w:trHeight w:val="674"/>
        </w:trPr>
        <w:tc>
          <w:tcPr>
            <w:tcW w:w="54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r w:rsidRPr="006E5DA7">
              <w:rPr>
                <w:rFonts w:ascii="Times New Roman" w:hAnsi="Times New Roman"/>
                <w:sz w:val="28"/>
                <w:szCs w:val="28"/>
              </w:rPr>
              <w:t>4</w:t>
            </w:r>
          </w:p>
        </w:tc>
        <w:tc>
          <w:tcPr>
            <w:tcW w:w="3870"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before="100" w:beforeAutospacing="1" w:after="199" w:line="240" w:lineRule="auto"/>
              <w:jc w:val="center"/>
              <w:rPr>
                <w:rFonts w:ascii="Times New Roman" w:hAnsi="Times New Roman"/>
                <w:sz w:val="28"/>
                <w:szCs w:val="28"/>
              </w:rPr>
            </w:pPr>
          </w:p>
        </w:tc>
        <w:tc>
          <w:tcPr>
            <w:tcW w:w="2835"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c>
          <w:tcPr>
            <w:tcW w:w="2693" w:type="dxa"/>
            <w:tcBorders>
              <w:top w:val="single" w:sz="6" w:space="0" w:color="000000"/>
              <w:left w:val="single" w:sz="6" w:space="0" w:color="000000"/>
              <w:bottom w:val="single" w:sz="6" w:space="0" w:color="000000"/>
              <w:right w:val="single" w:sz="6" w:space="0" w:color="000000"/>
            </w:tcBorders>
          </w:tcPr>
          <w:p w:rsidR="00631CA7" w:rsidRPr="006E5DA7" w:rsidRDefault="00631CA7" w:rsidP="006E5DA7">
            <w:pPr>
              <w:spacing w:after="0" w:line="240" w:lineRule="auto"/>
              <w:jc w:val="center"/>
              <w:rPr>
                <w:rFonts w:ascii="Times New Roman" w:hAnsi="Times New Roman"/>
                <w:sz w:val="28"/>
                <w:szCs w:val="28"/>
              </w:rPr>
            </w:pPr>
          </w:p>
        </w:tc>
      </w:tr>
    </w:tbl>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«____»_____________20__ г.</w:t>
      </w:r>
    </w:p>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Документы сдал: ________________________________________</w:t>
      </w:r>
    </w:p>
    <w:p w:rsidR="00631CA7" w:rsidRPr="00384628" w:rsidRDefault="00631CA7" w:rsidP="00631CA7">
      <w:pPr>
        <w:pStyle w:val="a6"/>
        <w:rPr>
          <w:rFonts w:ascii="Times New Roman" w:hAnsi="Times New Roman"/>
          <w:sz w:val="20"/>
          <w:szCs w:val="20"/>
        </w:rPr>
      </w:pPr>
      <w:r>
        <w:rPr>
          <w:rFonts w:ascii="Times New Roman" w:hAnsi="Times New Roman"/>
          <w:sz w:val="24"/>
          <w:szCs w:val="24"/>
        </w:rPr>
        <w:t xml:space="preserve">                                      (</w:t>
      </w:r>
      <w:r w:rsidRPr="00384628">
        <w:rPr>
          <w:rFonts w:ascii="Times New Roman" w:hAnsi="Times New Roman"/>
          <w:sz w:val="20"/>
          <w:szCs w:val="20"/>
        </w:rPr>
        <w:t>Ф.И.О.)подпись</w:t>
      </w:r>
    </w:p>
    <w:p w:rsidR="00631CA7" w:rsidRDefault="00631CA7" w:rsidP="00631CA7">
      <w:pPr>
        <w:pStyle w:val="a6"/>
        <w:rPr>
          <w:rFonts w:ascii="Times New Roman" w:hAnsi="Times New Roman"/>
          <w:sz w:val="24"/>
          <w:szCs w:val="24"/>
        </w:rPr>
      </w:pPr>
    </w:p>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«____»_____________20__ г.</w:t>
      </w:r>
    </w:p>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Документы принял:__________________________/___________________/</w:t>
      </w:r>
    </w:p>
    <w:p w:rsidR="00631CA7" w:rsidRDefault="00631CA7" w:rsidP="00631CA7">
      <w:pPr>
        <w:pStyle w:val="a6"/>
        <w:rPr>
          <w:rFonts w:ascii="Times New Roman" w:hAnsi="Times New Roman"/>
          <w:sz w:val="24"/>
          <w:szCs w:val="24"/>
        </w:rPr>
      </w:pPr>
    </w:p>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Опись составлена в двух экземплярах.</w:t>
      </w:r>
    </w:p>
    <w:p w:rsidR="00631CA7" w:rsidRDefault="00631CA7" w:rsidP="00631CA7">
      <w:pPr>
        <w:pStyle w:val="a6"/>
        <w:rPr>
          <w:rFonts w:ascii="Times New Roman" w:hAnsi="Times New Roman"/>
          <w:sz w:val="24"/>
          <w:szCs w:val="24"/>
        </w:rPr>
      </w:pP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Регистрационный № заявки ___________</w:t>
      </w:r>
    </w:p>
    <w:p w:rsidR="00631CA7" w:rsidRPr="00351885" w:rsidRDefault="00631CA7" w:rsidP="00631CA7">
      <w:pPr>
        <w:pStyle w:val="a6"/>
        <w:rPr>
          <w:rFonts w:ascii="Times New Roman" w:hAnsi="Times New Roman"/>
          <w:sz w:val="24"/>
          <w:szCs w:val="24"/>
        </w:rPr>
      </w:pPr>
      <w:r w:rsidRPr="00351885">
        <w:rPr>
          <w:rFonts w:ascii="Times New Roman" w:hAnsi="Times New Roman"/>
          <w:sz w:val="24"/>
          <w:szCs w:val="24"/>
        </w:rPr>
        <w:t>____час.____мин. «____»_____________20__ г.</w:t>
      </w:r>
    </w:p>
    <w:p w:rsidR="00631CA7" w:rsidRDefault="00631CA7" w:rsidP="00631CA7">
      <w:pPr>
        <w:shd w:val="clear" w:color="auto" w:fill="FFFFFF"/>
        <w:spacing w:before="100" w:beforeAutospacing="1" w:after="199" w:line="240" w:lineRule="auto"/>
        <w:jc w:val="both"/>
        <w:rPr>
          <w:rFonts w:ascii="Times New Roman" w:hAnsi="Times New Roman"/>
          <w:color w:val="000000"/>
          <w:sz w:val="20"/>
          <w:szCs w:val="20"/>
        </w:rPr>
      </w:pPr>
    </w:p>
    <w:p w:rsidR="00631CA7" w:rsidRPr="00384628" w:rsidRDefault="00631CA7" w:rsidP="00631CA7">
      <w:pPr>
        <w:shd w:val="clear" w:color="auto" w:fill="FFFFFF"/>
        <w:spacing w:before="100" w:beforeAutospacing="1" w:after="199" w:line="240" w:lineRule="auto"/>
        <w:jc w:val="both"/>
        <w:rPr>
          <w:rFonts w:ascii="Times New Roman" w:hAnsi="Times New Roman"/>
          <w:color w:val="000000"/>
          <w:sz w:val="20"/>
          <w:szCs w:val="20"/>
        </w:rPr>
      </w:pPr>
      <w:r w:rsidRPr="00384628">
        <w:rPr>
          <w:rFonts w:ascii="Times New Roman" w:hAnsi="Times New Roman"/>
          <w:color w:val="000000"/>
          <w:sz w:val="20"/>
          <w:szCs w:val="20"/>
        </w:rPr>
        <w:t>*-заполняется специалистом, ответственным за прием заявок</w:t>
      </w: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b/>
        </w:rPr>
      </w:pPr>
    </w:p>
    <w:p w:rsidR="00631CA7" w:rsidRDefault="00631CA7" w:rsidP="00631CA7">
      <w:pPr>
        <w:pStyle w:val="a6"/>
        <w:rPr>
          <w:rFonts w:ascii="Times New Roman" w:hAnsi="Times New Roman"/>
          <w:b/>
        </w:rPr>
      </w:pPr>
    </w:p>
    <w:p w:rsidR="00631CA7" w:rsidRPr="000E69CF" w:rsidRDefault="00631CA7" w:rsidP="00631CA7">
      <w:pPr>
        <w:pStyle w:val="a6"/>
        <w:jc w:val="right"/>
        <w:rPr>
          <w:rFonts w:ascii="Times New Roman" w:hAnsi="Times New Roman"/>
          <w:b/>
          <w:sz w:val="28"/>
          <w:szCs w:val="28"/>
        </w:rPr>
      </w:pPr>
      <w:r w:rsidRPr="000E69CF">
        <w:rPr>
          <w:rFonts w:ascii="Times New Roman" w:hAnsi="Times New Roman"/>
          <w:b/>
          <w:sz w:val="28"/>
          <w:szCs w:val="28"/>
        </w:rPr>
        <w:lastRenderedPageBreak/>
        <w:t>Приложение № 2 к извещению</w:t>
      </w:r>
    </w:p>
    <w:p w:rsidR="00631CA7" w:rsidRDefault="00631CA7" w:rsidP="00631CA7">
      <w:pPr>
        <w:pStyle w:val="a6"/>
        <w:jc w:val="right"/>
        <w:rPr>
          <w:rFonts w:ascii="Times New Roman" w:hAnsi="Times New Roman"/>
          <w:b/>
        </w:rPr>
      </w:pPr>
    </w:p>
    <w:p w:rsidR="00631CA7" w:rsidRDefault="00631CA7" w:rsidP="00631CA7">
      <w:pPr>
        <w:pStyle w:val="a6"/>
        <w:jc w:val="right"/>
        <w:rPr>
          <w:rFonts w:ascii="Times New Roman" w:hAnsi="Times New Roman"/>
          <w:sz w:val="24"/>
          <w:szCs w:val="24"/>
        </w:rPr>
      </w:pPr>
    </w:p>
    <w:p w:rsidR="00631CA7" w:rsidRPr="000E69CF" w:rsidRDefault="00631CA7" w:rsidP="00631CA7">
      <w:pPr>
        <w:autoSpaceDE w:val="0"/>
        <w:autoSpaceDN w:val="0"/>
        <w:adjustRightInd w:val="0"/>
        <w:spacing w:before="108" w:after="108" w:line="240" w:lineRule="auto"/>
        <w:jc w:val="center"/>
        <w:outlineLvl w:val="0"/>
        <w:rPr>
          <w:rFonts w:ascii="Times New Roman" w:hAnsi="Times New Roman"/>
          <w:bCs/>
          <w:color w:val="000000" w:themeColor="text1"/>
          <w:sz w:val="28"/>
          <w:szCs w:val="28"/>
        </w:rPr>
      </w:pPr>
      <w:r w:rsidRPr="000E69CF">
        <w:rPr>
          <w:rFonts w:ascii="Times New Roman" w:hAnsi="Times New Roman"/>
          <w:b/>
          <w:bCs/>
          <w:color w:val="000000"/>
          <w:sz w:val="28"/>
          <w:szCs w:val="28"/>
        </w:rPr>
        <w:t>ПРОЕКТ ДОГОВОРА АРЕНДЫ №</w:t>
      </w:r>
      <w:r w:rsidRPr="000E69CF">
        <w:rPr>
          <w:rFonts w:ascii="Times New Roman" w:hAnsi="Times New Roman"/>
          <w:b/>
          <w:bCs/>
          <w:color w:val="26282F"/>
          <w:sz w:val="28"/>
          <w:szCs w:val="28"/>
        </w:rPr>
        <w:t xml:space="preserve"> ______</w:t>
      </w:r>
    </w:p>
    <w:p w:rsidR="000E69CF" w:rsidRPr="000E69CF" w:rsidRDefault="00631CA7" w:rsidP="000E69CF">
      <w:pPr>
        <w:pStyle w:val="a6"/>
        <w:jc w:val="center"/>
        <w:rPr>
          <w:rFonts w:ascii="Times New Roman" w:hAnsi="Times New Roman" w:cs="Times New Roman"/>
          <w:sz w:val="28"/>
          <w:szCs w:val="28"/>
        </w:rPr>
      </w:pPr>
      <w:r w:rsidRPr="000E69CF">
        <w:rPr>
          <w:rFonts w:ascii="Times New Roman" w:hAnsi="Times New Roman" w:cs="Times New Roman"/>
          <w:sz w:val="28"/>
          <w:szCs w:val="28"/>
        </w:rPr>
        <w:t>земельного участка из земель, государственная собственность</w:t>
      </w:r>
    </w:p>
    <w:p w:rsidR="00631CA7" w:rsidRDefault="00631CA7" w:rsidP="000E69CF">
      <w:pPr>
        <w:pStyle w:val="a6"/>
        <w:jc w:val="center"/>
        <w:rPr>
          <w:rFonts w:ascii="Times New Roman" w:hAnsi="Times New Roman" w:cs="Times New Roman"/>
          <w:sz w:val="28"/>
          <w:szCs w:val="28"/>
        </w:rPr>
      </w:pPr>
      <w:r w:rsidRPr="000E69CF">
        <w:rPr>
          <w:rFonts w:ascii="Times New Roman" w:hAnsi="Times New Roman" w:cs="Times New Roman"/>
          <w:sz w:val="28"/>
          <w:szCs w:val="28"/>
        </w:rPr>
        <w:t>на которые не разграничена</w:t>
      </w:r>
    </w:p>
    <w:p w:rsidR="000E69CF" w:rsidRPr="000E69CF" w:rsidRDefault="000E69CF" w:rsidP="000E69CF">
      <w:pPr>
        <w:pStyle w:val="a6"/>
        <w:jc w:val="center"/>
      </w:pPr>
    </w:p>
    <w:p w:rsidR="00631CA7" w:rsidRDefault="00631CA7" w:rsidP="00631CA7">
      <w:pPr>
        <w:autoSpaceDE w:val="0"/>
        <w:autoSpaceDN w:val="0"/>
        <w:adjustRightInd w:val="0"/>
        <w:spacing w:before="108" w:after="108" w:line="240" w:lineRule="auto"/>
        <w:outlineLvl w:val="0"/>
        <w:rPr>
          <w:rFonts w:ascii="Times New Roman" w:hAnsi="Times New Roman"/>
          <w:sz w:val="28"/>
          <w:szCs w:val="28"/>
        </w:rPr>
      </w:pPr>
      <w:r w:rsidRPr="00EE621D">
        <w:rPr>
          <w:rFonts w:ascii="Times New Roman" w:hAnsi="Times New Roman"/>
          <w:sz w:val="28"/>
          <w:szCs w:val="28"/>
        </w:rPr>
        <w:t>с. Питерка                                                                                 _________ 20</w:t>
      </w:r>
      <w:r>
        <w:rPr>
          <w:rFonts w:ascii="Times New Roman" w:hAnsi="Times New Roman"/>
          <w:sz w:val="28"/>
          <w:szCs w:val="28"/>
        </w:rPr>
        <w:t>20</w:t>
      </w:r>
      <w:r w:rsidRPr="00EE621D">
        <w:rPr>
          <w:rFonts w:ascii="Times New Roman" w:hAnsi="Times New Roman"/>
          <w:sz w:val="28"/>
          <w:szCs w:val="28"/>
        </w:rPr>
        <w:t xml:space="preserve"> года</w:t>
      </w:r>
    </w:p>
    <w:p w:rsidR="000E69CF" w:rsidRPr="00EE621D" w:rsidRDefault="000E69CF" w:rsidP="00631CA7">
      <w:pPr>
        <w:autoSpaceDE w:val="0"/>
        <w:autoSpaceDN w:val="0"/>
        <w:adjustRightInd w:val="0"/>
        <w:spacing w:before="108" w:after="108" w:line="240" w:lineRule="auto"/>
        <w:outlineLvl w:val="0"/>
        <w:rPr>
          <w:rFonts w:ascii="Times New Roman" w:hAnsi="Times New Roman"/>
          <w:bCs/>
          <w:color w:val="000000" w:themeColor="text1"/>
          <w:sz w:val="24"/>
          <w:szCs w:val="24"/>
        </w:rPr>
      </w:pPr>
    </w:p>
    <w:p w:rsidR="00631CA7" w:rsidRDefault="00631CA7" w:rsidP="006E5DA7">
      <w:pPr>
        <w:pStyle w:val="a6"/>
        <w:ind w:firstLine="709"/>
        <w:jc w:val="both"/>
        <w:rPr>
          <w:rFonts w:ascii="Times New Roman" w:hAnsi="Times New Roman"/>
          <w:sz w:val="28"/>
          <w:szCs w:val="28"/>
        </w:rPr>
      </w:pPr>
      <w:r w:rsidRPr="00EE621D">
        <w:rPr>
          <w:rFonts w:ascii="Times New Roman" w:hAnsi="Times New Roman"/>
          <w:sz w:val="28"/>
          <w:szCs w:val="28"/>
        </w:rPr>
        <w:t>Администрация Питерского муниципального района Саратовской области в лице главы Питерского муниципального района ___________________________, действующего на основании Устава, именуемая в дальнейшем «Арендодатель», с одной стороны и ____________________________________, именуемы</w:t>
      </w:r>
      <w:r w:rsidR="0062647A" w:rsidRPr="00EE621D">
        <w:rPr>
          <w:rFonts w:ascii="Times New Roman" w:hAnsi="Times New Roman"/>
          <w:sz w:val="28"/>
          <w:szCs w:val="28"/>
        </w:rPr>
        <w:t>й (</w:t>
      </w:r>
      <w:r w:rsidRPr="00EE621D">
        <w:rPr>
          <w:rFonts w:ascii="Times New Roman" w:hAnsi="Times New Roman"/>
          <w:sz w:val="28"/>
          <w:szCs w:val="28"/>
        </w:rPr>
        <w:t>ая) в дальнейшем «Арендатор», с другой стороны, на основании __________________________________________________________________________________ заключили настоящий договор (далее – Договор) о нижеследующем:</w:t>
      </w:r>
    </w:p>
    <w:p w:rsidR="000E69CF" w:rsidRPr="00EE621D" w:rsidRDefault="000E69CF" w:rsidP="006E5DA7">
      <w:pPr>
        <w:pStyle w:val="a6"/>
        <w:ind w:firstLine="709"/>
        <w:jc w:val="both"/>
        <w:rPr>
          <w:rFonts w:ascii="Times New Roman" w:hAnsi="Times New Roman"/>
          <w:sz w:val="28"/>
          <w:szCs w:val="28"/>
        </w:rPr>
      </w:pPr>
    </w:p>
    <w:p w:rsidR="00631CA7" w:rsidRPr="00EE621D" w:rsidRDefault="00631CA7" w:rsidP="00631CA7">
      <w:pPr>
        <w:pStyle w:val="a6"/>
        <w:ind w:firstLine="567"/>
        <w:jc w:val="center"/>
        <w:rPr>
          <w:rFonts w:ascii="Times New Roman" w:hAnsi="Times New Roman"/>
          <w:b/>
          <w:bCs/>
          <w:sz w:val="28"/>
          <w:szCs w:val="28"/>
        </w:rPr>
      </w:pPr>
      <w:r w:rsidRPr="00EE621D">
        <w:rPr>
          <w:rFonts w:ascii="Times New Roman" w:hAnsi="Times New Roman"/>
          <w:b/>
          <w:bCs/>
          <w:sz w:val="28"/>
          <w:szCs w:val="28"/>
        </w:rPr>
        <w:t>1. Предмет Договора</w:t>
      </w:r>
    </w:p>
    <w:p w:rsidR="000E69CF" w:rsidRDefault="000E69CF" w:rsidP="00631CA7">
      <w:pPr>
        <w:pStyle w:val="a6"/>
        <w:ind w:firstLine="567"/>
        <w:jc w:val="both"/>
        <w:rPr>
          <w:rFonts w:ascii="Times New Roman" w:hAnsi="Times New Roman"/>
          <w:sz w:val="28"/>
          <w:szCs w:val="28"/>
        </w:rPr>
      </w:pPr>
    </w:p>
    <w:p w:rsidR="00631CA7" w:rsidRPr="00EE621D" w:rsidRDefault="00631CA7" w:rsidP="00631CA7">
      <w:pPr>
        <w:pStyle w:val="a6"/>
        <w:ind w:firstLine="567"/>
        <w:jc w:val="both"/>
        <w:rPr>
          <w:rFonts w:ascii="Times New Roman" w:hAnsi="Times New Roman"/>
          <w:sz w:val="28"/>
          <w:szCs w:val="28"/>
        </w:rPr>
      </w:pPr>
      <w:r w:rsidRPr="00EE621D">
        <w:rPr>
          <w:rFonts w:ascii="Times New Roman" w:hAnsi="Times New Roman"/>
          <w:sz w:val="28"/>
          <w:szCs w:val="28"/>
        </w:rPr>
        <w:t>1.1</w:t>
      </w:r>
      <w:r w:rsidRPr="00EE621D">
        <w:rPr>
          <w:rFonts w:ascii="Times New Roman" w:hAnsi="Times New Roman"/>
          <w:b/>
          <w:sz w:val="28"/>
          <w:szCs w:val="28"/>
        </w:rPr>
        <w:t xml:space="preserve">. </w:t>
      </w:r>
      <w:r w:rsidRPr="00EE621D">
        <w:rPr>
          <w:rFonts w:ascii="Times New Roman" w:hAnsi="Times New Roman"/>
          <w:sz w:val="28"/>
          <w:szCs w:val="28"/>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w:t>
      </w:r>
      <w:r>
        <w:rPr>
          <w:rFonts w:ascii="Times New Roman" w:hAnsi="Times New Roman"/>
          <w:sz w:val="28"/>
          <w:szCs w:val="28"/>
        </w:rPr>
        <w:t xml:space="preserve">категории земель </w:t>
      </w:r>
      <w:r w:rsidR="006E5DA7">
        <w:rPr>
          <w:rFonts w:ascii="Times New Roman" w:hAnsi="Times New Roman"/>
          <w:sz w:val="28"/>
          <w:szCs w:val="28"/>
        </w:rPr>
        <w:t>населенных пунктов</w:t>
      </w:r>
      <w:r w:rsidRPr="00EE621D">
        <w:rPr>
          <w:rFonts w:ascii="Times New Roman" w:hAnsi="Times New Roman"/>
          <w:sz w:val="28"/>
          <w:szCs w:val="28"/>
        </w:rPr>
        <w:t xml:space="preserve">, общей площадью </w:t>
      </w:r>
      <w:r w:rsidR="006E5DA7">
        <w:rPr>
          <w:rFonts w:ascii="Times New Roman" w:hAnsi="Times New Roman"/>
          <w:sz w:val="28"/>
          <w:szCs w:val="28"/>
        </w:rPr>
        <w:t xml:space="preserve">1100 </w:t>
      </w:r>
      <w:r w:rsidRPr="00EE621D">
        <w:rPr>
          <w:rFonts w:ascii="Times New Roman" w:hAnsi="Times New Roman"/>
          <w:sz w:val="28"/>
          <w:szCs w:val="28"/>
        </w:rPr>
        <w:t>кв</w:t>
      </w:r>
      <w:r>
        <w:rPr>
          <w:rFonts w:ascii="Times New Roman" w:hAnsi="Times New Roman"/>
          <w:sz w:val="28"/>
          <w:szCs w:val="28"/>
        </w:rPr>
        <w:t>адратны</w:t>
      </w:r>
      <w:r w:rsidR="006E5DA7">
        <w:rPr>
          <w:rFonts w:ascii="Times New Roman" w:hAnsi="Times New Roman"/>
          <w:sz w:val="28"/>
          <w:szCs w:val="28"/>
        </w:rPr>
        <w:t>х</w:t>
      </w:r>
      <w:r w:rsidRPr="00EE621D">
        <w:rPr>
          <w:rFonts w:ascii="Times New Roman" w:hAnsi="Times New Roman"/>
          <w:sz w:val="28"/>
          <w:szCs w:val="28"/>
        </w:rPr>
        <w:t xml:space="preserve"> метр</w:t>
      </w:r>
      <w:r w:rsidR="006E5DA7">
        <w:rPr>
          <w:rFonts w:ascii="Times New Roman" w:hAnsi="Times New Roman"/>
          <w:sz w:val="28"/>
          <w:szCs w:val="28"/>
        </w:rPr>
        <w:t>ов</w:t>
      </w:r>
      <w:r w:rsidRPr="00EE621D">
        <w:rPr>
          <w:rFonts w:ascii="Times New Roman" w:hAnsi="Times New Roman"/>
          <w:sz w:val="28"/>
          <w:szCs w:val="28"/>
        </w:rPr>
        <w:t>, с кадастровым номером 64:26:</w:t>
      </w:r>
      <w:r w:rsidR="006E5DA7">
        <w:rPr>
          <w:rFonts w:ascii="Times New Roman" w:hAnsi="Times New Roman"/>
          <w:sz w:val="28"/>
          <w:szCs w:val="28"/>
        </w:rPr>
        <w:t>080626:22</w:t>
      </w:r>
      <w:r w:rsidRPr="00EE621D">
        <w:rPr>
          <w:rFonts w:ascii="Times New Roman" w:hAnsi="Times New Roman"/>
          <w:sz w:val="28"/>
          <w:szCs w:val="28"/>
        </w:rPr>
        <w:t xml:space="preserve">, расположенный по адресу: Саратовская область, Питерский район, </w:t>
      </w:r>
      <w:r w:rsidR="006E5DA7">
        <w:rPr>
          <w:rFonts w:ascii="Times New Roman" w:hAnsi="Times New Roman"/>
          <w:sz w:val="28"/>
          <w:szCs w:val="28"/>
        </w:rPr>
        <w:t>с. Питер</w:t>
      </w:r>
      <w:r>
        <w:rPr>
          <w:rFonts w:ascii="Times New Roman" w:hAnsi="Times New Roman"/>
          <w:sz w:val="28"/>
          <w:szCs w:val="28"/>
        </w:rPr>
        <w:t>ка</w:t>
      </w:r>
      <w:r w:rsidRPr="00EE621D">
        <w:rPr>
          <w:rFonts w:ascii="Times New Roman" w:hAnsi="Times New Roman"/>
          <w:sz w:val="28"/>
          <w:szCs w:val="28"/>
        </w:rPr>
        <w:t>,</w:t>
      </w:r>
      <w:r w:rsidR="006E5DA7">
        <w:rPr>
          <w:rFonts w:ascii="Times New Roman" w:hAnsi="Times New Roman"/>
          <w:sz w:val="28"/>
          <w:szCs w:val="28"/>
        </w:rPr>
        <w:t xml:space="preserve"> ул. Колхозная, д.29В,</w:t>
      </w:r>
      <w:r w:rsidRPr="00EE621D">
        <w:rPr>
          <w:rFonts w:ascii="Times New Roman" w:hAnsi="Times New Roman"/>
          <w:sz w:val="28"/>
          <w:szCs w:val="28"/>
        </w:rPr>
        <w:t xml:space="preserve"> разрешенное использование: </w:t>
      </w:r>
      <w:r w:rsidR="006E5DA7">
        <w:rPr>
          <w:rFonts w:ascii="Times New Roman" w:hAnsi="Times New Roman"/>
          <w:sz w:val="28"/>
          <w:szCs w:val="28"/>
        </w:rPr>
        <w:t>животноводство</w:t>
      </w:r>
      <w:r w:rsidRPr="00EE621D">
        <w:rPr>
          <w:rFonts w:ascii="Times New Roman" w:hAnsi="Times New Roman"/>
          <w:sz w:val="28"/>
          <w:szCs w:val="28"/>
        </w:rPr>
        <w:t>.</w:t>
      </w:r>
    </w:p>
    <w:p w:rsidR="00631CA7" w:rsidRPr="00EE621D" w:rsidRDefault="00631CA7" w:rsidP="00631CA7">
      <w:pPr>
        <w:pStyle w:val="a6"/>
        <w:ind w:firstLine="567"/>
        <w:jc w:val="both"/>
        <w:rPr>
          <w:rFonts w:ascii="Times New Roman" w:hAnsi="Times New Roman"/>
          <w:sz w:val="28"/>
          <w:szCs w:val="28"/>
        </w:rPr>
      </w:pPr>
      <w:r w:rsidRPr="005243B7">
        <w:rPr>
          <w:rFonts w:ascii="Times New Roman" w:hAnsi="Times New Roman"/>
          <w:sz w:val="28"/>
          <w:szCs w:val="28"/>
        </w:rPr>
        <w:t xml:space="preserve">1.2. Ограничений (обременений) прав на использование земельного участка: </w:t>
      </w:r>
      <w:r w:rsidR="006E5DA7">
        <w:rPr>
          <w:rFonts w:ascii="Times New Roman" w:hAnsi="Times New Roman"/>
          <w:sz w:val="28"/>
          <w:szCs w:val="28"/>
        </w:rPr>
        <w:t>нет</w:t>
      </w:r>
      <w:r w:rsidRPr="005243B7">
        <w:rPr>
          <w:rFonts w:ascii="Times New Roman" w:hAnsi="Times New Roman"/>
          <w:sz w:val="28"/>
          <w:szCs w:val="28"/>
        </w:rPr>
        <w:t>. Строения, сооружения на земельном участке, указанном в п.п. 1.1 отсутствуют.</w:t>
      </w:r>
    </w:p>
    <w:p w:rsidR="00631CA7" w:rsidRPr="00EE621D" w:rsidRDefault="00631CA7" w:rsidP="00631CA7">
      <w:pPr>
        <w:pStyle w:val="a6"/>
        <w:ind w:firstLine="567"/>
        <w:jc w:val="center"/>
        <w:rPr>
          <w:rFonts w:ascii="Times New Roman" w:hAnsi="Times New Roman"/>
          <w:b/>
          <w:sz w:val="28"/>
          <w:szCs w:val="28"/>
        </w:rPr>
      </w:pPr>
      <w:r w:rsidRPr="00EE621D">
        <w:rPr>
          <w:rFonts w:ascii="Times New Roman" w:hAnsi="Times New Roman"/>
          <w:b/>
          <w:sz w:val="28"/>
          <w:szCs w:val="28"/>
        </w:rPr>
        <w:t>2. Срок действия договора</w:t>
      </w:r>
    </w:p>
    <w:p w:rsidR="000E69CF" w:rsidRDefault="000E69CF" w:rsidP="006F3A9C">
      <w:pPr>
        <w:pStyle w:val="a6"/>
        <w:ind w:firstLine="567"/>
        <w:jc w:val="both"/>
        <w:rPr>
          <w:rFonts w:ascii="Times New Roman" w:hAnsi="Times New Roman"/>
          <w:sz w:val="28"/>
          <w:szCs w:val="28"/>
        </w:rPr>
      </w:pP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 xml:space="preserve">2.1. Договор заключен на </w:t>
      </w:r>
      <w:r>
        <w:rPr>
          <w:rFonts w:ascii="Times New Roman" w:hAnsi="Times New Roman"/>
          <w:sz w:val="28"/>
          <w:szCs w:val="28"/>
        </w:rPr>
        <w:t>три года</w:t>
      </w:r>
      <w:r w:rsidRPr="00EE621D">
        <w:rPr>
          <w:rFonts w:ascii="Times New Roman" w:hAnsi="Times New Roman"/>
          <w:sz w:val="28"/>
          <w:szCs w:val="28"/>
        </w:rPr>
        <w:t>, с «</w:t>
      </w:r>
      <w:r w:rsidR="006F3A9C">
        <w:rPr>
          <w:rFonts w:ascii="Times New Roman" w:hAnsi="Times New Roman"/>
          <w:sz w:val="28"/>
          <w:szCs w:val="28"/>
        </w:rPr>
        <w:t>__</w:t>
      </w:r>
      <w:r w:rsidRPr="00EE621D">
        <w:rPr>
          <w:rFonts w:ascii="Times New Roman" w:hAnsi="Times New Roman"/>
          <w:sz w:val="28"/>
          <w:szCs w:val="28"/>
        </w:rPr>
        <w:t>» _______ 20__ года по «</w:t>
      </w:r>
      <w:r w:rsidR="006F3A9C">
        <w:rPr>
          <w:rFonts w:ascii="Times New Roman" w:hAnsi="Times New Roman"/>
          <w:sz w:val="28"/>
          <w:szCs w:val="28"/>
        </w:rPr>
        <w:t>__</w:t>
      </w:r>
      <w:r w:rsidRPr="00EE621D">
        <w:rPr>
          <w:rFonts w:ascii="Times New Roman" w:hAnsi="Times New Roman"/>
          <w:sz w:val="28"/>
          <w:szCs w:val="28"/>
        </w:rPr>
        <w:t>» ______ 20__год.</w:t>
      </w:r>
    </w:p>
    <w:p w:rsidR="00631CA7"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0E69CF" w:rsidRDefault="000E69CF" w:rsidP="006F3A9C">
      <w:pPr>
        <w:pStyle w:val="a6"/>
        <w:ind w:firstLine="567"/>
        <w:jc w:val="both"/>
        <w:rPr>
          <w:rFonts w:ascii="Times New Roman" w:hAnsi="Times New Roman"/>
          <w:sz w:val="28"/>
          <w:szCs w:val="28"/>
        </w:rPr>
      </w:pPr>
    </w:p>
    <w:p w:rsidR="00631CA7" w:rsidRPr="00EE621D" w:rsidRDefault="00631CA7" w:rsidP="006F3A9C">
      <w:pPr>
        <w:spacing w:after="0" w:line="240" w:lineRule="auto"/>
        <w:ind w:left="284" w:firstLine="567"/>
        <w:jc w:val="center"/>
        <w:rPr>
          <w:rFonts w:ascii="Times New Roman" w:hAnsi="Times New Roman"/>
          <w:b/>
          <w:bCs/>
          <w:sz w:val="28"/>
          <w:szCs w:val="28"/>
        </w:rPr>
      </w:pPr>
      <w:r w:rsidRPr="00EE621D">
        <w:rPr>
          <w:rFonts w:ascii="Times New Roman" w:hAnsi="Times New Roman"/>
          <w:b/>
          <w:bCs/>
          <w:sz w:val="28"/>
          <w:szCs w:val="28"/>
        </w:rPr>
        <w:t>3. Размер и условия внесения арендной платы</w:t>
      </w:r>
    </w:p>
    <w:p w:rsidR="000E69CF" w:rsidRDefault="000E69CF" w:rsidP="006F3A9C">
      <w:pPr>
        <w:pStyle w:val="a6"/>
        <w:ind w:firstLine="567"/>
        <w:jc w:val="both"/>
        <w:rPr>
          <w:rFonts w:ascii="Times New Roman" w:hAnsi="Times New Roman"/>
          <w:sz w:val="28"/>
          <w:szCs w:val="28"/>
        </w:rPr>
      </w:pP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3.1. Ежегодный размер арендной платы за Участок устанавливается на основании протокола</w:t>
      </w:r>
      <w:r>
        <w:rPr>
          <w:rFonts w:ascii="Times New Roman" w:hAnsi="Times New Roman"/>
          <w:sz w:val="28"/>
          <w:szCs w:val="28"/>
        </w:rPr>
        <w:t xml:space="preserve"> __________________ </w:t>
      </w:r>
      <w:r w:rsidRPr="00EE621D">
        <w:rPr>
          <w:rFonts w:ascii="Times New Roman" w:hAnsi="Times New Roman"/>
          <w:sz w:val="28"/>
          <w:szCs w:val="28"/>
        </w:rPr>
        <w:t>от</w:t>
      </w:r>
      <w:r>
        <w:rPr>
          <w:rFonts w:ascii="Times New Roman" w:hAnsi="Times New Roman"/>
          <w:sz w:val="28"/>
          <w:szCs w:val="28"/>
        </w:rPr>
        <w:t xml:space="preserve"> </w:t>
      </w:r>
      <w:r w:rsidRPr="001D20F6">
        <w:rPr>
          <w:rFonts w:ascii="Times New Roman" w:hAnsi="Times New Roman"/>
          <w:sz w:val="28"/>
          <w:szCs w:val="28"/>
        </w:rPr>
        <w:t xml:space="preserve">«_____» __________20__ </w:t>
      </w:r>
      <w:r>
        <w:rPr>
          <w:rFonts w:ascii="Times New Roman" w:hAnsi="Times New Roman"/>
          <w:sz w:val="28"/>
          <w:szCs w:val="28"/>
        </w:rPr>
        <w:t xml:space="preserve">года </w:t>
      </w:r>
      <w:r w:rsidRPr="00EE621D">
        <w:rPr>
          <w:rFonts w:ascii="Times New Roman" w:hAnsi="Times New Roman"/>
          <w:sz w:val="28"/>
          <w:szCs w:val="28"/>
        </w:rPr>
        <w:t>и с</w:t>
      </w:r>
      <w:r>
        <w:rPr>
          <w:rFonts w:ascii="Times New Roman" w:hAnsi="Times New Roman"/>
          <w:sz w:val="28"/>
          <w:szCs w:val="28"/>
        </w:rPr>
        <w:t>оставляет _____ руб. _____ коп.</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на р/с 40101810300000010010, получатель: УФК по Саратовской области (Администрация Питерского муниципального района с. Питерка), Отделение Саратов</w:t>
      </w:r>
      <w:r>
        <w:rPr>
          <w:rFonts w:ascii="Times New Roman" w:hAnsi="Times New Roman"/>
          <w:sz w:val="28"/>
          <w:szCs w:val="28"/>
        </w:rPr>
        <w:t xml:space="preserve"> г. Саратов</w:t>
      </w:r>
      <w:r w:rsidRPr="00EE621D">
        <w:rPr>
          <w:rFonts w:ascii="Times New Roman" w:hAnsi="Times New Roman"/>
          <w:sz w:val="28"/>
          <w:szCs w:val="28"/>
        </w:rPr>
        <w:t>, ИНН 6426003675, БИК 046311001, ОКТМО 63636000, КПП 642601001, код 06111105013050000120.</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631CA7" w:rsidRPr="00EE621D" w:rsidRDefault="00631CA7" w:rsidP="00631CA7">
      <w:pPr>
        <w:pStyle w:val="a6"/>
        <w:ind w:firstLine="426"/>
        <w:jc w:val="both"/>
        <w:rPr>
          <w:rFonts w:ascii="Times New Roman" w:hAnsi="Times New Roman"/>
          <w:sz w:val="28"/>
          <w:szCs w:val="28"/>
        </w:rPr>
      </w:pPr>
      <w:r w:rsidRPr="00EE621D">
        <w:rPr>
          <w:rFonts w:ascii="Times New Roman" w:hAnsi="Times New Roman"/>
          <w:sz w:val="28"/>
          <w:szCs w:val="28"/>
        </w:rPr>
        <w:t xml:space="preserve">3.4. Арендная плата начисляется с момента заключения Договора, установленного в пункте 2.1. </w:t>
      </w:r>
    </w:p>
    <w:p w:rsidR="00631CA7" w:rsidRDefault="00631CA7" w:rsidP="00631CA7">
      <w:pPr>
        <w:pStyle w:val="a6"/>
        <w:ind w:firstLine="425"/>
        <w:jc w:val="both"/>
        <w:rPr>
          <w:rFonts w:ascii="Times New Roman" w:hAnsi="Times New Roman"/>
          <w:sz w:val="28"/>
          <w:szCs w:val="28"/>
        </w:rPr>
      </w:pPr>
      <w:r w:rsidRPr="00EE621D">
        <w:rPr>
          <w:rFonts w:ascii="Times New Roman" w:hAnsi="Times New Roman"/>
          <w:sz w:val="28"/>
          <w:szCs w:val="28"/>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0E69CF" w:rsidRDefault="000E69CF" w:rsidP="00631CA7">
      <w:pPr>
        <w:pStyle w:val="a6"/>
        <w:ind w:firstLine="425"/>
        <w:jc w:val="both"/>
        <w:rPr>
          <w:rFonts w:ascii="Times New Roman" w:hAnsi="Times New Roman"/>
          <w:sz w:val="28"/>
          <w:szCs w:val="28"/>
        </w:rPr>
      </w:pPr>
    </w:p>
    <w:p w:rsidR="00631CA7" w:rsidRPr="00EE621D" w:rsidRDefault="00631CA7" w:rsidP="00631CA7">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4. Права и обязанности Арендодателя</w:t>
      </w:r>
    </w:p>
    <w:p w:rsidR="000E69CF" w:rsidRDefault="000E69CF" w:rsidP="006F3A9C">
      <w:pPr>
        <w:pStyle w:val="a6"/>
        <w:ind w:firstLine="567"/>
        <w:jc w:val="both"/>
        <w:rPr>
          <w:rFonts w:ascii="Times New Roman" w:hAnsi="Times New Roman"/>
          <w:sz w:val="28"/>
          <w:szCs w:val="28"/>
        </w:rPr>
      </w:pP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4.1.Арендодатель имеет право:</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631CA7" w:rsidRPr="00616048" w:rsidRDefault="00631CA7" w:rsidP="006F3A9C">
      <w:pPr>
        <w:pStyle w:val="a6"/>
        <w:ind w:firstLine="567"/>
        <w:jc w:val="both"/>
        <w:rPr>
          <w:rFonts w:ascii="Times New Roman" w:hAnsi="Times New Roman"/>
          <w:b/>
          <w:sz w:val="28"/>
          <w:szCs w:val="28"/>
        </w:rPr>
      </w:pPr>
      <w:r w:rsidRPr="00EE621D">
        <w:rPr>
          <w:rFonts w:ascii="Times New Roman" w:hAnsi="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631CA7" w:rsidRPr="00EE621D" w:rsidRDefault="00631CA7" w:rsidP="006F3A9C">
      <w:pPr>
        <w:pStyle w:val="a6"/>
        <w:ind w:firstLine="567"/>
        <w:jc w:val="both"/>
        <w:rPr>
          <w:rFonts w:ascii="Times New Roman" w:hAnsi="Times New Roman"/>
          <w:sz w:val="28"/>
          <w:szCs w:val="28"/>
        </w:rPr>
      </w:pPr>
      <w:r>
        <w:rPr>
          <w:rFonts w:ascii="Times New Roman" w:hAnsi="Times New Roman"/>
          <w:sz w:val="28"/>
          <w:szCs w:val="28"/>
        </w:rPr>
        <w:t xml:space="preserve">4.1.3. </w:t>
      </w:r>
      <w:r w:rsidR="006F3A9C">
        <w:rPr>
          <w:rFonts w:ascii="Times New Roman" w:hAnsi="Times New Roman"/>
          <w:sz w:val="28"/>
          <w:szCs w:val="28"/>
        </w:rPr>
        <w:t>На</w:t>
      </w:r>
      <w:r>
        <w:rPr>
          <w:rFonts w:ascii="Times New Roman" w:hAnsi="Times New Roman"/>
          <w:sz w:val="28"/>
          <w:szCs w:val="28"/>
        </w:rPr>
        <w:t xml:space="preserve"> </w:t>
      </w:r>
      <w:r w:rsidRPr="00EE621D">
        <w:rPr>
          <w:rFonts w:ascii="Times New Roman" w:hAnsi="Times New Roman"/>
          <w:sz w:val="28"/>
          <w:szCs w:val="28"/>
        </w:rPr>
        <w:t>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4.2.</w:t>
      </w:r>
      <w:r w:rsidR="006F3A9C">
        <w:rPr>
          <w:rFonts w:ascii="Times New Roman" w:hAnsi="Times New Roman"/>
          <w:sz w:val="28"/>
          <w:szCs w:val="28"/>
        </w:rPr>
        <w:t xml:space="preserve"> </w:t>
      </w:r>
      <w:r w:rsidRPr="00EE621D">
        <w:rPr>
          <w:rFonts w:ascii="Times New Roman" w:hAnsi="Times New Roman"/>
          <w:sz w:val="28"/>
          <w:szCs w:val="28"/>
        </w:rPr>
        <w:t>Арендодатель обязан:</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 xml:space="preserve"> 4.2.1. Письменно в десятидневный срок уведомить Арендатора об изменении номеров счетов для перечисления арендной платы, указанных в п. 3.2.</w:t>
      </w:r>
    </w:p>
    <w:p w:rsidR="00631CA7" w:rsidRPr="00EE621D"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4.2.2. Своевременно производить перерасчет арендной платы и своевременно информировать об этом Арендатора.</w:t>
      </w:r>
    </w:p>
    <w:p w:rsidR="00631CA7" w:rsidRDefault="00631CA7" w:rsidP="006F3A9C">
      <w:pPr>
        <w:pStyle w:val="a6"/>
        <w:ind w:firstLine="567"/>
        <w:jc w:val="both"/>
        <w:rPr>
          <w:rFonts w:ascii="Times New Roman" w:hAnsi="Times New Roman"/>
          <w:sz w:val="28"/>
          <w:szCs w:val="28"/>
        </w:rPr>
      </w:pPr>
      <w:r w:rsidRPr="00EE621D">
        <w:rPr>
          <w:rFonts w:ascii="Times New Roman" w:hAnsi="Times New Roman"/>
          <w:sz w:val="28"/>
          <w:szCs w:val="28"/>
        </w:rPr>
        <w:t>4.3. Арендодатель также имеет иные права и несет иные обязанности, установленные законодательством Российской Федерации.</w:t>
      </w:r>
    </w:p>
    <w:p w:rsidR="000E69CF" w:rsidRPr="00EE621D" w:rsidRDefault="000E69CF" w:rsidP="006F3A9C">
      <w:pPr>
        <w:pStyle w:val="a6"/>
        <w:ind w:firstLine="567"/>
        <w:jc w:val="both"/>
        <w:rPr>
          <w:rFonts w:ascii="Times New Roman" w:hAnsi="Times New Roman"/>
          <w:sz w:val="28"/>
          <w:szCs w:val="28"/>
        </w:rPr>
      </w:pPr>
    </w:p>
    <w:p w:rsidR="00631CA7" w:rsidRPr="00EE621D" w:rsidRDefault="00631CA7" w:rsidP="00631CA7">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lastRenderedPageBreak/>
        <w:t>5. Права и обязанности Арендатора</w:t>
      </w:r>
    </w:p>
    <w:p w:rsidR="000E69CF" w:rsidRDefault="000E69CF" w:rsidP="008F0383">
      <w:pPr>
        <w:pStyle w:val="a6"/>
        <w:ind w:firstLine="567"/>
        <w:jc w:val="both"/>
        <w:rPr>
          <w:rFonts w:ascii="Times New Roman" w:hAnsi="Times New Roman"/>
          <w:sz w:val="28"/>
          <w:szCs w:val="28"/>
        </w:rPr>
      </w:pP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5.1.</w:t>
      </w:r>
      <w:r w:rsidR="006F3A9C">
        <w:rPr>
          <w:rFonts w:ascii="Times New Roman" w:hAnsi="Times New Roman"/>
          <w:sz w:val="28"/>
          <w:szCs w:val="28"/>
        </w:rPr>
        <w:t xml:space="preserve"> </w:t>
      </w:r>
      <w:r w:rsidRPr="00EE621D">
        <w:rPr>
          <w:rFonts w:ascii="Times New Roman" w:hAnsi="Times New Roman"/>
          <w:sz w:val="28"/>
          <w:szCs w:val="28"/>
        </w:rPr>
        <w:t>Арендатор имеет право:</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5.1.1. Использовать Участок на условиях, установленных Договором.</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5.2.Арендатор обязан:</w:t>
      </w:r>
    </w:p>
    <w:p w:rsidR="00631CA7"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5.2.1. Выполнять в полном объеме все условия Договора.</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5.2.2. Использовать Участок в соответствии с целевым назначением и разрешенным использованием.</w:t>
      </w:r>
    </w:p>
    <w:p w:rsidR="00631CA7" w:rsidRPr="009D2AB2"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5.2.3. Уплачивать в размере и на условиях, установленных Договором, арендную плату.</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5.2.7. Сохранять межевые, геодезические и другие специальные знаки, установленные на Участке в соответствии с законодательством.</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5.2.8. Письменно в десятидневный срок уведомить Арендодателя об изменении своих реквизитов.</w:t>
      </w:r>
    </w:p>
    <w:p w:rsidR="00631CA7"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 xml:space="preserve">5.2.9. При прекращении Договора Арендатор обязан вернуть Арендодателю Участок в надлежащем состоянии. </w:t>
      </w:r>
    </w:p>
    <w:p w:rsidR="00631CA7"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5.3. Арендатор также имеет иные права и несет иные обязанности, установленные законодательством Российской Федерации.</w:t>
      </w:r>
    </w:p>
    <w:p w:rsidR="000E69CF" w:rsidRDefault="000E69CF" w:rsidP="008F0383">
      <w:pPr>
        <w:pStyle w:val="a6"/>
        <w:ind w:firstLine="567"/>
        <w:jc w:val="both"/>
        <w:rPr>
          <w:rFonts w:ascii="Times New Roman" w:hAnsi="Times New Roman"/>
          <w:sz w:val="28"/>
          <w:szCs w:val="28"/>
        </w:rPr>
      </w:pPr>
    </w:p>
    <w:p w:rsidR="00631CA7" w:rsidRPr="00EE621D" w:rsidRDefault="00631CA7" w:rsidP="00631CA7">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6. Ответственность сторон</w:t>
      </w:r>
    </w:p>
    <w:p w:rsidR="000E69CF" w:rsidRDefault="000E69CF" w:rsidP="008F0383">
      <w:pPr>
        <w:pStyle w:val="a6"/>
        <w:ind w:firstLine="567"/>
        <w:jc w:val="both"/>
        <w:rPr>
          <w:rFonts w:ascii="Times New Roman" w:hAnsi="Times New Roman"/>
          <w:sz w:val="28"/>
          <w:szCs w:val="28"/>
        </w:rPr>
      </w:pP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6.1. За нарушение условий Договора Стороны несут ответственность, предусмотренную законодательством Российской Федерации.</w:t>
      </w:r>
    </w:p>
    <w:p w:rsidR="00631CA7" w:rsidRPr="00EE621D" w:rsidRDefault="00631CA7" w:rsidP="008F0383">
      <w:pPr>
        <w:pStyle w:val="a6"/>
        <w:ind w:firstLine="567"/>
        <w:jc w:val="both"/>
        <w:rPr>
          <w:rFonts w:ascii="Times New Roman" w:hAnsi="Times New Roman"/>
          <w:sz w:val="28"/>
          <w:szCs w:val="28"/>
        </w:rPr>
      </w:pPr>
      <w:r w:rsidRPr="00EE621D">
        <w:rPr>
          <w:rFonts w:ascii="Times New Roman" w:hAnsi="Times New Roman"/>
          <w:sz w:val="28"/>
          <w:szCs w:val="28"/>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ставки </w:t>
      </w:r>
      <w:r w:rsidR="006F3A9C">
        <w:rPr>
          <w:rFonts w:ascii="Times New Roman" w:hAnsi="Times New Roman"/>
          <w:sz w:val="28"/>
          <w:szCs w:val="28"/>
        </w:rPr>
        <w:t xml:space="preserve">рефинансирования </w:t>
      </w:r>
      <w:r w:rsidRPr="00EE621D">
        <w:rPr>
          <w:rFonts w:ascii="Times New Roman" w:hAnsi="Times New Roman"/>
          <w:sz w:val="28"/>
          <w:szCs w:val="28"/>
        </w:rPr>
        <w:t xml:space="preserve">Центрального банка Российской Федерации, установленной на дату внесения очередного платежа, от суммы, подлежащей оплате. 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w:t>
      </w:r>
      <w:r w:rsidRPr="00EE621D">
        <w:rPr>
          <w:rFonts w:ascii="Times New Roman" w:hAnsi="Times New Roman"/>
          <w:sz w:val="28"/>
          <w:szCs w:val="28"/>
        </w:rPr>
        <w:lastRenderedPageBreak/>
        <w:t>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w:t>
      </w:r>
      <w:r>
        <w:rPr>
          <w:rFonts w:ascii="Times New Roman" w:hAnsi="Times New Roman"/>
          <w:sz w:val="28"/>
          <w:szCs w:val="28"/>
        </w:rPr>
        <w:t>и – основную сумму долга.</w:t>
      </w:r>
    </w:p>
    <w:p w:rsidR="00631CA7" w:rsidRDefault="00631CA7" w:rsidP="008F0383">
      <w:pPr>
        <w:pStyle w:val="a6"/>
        <w:numPr>
          <w:ilvl w:val="1"/>
          <w:numId w:val="11"/>
        </w:numPr>
        <w:ind w:left="0" w:firstLine="567"/>
        <w:jc w:val="both"/>
        <w:rPr>
          <w:rFonts w:ascii="Times New Roman" w:hAnsi="Times New Roman"/>
          <w:sz w:val="28"/>
          <w:szCs w:val="28"/>
        </w:rPr>
      </w:pPr>
      <w:r w:rsidRPr="00EE621D">
        <w:rPr>
          <w:rFonts w:ascii="Times New Roman" w:hAnsi="Times New Roman"/>
          <w:sz w:val="28"/>
          <w:szCs w:val="28"/>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E69CF" w:rsidRDefault="000E69CF" w:rsidP="000E69CF">
      <w:pPr>
        <w:pStyle w:val="a6"/>
        <w:ind w:left="567"/>
        <w:jc w:val="both"/>
        <w:rPr>
          <w:rFonts w:ascii="Times New Roman" w:hAnsi="Times New Roman"/>
          <w:sz w:val="28"/>
          <w:szCs w:val="28"/>
        </w:rPr>
      </w:pPr>
    </w:p>
    <w:p w:rsidR="00631CA7" w:rsidRPr="00EE621D" w:rsidRDefault="00631CA7" w:rsidP="00631CA7">
      <w:pPr>
        <w:overflowPunct w:val="0"/>
        <w:autoSpaceDE w:val="0"/>
        <w:autoSpaceDN w:val="0"/>
        <w:adjustRightInd w:val="0"/>
        <w:spacing w:after="0" w:line="240" w:lineRule="auto"/>
        <w:ind w:left="-426" w:firstLine="284"/>
        <w:jc w:val="center"/>
        <w:textAlignment w:val="baseline"/>
        <w:rPr>
          <w:rFonts w:ascii="Times New Roman" w:hAnsi="Times New Roman"/>
          <w:b/>
          <w:bCs/>
          <w:sz w:val="28"/>
          <w:szCs w:val="28"/>
        </w:rPr>
      </w:pPr>
      <w:r w:rsidRPr="00EE621D">
        <w:rPr>
          <w:rFonts w:ascii="Times New Roman" w:hAnsi="Times New Roman"/>
          <w:b/>
          <w:bCs/>
          <w:sz w:val="28"/>
          <w:szCs w:val="28"/>
        </w:rPr>
        <w:t>7. Изменение, расторжение и прекращение Договора</w:t>
      </w:r>
    </w:p>
    <w:p w:rsidR="000E69CF" w:rsidRDefault="000E69CF" w:rsidP="008F0383">
      <w:pPr>
        <w:overflowPunct w:val="0"/>
        <w:autoSpaceDE w:val="0"/>
        <w:autoSpaceDN w:val="0"/>
        <w:adjustRightInd w:val="0"/>
        <w:spacing w:after="0" w:line="240" w:lineRule="auto"/>
        <w:ind w:firstLine="567"/>
        <w:jc w:val="both"/>
        <w:textAlignment w:val="baseline"/>
        <w:rPr>
          <w:rFonts w:ascii="Times New Roman" w:hAnsi="Times New Roman"/>
          <w:color w:val="22272F"/>
          <w:sz w:val="28"/>
          <w:szCs w:val="28"/>
          <w:shd w:val="clear" w:color="auto" w:fill="FFFFFF"/>
        </w:rPr>
      </w:pP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0E69CF">
        <w:rPr>
          <w:rFonts w:ascii="Times New Roman" w:hAnsi="Times New Roman"/>
          <w:color w:val="000000" w:themeColor="text1"/>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r w:rsidRPr="00EE621D">
        <w:rPr>
          <w:rFonts w:ascii="Times New Roman" w:hAnsi="Times New Roman"/>
          <w:color w:val="22272F"/>
          <w:sz w:val="28"/>
          <w:szCs w:val="28"/>
          <w:shd w:val="clear" w:color="auto" w:fill="FFFFFF"/>
        </w:rPr>
        <w:t>.</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Pr>
          <w:rFonts w:ascii="Times New Roman" w:hAnsi="Times New Roman"/>
          <w:sz w:val="28"/>
          <w:szCs w:val="28"/>
        </w:rPr>
        <w:t>7.3. По требованию А</w:t>
      </w:r>
      <w:r w:rsidRPr="00EE621D">
        <w:rPr>
          <w:rFonts w:ascii="Times New Roman" w:hAnsi="Times New Roman"/>
          <w:sz w:val="28"/>
          <w:szCs w:val="28"/>
        </w:rPr>
        <w:t>рендодателя договор аренды может быть досрочно расторгнут судом в случаях:</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1) когда </w:t>
      </w:r>
      <w:r w:rsidR="008F0383">
        <w:rPr>
          <w:rFonts w:ascii="Times New Roman" w:hAnsi="Times New Roman"/>
          <w:sz w:val="28"/>
          <w:szCs w:val="28"/>
        </w:rPr>
        <w:t>А</w:t>
      </w:r>
      <w:r w:rsidRPr="00EE621D">
        <w:rPr>
          <w:rFonts w:ascii="Times New Roman" w:hAnsi="Times New Roman"/>
          <w:sz w:val="28"/>
          <w:szCs w:val="28"/>
        </w:rPr>
        <w:t>рендатор использовал земельный участок не в соответствии с его целевым назначением и категорией земли;</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2) когда </w:t>
      </w:r>
      <w:r w:rsidR="008F0383">
        <w:rPr>
          <w:rFonts w:ascii="Times New Roman" w:hAnsi="Times New Roman"/>
          <w:sz w:val="28"/>
          <w:szCs w:val="28"/>
        </w:rPr>
        <w:t>А</w:t>
      </w:r>
      <w:r w:rsidRPr="00EE621D">
        <w:rPr>
          <w:rFonts w:ascii="Times New Roman" w:hAnsi="Times New Roman"/>
          <w:sz w:val="28"/>
          <w:szCs w:val="28"/>
        </w:rPr>
        <w:t>рендатор совершил административное правонарушение в сфере земельного законодательства;</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3) предоставления земельного участка для государственных или муниципальных нужд;</w:t>
      </w:r>
    </w:p>
    <w:p w:rsidR="00631CA7" w:rsidRPr="00EE621D" w:rsidRDefault="00631CA7" w:rsidP="008F0383">
      <w:pPr>
        <w:overflowPunct w:val="0"/>
        <w:autoSpaceDE w:val="0"/>
        <w:autoSpaceDN w:val="0"/>
        <w:adjustRightInd w:val="0"/>
        <w:spacing w:after="0" w:line="240" w:lineRule="auto"/>
        <w:ind w:firstLine="567"/>
        <w:jc w:val="both"/>
        <w:textAlignment w:val="baseline"/>
        <w:rPr>
          <w:rFonts w:ascii="Times New Roman" w:hAnsi="Times New Roman"/>
          <w:sz w:val="28"/>
          <w:szCs w:val="28"/>
        </w:rPr>
      </w:pPr>
      <w:r w:rsidRPr="00EE621D">
        <w:rPr>
          <w:rFonts w:ascii="Times New Roman" w:hAnsi="Times New Roman"/>
          <w:sz w:val="28"/>
          <w:szCs w:val="28"/>
        </w:rPr>
        <w:t xml:space="preserve">4) когда </w:t>
      </w:r>
      <w:r w:rsidR="008F0383">
        <w:rPr>
          <w:rFonts w:ascii="Times New Roman" w:hAnsi="Times New Roman"/>
          <w:sz w:val="28"/>
          <w:szCs w:val="28"/>
        </w:rPr>
        <w:t>А</w:t>
      </w:r>
      <w:r w:rsidRPr="00EE621D">
        <w:rPr>
          <w:rFonts w:ascii="Times New Roman" w:hAnsi="Times New Roman"/>
          <w:sz w:val="28"/>
          <w:szCs w:val="28"/>
        </w:rPr>
        <w:t>рендатор более 2-х раз подряд по истечении установленного Договором срока платежа не вносит арендную плату;</w:t>
      </w:r>
    </w:p>
    <w:p w:rsidR="00631CA7" w:rsidRPr="00EE621D" w:rsidRDefault="00631CA7" w:rsidP="008F0383">
      <w:pPr>
        <w:overflowPunct w:val="0"/>
        <w:autoSpaceDE w:val="0"/>
        <w:autoSpaceDN w:val="0"/>
        <w:adjustRightInd w:val="0"/>
        <w:spacing w:after="0" w:line="240" w:lineRule="atLeast"/>
        <w:ind w:firstLine="567"/>
        <w:jc w:val="both"/>
        <w:textAlignment w:val="baseline"/>
        <w:rPr>
          <w:rFonts w:ascii="Times New Roman" w:hAnsi="Times New Roman"/>
          <w:sz w:val="28"/>
          <w:szCs w:val="28"/>
        </w:rPr>
      </w:pPr>
      <w:r w:rsidRPr="00EE621D">
        <w:rPr>
          <w:rFonts w:ascii="Times New Roman" w:hAnsi="Times New Roman"/>
          <w:sz w:val="28"/>
          <w:szCs w:val="28"/>
        </w:rPr>
        <w:t xml:space="preserve">5) существенного нарушения договора аренды земельного участка </w:t>
      </w:r>
      <w:r w:rsidR="008F0383">
        <w:rPr>
          <w:rFonts w:ascii="Times New Roman" w:hAnsi="Times New Roman"/>
          <w:sz w:val="28"/>
          <w:szCs w:val="28"/>
        </w:rPr>
        <w:t>А</w:t>
      </w:r>
      <w:r w:rsidRPr="00EE621D">
        <w:rPr>
          <w:rFonts w:ascii="Times New Roman" w:hAnsi="Times New Roman"/>
          <w:sz w:val="28"/>
          <w:szCs w:val="28"/>
        </w:rPr>
        <w:t>рендатором;</w:t>
      </w:r>
    </w:p>
    <w:p w:rsidR="00631CA7" w:rsidRPr="00EE621D" w:rsidRDefault="00631CA7" w:rsidP="008F0383">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 По требованию Арендатора настоящий договор аренды может быть расторгнут в судебном порядке, если:</w:t>
      </w:r>
    </w:p>
    <w:p w:rsidR="00631CA7" w:rsidRPr="00EE621D" w:rsidRDefault="00631CA7" w:rsidP="008F0383">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631CA7" w:rsidRPr="00EE621D" w:rsidRDefault="00631CA7" w:rsidP="008F0383">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631CA7" w:rsidRPr="00EE621D" w:rsidRDefault="00631CA7" w:rsidP="008F0383">
      <w:pPr>
        <w:shd w:val="clear" w:color="auto" w:fill="FFFFFF"/>
        <w:spacing w:after="0" w:line="240" w:lineRule="atLeast"/>
        <w:ind w:firstLine="567"/>
        <w:jc w:val="both"/>
        <w:rPr>
          <w:rFonts w:ascii="Times New Roman" w:hAnsi="Times New Roman"/>
          <w:color w:val="22272F"/>
          <w:sz w:val="28"/>
          <w:szCs w:val="28"/>
        </w:rPr>
      </w:pPr>
      <w:r w:rsidRPr="00EE621D">
        <w:rPr>
          <w:rFonts w:ascii="Times New Roman" w:hAnsi="Times New Roman"/>
          <w:color w:val="22272F"/>
          <w:sz w:val="28"/>
          <w:szCs w:val="28"/>
        </w:rPr>
        <w:t>7.4.3.</w:t>
      </w:r>
      <w:r>
        <w:rPr>
          <w:rFonts w:ascii="Times New Roman" w:hAnsi="Times New Roman"/>
          <w:color w:val="22272F"/>
          <w:sz w:val="28"/>
          <w:szCs w:val="28"/>
        </w:rPr>
        <w:t xml:space="preserve"> З</w:t>
      </w:r>
      <w:r w:rsidRPr="00EE621D">
        <w:rPr>
          <w:rFonts w:ascii="Times New Roman" w:hAnsi="Times New Roman"/>
          <w:color w:val="22272F"/>
          <w:sz w:val="28"/>
          <w:szCs w:val="28"/>
        </w:rPr>
        <w:t>емельный участок в силу обстоятельств, не зависящих от Арендатора, окажется в состоянии, не пригодном для использования.</w:t>
      </w:r>
    </w:p>
    <w:p w:rsidR="00631CA7" w:rsidRDefault="00631CA7" w:rsidP="008F0383">
      <w:pPr>
        <w:shd w:val="clear" w:color="auto" w:fill="FFFFFF"/>
        <w:spacing w:after="0" w:line="240" w:lineRule="atLeast"/>
        <w:ind w:firstLine="567"/>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lastRenderedPageBreak/>
        <w:t xml:space="preserve">7.5. </w:t>
      </w:r>
      <w:r w:rsidRPr="00EE621D">
        <w:rPr>
          <w:rFonts w:ascii="Times New Roman" w:hAnsi="Times New Roman"/>
          <w:color w:val="22272F"/>
          <w:sz w:val="28"/>
          <w:szCs w:val="28"/>
          <w:shd w:val="clear" w:color="auto" w:fill="FFFFFF"/>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0E69CF" w:rsidRDefault="000E69CF" w:rsidP="008F0383">
      <w:pPr>
        <w:shd w:val="clear" w:color="auto" w:fill="FFFFFF"/>
        <w:spacing w:after="0" w:line="240" w:lineRule="atLeast"/>
        <w:ind w:firstLine="567"/>
        <w:jc w:val="both"/>
        <w:rPr>
          <w:rFonts w:ascii="Times New Roman" w:hAnsi="Times New Roman"/>
          <w:color w:val="22272F"/>
          <w:sz w:val="28"/>
          <w:szCs w:val="28"/>
          <w:shd w:val="clear" w:color="auto" w:fill="FFFFFF"/>
        </w:rPr>
      </w:pPr>
    </w:p>
    <w:p w:rsidR="00631CA7" w:rsidRPr="00EE621D" w:rsidRDefault="00631CA7" w:rsidP="00631CA7">
      <w:pPr>
        <w:spacing w:after="0" w:line="240" w:lineRule="auto"/>
        <w:ind w:left="284" w:firstLine="284"/>
        <w:jc w:val="center"/>
        <w:rPr>
          <w:rFonts w:ascii="Times New Roman" w:hAnsi="Times New Roman"/>
          <w:b/>
          <w:bCs/>
          <w:sz w:val="28"/>
          <w:szCs w:val="28"/>
        </w:rPr>
      </w:pPr>
      <w:r w:rsidRPr="00EE621D">
        <w:rPr>
          <w:rFonts w:ascii="Times New Roman" w:hAnsi="Times New Roman"/>
          <w:b/>
          <w:bCs/>
          <w:sz w:val="28"/>
          <w:szCs w:val="28"/>
        </w:rPr>
        <w:t>8. Рассмотрение и урегулирование споров</w:t>
      </w:r>
    </w:p>
    <w:p w:rsidR="000E69CF" w:rsidRDefault="000E69CF" w:rsidP="008F0383">
      <w:pPr>
        <w:spacing w:after="0" w:line="240" w:lineRule="auto"/>
        <w:ind w:firstLine="567"/>
        <w:jc w:val="both"/>
        <w:rPr>
          <w:rFonts w:ascii="Times New Roman" w:hAnsi="Times New Roman"/>
          <w:sz w:val="28"/>
          <w:szCs w:val="28"/>
        </w:rPr>
      </w:pPr>
    </w:p>
    <w:p w:rsidR="00631CA7" w:rsidRPr="00EE621D" w:rsidRDefault="00631CA7" w:rsidP="008F0383">
      <w:pPr>
        <w:spacing w:after="0" w:line="240" w:lineRule="auto"/>
        <w:ind w:firstLine="567"/>
        <w:jc w:val="both"/>
        <w:rPr>
          <w:rFonts w:ascii="Times New Roman" w:hAnsi="Times New Roman"/>
          <w:sz w:val="28"/>
          <w:szCs w:val="28"/>
        </w:rPr>
      </w:pPr>
      <w:r w:rsidRPr="00EE621D">
        <w:rPr>
          <w:rFonts w:ascii="Times New Roman" w:hAnsi="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631CA7" w:rsidRPr="00EE621D" w:rsidRDefault="00631CA7" w:rsidP="00631CA7">
      <w:pPr>
        <w:spacing w:after="0" w:line="240" w:lineRule="auto"/>
        <w:ind w:firstLine="426"/>
        <w:jc w:val="center"/>
        <w:rPr>
          <w:rFonts w:ascii="Times New Roman" w:hAnsi="Times New Roman"/>
          <w:b/>
          <w:bCs/>
          <w:sz w:val="28"/>
          <w:szCs w:val="28"/>
        </w:rPr>
      </w:pPr>
      <w:r w:rsidRPr="00EE621D">
        <w:rPr>
          <w:rFonts w:ascii="Times New Roman" w:hAnsi="Times New Roman"/>
          <w:b/>
          <w:sz w:val="28"/>
          <w:szCs w:val="28"/>
        </w:rPr>
        <w:t>9.</w:t>
      </w:r>
      <w:r w:rsidRPr="00EE621D">
        <w:rPr>
          <w:rFonts w:ascii="Times New Roman" w:hAnsi="Times New Roman"/>
          <w:b/>
          <w:bCs/>
          <w:sz w:val="28"/>
          <w:szCs w:val="28"/>
        </w:rPr>
        <w:t>Особые условия договора</w:t>
      </w:r>
    </w:p>
    <w:p w:rsidR="000E69CF" w:rsidRDefault="000E69CF" w:rsidP="00847A91">
      <w:pPr>
        <w:pStyle w:val="a6"/>
        <w:ind w:firstLine="567"/>
        <w:jc w:val="both"/>
        <w:rPr>
          <w:rFonts w:ascii="Times New Roman" w:hAnsi="Times New Roman"/>
          <w:sz w:val="28"/>
          <w:szCs w:val="28"/>
        </w:rPr>
      </w:pPr>
    </w:p>
    <w:p w:rsidR="00631CA7" w:rsidRPr="00EE621D" w:rsidRDefault="00631CA7" w:rsidP="00847A91">
      <w:pPr>
        <w:pStyle w:val="a6"/>
        <w:ind w:firstLine="567"/>
        <w:jc w:val="both"/>
        <w:rPr>
          <w:rFonts w:ascii="Times New Roman" w:hAnsi="Times New Roman"/>
          <w:sz w:val="28"/>
          <w:szCs w:val="28"/>
        </w:rPr>
      </w:pPr>
      <w:r w:rsidRPr="00EE621D">
        <w:rPr>
          <w:rFonts w:ascii="Times New Roman" w:hAnsi="Times New Roman"/>
          <w:sz w:val="28"/>
          <w:szCs w:val="28"/>
        </w:rPr>
        <w:t>9.1</w:t>
      </w:r>
      <w:r w:rsidR="00847A91">
        <w:rPr>
          <w:rFonts w:ascii="Times New Roman" w:hAnsi="Times New Roman"/>
          <w:sz w:val="28"/>
          <w:szCs w:val="28"/>
        </w:rPr>
        <w:t xml:space="preserve">. </w:t>
      </w:r>
      <w:r w:rsidRPr="00EE621D">
        <w:rPr>
          <w:rFonts w:ascii="Times New Roman" w:hAnsi="Times New Roman"/>
          <w:sz w:val="28"/>
          <w:szCs w:val="28"/>
        </w:rPr>
        <w:t>Расходы по государственной регистрации Договора, а также изменений и дополнений к нему возлагаются на Арендатора.</w:t>
      </w:r>
    </w:p>
    <w:p w:rsidR="00631CA7" w:rsidRDefault="00631CA7" w:rsidP="00631CA7">
      <w:pPr>
        <w:pStyle w:val="a6"/>
        <w:ind w:firstLine="567"/>
        <w:jc w:val="both"/>
        <w:rPr>
          <w:rFonts w:ascii="Times New Roman" w:hAnsi="Times New Roman"/>
          <w:sz w:val="28"/>
          <w:szCs w:val="28"/>
        </w:rPr>
      </w:pPr>
      <w:r w:rsidRPr="00EE621D">
        <w:rPr>
          <w:rFonts w:ascii="Times New Roman" w:hAnsi="Times New Roman"/>
          <w:sz w:val="28"/>
          <w:szCs w:val="28"/>
        </w:rPr>
        <w:t>9.</w:t>
      </w:r>
      <w:r w:rsidR="00847A91">
        <w:rPr>
          <w:rFonts w:ascii="Times New Roman" w:hAnsi="Times New Roman"/>
          <w:sz w:val="28"/>
          <w:szCs w:val="28"/>
        </w:rPr>
        <w:t>2</w:t>
      </w:r>
      <w:r w:rsidRPr="00EE621D">
        <w:rPr>
          <w:rFonts w:ascii="Times New Roman" w:hAnsi="Times New Roman"/>
          <w:sz w:val="28"/>
          <w:szCs w:val="28"/>
        </w:rPr>
        <w:t>. Договор составлен в 3 экземплярах, имеющих одинаковую юридическую силу, из которых по одному экземпляру хранится у каждой из Сторон, один экземпляр передается в Управление Росреестра по Саратовской области.</w:t>
      </w:r>
    </w:p>
    <w:p w:rsidR="00847A91" w:rsidRPr="00A648D6" w:rsidRDefault="00847A91" w:rsidP="00631CA7">
      <w:pPr>
        <w:pStyle w:val="a6"/>
        <w:ind w:firstLine="567"/>
        <w:jc w:val="both"/>
        <w:rPr>
          <w:rFonts w:ascii="Times New Roman" w:hAnsi="Times New Roman"/>
          <w:sz w:val="28"/>
          <w:szCs w:val="28"/>
        </w:rPr>
      </w:pPr>
    </w:p>
    <w:p w:rsidR="00631CA7" w:rsidRPr="005A147E" w:rsidRDefault="00631CA7" w:rsidP="00631CA7">
      <w:pPr>
        <w:pStyle w:val="a7"/>
        <w:ind w:left="284" w:firstLine="284"/>
        <w:jc w:val="center"/>
        <w:rPr>
          <w:b/>
          <w:sz w:val="28"/>
          <w:szCs w:val="28"/>
        </w:rPr>
      </w:pPr>
      <w:r w:rsidRPr="005A147E">
        <w:rPr>
          <w:b/>
          <w:sz w:val="28"/>
          <w:szCs w:val="28"/>
        </w:rPr>
        <w:t>10. Юридические адреса и подписи сторон:</w:t>
      </w:r>
    </w:p>
    <w:tbl>
      <w:tblPr>
        <w:tblW w:w="2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4184"/>
        <w:gridCol w:w="4825"/>
        <w:gridCol w:w="6659"/>
        <w:gridCol w:w="12800"/>
      </w:tblGrid>
      <w:tr w:rsidR="00631CA7" w:rsidRPr="00DB53C8" w:rsidTr="00847A91">
        <w:trPr>
          <w:gridBefore w:val="1"/>
          <w:wBefore w:w="1056" w:type="dxa"/>
          <w:cantSplit/>
          <w:trHeight w:val="292"/>
        </w:trPr>
        <w:tc>
          <w:tcPr>
            <w:tcW w:w="15668" w:type="dxa"/>
            <w:gridSpan w:val="3"/>
            <w:tcBorders>
              <w:top w:val="nil"/>
              <w:left w:val="nil"/>
              <w:bottom w:val="nil"/>
              <w:right w:val="nil"/>
            </w:tcBorders>
          </w:tcPr>
          <w:p w:rsidR="00631CA7" w:rsidRPr="00DB53C8" w:rsidRDefault="00631CA7" w:rsidP="00547967">
            <w:pPr>
              <w:widowControl w:val="0"/>
              <w:tabs>
                <w:tab w:val="left" w:pos="1928"/>
              </w:tabs>
              <w:spacing w:after="0" w:line="240" w:lineRule="auto"/>
              <w:jc w:val="both"/>
              <w:rPr>
                <w:rFonts w:ascii="Times New Roman" w:hAnsi="Times New Roman"/>
                <w:b/>
                <w:bCs/>
                <w:sz w:val="24"/>
                <w:szCs w:val="24"/>
              </w:rPr>
            </w:pPr>
          </w:p>
        </w:tc>
        <w:tc>
          <w:tcPr>
            <w:tcW w:w="12800" w:type="dxa"/>
            <w:tcBorders>
              <w:top w:val="nil"/>
              <w:left w:val="nil"/>
              <w:bottom w:val="nil"/>
              <w:right w:val="nil"/>
            </w:tcBorders>
          </w:tcPr>
          <w:p w:rsidR="00631CA7" w:rsidRPr="00DB53C8" w:rsidRDefault="00631CA7" w:rsidP="00547967">
            <w:pPr>
              <w:widowControl w:val="0"/>
              <w:spacing w:after="0" w:line="240" w:lineRule="auto"/>
              <w:jc w:val="both"/>
              <w:rPr>
                <w:rFonts w:ascii="Times New Roman" w:hAnsi="Times New Roman"/>
                <w:b/>
                <w:bCs/>
                <w:sz w:val="24"/>
                <w:szCs w:val="24"/>
              </w:rPr>
            </w:pPr>
            <w:r w:rsidRPr="00DB53C8">
              <w:rPr>
                <w:rFonts w:ascii="Times New Roman" w:hAnsi="Times New Roman"/>
                <w:b/>
                <w:bCs/>
                <w:sz w:val="24"/>
                <w:szCs w:val="24"/>
              </w:rPr>
              <w:t xml:space="preserve">«ПОКУПАТЕЛЬ»                                                                                                                                          </w:t>
            </w:r>
          </w:p>
        </w:tc>
      </w:tr>
      <w:tr w:rsidR="00631CA7" w:rsidRPr="00DB53C8" w:rsidTr="00847A91">
        <w:trPr>
          <w:gridAfter w:val="2"/>
          <w:wAfter w:w="19459" w:type="dxa"/>
          <w:cantSplit/>
          <w:trHeight w:val="292"/>
        </w:trPr>
        <w:tc>
          <w:tcPr>
            <w:tcW w:w="5240" w:type="dxa"/>
            <w:gridSpan w:val="2"/>
            <w:tcBorders>
              <w:top w:val="nil"/>
              <w:left w:val="nil"/>
              <w:bottom w:val="nil"/>
              <w:right w:val="nil"/>
            </w:tcBorders>
          </w:tcPr>
          <w:p w:rsidR="00631CA7" w:rsidRPr="00847A91" w:rsidRDefault="00631CA7" w:rsidP="00547967">
            <w:pPr>
              <w:pStyle w:val="a6"/>
              <w:rPr>
                <w:rFonts w:ascii="Times New Roman" w:hAnsi="Times New Roman"/>
                <w:b/>
                <w:sz w:val="28"/>
                <w:szCs w:val="28"/>
              </w:rPr>
            </w:pPr>
            <w:r w:rsidRPr="00847A91">
              <w:rPr>
                <w:rFonts w:ascii="Times New Roman" w:hAnsi="Times New Roman"/>
                <w:b/>
                <w:sz w:val="28"/>
                <w:szCs w:val="28"/>
              </w:rPr>
              <w:t xml:space="preserve">«АРЕНДОДАТЕЛЬ»                                                                                </w:t>
            </w:r>
          </w:p>
        </w:tc>
        <w:tc>
          <w:tcPr>
            <w:tcW w:w="4825" w:type="dxa"/>
            <w:tcBorders>
              <w:top w:val="nil"/>
              <w:left w:val="nil"/>
              <w:bottom w:val="nil"/>
              <w:right w:val="nil"/>
            </w:tcBorders>
          </w:tcPr>
          <w:p w:rsidR="00631CA7" w:rsidRPr="00847A91" w:rsidRDefault="00631CA7" w:rsidP="00547967">
            <w:pPr>
              <w:pStyle w:val="a6"/>
              <w:rPr>
                <w:rFonts w:ascii="Times New Roman" w:hAnsi="Times New Roman"/>
                <w:b/>
                <w:sz w:val="28"/>
                <w:szCs w:val="28"/>
              </w:rPr>
            </w:pPr>
            <w:r w:rsidRPr="00847A91">
              <w:rPr>
                <w:rFonts w:ascii="Times New Roman" w:hAnsi="Times New Roman"/>
                <w:b/>
                <w:sz w:val="28"/>
                <w:szCs w:val="28"/>
              </w:rPr>
              <w:t xml:space="preserve">«АРЕНДАТОР»                                                                                                                                                    </w:t>
            </w:r>
          </w:p>
        </w:tc>
      </w:tr>
      <w:tr w:rsidR="00631CA7" w:rsidRPr="00DB53C8" w:rsidTr="00847A91">
        <w:trPr>
          <w:gridAfter w:val="2"/>
          <w:wAfter w:w="19459" w:type="dxa"/>
          <w:cantSplit/>
          <w:trHeight w:val="1472"/>
        </w:trPr>
        <w:tc>
          <w:tcPr>
            <w:tcW w:w="5240" w:type="dxa"/>
            <w:gridSpan w:val="2"/>
            <w:tcBorders>
              <w:top w:val="nil"/>
              <w:left w:val="nil"/>
              <w:bottom w:val="nil"/>
              <w:right w:val="nil"/>
            </w:tcBorders>
          </w:tcPr>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 xml:space="preserve">Администрация Питерского </w:t>
            </w:r>
          </w:p>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муниципального района Саратовской области</w:t>
            </w:r>
          </w:p>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413320, Саратовская область, Питерский район, с. Питерка, ул. Ленина, 101</w:t>
            </w:r>
          </w:p>
          <w:p w:rsidR="00631CA7" w:rsidRDefault="00631CA7" w:rsidP="00547967">
            <w:pPr>
              <w:pStyle w:val="a6"/>
              <w:rPr>
                <w:rFonts w:ascii="Times New Roman" w:hAnsi="Times New Roman"/>
                <w:sz w:val="28"/>
                <w:szCs w:val="28"/>
              </w:rPr>
            </w:pPr>
            <w:r w:rsidRPr="00847A91">
              <w:rPr>
                <w:rFonts w:ascii="Times New Roman" w:hAnsi="Times New Roman"/>
                <w:sz w:val="28"/>
                <w:szCs w:val="28"/>
              </w:rPr>
              <w:t>ИНН/КПП 6426003675/642601001</w:t>
            </w:r>
          </w:p>
          <w:p w:rsidR="00847A91" w:rsidRPr="00847A91" w:rsidRDefault="00847A91" w:rsidP="00547967">
            <w:pPr>
              <w:pStyle w:val="a6"/>
              <w:rPr>
                <w:rFonts w:ascii="Times New Roman" w:hAnsi="Times New Roman"/>
                <w:sz w:val="28"/>
                <w:szCs w:val="28"/>
              </w:rPr>
            </w:pPr>
          </w:p>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 xml:space="preserve">Глава Питерского  </w:t>
            </w:r>
          </w:p>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 xml:space="preserve">муниципального района </w:t>
            </w:r>
          </w:p>
          <w:p w:rsidR="00631CA7" w:rsidRPr="00847A91" w:rsidRDefault="00631CA7" w:rsidP="00547967">
            <w:pPr>
              <w:pStyle w:val="a6"/>
              <w:rPr>
                <w:rFonts w:ascii="Times New Roman" w:hAnsi="Times New Roman"/>
                <w:sz w:val="28"/>
                <w:szCs w:val="28"/>
              </w:rPr>
            </w:pPr>
            <w:r w:rsidRPr="00847A91">
              <w:rPr>
                <w:rFonts w:ascii="Times New Roman" w:hAnsi="Times New Roman"/>
                <w:sz w:val="28"/>
                <w:szCs w:val="28"/>
              </w:rPr>
              <w:t>_________________________</w:t>
            </w:r>
            <w:r w:rsidR="00847A91">
              <w:rPr>
                <w:rFonts w:ascii="Times New Roman" w:hAnsi="Times New Roman"/>
                <w:sz w:val="28"/>
                <w:szCs w:val="28"/>
              </w:rPr>
              <w:t>__________</w:t>
            </w:r>
            <w:r w:rsidRPr="00847A91">
              <w:rPr>
                <w:rFonts w:ascii="Times New Roman" w:hAnsi="Times New Roman"/>
                <w:sz w:val="28"/>
                <w:szCs w:val="28"/>
              </w:rPr>
              <w:t xml:space="preserve">  </w:t>
            </w:r>
          </w:p>
          <w:p w:rsidR="00631CA7" w:rsidRPr="00847A91" w:rsidRDefault="00631CA7" w:rsidP="00547967">
            <w:pPr>
              <w:pStyle w:val="a6"/>
              <w:rPr>
                <w:rFonts w:ascii="Times New Roman" w:hAnsi="Times New Roman"/>
                <w:sz w:val="28"/>
                <w:szCs w:val="28"/>
              </w:rPr>
            </w:pPr>
          </w:p>
        </w:tc>
        <w:tc>
          <w:tcPr>
            <w:tcW w:w="4825" w:type="dxa"/>
            <w:tcBorders>
              <w:top w:val="nil"/>
              <w:left w:val="nil"/>
              <w:bottom w:val="nil"/>
              <w:right w:val="nil"/>
            </w:tcBorders>
          </w:tcPr>
          <w:p w:rsidR="00631CA7" w:rsidRPr="00DB53C8" w:rsidRDefault="00631CA7" w:rsidP="00547967">
            <w:pPr>
              <w:pStyle w:val="a6"/>
              <w:rPr>
                <w:rFonts w:ascii="Times New Roman" w:hAnsi="Times New Roman"/>
                <w:sz w:val="24"/>
                <w:szCs w:val="24"/>
              </w:rPr>
            </w:pPr>
            <w:r w:rsidRPr="00DB53C8">
              <w:rPr>
                <w:rFonts w:ascii="Times New Roman" w:hAnsi="Times New Roman"/>
                <w:sz w:val="24"/>
                <w:szCs w:val="24"/>
              </w:rPr>
              <w:t>_____________________________</w:t>
            </w:r>
            <w:r w:rsidR="00847A91">
              <w:rPr>
                <w:rFonts w:ascii="Times New Roman" w:hAnsi="Times New Roman"/>
                <w:sz w:val="24"/>
                <w:szCs w:val="24"/>
              </w:rPr>
              <w:t>_________</w:t>
            </w:r>
          </w:p>
          <w:p w:rsidR="00631CA7" w:rsidRPr="00DB53C8" w:rsidRDefault="00631CA7" w:rsidP="00547967">
            <w:pPr>
              <w:pStyle w:val="a6"/>
              <w:rPr>
                <w:rFonts w:ascii="Times New Roman" w:hAnsi="Times New Roman"/>
                <w:sz w:val="24"/>
                <w:szCs w:val="24"/>
              </w:rPr>
            </w:pPr>
            <w:r w:rsidRPr="00DB53C8">
              <w:rPr>
                <w:rFonts w:ascii="Times New Roman" w:hAnsi="Times New Roman"/>
                <w:sz w:val="24"/>
                <w:szCs w:val="24"/>
              </w:rPr>
              <w:t>_____________________________</w:t>
            </w:r>
            <w:r>
              <w:rPr>
                <w:rFonts w:ascii="Times New Roman" w:hAnsi="Times New Roman"/>
                <w:sz w:val="24"/>
                <w:szCs w:val="24"/>
              </w:rPr>
              <w:t>_________</w:t>
            </w:r>
            <w:r w:rsidRPr="00DB53C8">
              <w:rPr>
                <w:rFonts w:ascii="Times New Roman" w:hAnsi="Times New Roman"/>
                <w:sz w:val="24"/>
                <w:szCs w:val="24"/>
              </w:rPr>
              <w:t>__________________________________________________________</w:t>
            </w:r>
            <w:r>
              <w:rPr>
                <w:rFonts w:ascii="Times New Roman" w:hAnsi="Times New Roman"/>
                <w:sz w:val="24"/>
                <w:szCs w:val="24"/>
              </w:rPr>
              <w:t>__________________</w:t>
            </w:r>
          </w:p>
          <w:p w:rsidR="00631CA7" w:rsidRPr="00DB53C8" w:rsidRDefault="00631CA7" w:rsidP="00547967">
            <w:pPr>
              <w:pStyle w:val="a6"/>
              <w:rPr>
                <w:rFonts w:ascii="Times New Roman" w:hAnsi="Times New Roman"/>
                <w:sz w:val="24"/>
                <w:szCs w:val="24"/>
              </w:rPr>
            </w:pPr>
            <w:r w:rsidRPr="00DB53C8">
              <w:rPr>
                <w:rFonts w:ascii="Times New Roman" w:hAnsi="Times New Roman"/>
                <w:sz w:val="24"/>
                <w:szCs w:val="24"/>
              </w:rPr>
              <w:t>_____________________________</w:t>
            </w:r>
            <w:r>
              <w:rPr>
                <w:rFonts w:ascii="Times New Roman" w:hAnsi="Times New Roman"/>
                <w:sz w:val="24"/>
                <w:szCs w:val="24"/>
              </w:rPr>
              <w:t>_________</w:t>
            </w:r>
          </w:p>
          <w:p w:rsidR="00631CA7" w:rsidRPr="00DB53C8" w:rsidRDefault="00631CA7" w:rsidP="00547967">
            <w:pPr>
              <w:pStyle w:val="a6"/>
              <w:rPr>
                <w:rFonts w:ascii="Times New Roman" w:hAnsi="Times New Roman"/>
                <w:sz w:val="24"/>
                <w:szCs w:val="24"/>
              </w:rPr>
            </w:pPr>
            <w:r w:rsidRPr="00DB53C8">
              <w:rPr>
                <w:rFonts w:ascii="Times New Roman" w:hAnsi="Times New Roman"/>
                <w:sz w:val="24"/>
                <w:szCs w:val="24"/>
              </w:rPr>
              <w:t>_____________________________</w:t>
            </w:r>
            <w:r>
              <w:rPr>
                <w:rFonts w:ascii="Times New Roman" w:hAnsi="Times New Roman"/>
                <w:sz w:val="24"/>
                <w:szCs w:val="24"/>
              </w:rPr>
              <w:t>_________</w:t>
            </w:r>
            <w:bookmarkStart w:id="2" w:name="_GoBack"/>
            <w:bookmarkEnd w:id="2"/>
          </w:p>
          <w:p w:rsidR="00847A91" w:rsidRDefault="00847A91" w:rsidP="00547967">
            <w:pPr>
              <w:pStyle w:val="a6"/>
              <w:rPr>
                <w:rFonts w:ascii="Times New Roman" w:hAnsi="Times New Roman"/>
                <w:sz w:val="24"/>
                <w:szCs w:val="24"/>
              </w:rPr>
            </w:pPr>
          </w:p>
          <w:p w:rsidR="00847A91" w:rsidRDefault="00847A91" w:rsidP="00547967">
            <w:pPr>
              <w:pStyle w:val="a6"/>
              <w:rPr>
                <w:rFonts w:ascii="Times New Roman" w:hAnsi="Times New Roman"/>
                <w:sz w:val="24"/>
                <w:szCs w:val="24"/>
              </w:rPr>
            </w:pPr>
          </w:p>
          <w:p w:rsidR="00847A91" w:rsidRDefault="00847A91" w:rsidP="00547967">
            <w:pPr>
              <w:pStyle w:val="a6"/>
              <w:rPr>
                <w:rFonts w:ascii="Times New Roman" w:hAnsi="Times New Roman"/>
                <w:sz w:val="24"/>
                <w:szCs w:val="24"/>
              </w:rPr>
            </w:pPr>
          </w:p>
          <w:p w:rsidR="00847A91" w:rsidRDefault="00847A91" w:rsidP="00547967">
            <w:pPr>
              <w:pStyle w:val="a6"/>
              <w:rPr>
                <w:rFonts w:ascii="Times New Roman" w:hAnsi="Times New Roman"/>
                <w:sz w:val="24"/>
                <w:szCs w:val="24"/>
              </w:rPr>
            </w:pPr>
          </w:p>
          <w:p w:rsidR="00631CA7" w:rsidRPr="00DB53C8" w:rsidRDefault="00631CA7" w:rsidP="00547967">
            <w:pPr>
              <w:pStyle w:val="a6"/>
              <w:rPr>
                <w:rFonts w:ascii="Times New Roman" w:hAnsi="Times New Roman"/>
                <w:sz w:val="24"/>
                <w:szCs w:val="24"/>
              </w:rPr>
            </w:pPr>
            <w:r w:rsidRPr="00847A91">
              <w:rPr>
                <w:rFonts w:ascii="Times New Roman" w:hAnsi="Times New Roman"/>
                <w:sz w:val="28"/>
                <w:szCs w:val="28"/>
              </w:rPr>
              <w:t>__</w:t>
            </w:r>
            <w:r w:rsidRPr="00DB53C8">
              <w:rPr>
                <w:rFonts w:ascii="Times New Roman" w:hAnsi="Times New Roman"/>
                <w:sz w:val="24"/>
                <w:szCs w:val="24"/>
              </w:rPr>
              <w:t>_____________</w:t>
            </w:r>
            <w:r w:rsidR="00847A91">
              <w:rPr>
                <w:rFonts w:ascii="Times New Roman" w:hAnsi="Times New Roman"/>
                <w:sz w:val="24"/>
                <w:szCs w:val="24"/>
              </w:rPr>
              <w:t>________________</w:t>
            </w:r>
            <w:r w:rsidRPr="00DB53C8">
              <w:rPr>
                <w:rFonts w:ascii="Times New Roman" w:hAnsi="Times New Roman"/>
                <w:sz w:val="24"/>
                <w:szCs w:val="24"/>
              </w:rPr>
              <w:t xml:space="preserve"> Ф.И.О. </w:t>
            </w:r>
          </w:p>
          <w:p w:rsidR="00631CA7" w:rsidRPr="00DB53C8" w:rsidRDefault="00631CA7" w:rsidP="000E69CF">
            <w:pPr>
              <w:pStyle w:val="a6"/>
              <w:jc w:val="center"/>
              <w:rPr>
                <w:rFonts w:ascii="Times New Roman" w:hAnsi="Times New Roman"/>
                <w:sz w:val="24"/>
                <w:szCs w:val="24"/>
              </w:rPr>
            </w:pPr>
            <w:r w:rsidRPr="00DB53C8">
              <w:rPr>
                <w:rFonts w:ascii="Times New Roman" w:hAnsi="Times New Roman"/>
                <w:bCs/>
                <w:sz w:val="24"/>
                <w:szCs w:val="24"/>
              </w:rPr>
              <w:t>(подпись)</w:t>
            </w:r>
          </w:p>
        </w:tc>
      </w:tr>
    </w:tbl>
    <w:p w:rsidR="00631CA7" w:rsidRDefault="00631CA7" w:rsidP="005938E9">
      <w:pPr>
        <w:autoSpaceDE w:val="0"/>
        <w:autoSpaceDN w:val="0"/>
        <w:adjustRightInd w:val="0"/>
        <w:spacing w:after="0" w:line="240" w:lineRule="auto"/>
        <w:jc w:val="both"/>
        <w:rPr>
          <w:rFonts w:ascii="Times New Roman CYR" w:hAnsi="Times New Roman CYR" w:cs="Times New Roman CYR"/>
          <w:sz w:val="28"/>
          <w:szCs w:val="28"/>
        </w:rPr>
      </w:pPr>
    </w:p>
    <w:p w:rsidR="00CE5148" w:rsidRDefault="00CE5148" w:rsidP="00CE5148">
      <w:pPr>
        <w:pStyle w:val="a6"/>
        <w:ind w:left="5670"/>
        <w:rPr>
          <w:rFonts w:ascii="Times New Roman" w:hAnsi="Times New Roman" w:cs="Times New Roman"/>
          <w:sz w:val="28"/>
          <w:szCs w:val="28"/>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62647A" w:rsidRPr="004920E8" w:rsidTr="0062647A">
        <w:tc>
          <w:tcPr>
            <w:tcW w:w="5495" w:type="dxa"/>
          </w:tcPr>
          <w:p w:rsidR="0062647A" w:rsidRPr="0062647A" w:rsidRDefault="0062647A" w:rsidP="004076CC">
            <w:pPr>
              <w:jc w:val="both"/>
              <w:rPr>
                <w:rStyle w:val="af4"/>
                <w:rFonts w:ascii="Times New Roman" w:hAnsi="Times New Roman" w:cs="Times New Roman"/>
                <w:b w:val="0"/>
                <w:sz w:val="28"/>
                <w:szCs w:val="28"/>
              </w:rPr>
            </w:pPr>
            <w:r w:rsidRPr="0062647A">
              <w:rPr>
                <w:rFonts w:ascii="Times New Roman" w:hAnsi="Times New Roman" w:cs="Times New Roman"/>
                <w:sz w:val="28"/>
                <w:szCs w:val="28"/>
              </w:rPr>
              <w:t>ВЕРНО: заместитель главы администрации Питерского муниципального района - руководитель аппарата администрации Питерского муниципального района Саратовской области</w:t>
            </w:r>
          </w:p>
        </w:tc>
        <w:tc>
          <w:tcPr>
            <w:tcW w:w="4819" w:type="dxa"/>
          </w:tcPr>
          <w:p w:rsidR="0062647A" w:rsidRPr="0062647A" w:rsidRDefault="0062647A" w:rsidP="004076CC">
            <w:pPr>
              <w:jc w:val="center"/>
              <w:rPr>
                <w:rStyle w:val="af4"/>
                <w:rFonts w:ascii="Times New Roman" w:hAnsi="Times New Roman" w:cs="Times New Roman"/>
                <w:b w:val="0"/>
                <w:sz w:val="28"/>
                <w:szCs w:val="28"/>
              </w:rPr>
            </w:pPr>
          </w:p>
          <w:p w:rsidR="0062647A" w:rsidRDefault="0062647A" w:rsidP="0062647A">
            <w:pPr>
              <w:rPr>
                <w:rStyle w:val="af4"/>
                <w:rFonts w:ascii="Times New Roman" w:hAnsi="Times New Roman" w:cs="Times New Roman"/>
                <w:b w:val="0"/>
                <w:sz w:val="28"/>
                <w:szCs w:val="28"/>
              </w:rPr>
            </w:pPr>
          </w:p>
          <w:p w:rsidR="000E69CF" w:rsidRDefault="000E69CF" w:rsidP="000E69CF">
            <w:pPr>
              <w:rPr>
                <w:rStyle w:val="af4"/>
                <w:rFonts w:ascii="Times New Roman" w:hAnsi="Times New Roman" w:cs="Times New Roman"/>
                <w:b w:val="0"/>
                <w:sz w:val="28"/>
                <w:szCs w:val="28"/>
              </w:rPr>
            </w:pPr>
          </w:p>
          <w:p w:rsidR="0062647A" w:rsidRPr="0062647A" w:rsidRDefault="000E69CF" w:rsidP="000E69CF">
            <w:pPr>
              <w:rPr>
                <w:rStyle w:val="af4"/>
                <w:rFonts w:ascii="Times New Roman" w:hAnsi="Times New Roman" w:cs="Times New Roman"/>
                <w:b w:val="0"/>
                <w:color w:val="000000" w:themeColor="text1"/>
                <w:sz w:val="28"/>
                <w:szCs w:val="28"/>
              </w:rPr>
            </w:pPr>
            <w:r>
              <w:rPr>
                <w:rStyle w:val="af4"/>
                <w:rFonts w:ascii="Times New Roman" w:hAnsi="Times New Roman" w:cs="Times New Roman"/>
                <w:b w:val="0"/>
                <w:sz w:val="28"/>
                <w:szCs w:val="28"/>
              </w:rPr>
              <w:t xml:space="preserve">                                      </w:t>
            </w:r>
            <w:r w:rsidR="0062647A" w:rsidRPr="0062647A">
              <w:rPr>
                <w:rStyle w:val="af4"/>
                <w:rFonts w:ascii="Times New Roman" w:hAnsi="Times New Roman" w:cs="Times New Roman"/>
                <w:b w:val="0"/>
                <w:color w:val="000000" w:themeColor="text1"/>
                <w:sz w:val="28"/>
                <w:szCs w:val="28"/>
              </w:rPr>
              <w:t>Т.В. Брусенцева</w:t>
            </w:r>
          </w:p>
        </w:tc>
      </w:tr>
    </w:tbl>
    <w:p w:rsidR="00CE5148" w:rsidRDefault="00CE5148" w:rsidP="00847A91">
      <w:pPr>
        <w:pStyle w:val="a6"/>
        <w:rPr>
          <w:rFonts w:ascii="Times New Roman" w:hAnsi="Times New Roman" w:cs="Times New Roman"/>
          <w:sz w:val="28"/>
          <w:szCs w:val="28"/>
        </w:rPr>
      </w:pPr>
    </w:p>
    <w:p w:rsidR="00CE5148" w:rsidRDefault="00CE5148" w:rsidP="00CE5148">
      <w:pPr>
        <w:pStyle w:val="a6"/>
        <w:ind w:left="5670"/>
        <w:rPr>
          <w:rFonts w:ascii="Times New Roman" w:hAnsi="Times New Roman" w:cs="Times New Roman"/>
          <w:sz w:val="28"/>
          <w:szCs w:val="28"/>
        </w:rPr>
      </w:pPr>
    </w:p>
    <w:sectPr w:rsidR="00CE5148" w:rsidSect="0027415D">
      <w:footerReference w:type="default" r:id="rId13"/>
      <w:pgSz w:w="12240" w:h="15840"/>
      <w:pgMar w:top="993" w:right="758" w:bottom="992"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78" w:rsidRDefault="008F0F78" w:rsidP="006823C3">
      <w:pPr>
        <w:spacing w:after="0" w:line="240" w:lineRule="auto"/>
      </w:pPr>
      <w:r>
        <w:separator/>
      </w:r>
    </w:p>
  </w:endnote>
  <w:endnote w:type="continuationSeparator" w:id="0">
    <w:p w:rsidR="008F0F78" w:rsidRDefault="008F0F78"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973"/>
      <w:docPartObj>
        <w:docPartGallery w:val="Page Numbers (Bottom of Page)"/>
        <w:docPartUnique/>
      </w:docPartObj>
    </w:sdtPr>
    <w:sdtContent>
      <w:p w:rsidR="00547967" w:rsidRDefault="00547967">
        <w:pPr>
          <w:pStyle w:val="ad"/>
          <w:jc w:val="right"/>
        </w:pPr>
        <w:fldSimple w:instr=" PAGE   \* MERGEFORMAT ">
          <w:r w:rsidR="000E69CF">
            <w:rPr>
              <w:noProof/>
            </w:rPr>
            <w:t>2</w:t>
          </w:r>
        </w:fldSimple>
      </w:p>
    </w:sdtContent>
  </w:sdt>
  <w:p w:rsidR="00547967" w:rsidRDefault="0054796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78" w:rsidRDefault="008F0F78" w:rsidP="006823C3">
      <w:pPr>
        <w:spacing w:after="0" w:line="240" w:lineRule="auto"/>
      </w:pPr>
      <w:r>
        <w:separator/>
      </w:r>
    </w:p>
  </w:footnote>
  <w:footnote w:type="continuationSeparator" w:id="0">
    <w:p w:rsidR="008F0F78" w:rsidRDefault="008F0F78"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B534FA"/>
    <w:multiLevelType w:val="multilevel"/>
    <w:tmpl w:val="1AC2E97E"/>
    <w:lvl w:ilvl="0">
      <w:start w:val="6"/>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402989"/>
    <w:multiLevelType w:val="hybridMultilevel"/>
    <w:tmpl w:val="F01CE806"/>
    <w:lvl w:ilvl="0" w:tplc="9214B0B0">
      <w:start w:val="1"/>
      <w:numFmt w:val="decimal"/>
      <w:lvlText w:val="%1."/>
      <w:lvlJc w:val="left"/>
      <w:pPr>
        <w:ind w:left="831" w:hanging="405"/>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0"/>
  </w:num>
  <w:num w:numId="2">
    <w:abstractNumId w:val="2"/>
  </w:num>
  <w:num w:numId="3">
    <w:abstractNumId w:val="6"/>
  </w:num>
  <w:num w:numId="4">
    <w:abstractNumId w:val="1"/>
  </w:num>
  <w:num w:numId="5">
    <w:abstractNumId w:val="3"/>
  </w:num>
  <w:num w:numId="6">
    <w:abstractNumId w:val="9"/>
  </w:num>
  <w:num w:numId="7">
    <w:abstractNumId w:val="4"/>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4A64"/>
    <w:rsid w:val="00005623"/>
    <w:rsid w:val="0003031E"/>
    <w:rsid w:val="00033CD6"/>
    <w:rsid w:val="000346D3"/>
    <w:rsid w:val="000435A3"/>
    <w:rsid w:val="0004587D"/>
    <w:rsid w:val="000476B3"/>
    <w:rsid w:val="00051AFE"/>
    <w:rsid w:val="00053D57"/>
    <w:rsid w:val="00063555"/>
    <w:rsid w:val="00066C73"/>
    <w:rsid w:val="00073FEF"/>
    <w:rsid w:val="00082A68"/>
    <w:rsid w:val="00085BA6"/>
    <w:rsid w:val="00087F38"/>
    <w:rsid w:val="000963AC"/>
    <w:rsid w:val="00096C10"/>
    <w:rsid w:val="00096C68"/>
    <w:rsid w:val="000B0623"/>
    <w:rsid w:val="000B2347"/>
    <w:rsid w:val="000B71CB"/>
    <w:rsid w:val="000C73D7"/>
    <w:rsid w:val="000D25FC"/>
    <w:rsid w:val="000E60EC"/>
    <w:rsid w:val="000E69CF"/>
    <w:rsid w:val="000E76A7"/>
    <w:rsid w:val="000F1FC5"/>
    <w:rsid w:val="00100D8F"/>
    <w:rsid w:val="00101E90"/>
    <w:rsid w:val="00102668"/>
    <w:rsid w:val="0010783E"/>
    <w:rsid w:val="00110A8E"/>
    <w:rsid w:val="0011387F"/>
    <w:rsid w:val="00115C4C"/>
    <w:rsid w:val="00126EB3"/>
    <w:rsid w:val="00133426"/>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5532"/>
    <w:rsid w:val="001B6697"/>
    <w:rsid w:val="001C09CF"/>
    <w:rsid w:val="001C2C2A"/>
    <w:rsid w:val="001D4709"/>
    <w:rsid w:val="001D4C18"/>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82466"/>
    <w:rsid w:val="00282EBE"/>
    <w:rsid w:val="00291C04"/>
    <w:rsid w:val="00295ED0"/>
    <w:rsid w:val="002B6A8B"/>
    <w:rsid w:val="002C1414"/>
    <w:rsid w:val="002C4A1A"/>
    <w:rsid w:val="002D03F3"/>
    <w:rsid w:val="002D49E8"/>
    <w:rsid w:val="002E22BF"/>
    <w:rsid w:val="002E3CAF"/>
    <w:rsid w:val="002E43A2"/>
    <w:rsid w:val="002E54D8"/>
    <w:rsid w:val="002F3C03"/>
    <w:rsid w:val="00300E42"/>
    <w:rsid w:val="003017F2"/>
    <w:rsid w:val="00301FFF"/>
    <w:rsid w:val="0030745E"/>
    <w:rsid w:val="0030757E"/>
    <w:rsid w:val="00335039"/>
    <w:rsid w:val="003365D9"/>
    <w:rsid w:val="003370C6"/>
    <w:rsid w:val="00347F64"/>
    <w:rsid w:val="00352D45"/>
    <w:rsid w:val="003541D2"/>
    <w:rsid w:val="00363479"/>
    <w:rsid w:val="00366BA2"/>
    <w:rsid w:val="0038578B"/>
    <w:rsid w:val="003929D2"/>
    <w:rsid w:val="003969F2"/>
    <w:rsid w:val="003A1CA8"/>
    <w:rsid w:val="003A5855"/>
    <w:rsid w:val="003A6132"/>
    <w:rsid w:val="003B1B63"/>
    <w:rsid w:val="003B20D8"/>
    <w:rsid w:val="003C74EF"/>
    <w:rsid w:val="003D4993"/>
    <w:rsid w:val="003D5F30"/>
    <w:rsid w:val="003E45A4"/>
    <w:rsid w:val="003E4650"/>
    <w:rsid w:val="003F459C"/>
    <w:rsid w:val="003F4DDD"/>
    <w:rsid w:val="004069D8"/>
    <w:rsid w:val="00407686"/>
    <w:rsid w:val="004341E7"/>
    <w:rsid w:val="00447FF4"/>
    <w:rsid w:val="0045152B"/>
    <w:rsid w:val="00451B35"/>
    <w:rsid w:val="0046080D"/>
    <w:rsid w:val="00461760"/>
    <w:rsid w:val="00463938"/>
    <w:rsid w:val="00465803"/>
    <w:rsid w:val="00470583"/>
    <w:rsid w:val="00473E60"/>
    <w:rsid w:val="00476D2E"/>
    <w:rsid w:val="00482417"/>
    <w:rsid w:val="00484F4C"/>
    <w:rsid w:val="004A13F6"/>
    <w:rsid w:val="004B20C7"/>
    <w:rsid w:val="004C1A2D"/>
    <w:rsid w:val="004C4A8B"/>
    <w:rsid w:val="004D5AA5"/>
    <w:rsid w:val="004E1556"/>
    <w:rsid w:val="004E3B39"/>
    <w:rsid w:val="004E415F"/>
    <w:rsid w:val="004F296B"/>
    <w:rsid w:val="005118A4"/>
    <w:rsid w:val="00512F86"/>
    <w:rsid w:val="0051426A"/>
    <w:rsid w:val="0051483E"/>
    <w:rsid w:val="00515529"/>
    <w:rsid w:val="00525818"/>
    <w:rsid w:val="00525B73"/>
    <w:rsid w:val="005361D6"/>
    <w:rsid w:val="00536D18"/>
    <w:rsid w:val="00537571"/>
    <w:rsid w:val="00546566"/>
    <w:rsid w:val="00547967"/>
    <w:rsid w:val="005605C9"/>
    <w:rsid w:val="00563E9B"/>
    <w:rsid w:val="00571CB9"/>
    <w:rsid w:val="005730CB"/>
    <w:rsid w:val="00573335"/>
    <w:rsid w:val="00577478"/>
    <w:rsid w:val="00581FFB"/>
    <w:rsid w:val="00583687"/>
    <w:rsid w:val="0058698A"/>
    <w:rsid w:val="005914B6"/>
    <w:rsid w:val="005938E9"/>
    <w:rsid w:val="005945BF"/>
    <w:rsid w:val="005A0561"/>
    <w:rsid w:val="005A5975"/>
    <w:rsid w:val="005A6A52"/>
    <w:rsid w:val="005B4BAF"/>
    <w:rsid w:val="005B5149"/>
    <w:rsid w:val="005C4912"/>
    <w:rsid w:val="005C6B50"/>
    <w:rsid w:val="005E6F02"/>
    <w:rsid w:val="005F0D00"/>
    <w:rsid w:val="005F4EA1"/>
    <w:rsid w:val="006009C8"/>
    <w:rsid w:val="00604764"/>
    <w:rsid w:val="00615C08"/>
    <w:rsid w:val="00621219"/>
    <w:rsid w:val="0062647A"/>
    <w:rsid w:val="00631CA7"/>
    <w:rsid w:val="006365F2"/>
    <w:rsid w:val="00636DD7"/>
    <w:rsid w:val="00640494"/>
    <w:rsid w:val="0064180F"/>
    <w:rsid w:val="00644B6F"/>
    <w:rsid w:val="00646FA8"/>
    <w:rsid w:val="00665F7E"/>
    <w:rsid w:val="00670027"/>
    <w:rsid w:val="006703CA"/>
    <w:rsid w:val="0067191C"/>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E5DA7"/>
    <w:rsid w:val="006F01A8"/>
    <w:rsid w:val="006F244B"/>
    <w:rsid w:val="006F3A9C"/>
    <w:rsid w:val="006F44F3"/>
    <w:rsid w:val="00702F00"/>
    <w:rsid w:val="00713BF3"/>
    <w:rsid w:val="00727AB1"/>
    <w:rsid w:val="00737937"/>
    <w:rsid w:val="00740558"/>
    <w:rsid w:val="00740BA3"/>
    <w:rsid w:val="00744CD3"/>
    <w:rsid w:val="00753084"/>
    <w:rsid w:val="007620FC"/>
    <w:rsid w:val="007826A6"/>
    <w:rsid w:val="00786BD7"/>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357"/>
    <w:rsid w:val="0081721E"/>
    <w:rsid w:val="0082336D"/>
    <w:rsid w:val="00827FA5"/>
    <w:rsid w:val="00841958"/>
    <w:rsid w:val="00843A46"/>
    <w:rsid w:val="00847929"/>
    <w:rsid w:val="00847A91"/>
    <w:rsid w:val="00860358"/>
    <w:rsid w:val="008653D3"/>
    <w:rsid w:val="00874C06"/>
    <w:rsid w:val="008770FB"/>
    <w:rsid w:val="00883A12"/>
    <w:rsid w:val="008845CF"/>
    <w:rsid w:val="00885EE2"/>
    <w:rsid w:val="008A04B4"/>
    <w:rsid w:val="008A0EAD"/>
    <w:rsid w:val="008B0EB9"/>
    <w:rsid w:val="008B1109"/>
    <w:rsid w:val="008B19E5"/>
    <w:rsid w:val="008B63EF"/>
    <w:rsid w:val="008C0E4A"/>
    <w:rsid w:val="008C4561"/>
    <w:rsid w:val="008C7895"/>
    <w:rsid w:val="008C7B1F"/>
    <w:rsid w:val="008D0115"/>
    <w:rsid w:val="008D369F"/>
    <w:rsid w:val="008D5442"/>
    <w:rsid w:val="008E431B"/>
    <w:rsid w:val="008E47B2"/>
    <w:rsid w:val="008E7264"/>
    <w:rsid w:val="008F0383"/>
    <w:rsid w:val="008F0F78"/>
    <w:rsid w:val="009064EF"/>
    <w:rsid w:val="00912DD8"/>
    <w:rsid w:val="00916364"/>
    <w:rsid w:val="009173D7"/>
    <w:rsid w:val="0092084A"/>
    <w:rsid w:val="009211FD"/>
    <w:rsid w:val="00926B2C"/>
    <w:rsid w:val="00933705"/>
    <w:rsid w:val="00933B77"/>
    <w:rsid w:val="00936FC1"/>
    <w:rsid w:val="00940D64"/>
    <w:rsid w:val="00942C81"/>
    <w:rsid w:val="00951111"/>
    <w:rsid w:val="00954E5B"/>
    <w:rsid w:val="0096021B"/>
    <w:rsid w:val="0096298B"/>
    <w:rsid w:val="00975224"/>
    <w:rsid w:val="009809DD"/>
    <w:rsid w:val="0098462B"/>
    <w:rsid w:val="009862EF"/>
    <w:rsid w:val="00990D49"/>
    <w:rsid w:val="00996808"/>
    <w:rsid w:val="00997F0C"/>
    <w:rsid w:val="009A3182"/>
    <w:rsid w:val="009A5D3B"/>
    <w:rsid w:val="009B5FF0"/>
    <w:rsid w:val="009B71EF"/>
    <w:rsid w:val="009C25A2"/>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6144F"/>
    <w:rsid w:val="00A67E45"/>
    <w:rsid w:val="00A71B66"/>
    <w:rsid w:val="00A918BA"/>
    <w:rsid w:val="00AA2F30"/>
    <w:rsid w:val="00AB1EFE"/>
    <w:rsid w:val="00AB2755"/>
    <w:rsid w:val="00AB363D"/>
    <w:rsid w:val="00AB4FF0"/>
    <w:rsid w:val="00AC1788"/>
    <w:rsid w:val="00AC2345"/>
    <w:rsid w:val="00AC25FF"/>
    <w:rsid w:val="00AC71B1"/>
    <w:rsid w:val="00AD19C6"/>
    <w:rsid w:val="00AD211A"/>
    <w:rsid w:val="00AE209F"/>
    <w:rsid w:val="00AE2670"/>
    <w:rsid w:val="00AE71B2"/>
    <w:rsid w:val="00AF2ADC"/>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97199"/>
    <w:rsid w:val="00BB288A"/>
    <w:rsid w:val="00BB3135"/>
    <w:rsid w:val="00BB34B1"/>
    <w:rsid w:val="00BB4063"/>
    <w:rsid w:val="00BB635A"/>
    <w:rsid w:val="00BD637E"/>
    <w:rsid w:val="00BD649F"/>
    <w:rsid w:val="00BD6DC2"/>
    <w:rsid w:val="00BD77D6"/>
    <w:rsid w:val="00BE235C"/>
    <w:rsid w:val="00BE60A9"/>
    <w:rsid w:val="00BE6A6A"/>
    <w:rsid w:val="00BE6B97"/>
    <w:rsid w:val="00BF3AFA"/>
    <w:rsid w:val="00C03D5D"/>
    <w:rsid w:val="00C04CE6"/>
    <w:rsid w:val="00C06B47"/>
    <w:rsid w:val="00C06E8F"/>
    <w:rsid w:val="00C1185C"/>
    <w:rsid w:val="00C15BF6"/>
    <w:rsid w:val="00C161F9"/>
    <w:rsid w:val="00C20EB2"/>
    <w:rsid w:val="00C30520"/>
    <w:rsid w:val="00C30F0C"/>
    <w:rsid w:val="00C3440E"/>
    <w:rsid w:val="00C400BB"/>
    <w:rsid w:val="00C46073"/>
    <w:rsid w:val="00C502A3"/>
    <w:rsid w:val="00C56AAE"/>
    <w:rsid w:val="00C629C2"/>
    <w:rsid w:val="00C63CBF"/>
    <w:rsid w:val="00C67FA9"/>
    <w:rsid w:val="00C778FB"/>
    <w:rsid w:val="00C93151"/>
    <w:rsid w:val="00C95DB1"/>
    <w:rsid w:val="00CB1686"/>
    <w:rsid w:val="00CB1EB4"/>
    <w:rsid w:val="00CB4B02"/>
    <w:rsid w:val="00CE2272"/>
    <w:rsid w:val="00CE5148"/>
    <w:rsid w:val="00D0441B"/>
    <w:rsid w:val="00D06B30"/>
    <w:rsid w:val="00D131E6"/>
    <w:rsid w:val="00D13CDF"/>
    <w:rsid w:val="00D24267"/>
    <w:rsid w:val="00D325A1"/>
    <w:rsid w:val="00D35EBD"/>
    <w:rsid w:val="00D43BC4"/>
    <w:rsid w:val="00D4403E"/>
    <w:rsid w:val="00D52245"/>
    <w:rsid w:val="00D553B2"/>
    <w:rsid w:val="00D64AE2"/>
    <w:rsid w:val="00D65FAF"/>
    <w:rsid w:val="00D673AE"/>
    <w:rsid w:val="00D7187B"/>
    <w:rsid w:val="00D74744"/>
    <w:rsid w:val="00D770C2"/>
    <w:rsid w:val="00D831E6"/>
    <w:rsid w:val="00D9195E"/>
    <w:rsid w:val="00D929DE"/>
    <w:rsid w:val="00D94783"/>
    <w:rsid w:val="00D962F6"/>
    <w:rsid w:val="00D96636"/>
    <w:rsid w:val="00D970C7"/>
    <w:rsid w:val="00DA701F"/>
    <w:rsid w:val="00DA7177"/>
    <w:rsid w:val="00DC1A7D"/>
    <w:rsid w:val="00DC1C88"/>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2C45"/>
    <w:rsid w:val="00E27FDB"/>
    <w:rsid w:val="00E35FB2"/>
    <w:rsid w:val="00E42604"/>
    <w:rsid w:val="00E4606A"/>
    <w:rsid w:val="00E52D61"/>
    <w:rsid w:val="00E628E0"/>
    <w:rsid w:val="00E62BF8"/>
    <w:rsid w:val="00E74591"/>
    <w:rsid w:val="00E80018"/>
    <w:rsid w:val="00E814F4"/>
    <w:rsid w:val="00E83DD0"/>
    <w:rsid w:val="00E847F3"/>
    <w:rsid w:val="00E90DFC"/>
    <w:rsid w:val="00E91078"/>
    <w:rsid w:val="00EA5BC9"/>
    <w:rsid w:val="00EB0953"/>
    <w:rsid w:val="00EB2C2B"/>
    <w:rsid w:val="00EB5DD1"/>
    <w:rsid w:val="00ED1EE0"/>
    <w:rsid w:val="00EE7CB7"/>
    <w:rsid w:val="00F02A1F"/>
    <w:rsid w:val="00F117FC"/>
    <w:rsid w:val="00F17B41"/>
    <w:rsid w:val="00F30C0E"/>
    <w:rsid w:val="00F315E6"/>
    <w:rsid w:val="00F331FF"/>
    <w:rsid w:val="00F33B48"/>
    <w:rsid w:val="00F343B6"/>
    <w:rsid w:val="00F35699"/>
    <w:rsid w:val="00F356E2"/>
    <w:rsid w:val="00F40C02"/>
    <w:rsid w:val="00F43AA2"/>
    <w:rsid w:val="00F479EB"/>
    <w:rsid w:val="00F50D96"/>
    <w:rsid w:val="00F52563"/>
    <w:rsid w:val="00F56482"/>
    <w:rsid w:val="00F626CA"/>
    <w:rsid w:val="00F71FF9"/>
    <w:rsid w:val="00F85767"/>
    <w:rsid w:val="00F859F9"/>
    <w:rsid w:val="00FA0076"/>
    <w:rsid w:val="00FA2E4F"/>
    <w:rsid w:val="00FA350D"/>
    <w:rsid w:val="00FA6530"/>
    <w:rsid w:val="00FA7675"/>
    <w:rsid w:val="00FC2688"/>
    <w:rsid w:val="00FC6146"/>
    <w:rsid w:val="00FD06A5"/>
    <w:rsid w:val="00FD368E"/>
    <w:rsid w:val="00FD3F3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uiPriority w:val="99"/>
    <w:qFormat/>
    <w:locked/>
    <w:rsid w:val="00631CA7"/>
    <w:pPr>
      <w:autoSpaceDE w:val="0"/>
      <w:autoSpaceDN w:val="0"/>
      <w:adjustRightInd w:val="0"/>
      <w:spacing w:before="108" w:after="108" w:line="240" w:lineRule="auto"/>
      <w:jc w:val="center"/>
      <w:outlineLvl w:val="0"/>
    </w:pPr>
    <w:rPr>
      <w:rFonts w:ascii="Arial" w:hAnsi="Arial" w:cs="Times New Roman"/>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41">
    <w:name w:val="Основной текст4"/>
    <w:basedOn w:val="aa"/>
    <w:rsid w:val="00B30D53"/>
    <w:rPr>
      <w:b w:val="0"/>
      <w:bCs w:val="0"/>
      <w:i w:val="0"/>
      <w:iCs w:val="0"/>
      <w:smallCaps w:val="0"/>
      <w:strike w:val="0"/>
      <w:spacing w:val="0"/>
      <w:u w:val="single"/>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10">
    <w:name w:val="Заголовок 1 Знак"/>
    <w:basedOn w:val="a0"/>
    <w:link w:val="1"/>
    <w:uiPriority w:val="99"/>
    <w:rsid w:val="00631CA7"/>
    <w:rPr>
      <w:rFonts w:ascii="Arial" w:hAnsi="Arial"/>
      <w:b/>
      <w:bCs/>
      <w:color w:val="26282F"/>
      <w:sz w:val="24"/>
      <w:szCs w:val="24"/>
      <w:lang w:eastAsia="en-US"/>
    </w:rPr>
  </w:style>
  <w:style w:type="character" w:styleId="af">
    <w:name w:val="Hyperlink"/>
    <w:uiPriority w:val="99"/>
    <w:rsid w:val="00631CA7"/>
    <w:rPr>
      <w:color w:val="0000FF"/>
      <w:u w:val="single"/>
    </w:rPr>
  </w:style>
  <w:style w:type="paragraph" w:styleId="af0">
    <w:name w:val="Plain Text"/>
    <w:basedOn w:val="a"/>
    <w:link w:val="af1"/>
    <w:rsid w:val="00631CA7"/>
    <w:pPr>
      <w:spacing w:after="0" w:line="240" w:lineRule="auto"/>
    </w:pPr>
    <w:rPr>
      <w:rFonts w:ascii="Courier New" w:hAnsi="Courier New" w:cs="Times New Roman"/>
      <w:sz w:val="20"/>
      <w:szCs w:val="20"/>
      <w:lang w:eastAsia="en-US"/>
    </w:rPr>
  </w:style>
  <w:style w:type="character" w:customStyle="1" w:styleId="af1">
    <w:name w:val="Текст Знак"/>
    <w:basedOn w:val="a0"/>
    <w:link w:val="af0"/>
    <w:rsid w:val="00631CA7"/>
    <w:rPr>
      <w:rFonts w:ascii="Courier New" w:hAnsi="Courier New"/>
      <w:lang w:eastAsia="en-US"/>
    </w:rPr>
  </w:style>
  <w:style w:type="character" w:customStyle="1" w:styleId="af2">
    <w:name w:val="Гипертекстовая ссылка"/>
    <w:uiPriority w:val="99"/>
    <w:rsid w:val="00631CA7"/>
    <w:rPr>
      <w:rFonts w:cs="Times New Roman"/>
      <w:color w:val="008000"/>
    </w:rPr>
  </w:style>
  <w:style w:type="paragraph" w:customStyle="1" w:styleId="FR1">
    <w:name w:val="FR1"/>
    <w:rsid w:val="00631CA7"/>
    <w:pPr>
      <w:widowControl w:val="0"/>
      <w:jc w:val="both"/>
    </w:pPr>
    <w:rPr>
      <w:rFonts w:ascii="Arial" w:hAnsi="Arial"/>
      <w:sz w:val="28"/>
    </w:rPr>
  </w:style>
  <w:style w:type="character" w:styleId="af3">
    <w:name w:val="Strong"/>
    <w:basedOn w:val="a0"/>
    <w:qFormat/>
    <w:locked/>
    <w:rsid w:val="00631CA7"/>
    <w:rPr>
      <w:b/>
      <w:bCs/>
    </w:rPr>
  </w:style>
  <w:style w:type="character" w:customStyle="1" w:styleId="af4">
    <w:name w:val="Цветовое выделение"/>
    <w:rsid w:val="0062647A"/>
    <w:rPr>
      <w:b/>
      <w:color w:val="000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943906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55831A8B31D789EF3751E8527F21ED9BED58717FD775A342790DB103C0104D58E148C46b8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439064.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149B-D068-4431-8C7B-97DB0F64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5</cp:revision>
  <cp:lastPrinted>2020-11-23T10:24:00Z</cp:lastPrinted>
  <dcterms:created xsi:type="dcterms:W3CDTF">2020-11-23T07:05:00Z</dcterms:created>
  <dcterms:modified xsi:type="dcterms:W3CDTF">2020-11-23T10:26:00Z</dcterms:modified>
</cp:coreProperties>
</file>