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28A" w:rsidRPr="001D328A" w:rsidRDefault="001D328A" w:rsidP="001D328A">
      <w:pPr>
        <w:tabs>
          <w:tab w:val="left" w:pos="2478"/>
          <w:tab w:val="center" w:pos="4961"/>
        </w:tabs>
        <w:spacing w:after="200" w:line="252" w:lineRule="auto"/>
        <w:jc w:val="center"/>
        <w:rPr>
          <w:rFonts w:ascii="Courier New" w:eastAsia="Calibri" w:hAnsi="Courier New" w:cs="Times New Roman"/>
          <w:spacing w:val="20"/>
          <w:lang w:eastAsia="ru-RU"/>
        </w:rPr>
      </w:pPr>
      <w:r w:rsidRPr="001D328A">
        <w:rPr>
          <w:rFonts w:ascii="Courier New" w:eastAsia="Calibri" w:hAnsi="Courier New" w:cs="Times New Roman"/>
          <w:noProof/>
          <w:spacing w:val="20"/>
          <w:lang w:eastAsia="ru-RU"/>
        </w:rPr>
        <w:drawing>
          <wp:inline distT="0" distB="0" distL="0" distR="0" wp14:anchorId="605D208E" wp14:editId="7F5B7C48">
            <wp:extent cx="676275" cy="857250"/>
            <wp:effectExtent l="0" t="0" r="9525" b="0"/>
            <wp:docPr id="1" name="Рисунок 1" descr="Без-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-имени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28A" w:rsidRPr="001D328A" w:rsidRDefault="001D328A" w:rsidP="001D3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</w:pPr>
      <w:r w:rsidRPr="001D328A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 xml:space="preserve">АДМИНИСТРАЦИЯ </w:t>
      </w:r>
    </w:p>
    <w:p w:rsidR="001D328A" w:rsidRPr="001D328A" w:rsidRDefault="001D328A" w:rsidP="001D3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</w:pPr>
      <w:r w:rsidRPr="001D328A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>ПИТЕРСКОГО МУНИЦИПАЛЬНОГО РАЙОНА</w:t>
      </w:r>
    </w:p>
    <w:p w:rsidR="001D328A" w:rsidRPr="001D328A" w:rsidRDefault="001D328A" w:rsidP="001D3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  <w:r w:rsidRPr="001D328A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 xml:space="preserve"> САРАТОВСКОЙ ОБЛАСТИ</w:t>
      </w:r>
    </w:p>
    <w:p w:rsidR="001D328A" w:rsidRPr="001D328A" w:rsidRDefault="001D328A" w:rsidP="001D3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1D328A" w:rsidRPr="001D328A" w:rsidRDefault="001D328A" w:rsidP="001D3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  <w:r w:rsidRPr="001D328A"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  <w:t>П О С Т А Н О В Л Е Н И Е</w:t>
      </w:r>
    </w:p>
    <w:p w:rsidR="001D328A" w:rsidRPr="001D328A" w:rsidRDefault="001D328A" w:rsidP="001D3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</w:p>
    <w:p w:rsidR="001D328A" w:rsidRPr="001D328A" w:rsidRDefault="00DC75D5" w:rsidP="001D3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от 28 мая</w:t>
      </w:r>
      <w:r w:rsidR="007F2D7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2019 года №</w:t>
      </w:r>
      <w:r w:rsidR="001D328A" w:rsidRPr="001D328A">
        <w:rPr>
          <w:rFonts w:ascii="Times New Roman CYR" w:eastAsia="Calibri" w:hAnsi="Times New Roman CYR" w:cs="Times New Roman CYR"/>
          <w:sz w:val="28"/>
          <w:szCs w:val="28"/>
          <w:lang w:eastAsia="ru-RU"/>
        </w:rPr>
        <w:t>2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02А</w:t>
      </w:r>
    </w:p>
    <w:p w:rsidR="001D328A" w:rsidRDefault="001D328A" w:rsidP="001D3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0"/>
          <w:szCs w:val="20"/>
          <w:lang w:eastAsia="ru-RU"/>
        </w:rPr>
      </w:pPr>
      <w:r w:rsidRPr="001D328A">
        <w:rPr>
          <w:rFonts w:ascii="Times New Roman CYR" w:eastAsia="Calibri" w:hAnsi="Times New Roman CYR" w:cs="Times New Roman CYR"/>
          <w:sz w:val="20"/>
          <w:szCs w:val="20"/>
          <w:lang w:eastAsia="ru-RU"/>
        </w:rPr>
        <w:t xml:space="preserve">                                                                                      с. Питерка</w:t>
      </w:r>
    </w:p>
    <w:p w:rsidR="00FC4D22" w:rsidRDefault="00FC4D22" w:rsidP="001D3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0"/>
          <w:szCs w:val="20"/>
          <w:lang w:eastAsia="ru-RU"/>
        </w:rPr>
      </w:pPr>
    </w:p>
    <w:p w:rsidR="00A92C7F" w:rsidRPr="00D14265" w:rsidRDefault="00A92C7F" w:rsidP="007244A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DC75D5" w:rsidRDefault="00DC75D5" w:rsidP="00DC75D5">
      <w:pPr>
        <w:pStyle w:val="a3"/>
        <w:ind w:right="9072"/>
        <w:rPr>
          <w:sz w:val="28"/>
          <w:szCs w:val="28"/>
        </w:rPr>
      </w:pPr>
    </w:p>
    <w:p w:rsidR="00DC75D5" w:rsidRDefault="00DC75D5" w:rsidP="00DC75D5">
      <w:pPr>
        <w:pStyle w:val="a3"/>
        <w:ind w:right="482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bookmarkStart w:id="0" w:name="_GoBack"/>
      <w:bookmarkEnd w:id="0"/>
      <w:r>
        <w:rPr>
          <w:sz w:val="28"/>
          <w:szCs w:val="28"/>
        </w:rPr>
        <w:t>постановление администрации Питерского муниципального района Саратовской области от 5 декабря 2017 года № 441</w:t>
      </w:r>
    </w:p>
    <w:p w:rsidR="00DC75D5" w:rsidRDefault="00DC75D5" w:rsidP="00DC75D5">
      <w:pPr>
        <w:pStyle w:val="a3"/>
        <w:ind w:right="9072"/>
        <w:rPr>
          <w:sz w:val="28"/>
          <w:szCs w:val="28"/>
        </w:rPr>
      </w:pPr>
    </w:p>
    <w:p w:rsidR="00DC75D5" w:rsidRDefault="00DC75D5" w:rsidP="00DC75D5">
      <w:pPr>
        <w:pStyle w:val="a3"/>
        <w:ind w:firstLine="709"/>
        <w:jc w:val="both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>с  Федеральным</w:t>
      </w:r>
      <w:proofErr w:type="gramEnd"/>
      <w:r>
        <w:rPr>
          <w:sz w:val="28"/>
          <w:szCs w:val="28"/>
        </w:rPr>
        <w:t xml:space="preserve">  Законом   Российской   Федерации от 6 октября 2003 года №131-ФЗ «Об общих принципах организации местного самоуправления в Российской Федерации», рассмотрев протест прокуратуры Питерского района Саратовской области от 23.05.2019 №41-2019, руководствуясь Уставом Питерского муниципального района, администрация муниципального района</w:t>
      </w:r>
    </w:p>
    <w:p w:rsidR="00DC75D5" w:rsidRDefault="00DC75D5" w:rsidP="00DC75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C75D5" w:rsidRDefault="00DC75D5" w:rsidP="00DC75D5">
      <w:pPr>
        <w:pStyle w:val="a3"/>
        <w:ind w:firstLine="709"/>
        <w:jc w:val="both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«Формирование комфортной среды </w:t>
      </w:r>
      <w:proofErr w:type="spellStart"/>
      <w:r>
        <w:rPr>
          <w:sz w:val="28"/>
          <w:szCs w:val="28"/>
        </w:rPr>
        <w:t>с.Питерка</w:t>
      </w:r>
      <w:proofErr w:type="spellEnd"/>
      <w:r>
        <w:rPr>
          <w:sz w:val="28"/>
          <w:szCs w:val="28"/>
        </w:rPr>
        <w:t xml:space="preserve"> Питерского муниципального образования Питерского муниципального района Саратовской области на 2018-2022 годы», утвержденную постановлением администрации Питерского муниципального района от 5 декабря 2017 года №441 </w:t>
      </w:r>
      <w:r>
        <w:rPr>
          <w:sz w:val="28"/>
          <w:szCs w:val="28"/>
        </w:rPr>
        <w:t>(</w:t>
      </w:r>
      <w:r>
        <w:rPr>
          <w:sz w:val="28"/>
          <w:szCs w:val="28"/>
        </w:rPr>
        <w:t>с изменениями от 27 марта 2019 года №105) следующие изменения:</w:t>
      </w:r>
    </w:p>
    <w:p w:rsidR="00DC75D5" w:rsidRDefault="00DC75D5" w:rsidP="00DC75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разделе «Паспорт муниципальной программы «Формирование комфортной среды </w:t>
      </w:r>
      <w:proofErr w:type="spellStart"/>
      <w:r>
        <w:rPr>
          <w:sz w:val="28"/>
          <w:szCs w:val="28"/>
        </w:rPr>
        <w:t>с.Питерка</w:t>
      </w:r>
      <w:proofErr w:type="spellEnd"/>
      <w:r>
        <w:rPr>
          <w:sz w:val="28"/>
          <w:szCs w:val="28"/>
        </w:rPr>
        <w:t xml:space="preserve"> Питерского муниципального образования Питерского муниципального района Саратовской области на 2018-2022 годы» объемы финансового обеспечения муниципальной программы: после слов «Общий объем финансового обеспечения муниципальной программы на 2019 год составит всего» слово «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» исключить;</w:t>
      </w:r>
    </w:p>
    <w:p w:rsidR="00DC75D5" w:rsidRPr="00A202F0" w:rsidRDefault="00DC75D5" w:rsidP="00DC75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6 «Финансовое обеспечение реализации муниципальной программы»: после слов «Общий объем финансового обеспечения муниципальной программы на 2019 год составит всего» слово «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» исключить;</w:t>
      </w:r>
    </w:p>
    <w:p w:rsidR="00DC75D5" w:rsidRDefault="00DC75D5" w:rsidP="00DC75D5">
      <w:pPr>
        <w:pStyle w:val="a3"/>
        <w:ind w:firstLine="709"/>
        <w:jc w:val="both"/>
        <w:rPr>
          <w:sz w:val="28"/>
          <w:szCs w:val="28"/>
        </w:rPr>
      </w:pPr>
      <w:bookmarkStart w:id="1" w:name="bookmark3"/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вступает в силу </w:t>
      </w:r>
      <w:r>
        <w:rPr>
          <w:sz w:val="28"/>
          <w:szCs w:val="28"/>
        </w:rPr>
        <w:t xml:space="preserve">со дня его официального </w:t>
      </w:r>
      <w:r>
        <w:rPr>
          <w:sz w:val="28"/>
          <w:szCs w:val="28"/>
        </w:rPr>
        <w:lastRenderedPageBreak/>
        <w:t xml:space="preserve">опубликования на официальном сайте администрации Питерского муниципального района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питерка.рф</w:t>
      </w:r>
      <w:proofErr w:type="spellEnd"/>
      <w:r>
        <w:rPr>
          <w:sz w:val="28"/>
          <w:szCs w:val="28"/>
        </w:rPr>
        <w:t>.</w:t>
      </w:r>
    </w:p>
    <w:p w:rsidR="00DC75D5" w:rsidRDefault="00DC75D5" w:rsidP="00DC75D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Питерского муниципального района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Чиженькова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О.Е.</w:t>
      </w:r>
    </w:p>
    <w:p w:rsidR="00DC75D5" w:rsidRDefault="00DC75D5" w:rsidP="00DC75D5">
      <w:pPr>
        <w:pStyle w:val="22"/>
        <w:keepNext/>
        <w:keepLines/>
        <w:shd w:val="clear" w:color="auto" w:fill="auto"/>
        <w:spacing w:before="0" w:after="0" w:line="260" w:lineRule="exact"/>
        <w:ind w:left="140"/>
        <w:rPr>
          <w:b/>
          <w:sz w:val="28"/>
          <w:szCs w:val="28"/>
        </w:rPr>
      </w:pPr>
    </w:p>
    <w:p w:rsidR="00DC75D5" w:rsidRDefault="00DC75D5" w:rsidP="00DC75D5">
      <w:pPr>
        <w:pStyle w:val="22"/>
        <w:keepNext/>
        <w:keepLines/>
        <w:shd w:val="clear" w:color="auto" w:fill="auto"/>
        <w:spacing w:before="0" w:after="0" w:line="260" w:lineRule="exact"/>
        <w:ind w:left="140"/>
        <w:rPr>
          <w:b/>
          <w:sz w:val="28"/>
          <w:szCs w:val="28"/>
        </w:rPr>
      </w:pPr>
    </w:p>
    <w:p w:rsidR="00DC75D5" w:rsidRDefault="00DC75D5" w:rsidP="00DC75D5">
      <w:pPr>
        <w:autoSpaceDE w:val="0"/>
        <w:autoSpaceDN w:val="0"/>
        <w:adjustRightInd w:val="0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С.И. Егоров</w:t>
      </w:r>
    </w:p>
    <w:p w:rsidR="00DC75D5" w:rsidRDefault="00DC75D5" w:rsidP="00DC75D5">
      <w:pPr>
        <w:pStyle w:val="a3"/>
        <w:ind w:left="4536"/>
        <w:rPr>
          <w:rFonts w:cs="Arial Unicode MS"/>
          <w:sz w:val="28"/>
          <w:szCs w:val="28"/>
        </w:rPr>
      </w:pPr>
    </w:p>
    <w:p w:rsidR="00DC75D5" w:rsidRDefault="00DC75D5" w:rsidP="00DC75D5">
      <w:pPr>
        <w:pStyle w:val="22"/>
        <w:keepNext/>
        <w:keepLines/>
        <w:shd w:val="clear" w:color="auto" w:fill="auto"/>
        <w:spacing w:before="0" w:after="0" w:line="260" w:lineRule="exact"/>
        <w:ind w:left="140"/>
        <w:rPr>
          <w:b/>
          <w:sz w:val="28"/>
          <w:szCs w:val="28"/>
        </w:rPr>
      </w:pPr>
    </w:p>
    <w:bookmarkEnd w:id="1"/>
    <w:sectPr w:rsidR="00DC75D5" w:rsidSect="00FF342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5"/>
        </w:tabs>
        <w:ind w:left="41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5"/>
        </w:tabs>
        <w:ind w:left="63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5"/>
        </w:tabs>
        <w:ind w:left="8465" w:hanging="360"/>
      </w:pPr>
    </w:lvl>
  </w:abstractNum>
  <w:abstractNum w:abstractNumId="1">
    <w:nsid w:val="16FE3E33"/>
    <w:multiLevelType w:val="hybridMultilevel"/>
    <w:tmpl w:val="98F21CC6"/>
    <w:lvl w:ilvl="0" w:tplc="CC7665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EF05737"/>
    <w:multiLevelType w:val="hybridMultilevel"/>
    <w:tmpl w:val="A87C0D9C"/>
    <w:lvl w:ilvl="0" w:tplc="AF88919C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7EA73204"/>
    <w:multiLevelType w:val="multilevel"/>
    <w:tmpl w:val="9CAC2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6B"/>
    <w:rsid w:val="0009716C"/>
    <w:rsid w:val="001D328A"/>
    <w:rsid w:val="0022603E"/>
    <w:rsid w:val="0029640E"/>
    <w:rsid w:val="00396429"/>
    <w:rsid w:val="003C4698"/>
    <w:rsid w:val="003F6473"/>
    <w:rsid w:val="00432982"/>
    <w:rsid w:val="004454B3"/>
    <w:rsid w:val="00502FB0"/>
    <w:rsid w:val="00534E2C"/>
    <w:rsid w:val="005F0A9B"/>
    <w:rsid w:val="007244AC"/>
    <w:rsid w:val="00782F92"/>
    <w:rsid w:val="007F2D7C"/>
    <w:rsid w:val="009B24C5"/>
    <w:rsid w:val="00A1298D"/>
    <w:rsid w:val="00A80B34"/>
    <w:rsid w:val="00A92C7F"/>
    <w:rsid w:val="00D12274"/>
    <w:rsid w:val="00D600CA"/>
    <w:rsid w:val="00D90A6B"/>
    <w:rsid w:val="00DC75D5"/>
    <w:rsid w:val="00DF6031"/>
    <w:rsid w:val="00E524B4"/>
    <w:rsid w:val="00E5454A"/>
    <w:rsid w:val="00F211CB"/>
    <w:rsid w:val="00F602DD"/>
    <w:rsid w:val="00FC4D22"/>
    <w:rsid w:val="00FF1F60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57D65-0E5A-4340-BC40-7889F984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964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6429"/>
    <w:pPr>
      <w:widowControl w:val="0"/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бычный11"/>
    <w:uiPriority w:val="99"/>
    <w:rsid w:val="00D122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№2_"/>
    <w:basedOn w:val="a0"/>
    <w:link w:val="22"/>
    <w:locked/>
    <w:rsid w:val="00DC75D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DC75D5"/>
    <w:pPr>
      <w:shd w:val="clear" w:color="auto" w:fill="FFFFFF"/>
      <w:spacing w:before="420" w:after="540" w:line="293" w:lineRule="exact"/>
      <w:outlineLvl w:val="1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</cp:revision>
  <dcterms:created xsi:type="dcterms:W3CDTF">2019-06-25T07:18:00Z</dcterms:created>
  <dcterms:modified xsi:type="dcterms:W3CDTF">2019-06-25T07:18:00Z</dcterms:modified>
</cp:coreProperties>
</file>