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351F77"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91890">
        <w:rPr>
          <w:rFonts w:ascii="Times New Roman CYR" w:hAnsi="Times New Roman CYR" w:cs="Times New Roman CYR"/>
          <w:sz w:val="28"/>
          <w:szCs w:val="28"/>
        </w:rPr>
        <w:t>27</w:t>
      </w:r>
      <w:r w:rsidR="00D93B74">
        <w:rPr>
          <w:rFonts w:ascii="Times New Roman CYR" w:hAnsi="Times New Roman CYR" w:cs="Times New Roman CYR"/>
          <w:sz w:val="28"/>
          <w:szCs w:val="28"/>
        </w:rPr>
        <w:t xml:space="preserve"> </w:t>
      </w:r>
      <w:r w:rsidR="005C7EB3">
        <w:rPr>
          <w:rFonts w:ascii="Times New Roman CYR" w:hAnsi="Times New Roman CYR" w:cs="Times New Roman CYR"/>
          <w:sz w:val="28"/>
          <w:szCs w:val="28"/>
        </w:rPr>
        <w:t>апреля</w:t>
      </w:r>
      <w:r w:rsidR="00BF368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201</w:t>
      </w:r>
      <w:r w:rsidR="00B84A47">
        <w:rPr>
          <w:rFonts w:ascii="Times New Roman CYR" w:hAnsi="Times New Roman CYR" w:cs="Times New Roman CYR"/>
          <w:sz w:val="28"/>
          <w:szCs w:val="28"/>
        </w:rPr>
        <w:t xml:space="preserve">6 </w:t>
      </w:r>
      <w:r>
        <w:rPr>
          <w:rFonts w:ascii="Times New Roman CYR" w:hAnsi="Times New Roman CYR" w:cs="Times New Roman CYR"/>
          <w:sz w:val="28"/>
          <w:szCs w:val="28"/>
        </w:rPr>
        <w:t xml:space="preserve"> года  № </w:t>
      </w:r>
      <w:r w:rsidR="00291890">
        <w:rPr>
          <w:rFonts w:ascii="Times New Roman CYR" w:hAnsi="Times New Roman CYR" w:cs="Times New Roman CYR"/>
          <w:sz w:val="28"/>
          <w:szCs w:val="28"/>
        </w:rPr>
        <w:t xml:space="preserve"> 208</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EF6B34" w:rsidRDefault="00EF6B34" w:rsidP="00EF6B34">
      <w:pPr>
        <w:pStyle w:val="ac"/>
        <w:ind w:right="2408"/>
        <w:rPr>
          <w:rFonts w:ascii="Times New Roman" w:hAnsi="Times New Roman"/>
          <w:sz w:val="28"/>
          <w:szCs w:val="28"/>
        </w:rPr>
      </w:pPr>
    </w:p>
    <w:p w:rsidR="005B43DC" w:rsidRDefault="005B43DC" w:rsidP="00850D1B">
      <w:pPr>
        <w:pStyle w:val="ac"/>
        <w:ind w:right="3258"/>
        <w:rPr>
          <w:rFonts w:ascii="Times New Roman" w:hAnsi="Times New Roman"/>
          <w:sz w:val="28"/>
          <w:szCs w:val="28"/>
        </w:rPr>
      </w:pPr>
      <w:r w:rsidRPr="005B43DC">
        <w:rPr>
          <w:rFonts w:ascii="Times New Roman" w:hAnsi="Times New Roman"/>
          <w:sz w:val="28"/>
          <w:szCs w:val="28"/>
        </w:rPr>
        <w:t xml:space="preserve">Об утверждении </w:t>
      </w:r>
      <w:r w:rsidR="00EF6B34">
        <w:rPr>
          <w:rFonts w:ascii="Times New Roman" w:hAnsi="Times New Roman"/>
          <w:sz w:val="28"/>
          <w:szCs w:val="28"/>
        </w:rPr>
        <w:t xml:space="preserve">административного регламента предоставления </w:t>
      </w:r>
      <w:r w:rsidRPr="005B43DC">
        <w:rPr>
          <w:rFonts w:ascii="Times New Roman" w:hAnsi="Times New Roman"/>
          <w:sz w:val="28"/>
          <w:szCs w:val="28"/>
        </w:rPr>
        <w:t xml:space="preserve">муниципальной услуги </w:t>
      </w:r>
      <w:r w:rsidR="00EF6B34">
        <w:rPr>
          <w:rFonts w:ascii="Times New Roman" w:hAnsi="Times New Roman"/>
          <w:sz w:val="28"/>
          <w:szCs w:val="28"/>
        </w:rPr>
        <w:t>«</w:t>
      </w:r>
      <w:r w:rsidRPr="005B43DC">
        <w:rPr>
          <w:rFonts w:ascii="Times New Roman" w:hAnsi="Times New Roman"/>
          <w:sz w:val="28"/>
          <w:szCs w:val="28"/>
        </w:rPr>
        <w:t>Признани</w:t>
      </w:r>
      <w:r w:rsidR="00EF6B34">
        <w:rPr>
          <w:rFonts w:ascii="Times New Roman" w:hAnsi="Times New Roman"/>
          <w:sz w:val="28"/>
          <w:szCs w:val="28"/>
        </w:rPr>
        <w:t xml:space="preserve">е помещений жилыми помещениями, </w:t>
      </w:r>
      <w:r w:rsidRPr="005B43DC">
        <w:rPr>
          <w:rFonts w:ascii="Times New Roman" w:hAnsi="Times New Roman"/>
          <w:sz w:val="28"/>
          <w:szCs w:val="28"/>
        </w:rPr>
        <w:t xml:space="preserve"> жилых помещений пригодными</w:t>
      </w:r>
      <w:r w:rsidR="00EF6B34">
        <w:rPr>
          <w:rFonts w:ascii="Times New Roman" w:hAnsi="Times New Roman"/>
          <w:sz w:val="28"/>
          <w:szCs w:val="28"/>
        </w:rPr>
        <w:t xml:space="preserve"> (непригодными) для проживания  </w:t>
      </w:r>
      <w:r w:rsidRPr="005B43DC">
        <w:rPr>
          <w:rFonts w:ascii="Times New Roman" w:hAnsi="Times New Roman"/>
          <w:sz w:val="28"/>
          <w:szCs w:val="28"/>
        </w:rPr>
        <w:t>и многоквартирных домов аварийными и подл</w:t>
      </w:r>
      <w:r w:rsidR="00EF6B34">
        <w:rPr>
          <w:rFonts w:ascii="Times New Roman" w:hAnsi="Times New Roman"/>
          <w:sz w:val="28"/>
          <w:szCs w:val="28"/>
        </w:rPr>
        <w:t xml:space="preserve">ежащими сносу или </w:t>
      </w:r>
      <w:r>
        <w:rPr>
          <w:rFonts w:ascii="Times New Roman" w:hAnsi="Times New Roman"/>
          <w:sz w:val="28"/>
          <w:szCs w:val="28"/>
        </w:rPr>
        <w:t>реконструкции</w:t>
      </w:r>
      <w:r w:rsidR="00EF6B34">
        <w:rPr>
          <w:rFonts w:ascii="Times New Roman" w:hAnsi="Times New Roman"/>
          <w:sz w:val="28"/>
          <w:szCs w:val="28"/>
        </w:rPr>
        <w:t>»</w:t>
      </w:r>
    </w:p>
    <w:p w:rsidR="00EF6B34" w:rsidRPr="005B43DC" w:rsidRDefault="00EF6B34" w:rsidP="00EF6B34">
      <w:pPr>
        <w:pStyle w:val="ac"/>
        <w:ind w:right="2408"/>
        <w:rPr>
          <w:rFonts w:ascii="Times New Roman" w:hAnsi="Times New Roman"/>
          <w:sz w:val="28"/>
          <w:szCs w:val="28"/>
        </w:rPr>
      </w:pPr>
    </w:p>
    <w:p w:rsidR="00EF6B34" w:rsidRDefault="005B43DC" w:rsidP="00EF6B34">
      <w:pPr>
        <w:pStyle w:val="ac"/>
        <w:ind w:firstLine="709"/>
        <w:jc w:val="both"/>
        <w:rPr>
          <w:rFonts w:ascii="Times New Roman" w:hAnsi="Times New Roman"/>
          <w:sz w:val="28"/>
          <w:szCs w:val="28"/>
        </w:rPr>
      </w:pPr>
      <w:r w:rsidRPr="005B43DC">
        <w:rPr>
          <w:rFonts w:ascii="Times New Roman" w:hAnsi="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руководствуясь Федеральным законом Российской Федерации от 27 июля 2010 года № </w:t>
      </w:r>
      <w:r w:rsidR="00EF6B34">
        <w:rPr>
          <w:rFonts w:ascii="Times New Roman" w:hAnsi="Times New Roman"/>
          <w:sz w:val="28"/>
          <w:szCs w:val="28"/>
        </w:rPr>
        <w:t xml:space="preserve"> </w:t>
      </w:r>
      <w:r w:rsidRPr="005B43DC">
        <w:rPr>
          <w:rFonts w:ascii="Times New Roman" w:hAnsi="Times New Roman"/>
          <w:sz w:val="28"/>
          <w:szCs w:val="28"/>
        </w:rPr>
        <w:t>210-ФЗ «Об организации предоставления государственных и муниципальных услуг», постановлением главы администрации Питерского муниципального района от 25 ноября 2010 года № 490</w:t>
      </w:r>
      <w:r w:rsidR="00EF6B34">
        <w:rPr>
          <w:rFonts w:ascii="Times New Roman" w:hAnsi="Times New Roman"/>
          <w:sz w:val="28"/>
          <w:szCs w:val="28"/>
        </w:rPr>
        <w:t xml:space="preserve"> </w:t>
      </w:r>
      <w:r w:rsidRPr="005B43DC">
        <w:rPr>
          <w:rFonts w:ascii="Times New Roman" w:hAnsi="Times New Roman"/>
          <w:sz w:val="28"/>
          <w:szCs w:val="28"/>
        </w:rPr>
        <w:t>«О разработке административных регламентов»</w:t>
      </w:r>
      <w:r w:rsidR="00291890">
        <w:rPr>
          <w:rFonts w:ascii="Times New Roman" w:hAnsi="Times New Roman"/>
          <w:sz w:val="28"/>
          <w:szCs w:val="28"/>
        </w:rPr>
        <w:t xml:space="preserve">, </w:t>
      </w:r>
      <w:r w:rsidRPr="005B43DC">
        <w:rPr>
          <w:rFonts w:ascii="Times New Roman" w:hAnsi="Times New Roman"/>
          <w:sz w:val="28"/>
          <w:szCs w:val="28"/>
        </w:rPr>
        <w:t>Устав</w:t>
      </w:r>
      <w:r w:rsidR="00291890">
        <w:rPr>
          <w:rFonts w:ascii="Times New Roman" w:hAnsi="Times New Roman"/>
          <w:sz w:val="28"/>
          <w:szCs w:val="28"/>
        </w:rPr>
        <w:t>ом</w:t>
      </w:r>
      <w:r w:rsidRPr="005B43DC">
        <w:rPr>
          <w:rFonts w:ascii="Times New Roman" w:hAnsi="Times New Roman"/>
          <w:sz w:val="28"/>
          <w:szCs w:val="28"/>
        </w:rPr>
        <w:t xml:space="preserve"> Питерского муниципального района, администрация муниципального района </w:t>
      </w:r>
    </w:p>
    <w:p w:rsidR="005B43DC" w:rsidRPr="005B43DC" w:rsidRDefault="002F7AB2" w:rsidP="00EF6B34">
      <w:pPr>
        <w:pStyle w:val="ac"/>
        <w:ind w:firstLine="709"/>
        <w:rPr>
          <w:rFonts w:ascii="Times New Roman" w:hAnsi="Times New Roman"/>
          <w:sz w:val="28"/>
          <w:szCs w:val="28"/>
        </w:rPr>
      </w:pPr>
      <w:r>
        <w:rPr>
          <w:rFonts w:ascii="Times New Roman" w:hAnsi="Times New Roman"/>
          <w:sz w:val="28"/>
          <w:szCs w:val="28"/>
        </w:rPr>
        <w:t>ПОСТАНОВЛЯЕТ:</w:t>
      </w:r>
    </w:p>
    <w:p w:rsidR="005B43DC" w:rsidRPr="005B43DC" w:rsidRDefault="005B43DC" w:rsidP="00EF6B34">
      <w:pPr>
        <w:pStyle w:val="ac"/>
        <w:ind w:firstLine="709"/>
        <w:jc w:val="both"/>
        <w:rPr>
          <w:rFonts w:ascii="Times New Roman" w:hAnsi="Times New Roman"/>
          <w:sz w:val="28"/>
          <w:szCs w:val="28"/>
        </w:rPr>
      </w:pPr>
      <w:r w:rsidRPr="005B43DC">
        <w:rPr>
          <w:rFonts w:ascii="Times New Roman" w:hAnsi="Times New Roman"/>
          <w:sz w:val="28"/>
          <w:szCs w:val="28"/>
        </w:rPr>
        <w:t xml:space="preserve">1. Утвердить административный регламент </w:t>
      </w:r>
      <w:r w:rsidRPr="005B43DC">
        <w:rPr>
          <w:rFonts w:ascii="Times New Roman" w:hAnsi="Times New Roman"/>
          <w:bCs/>
          <w:sz w:val="28"/>
          <w:szCs w:val="28"/>
        </w:rPr>
        <w:t xml:space="preserve">предоставления муниципальной услуги </w:t>
      </w:r>
      <w:r w:rsidR="00EF6B34">
        <w:rPr>
          <w:rFonts w:ascii="Times New Roman" w:hAnsi="Times New Roman"/>
          <w:bCs/>
          <w:sz w:val="28"/>
          <w:szCs w:val="28"/>
        </w:rPr>
        <w:t>«</w:t>
      </w:r>
      <w:r w:rsidRPr="005B43DC">
        <w:rPr>
          <w:rFonts w:ascii="Times New Roman" w:hAnsi="Times New Roman"/>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00EF6B34">
        <w:rPr>
          <w:rFonts w:ascii="Times New Roman" w:hAnsi="Times New Roman"/>
          <w:sz w:val="28"/>
          <w:szCs w:val="28"/>
        </w:rPr>
        <w:t xml:space="preserve">»  </w:t>
      </w:r>
      <w:r w:rsidRPr="005B43DC">
        <w:rPr>
          <w:rFonts w:ascii="Times New Roman" w:hAnsi="Times New Roman"/>
          <w:bCs/>
          <w:sz w:val="28"/>
          <w:szCs w:val="28"/>
        </w:rPr>
        <w:t>согласно приложению</w:t>
      </w:r>
      <w:r w:rsidRPr="005B43DC">
        <w:rPr>
          <w:rFonts w:ascii="Times New Roman" w:hAnsi="Times New Roman"/>
          <w:sz w:val="28"/>
          <w:szCs w:val="28"/>
        </w:rPr>
        <w:t>.</w:t>
      </w:r>
    </w:p>
    <w:p w:rsidR="005B43DC" w:rsidRPr="00EF6B34" w:rsidRDefault="005B43DC" w:rsidP="00EF6B34">
      <w:pPr>
        <w:pStyle w:val="ae"/>
        <w:tabs>
          <w:tab w:val="left" w:pos="0"/>
        </w:tabs>
        <w:spacing w:after="0" w:line="240" w:lineRule="auto"/>
        <w:ind w:left="0" w:firstLine="709"/>
        <w:jc w:val="both"/>
        <w:rPr>
          <w:rFonts w:ascii="Times New Roman" w:hAnsi="Times New Roman"/>
          <w:sz w:val="28"/>
          <w:szCs w:val="28"/>
        </w:rPr>
      </w:pPr>
      <w:r w:rsidRPr="002B6C33">
        <w:rPr>
          <w:rFonts w:ascii="Times New Roman" w:hAnsi="Times New Roman"/>
          <w:sz w:val="28"/>
          <w:szCs w:val="28"/>
        </w:rPr>
        <w:t>2.</w:t>
      </w:r>
      <w:r>
        <w:rPr>
          <w:rFonts w:ascii="Times New Roman" w:hAnsi="Times New Roman"/>
          <w:sz w:val="28"/>
          <w:szCs w:val="28"/>
        </w:rPr>
        <w:t> Настоящее постановление вступает в силу с момента опубликования на официальном сайте администрации Питерского муниципального района в сети «Интернет»</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piterka</w:t>
      </w:r>
      <w:r w:rsidRPr="00FC7560">
        <w:rPr>
          <w:rFonts w:ascii="Times New Roman" w:hAnsi="Times New Roman"/>
          <w:sz w:val="28"/>
          <w:szCs w:val="28"/>
        </w:rPr>
        <w:t>.</w:t>
      </w:r>
      <w:r>
        <w:rPr>
          <w:rFonts w:ascii="Times New Roman" w:hAnsi="Times New Roman"/>
          <w:sz w:val="28"/>
          <w:szCs w:val="28"/>
          <w:lang w:val="en-US"/>
        </w:rPr>
        <w:t>sarmo</w:t>
      </w:r>
      <w:r w:rsidRPr="00FC7560">
        <w:rPr>
          <w:rFonts w:ascii="Times New Roman" w:hAnsi="Times New Roman"/>
          <w:sz w:val="28"/>
          <w:szCs w:val="28"/>
        </w:rPr>
        <w:t>.</w:t>
      </w:r>
      <w:r>
        <w:rPr>
          <w:rFonts w:ascii="Times New Roman" w:hAnsi="Times New Roman"/>
          <w:sz w:val="28"/>
          <w:szCs w:val="28"/>
          <w:lang w:val="en-US"/>
        </w:rPr>
        <w:t>ru</w:t>
      </w:r>
      <w:r w:rsidR="00EF6B34">
        <w:rPr>
          <w:rFonts w:ascii="Times New Roman" w:hAnsi="Times New Roman"/>
          <w:sz w:val="28"/>
          <w:szCs w:val="28"/>
        </w:rPr>
        <w:t>.</w:t>
      </w:r>
    </w:p>
    <w:p w:rsidR="005B43DC" w:rsidRPr="00EB5493" w:rsidRDefault="005B43DC" w:rsidP="00EF6B34">
      <w:pPr>
        <w:pStyle w:val="ae"/>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EF6B34">
        <w:rPr>
          <w:rFonts w:ascii="Times New Roman" w:hAnsi="Times New Roman"/>
          <w:sz w:val="28"/>
          <w:szCs w:val="28"/>
        </w:rPr>
        <w:t xml:space="preserve"> </w:t>
      </w:r>
      <w:r>
        <w:rPr>
          <w:rFonts w:ascii="Times New Roman" w:hAnsi="Times New Roman"/>
          <w:sz w:val="28"/>
          <w:szCs w:val="28"/>
        </w:rPr>
        <w:t>Постановление главы администрации муниципального района от 24 июня 2011 года №</w:t>
      </w:r>
      <w:r w:rsidR="00EF6B34">
        <w:rPr>
          <w:rFonts w:ascii="Times New Roman" w:hAnsi="Times New Roman"/>
          <w:sz w:val="28"/>
          <w:szCs w:val="28"/>
        </w:rPr>
        <w:t xml:space="preserve"> </w:t>
      </w:r>
      <w:r>
        <w:rPr>
          <w:rFonts w:ascii="Times New Roman" w:hAnsi="Times New Roman"/>
          <w:sz w:val="28"/>
          <w:szCs w:val="28"/>
        </w:rPr>
        <w:t xml:space="preserve">189 </w:t>
      </w:r>
      <w:r w:rsidR="00291890">
        <w:rPr>
          <w:rFonts w:ascii="Times New Roman" w:hAnsi="Times New Roman"/>
          <w:sz w:val="28"/>
          <w:szCs w:val="28"/>
        </w:rPr>
        <w:t>«О</w:t>
      </w:r>
      <w:r>
        <w:rPr>
          <w:rFonts w:ascii="Times New Roman" w:hAnsi="Times New Roman"/>
          <w:sz w:val="28"/>
          <w:szCs w:val="28"/>
        </w:rPr>
        <w:t xml:space="preserve">б утверждении административного регламента предоставления муниципальной услуги «Выдача акта и заключения </w:t>
      </w:r>
      <w:r w:rsidR="00291890">
        <w:rPr>
          <w:rFonts w:ascii="Times New Roman" w:hAnsi="Times New Roman"/>
          <w:sz w:val="28"/>
          <w:szCs w:val="28"/>
        </w:rPr>
        <w:t>о</w:t>
      </w:r>
      <w:r>
        <w:rPr>
          <w:rFonts w:ascii="Times New Roman" w:hAnsi="Times New Roman"/>
          <w:sz w:val="28"/>
          <w:szCs w:val="28"/>
        </w:rPr>
        <w:t xml:space="preserve"> </w:t>
      </w:r>
      <w:r>
        <w:rPr>
          <w:rFonts w:ascii="Times New Roman" w:hAnsi="Times New Roman"/>
          <w:sz w:val="28"/>
          <w:szCs w:val="28"/>
        </w:rPr>
        <w:lastRenderedPageBreak/>
        <w:t>признании помещения жилым помещением, жилого помещения пригодным</w:t>
      </w:r>
      <w:r w:rsidR="00EF6B34">
        <w:rPr>
          <w:rFonts w:ascii="Times New Roman" w:hAnsi="Times New Roman"/>
          <w:sz w:val="28"/>
          <w:szCs w:val="28"/>
        </w:rPr>
        <w:t xml:space="preserve"> </w:t>
      </w:r>
      <w:r>
        <w:rPr>
          <w:rFonts w:ascii="Times New Roman" w:hAnsi="Times New Roman"/>
          <w:sz w:val="28"/>
          <w:szCs w:val="28"/>
        </w:rPr>
        <w:t>(непригодным)</w:t>
      </w:r>
      <w:r w:rsidR="00EF6B34">
        <w:rPr>
          <w:rFonts w:ascii="Times New Roman" w:hAnsi="Times New Roman"/>
          <w:sz w:val="28"/>
          <w:szCs w:val="28"/>
        </w:rPr>
        <w:t xml:space="preserve"> </w:t>
      </w:r>
      <w:r>
        <w:rPr>
          <w:rFonts w:ascii="Times New Roman" w:hAnsi="Times New Roman"/>
          <w:sz w:val="28"/>
          <w:szCs w:val="28"/>
        </w:rPr>
        <w:t>для проживания» признать утратившим силу.</w:t>
      </w:r>
    </w:p>
    <w:p w:rsidR="00A16740" w:rsidRDefault="005B43DC" w:rsidP="00EF6B3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 xml:space="preserve"> 4.</w:t>
      </w:r>
      <w:r w:rsidR="00850D1B">
        <w:rPr>
          <w:rFonts w:ascii="Times New Roman" w:hAnsi="Times New Roman"/>
          <w:sz w:val="28"/>
          <w:szCs w:val="28"/>
        </w:rPr>
        <w:t xml:space="preserve"> </w:t>
      </w:r>
      <w:r>
        <w:rPr>
          <w:rFonts w:ascii="Times New Roman" w:hAnsi="Times New Roman"/>
          <w:sz w:val="28"/>
          <w:szCs w:val="28"/>
        </w:rPr>
        <w:t>Контроль</w:t>
      </w:r>
      <w:r w:rsidR="00850D1B">
        <w:rPr>
          <w:rFonts w:ascii="Times New Roman" w:hAnsi="Times New Roman"/>
          <w:sz w:val="28"/>
          <w:szCs w:val="28"/>
        </w:rPr>
        <w:t xml:space="preserve"> </w:t>
      </w:r>
      <w:r>
        <w:rPr>
          <w:rFonts w:ascii="Times New Roman" w:hAnsi="Times New Roman"/>
          <w:sz w:val="28"/>
          <w:szCs w:val="28"/>
        </w:rPr>
        <w:t xml:space="preserve"> за исполнением настоящего постановления возложить на первого </w:t>
      </w:r>
      <w:r w:rsidR="00850D1B">
        <w:rPr>
          <w:rFonts w:ascii="Times New Roman" w:hAnsi="Times New Roman"/>
          <w:sz w:val="28"/>
          <w:szCs w:val="28"/>
        </w:rPr>
        <w:t xml:space="preserve"> </w:t>
      </w:r>
      <w:r>
        <w:rPr>
          <w:rFonts w:ascii="Times New Roman" w:hAnsi="Times New Roman"/>
          <w:sz w:val="28"/>
          <w:szCs w:val="28"/>
        </w:rPr>
        <w:t xml:space="preserve">заместителя </w:t>
      </w:r>
      <w:r w:rsidR="00850D1B">
        <w:rPr>
          <w:rFonts w:ascii="Times New Roman" w:hAnsi="Times New Roman"/>
          <w:sz w:val="28"/>
          <w:szCs w:val="28"/>
        </w:rPr>
        <w:t xml:space="preserve"> </w:t>
      </w:r>
      <w:r>
        <w:rPr>
          <w:rFonts w:ascii="Times New Roman" w:hAnsi="Times New Roman"/>
          <w:sz w:val="28"/>
          <w:szCs w:val="28"/>
        </w:rPr>
        <w:t>главы администрации муниципального района Иванов</w:t>
      </w:r>
      <w:r w:rsidR="00291890">
        <w:rPr>
          <w:rFonts w:ascii="Times New Roman" w:hAnsi="Times New Roman"/>
          <w:sz w:val="28"/>
          <w:szCs w:val="28"/>
        </w:rPr>
        <w:t xml:space="preserve"> А.А.</w:t>
      </w:r>
    </w:p>
    <w:p w:rsidR="00867949" w:rsidRDefault="00867949" w:rsidP="00867949">
      <w:pPr>
        <w:pStyle w:val="ac"/>
        <w:jc w:val="both"/>
        <w:rPr>
          <w:rFonts w:ascii="Times New Roman" w:hAnsi="Times New Roman"/>
          <w:sz w:val="28"/>
          <w:szCs w:val="28"/>
        </w:rPr>
      </w:pPr>
    </w:p>
    <w:p w:rsidR="00867949" w:rsidRDefault="00867949" w:rsidP="00867949">
      <w:pPr>
        <w:pStyle w:val="ac"/>
        <w:jc w:val="both"/>
        <w:rPr>
          <w:rFonts w:ascii="Times New Roman" w:hAnsi="Times New Roman"/>
          <w:sz w:val="28"/>
          <w:szCs w:val="28"/>
        </w:rPr>
      </w:pPr>
    </w:p>
    <w:p w:rsidR="00543BC9" w:rsidRPr="00867949" w:rsidRDefault="00C91888" w:rsidP="00543BC9">
      <w:pPr>
        <w:pStyle w:val="ac"/>
        <w:jc w:val="both"/>
        <w:rPr>
          <w:rFonts w:ascii="Times New Roman" w:hAnsi="Times New Roman"/>
          <w:sz w:val="28"/>
          <w:szCs w:val="28"/>
        </w:rPr>
      </w:pPr>
      <w:r>
        <w:rPr>
          <w:rFonts w:ascii="Times New Roman CYR" w:hAnsi="Times New Roman CYR" w:cs="Times New Roman CYR"/>
          <w:sz w:val="28"/>
          <w:szCs w:val="28"/>
        </w:rPr>
        <w:t>Глава</w:t>
      </w:r>
      <w:r w:rsidR="00543BC9">
        <w:rPr>
          <w:rFonts w:ascii="Times New Roman CYR" w:hAnsi="Times New Roman CYR" w:cs="Times New Roman CYR"/>
          <w:sz w:val="28"/>
          <w:szCs w:val="28"/>
        </w:rPr>
        <w:t xml:space="preserve"> администрации</w:t>
      </w:r>
    </w:p>
    <w:p w:rsidR="00543BC9" w:rsidRDefault="00543BC9" w:rsidP="00543BC9">
      <w:pPr>
        <w:pStyle w:val="ac"/>
        <w:jc w:val="both"/>
        <w:rPr>
          <w:rFonts w:ascii="Times New Roman" w:hAnsi="Times New Roman"/>
          <w:sz w:val="28"/>
          <w:szCs w:val="28"/>
        </w:rPr>
      </w:pPr>
      <w:r>
        <w:rPr>
          <w:rFonts w:ascii="Times New Roman CYR" w:hAnsi="Times New Roman CYR" w:cs="Times New Roman CYR"/>
          <w:sz w:val="28"/>
          <w:szCs w:val="28"/>
        </w:rPr>
        <w:t xml:space="preserve">муниципального района                                                                  </w:t>
      </w:r>
      <w:r w:rsidR="00C91888">
        <w:rPr>
          <w:rFonts w:ascii="Times New Roman CYR" w:hAnsi="Times New Roman CYR" w:cs="Times New Roman CYR"/>
          <w:sz w:val="28"/>
          <w:szCs w:val="28"/>
        </w:rPr>
        <w:t>В.Н. Дерябин</w:t>
      </w:r>
    </w:p>
    <w:p w:rsidR="00A0233C" w:rsidRDefault="00A0233C"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Default="00EF6B34" w:rsidP="00543BC9">
      <w:pPr>
        <w:pStyle w:val="ac"/>
        <w:jc w:val="both"/>
        <w:rPr>
          <w:rFonts w:ascii="Times New Roman" w:hAnsi="Times New Roman"/>
          <w:sz w:val="28"/>
          <w:szCs w:val="28"/>
        </w:rPr>
      </w:pPr>
    </w:p>
    <w:p w:rsidR="00EF6B34" w:rsidRPr="00EF6B34" w:rsidRDefault="00EF6B34" w:rsidP="00291890">
      <w:pPr>
        <w:pStyle w:val="ac"/>
        <w:ind w:left="4395"/>
        <w:rPr>
          <w:rFonts w:ascii="Times New Roman" w:hAnsi="Times New Roman"/>
          <w:color w:val="000000"/>
          <w:sz w:val="28"/>
          <w:szCs w:val="28"/>
        </w:rPr>
      </w:pPr>
      <w:r w:rsidRPr="00EF6B34">
        <w:rPr>
          <w:rStyle w:val="af1"/>
          <w:rFonts w:ascii="Times New Roman" w:hAnsi="Times New Roman"/>
          <w:b w:val="0"/>
          <w:color w:val="000000"/>
          <w:sz w:val="28"/>
          <w:szCs w:val="28"/>
        </w:rPr>
        <w:lastRenderedPageBreak/>
        <w:t xml:space="preserve">Приложение к постановлению администрации </w:t>
      </w:r>
      <w:r>
        <w:rPr>
          <w:rStyle w:val="af1"/>
          <w:rFonts w:ascii="Times New Roman" w:hAnsi="Times New Roman"/>
          <w:b w:val="0"/>
          <w:color w:val="000000"/>
          <w:sz w:val="28"/>
          <w:szCs w:val="28"/>
        </w:rPr>
        <w:t xml:space="preserve"> </w:t>
      </w:r>
      <w:r w:rsidRPr="00EF6B34">
        <w:rPr>
          <w:rStyle w:val="af1"/>
          <w:rFonts w:ascii="Times New Roman" w:hAnsi="Times New Roman"/>
          <w:b w:val="0"/>
          <w:color w:val="000000"/>
          <w:sz w:val="28"/>
          <w:szCs w:val="28"/>
        </w:rPr>
        <w:t xml:space="preserve">муниципального района </w:t>
      </w:r>
      <w:r>
        <w:rPr>
          <w:rStyle w:val="af1"/>
          <w:rFonts w:ascii="Times New Roman" w:hAnsi="Times New Roman"/>
          <w:b w:val="0"/>
          <w:color w:val="000000"/>
          <w:sz w:val="28"/>
          <w:szCs w:val="28"/>
        </w:rPr>
        <w:t xml:space="preserve"> </w:t>
      </w:r>
      <w:r w:rsidRPr="00EF6B34">
        <w:rPr>
          <w:rStyle w:val="af1"/>
          <w:rFonts w:ascii="Times New Roman" w:hAnsi="Times New Roman"/>
          <w:b w:val="0"/>
          <w:color w:val="000000"/>
          <w:sz w:val="28"/>
          <w:szCs w:val="28"/>
        </w:rPr>
        <w:t xml:space="preserve">от </w:t>
      </w:r>
      <w:r w:rsidR="00291890">
        <w:rPr>
          <w:rStyle w:val="af1"/>
          <w:rFonts w:ascii="Times New Roman" w:hAnsi="Times New Roman"/>
          <w:b w:val="0"/>
          <w:color w:val="000000"/>
          <w:sz w:val="28"/>
          <w:szCs w:val="28"/>
        </w:rPr>
        <w:t>27</w:t>
      </w:r>
      <w:r w:rsidRPr="00EF6B34">
        <w:rPr>
          <w:rStyle w:val="af1"/>
          <w:rFonts w:ascii="Times New Roman" w:hAnsi="Times New Roman"/>
          <w:b w:val="0"/>
          <w:color w:val="000000"/>
          <w:sz w:val="28"/>
          <w:szCs w:val="28"/>
        </w:rPr>
        <w:t xml:space="preserve">  </w:t>
      </w:r>
      <w:r>
        <w:rPr>
          <w:rStyle w:val="af1"/>
          <w:rFonts w:ascii="Times New Roman" w:hAnsi="Times New Roman"/>
          <w:b w:val="0"/>
          <w:color w:val="000000"/>
          <w:sz w:val="28"/>
          <w:szCs w:val="28"/>
        </w:rPr>
        <w:t xml:space="preserve">апреля </w:t>
      </w:r>
      <w:r w:rsidRPr="00EF6B34">
        <w:rPr>
          <w:rStyle w:val="af1"/>
          <w:rFonts w:ascii="Times New Roman" w:hAnsi="Times New Roman"/>
          <w:b w:val="0"/>
          <w:color w:val="000000"/>
          <w:sz w:val="28"/>
          <w:szCs w:val="28"/>
        </w:rPr>
        <w:t>2016</w:t>
      </w:r>
      <w:r>
        <w:rPr>
          <w:rStyle w:val="af1"/>
          <w:rFonts w:ascii="Times New Roman" w:hAnsi="Times New Roman"/>
          <w:b w:val="0"/>
          <w:color w:val="000000"/>
          <w:sz w:val="28"/>
          <w:szCs w:val="28"/>
        </w:rPr>
        <w:t xml:space="preserve"> </w:t>
      </w:r>
      <w:r w:rsidRPr="00EF6B34">
        <w:rPr>
          <w:rStyle w:val="af1"/>
          <w:rFonts w:ascii="Times New Roman" w:hAnsi="Times New Roman"/>
          <w:b w:val="0"/>
          <w:color w:val="000000"/>
          <w:sz w:val="28"/>
          <w:szCs w:val="28"/>
        </w:rPr>
        <w:t>г</w:t>
      </w:r>
      <w:r>
        <w:rPr>
          <w:rStyle w:val="af1"/>
          <w:rFonts w:ascii="Times New Roman" w:hAnsi="Times New Roman"/>
          <w:b w:val="0"/>
          <w:color w:val="000000"/>
          <w:sz w:val="28"/>
          <w:szCs w:val="28"/>
        </w:rPr>
        <w:t xml:space="preserve">ода № </w:t>
      </w:r>
      <w:r w:rsidR="00291890">
        <w:rPr>
          <w:rStyle w:val="af1"/>
          <w:rFonts w:ascii="Times New Roman" w:hAnsi="Times New Roman"/>
          <w:b w:val="0"/>
          <w:color w:val="000000"/>
          <w:sz w:val="28"/>
          <w:szCs w:val="28"/>
        </w:rPr>
        <w:t>208</w:t>
      </w:r>
    </w:p>
    <w:p w:rsidR="00EF6B34" w:rsidRDefault="00EF6B34" w:rsidP="00EF6B34">
      <w:pPr>
        <w:pStyle w:val="ac"/>
        <w:jc w:val="center"/>
        <w:rPr>
          <w:rFonts w:ascii="Times New Roman" w:hAnsi="Times New Roman"/>
          <w:sz w:val="28"/>
          <w:szCs w:val="28"/>
        </w:rPr>
      </w:pPr>
    </w:p>
    <w:p w:rsidR="00EF6B34" w:rsidRPr="00EF6B34" w:rsidRDefault="00EF6B34" w:rsidP="00EF6B34">
      <w:pPr>
        <w:pStyle w:val="ac"/>
        <w:jc w:val="center"/>
        <w:rPr>
          <w:rFonts w:ascii="Times New Roman" w:hAnsi="Times New Roman"/>
          <w:sz w:val="28"/>
          <w:szCs w:val="28"/>
        </w:rPr>
      </w:pPr>
      <w:r w:rsidRPr="00EF6B34">
        <w:rPr>
          <w:rFonts w:ascii="Times New Roman" w:hAnsi="Times New Roman"/>
          <w:b/>
          <w:sz w:val="28"/>
          <w:szCs w:val="28"/>
        </w:rPr>
        <w:t>АДМИНИСТРАТИВНЫЙ РЕГЛАМЕНТ</w:t>
      </w:r>
      <w:r w:rsidRPr="00EF6B34">
        <w:rPr>
          <w:rFonts w:ascii="Times New Roman" w:hAnsi="Times New Roman"/>
          <w:sz w:val="28"/>
          <w:szCs w:val="28"/>
        </w:rPr>
        <w:br/>
        <w:t xml:space="preserve">предоставления муниципальной услуги </w:t>
      </w:r>
      <w:r>
        <w:rPr>
          <w:rFonts w:ascii="Times New Roman" w:hAnsi="Times New Roman"/>
          <w:sz w:val="28"/>
          <w:szCs w:val="28"/>
        </w:rPr>
        <w:t>«</w:t>
      </w:r>
      <w:r w:rsidRPr="00EF6B34">
        <w:rPr>
          <w:rFonts w:ascii="Times New Roman" w:hAnsi="Times New Roman"/>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w:t>
      </w:r>
      <w:r>
        <w:rPr>
          <w:rFonts w:ascii="Times New Roman" w:hAnsi="Times New Roman"/>
          <w:sz w:val="28"/>
          <w:szCs w:val="28"/>
        </w:rPr>
        <w:t>ежащими сносу или реконструкции»</w:t>
      </w:r>
    </w:p>
    <w:p w:rsidR="00EF6B34" w:rsidRPr="00EF6B34" w:rsidRDefault="00EF6B34" w:rsidP="00EF6B34">
      <w:pPr>
        <w:pStyle w:val="ac"/>
        <w:jc w:val="center"/>
        <w:rPr>
          <w:rFonts w:ascii="Times New Roman" w:hAnsi="Times New Roman"/>
          <w:sz w:val="28"/>
          <w:szCs w:val="28"/>
        </w:rPr>
      </w:pPr>
    </w:p>
    <w:p w:rsidR="00EF6B34" w:rsidRPr="00EF6B34" w:rsidRDefault="00EF6B34" w:rsidP="00EF6B34">
      <w:pPr>
        <w:pStyle w:val="ac"/>
        <w:jc w:val="center"/>
        <w:rPr>
          <w:rFonts w:ascii="Times New Roman" w:hAnsi="Times New Roman"/>
          <w:b/>
          <w:sz w:val="28"/>
          <w:szCs w:val="28"/>
        </w:rPr>
      </w:pPr>
      <w:bookmarkStart w:id="0" w:name="sub_1100"/>
      <w:r w:rsidRPr="00EF6B34">
        <w:rPr>
          <w:rFonts w:ascii="Times New Roman" w:hAnsi="Times New Roman"/>
          <w:b/>
          <w:sz w:val="28"/>
          <w:szCs w:val="28"/>
        </w:rPr>
        <w:t>1. Общие положения</w:t>
      </w:r>
    </w:p>
    <w:bookmarkEnd w:id="0"/>
    <w:p w:rsidR="00EF6B34" w:rsidRPr="00EF6B34" w:rsidRDefault="00EF6B34" w:rsidP="00EF6B34">
      <w:pPr>
        <w:pStyle w:val="ac"/>
        <w:jc w:val="both"/>
        <w:rPr>
          <w:rFonts w:ascii="Times New Roman" w:hAnsi="Times New Roman"/>
          <w:sz w:val="28"/>
          <w:szCs w:val="28"/>
        </w:rPr>
      </w:pPr>
    </w:p>
    <w:p w:rsidR="00EF6B34" w:rsidRPr="00EF6B34" w:rsidRDefault="00EF6B34" w:rsidP="00EF6B34">
      <w:pPr>
        <w:pStyle w:val="ac"/>
        <w:ind w:firstLine="709"/>
        <w:jc w:val="both"/>
        <w:rPr>
          <w:rFonts w:ascii="Times New Roman" w:hAnsi="Times New Roman"/>
          <w:sz w:val="28"/>
          <w:szCs w:val="28"/>
        </w:rPr>
      </w:pPr>
      <w:bookmarkStart w:id="1" w:name="sub_1101"/>
      <w:r w:rsidRPr="00EF6B34">
        <w:rPr>
          <w:rFonts w:ascii="Times New Roman" w:hAnsi="Times New Roman"/>
          <w:sz w:val="28"/>
          <w:szCs w:val="28"/>
        </w:rPr>
        <w:t>1. Административный регламент (далее - регламент)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устанавливает порядок и стандарт предоставления муниципальной услуги по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bookmarkEnd w:id="1"/>
    <w:p w:rsidR="00EF6B34" w:rsidRPr="00EF6B34" w:rsidRDefault="00EF6B34" w:rsidP="00EF6B34">
      <w:pPr>
        <w:pStyle w:val="ac"/>
        <w:jc w:val="both"/>
        <w:rPr>
          <w:rFonts w:ascii="Times New Roman" w:hAnsi="Times New Roman"/>
          <w:sz w:val="28"/>
          <w:szCs w:val="28"/>
        </w:rPr>
      </w:pPr>
    </w:p>
    <w:p w:rsidR="00EF6B34" w:rsidRPr="00EF6B34" w:rsidRDefault="00EF6B34" w:rsidP="00EF6B34">
      <w:pPr>
        <w:pStyle w:val="ac"/>
        <w:jc w:val="center"/>
        <w:rPr>
          <w:rFonts w:ascii="Times New Roman" w:hAnsi="Times New Roman"/>
          <w:b/>
          <w:sz w:val="28"/>
          <w:szCs w:val="28"/>
        </w:rPr>
      </w:pPr>
      <w:bookmarkStart w:id="2" w:name="sub_1200"/>
      <w:r w:rsidRPr="00EF6B34">
        <w:rPr>
          <w:rFonts w:ascii="Times New Roman" w:hAnsi="Times New Roman"/>
          <w:b/>
          <w:sz w:val="28"/>
          <w:szCs w:val="28"/>
        </w:rPr>
        <w:t>2. Стандарт предоставления муниципальной услуги</w:t>
      </w:r>
    </w:p>
    <w:bookmarkEnd w:id="2"/>
    <w:p w:rsidR="00EF6B34" w:rsidRPr="00EF6B34" w:rsidRDefault="00EF6B34" w:rsidP="00EF6B34">
      <w:pPr>
        <w:pStyle w:val="ac"/>
        <w:ind w:firstLine="709"/>
        <w:jc w:val="both"/>
        <w:rPr>
          <w:rFonts w:ascii="Times New Roman" w:hAnsi="Times New Roman"/>
          <w:color w:val="000000" w:themeColor="text1"/>
          <w:sz w:val="28"/>
          <w:szCs w:val="28"/>
        </w:rPr>
      </w:pP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2.1. Наименование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Наименование муниципальной услуги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(далее - муниципальная услуга).</w:t>
      </w:r>
    </w:p>
    <w:p w:rsidR="00EF6B34" w:rsidRPr="00EF6B34" w:rsidRDefault="00EF6B34" w:rsidP="00EF6B34">
      <w:pPr>
        <w:pStyle w:val="ac"/>
        <w:ind w:firstLine="709"/>
        <w:jc w:val="both"/>
        <w:rPr>
          <w:rFonts w:ascii="Times New Roman" w:hAnsi="Times New Roman"/>
          <w:color w:val="000000" w:themeColor="text1"/>
          <w:sz w:val="28"/>
          <w:szCs w:val="28"/>
        </w:rPr>
      </w:pPr>
      <w:bookmarkStart w:id="3" w:name="sub_12012"/>
      <w:r w:rsidRPr="00EF6B34">
        <w:rPr>
          <w:rFonts w:ascii="Times New Roman" w:hAnsi="Times New Roman"/>
          <w:color w:val="000000" w:themeColor="text1"/>
          <w:sz w:val="28"/>
          <w:szCs w:val="28"/>
        </w:rPr>
        <w:t xml:space="preserve">Заявители муниципальной услуги - лица, указанные в </w:t>
      </w:r>
      <w:hyperlink r:id="rId8" w:history="1">
        <w:r w:rsidRPr="00291890">
          <w:rPr>
            <w:rStyle w:val="af2"/>
            <w:rFonts w:ascii="Times New Roman" w:hAnsi="Times New Roman"/>
            <w:b w:val="0"/>
            <w:color w:val="000000" w:themeColor="text1"/>
            <w:sz w:val="28"/>
            <w:szCs w:val="28"/>
          </w:rPr>
          <w:t>пункте 42</w:t>
        </w:r>
      </w:hyperlink>
      <w:r w:rsidRPr="00EF6B34">
        <w:rPr>
          <w:rFonts w:ascii="Times New Roman" w:hAnsi="Times New Roman"/>
          <w:color w:val="000000" w:themeColor="text1"/>
          <w:sz w:val="28"/>
          <w:szCs w:val="28"/>
        </w:rPr>
        <w:t xml:space="preserve"> Положения, утвержденного </w:t>
      </w:r>
      <w:hyperlink r:id="rId9" w:history="1">
        <w:r w:rsidRPr="00291890">
          <w:rPr>
            <w:rStyle w:val="af2"/>
            <w:rFonts w:ascii="Times New Roman" w:hAnsi="Times New Roman"/>
            <w:b w:val="0"/>
            <w:color w:val="000000" w:themeColor="text1"/>
            <w:sz w:val="28"/>
            <w:szCs w:val="28"/>
          </w:rPr>
          <w:t>постановлением</w:t>
        </w:r>
      </w:hyperlink>
      <w:r w:rsidRPr="00EF6B34">
        <w:rPr>
          <w:rFonts w:ascii="Times New Roman" w:hAnsi="Times New Roman"/>
          <w:color w:val="000000" w:themeColor="text1"/>
          <w:sz w:val="28"/>
          <w:szCs w:val="28"/>
        </w:rPr>
        <w:t xml:space="preserve"> Правительства Российской Федерации от 28 января 2006 г</w:t>
      </w:r>
      <w:r w:rsidR="006041C8">
        <w:rPr>
          <w:rFonts w:ascii="Times New Roman" w:hAnsi="Times New Roman"/>
          <w:color w:val="000000" w:themeColor="text1"/>
          <w:sz w:val="28"/>
          <w:szCs w:val="28"/>
        </w:rPr>
        <w:t xml:space="preserve">ода </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 47.</w:t>
      </w:r>
    </w:p>
    <w:bookmarkEnd w:id="3"/>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От имени заявителя могут выступать его уполномоченные представители.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2.2. Наименование органа, предоставляющего муниципальную услугу.</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Муниципальная услуга предоставляется администрацией Питерского муниципального района (далее - администрация района) и осуществляется отдел</w:t>
      </w:r>
      <w:r w:rsidR="00291890">
        <w:rPr>
          <w:rFonts w:ascii="Times New Roman" w:hAnsi="Times New Roman"/>
          <w:color w:val="000000" w:themeColor="text1"/>
          <w:sz w:val="28"/>
          <w:szCs w:val="28"/>
        </w:rPr>
        <w:t xml:space="preserve">ом </w:t>
      </w:r>
      <w:r w:rsidRPr="00EF6B34">
        <w:rPr>
          <w:rFonts w:ascii="Times New Roman" w:hAnsi="Times New Roman"/>
          <w:color w:val="000000" w:themeColor="text1"/>
          <w:sz w:val="28"/>
          <w:szCs w:val="28"/>
        </w:rPr>
        <w:t>по делам архитектуры и капитального строительства администрации Питерского муниципального района</w:t>
      </w:r>
      <w:r w:rsidR="008B2CAF">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(далее - отдел)  и межведомствен</w:t>
      </w:r>
      <w:r w:rsidR="00291890">
        <w:rPr>
          <w:rFonts w:ascii="Times New Roman" w:hAnsi="Times New Roman"/>
          <w:color w:val="000000" w:themeColor="text1"/>
          <w:sz w:val="28"/>
          <w:szCs w:val="28"/>
        </w:rPr>
        <w:t>ной</w:t>
      </w:r>
      <w:r w:rsidRPr="00EF6B34">
        <w:rPr>
          <w:rFonts w:ascii="Times New Roman" w:hAnsi="Times New Roman"/>
          <w:color w:val="000000" w:themeColor="text1"/>
          <w:sz w:val="28"/>
          <w:szCs w:val="28"/>
        </w:rPr>
        <w:t xml:space="preserve"> комисси</w:t>
      </w:r>
      <w:r w:rsidR="00937EE6">
        <w:rPr>
          <w:rFonts w:ascii="Times New Roman" w:hAnsi="Times New Roman"/>
          <w:color w:val="000000" w:themeColor="text1"/>
          <w:sz w:val="28"/>
          <w:szCs w:val="28"/>
        </w:rPr>
        <w:t>ей</w:t>
      </w:r>
      <w:r w:rsidRPr="00EF6B34">
        <w:rPr>
          <w:rFonts w:ascii="Times New Roman" w:hAnsi="Times New Roman"/>
          <w:color w:val="000000" w:themeColor="text1"/>
          <w:sz w:val="28"/>
          <w:szCs w:val="28"/>
        </w:rPr>
        <w:t xml:space="preserve">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 (далее - комиссия).</w:t>
      </w:r>
    </w:p>
    <w:p w:rsidR="00EF6B34" w:rsidRPr="00EF6B34" w:rsidRDefault="00EF6B34" w:rsidP="00EF6B34">
      <w:pPr>
        <w:pStyle w:val="ac"/>
        <w:ind w:firstLine="709"/>
        <w:jc w:val="both"/>
        <w:rPr>
          <w:rFonts w:ascii="Times New Roman" w:hAnsi="Times New Roman"/>
          <w:color w:val="000000" w:themeColor="text1"/>
          <w:sz w:val="28"/>
          <w:szCs w:val="28"/>
        </w:rPr>
      </w:pPr>
      <w:bookmarkStart w:id="4" w:name="sub_1203"/>
      <w:r w:rsidRPr="00EF6B34">
        <w:rPr>
          <w:rFonts w:ascii="Times New Roman" w:hAnsi="Times New Roman"/>
          <w:color w:val="000000" w:themeColor="text1"/>
          <w:sz w:val="28"/>
          <w:szCs w:val="28"/>
        </w:rPr>
        <w:t>2.3. Результатом предоставления муниципальной услуги является:</w:t>
      </w:r>
    </w:p>
    <w:bookmarkEnd w:id="4"/>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lastRenderedPageBreak/>
        <w:t>- признание помещения соответствующим требованиям, предъявляемым к жилому помещению, и пригодным для проживания;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признание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признание помещения несоответствующим требованиям, предъявляемым к жилому помещению, с указанием оснований, по которым помещение признается непригодным для проживания;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признание многоквартирного дома аварийным и подлежащим сносу;</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признание многоквартирного дома аварийным и подлежащим реконструкции.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2.4. Сроки предоставления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Срок принятия решения 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не должен превышать 30 календарных дней с даты регистрации заявления или обращения заявителя через многофункциональный центр.</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Срок принятия решения и издания распоряжения администрацией района о признании помещения жилым помещением, жилого помещения (за исключением жилого помещения жилищного фонда Российской Федерации и многоквартирных домов, находящихся в федеральной собственности) пригодным (непригодным) для проживания граждан, а также многоквартирного дома аварийным и подлежащим сносу или реконструкции составляет 30 дней с даты получения решения комиссии.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2.5. Правовые основания для предоставления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w:t>
      </w:r>
      <w:hyperlink r:id="rId10" w:history="1">
        <w:r w:rsidRPr="00291890">
          <w:rPr>
            <w:rStyle w:val="af2"/>
            <w:rFonts w:ascii="Times New Roman" w:hAnsi="Times New Roman"/>
            <w:b w:val="0"/>
            <w:color w:val="000000" w:themeColor="text1"/>
            <w:sz w:val="28"/>
            <w:szCs w:val="28"/>
          </w:rPr>
          <w:t>Жилищным кодексом</w:t>
        </w:r>
      </w:hyperlink>
      <w:r w:rsidRPr="00EF6B34">
        <w:rPr>
          <w:rFonts w:ascii="Times New Roman" w:hAnsi="Times New Roman"/>
          <w:color w:val="000000" w:themeColor="text1"/>
          <w:sz w:val="28"/>
          <w:szCs w:val="28"/>
        </w:rPr>
        <w:t xml:space="preserve"> Российской Федерации от 29 декабря 2004 г</w:t>
      </w:r>
      <w:r w:rsidR="006041C8">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N 188-ФЗ (первоначальный текст опубликован в издании "Собрание законодательства Российской Федерации" от 3 января 2005 г</w:t>
      </w:r>
      <w:r w:rsidR="006041C8">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1 (часть 1), ст. 14);</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w:t>
      </w:r>
      <w:hyperlink r:id="rId11" w:history="1">
        <w:r w:rsidRPr="00291890">
          <w:rPr>
            <w:rStyle w:val="af2"/>
            <w:rFonts w:ascii="Times New Roman" w:hAnsi="Times New Roman"/>
            <w:b w:val="0"/>
            <w:color w:val="000000" w:themeColor="text1"/>
            <w:sz w:val="28"/>
            <w:szCs w:val="28"/>
          </w:rPr>
          <w:t>Федеральным законом</w:t>
        </w:r>
      </w:hyperlink>
      <w:r w:rsidRPr="00EF6B34">
        <w:rPr>
          <w:rFonts w:ascii="Times New Roman" w:hAnsi="Times New Roman"/>
          <w:color w:val="000000" w:themeColor="text1"/>
          <w:sz w:val="28"/>
          <w:szCs w:val="28"/>
        </w:rPr>
        <w:t xml:space="preserve"> от 2 мая 2006 г</w:t>
      </w:r>
      <w:r w:rsidR="006041C8">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59-ФЗ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О порядке рассмотрения обращений граждан Российской Федерации</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(первоначальный текст опубликован в издании "Собрание законодательства Российской Федерации</w:t>
      </w:r>
      <w:r w:rsidR="008B2CAF">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 xml:space="preserve"> от 8 мая 2006 г</w:t>
      </w:r>
      <w:r w:rsidR="008B2CAF">
        <w:rPr>
          <w:rFonts w:ascii="Times New Roman" w:hAnsi="Times New Roman"/>
          <w:color w:val="000000" w:themeColor="text1"/>
          <w:sz w:val="28"/>
          <w:szCs w:val="28"/>
        </w:rPr>
        <w:t xml:space="preserve">ода </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19, ст. 2060);</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lastRenderedPageBreak/>
        <w:t xml:space="preserve">- </w:t>
      </w:r>
      <w:hyperlink r:id="rId12" w:history="1">
        <w:r w:rsidRPr="00291890">
          <w:rPr>
            <w:rStyle w:val="af2"/>
            <w:rFonts w:ascii="Times New Roman" w:hAnsi="Times New Roman"/>
            <w:b w:val="0"/>
            <w:color w:val="000000" w:themeColor="text1"/>
            <w:sz w:val="28"/>
            <w:szCs w:val="28"/>
          </w:rPr>
          <w:t>Федеральным законом</w:t>
        </w:r>
      </w:hyperlink>
      <w:r w:rsidRPr="00EF6B34">
        <w:rPr>
          <w:rFonts w:ascii="Times New Roman" w:hAnsi="Times New Roman"/>
          <w:color w:val="000000" w:themeColor="text1"/>
          <w:sz w:val="28"/>
          <w:szCs w:val="28"/>
        </w:rPr>
        <w:t xml:space="preserve"> от 27 июля 2010 г</w:t>
      </w:r>
      <w:r w:rsidR="008B2CAF">
        <w:rPr>
          <w:rFonts w:ascii="Times New Roman" w:hAnsi="Times New Roman"/>
          <w:color w:val="000000" w:themeColor="text1"/>
          <w:sz w:val="28"/>
          <w:szCs w:val="28"/>
        </w:rPr>
        <w:t>ода №</w:t>
      </w:r>
      <w:r w:rsidRPr="00EF6B34">
        <w:rPr>
          <w:rFonts w:ascii="Times New Roman" w:hAnsi="Times New Roman"/>
          <w:color w:val="000000" w:themeColor="text1"/>
          <w:sz w:val="28"/>
          <w:szCs w:val="28"/>
        </w:rPr>
        <w:t xml:space="preserve"> 210-ФЗ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Об организации предоставления госуда</w:t>
      </w:r>
      <w:r w:rsidR="008B2CAF">
        <w:rPr>
          <w:rFonts w:ascii="Times New Roman" w:hAnsi="Times New Roman"/>
          <w:color w:val="000000" w:themeColor="text1"/>
          <w:sz w:val="28"/>
          <w:szCs w:val="28"/>
        </w:rPr>
        <w:t>рственных и муниципальных услуг»</w:t>
      </w:r>
      <w:r w:rsidRPr="00EF6B34">
        <w:rPr>
          <w:rFonts w:ascii="Times New Roman" w:hAnsi="Times New Roman"/>
          <w:color w:val="000000" w:themeColor="text1"/>
          <w:sz w:val="28"/>
          <w:szCs w:val="28"/>
        </w:rPr>
        <w:t xml:space="preserve"> (первоначальный текст опубликован в издании</w:t>
      </w:r>
      <w:r w:rsidR="008B2CAF">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Собрание законодательства Российской Федерации</w:t>
      </w:r>
      <w:r w:rsidR="008B2CAF">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 xml:space="preserve"> от 2 августа 2010 г</w:t>
      </w:r>
      <w:r w:rsidR="006041C8">
        <w:rPr>
          <w:rFonts w:ascii="Times New Roman" w:hAnsi="Times New Roman"/>
          <w:color w:val="000000" w:themeColor="text1"/>
          <w:sz w:val="28"/>
          <w:szCs w:val="28"/>
        </w:rPr>
        <w:t xml:space="preserve">ода </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31, ст. 4179);</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w:t>
      </w:r>
      <w:hyperlink r:id="rId13" w:history="1">
        <w:r w:rsidRPr="00291890">
          <w:rPr>
            <w:rStyle w:val="af2"/>
            <w:rFonts w:ascii="Times New Roman" w:hAnsi="Times New Roman"/>
            <w:b w:val="0"/>
            <w:color w:val="000000" w:themeColor="text1"/>
            <w:sz w:val="28"/>
            <w:szCs w:val="28"/>
          </w:rPr>
          <w:t>Федеральным законом</w:t>
        </w:r>
      </w:hyperlink>
      <w:r w:rsidRPr="00EF6B34">
        <w:rPr>
          <w:rFonts w:ascii="Times New Roman" w:hAnsi="Times New Roman"/>
          <w:color w:val="000000" w:themeColor="text1"/>
          <w:sz w:val="28"/>
          <w:szCs w:val="28"/>
        </w:rPr>
        <w:t xml:space="preserve"> от 6 октября 2003 г</w:t>
      </w:r>
      <w:r w:rsidR="008B2CAF">
        <w:rPr>
          <w:rFonts w:ascii="Times New Roman" w:hAnsi="Times New Roman"/>
          <w:color w:val="000000" w:themeColor="text1"/>
          <w:sz w:val="28"/>
          <w:szCs w:val="28"/>
        </w:rPr>
        <w:t xml:space="preserve">ода </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131-ФЗ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(первоначальный текст опубликован в изданиях: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Российская газета</w:t>
      </w:r>
      <w:r w:rsidR="008B2CAF">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 xml:space="preserve"> от 8 октября 2003 г</w:t>
      </w:r>
      <w:r w:rsidR="006041C8">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202,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Парламентская газета</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от 8 октября 2003 г</w:t>
      </w:r>
      <w:r w:rsidR="006041C8">
        <w:rPr>
          <w:rFonts w:ascii="Times New Roman" w:hAnsi="Times New Roman"/>
          <w:color w:val="000000" w:themeColor="text1"/>
          <w:sz w:val="28"/>
          <w:szCs w:val="28"/>
        </w:rPr>
        <w:t xml:space="preserve">ода </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00291890">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 xml:space="preserve">186,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Собрание законодательства Российской Федерации</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от 6 октября 2003 г</w:t>
      </w:r>
      <w:r w:rsidR="006041C8">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40, ст. 3822);</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w:t>
      </w:r>
      <w:r w:rsidR="008B2CAF" w:rsidRPr="00291890">
        <w:rPr>
          <w:rFonts w:ascii="Times New Roman" w:hAnsi="Times New Roman"/>
          <w:b/>
          <w:color w:val="000000" w:themeColor="text1"/>
          <w:sz w:val="28"/>
          <w:szCs w:val="28"/>
        </w:rPr>
        <w:t xml:space="preserve"> </w:t>
      </w:r>
      <w:hyperlink r:id="rId14" w:history="1">
        <w:r w:rsidRPr="00291890">
          <w:rPr>
            <w:rStyle w:val="af2"/>
            <w:rFonts w:ascii="Times New Roman" w:hAnsi="Times New Roman"/>
            <w:b w:val="0"/>
            <w:color w:val="000000" w:themeColor="text1"/>
            <w:sz w:val="28"/>
            <w:szCs w:val="28"/>
          </w:rPr>
          <w:t>постановлением</w:t>
        </w:r>
      </w:hyperlink>
      <w:r w:rsidRPr="00EF6B34">
        <w:rPr>
          <w:rFonts w:ascii="Times New Roman" w:hAnsi="Times New Roman"/>
          <w:color w:val="000000" w:themeColor="text1"/>
          <w:sz w:val="28"/>
          <w:szCs w:val="28"/>
        </w:rPr>
        <w:t xml:space="preserve"> Правительства Российской Федерации от 28 января 2006 г. N 47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w:t>
      </w:r>
      <w:r w:rsidR="008B2CAF">
        <w:rPr>
          <w:rFonts w:ascii="Times New Roman" w:hAnsi="Times New Roman"/>
          <w:color w:val="000000" w:themeColor="text1"/>
          <w:sz w:val="28"/>
          <w:szCs w:val="28"/>
        </w:rPr>
        <w:t>ый текст опубликован в издании «</w:t>
      </w:r>
      <w:r w:rsidRPr="00EF6B34">
        <w:rPr>
          <w:rFonts w:ascii="Times New Roman" w:hAnsi="Times New Roman"/>
          <w:color w:val="000000" w:themeColor="text1"/>
          <w:sz w:val="28"/>
          <w:szCs w:val="28"/>
        </w:rPr>
        <w:t>Собрание законодательства Российской Федерации</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 xml:space="preserve"> от 6 февраля 2006 г</w:t>
      </w:r>
      <w:r w:rsidR="008B2CAF">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N 6, ст. 702);</w:t>
      </w:r>
    </w:p>
    <w:p w:rsidR="00EF6B34" w:rsidRPr="00EF6B34" w:rsidRDefault="00EF6B34" w:rsidP="00EF6B34">
      <w:pPr>
        <w:pStyle w:val="ac"/>
        <w:ind w:firstLine="709"/>
        <w:jc w:val="both"/>
        <w:rPr>
          <w:rFonts w:ascii="Times New Roman" w:eastAsia="Times New Roman" w:hAnsi="Times New Roman"/>
          <w:b/>
          <w:color w:val="000000" w:themeColor="text1"/>
          <w:sz w:val="28"/>
          <w:szCs w:val="28"/>
        </w:rPr>
      </w:pPr>
      <w:bookmarkStart w:id="5" w:name="sub_1206"/>
      <w:r w:rsidRPr="00EF6B34">
        <w:rPr>
          <w:rFonts w:ascii="Times New Roman" w:eastAsia="Times New Roman" w:hAnsi="Times New Roman"/>
          <w:color w:val="000000" w:themeColor="text1"/>
          <w:sz w:val="28"/>
          <w:szCs w:val="28"/>
        </w:rPr>
        <w:t>-</w:t>
      </w:r>
      <w:r w:rsidR="008B2CAF">
        <w:rPr>
          <w:rFonts w:ascii="Times New Roman" w:eastAsia="Times New Roman" w:hAnsi="Times New Roman"/>
          <w:color w:val="000000" w:themeColor="text1"/>
          <w:sz w:val="28"/>
          <w:szCs w:val="28"/>
        </w:rPr>
        <w:t xml:space="preserve"> </w:t>
      </w:r>
      <w:r w:rsidRPr="00EF6B34">
        <w:rPr>
          <w:rFonts w:ascii="Times New Roman" w:eastAsia="Times New Roman" w:hAnsi="Times New Roman"/>
          <w:color w:val="000000" w:themeColor="text1"/>
          <w:sz w:val="28"/>
          <w:szCs w:val="28"/>
        </w:rPr>
        <w:t>постановление администрации Питерского муниципального района 12 февраля 2007 года № 20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2.6. Исчерпывающий перечень документов, необходимых для предоставления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bookmarkStart w:id="6" w:name="sub_12061"/>
      <w:bookmarkEnd w:id="5"/>
      <w:r w:rsidRPr="00EF6B34">
        <w:rPr>
          <w:rFonts w:ascii="Times New Roman" w:hAnsi="Times New Roman"/>
          <w:color w:val="000000" w:themeColor="text1"/>
          <w:sz w:val="28"/>
          <w:szCs w:val="28"/>
        </w:rPr>
        <w:t>2.6.1. Заявители представляют секретарю комиссии в администрацию района следующие документы:</w:t>
      </w:r>
    </w:p>
    <w:p w:rsidR="00EF6B34" w:rsidRPr="00EF6B34" w:rsidRDefault="00EF6B34" w:rsidP="00EF6B34">
      <w:pPr>
        <w:pStyle w:val="ac"/>
        <w:ind w:firstLine="709"/>
        <w:jc w:val="both"/>
        <w:rPr>
          <w:rFonts w:ascii="Times New Roman" w:hAnsi="Times New Roman"/>
          <w:color w:val="000000" w:themeColor="text1"/>
          <w:sz w:val="28"/>
          <w:szCs w:val="28"/>
        </w:rPr>
      </w:pPr>
      <w:bookmarkStart w:id="7" w:name="sub_261021"/>
      <w:bookmarkEnd w:id="6"/>
      <w:r w:rsidRPr="00EF6B34">
        <w:rPr>
          <w:rFonts w:ascii="Times New Roman" w:hAnsi="Times New Roman"/>
          <w:color w:val="000000" w:themeColor="text1"/>
          <w:sz w:val="28"/>
          <w:szCs w:val="28"/>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8" w:name="sub_261022"/>
      <w:bookmarkEnd w:id="7"/>
      <w:r w:rsidRPr="00EF6B34">
        <w:rPr>
          <w:rFonts w:ascii="Times New Roman" w:hAnsi="Times New Roman"/>
          <w:color w:val="000000" w:themeColor="text1"/>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F6B34" w:rsidRPr="00EF6B34" w:rsidRDefault="00EF6B34" w:rsidP="00EF6B34">
      <w:pPr>
        <w:pStyle w:val="ac"/>
        <w:ind w:firstLine="709"/>
        <w:jc w:val="both"/>
        <w:rPr>
          <w:rFonts w:ascii="Times New Roman" w:hAnsi="Times New Roman"/>
          <w:color w:val="000000" w:themeColor="text1"/>
          <w:sz w:val="28"/>
          <w:szCs w:val="28"/>
        </w:rPr>
      </w:pPr>
      <w:bookmarkStart w:id="9" w:name="sub_261023"/>
      <w:bookmarkEnd w:id="8"/>
      <w:r w:rsidRPr="00EF6B34">
        <w:rPr>
          <w:rFonts w:ascii="Times New Roman" w:hAnsi="Times New Roman"/>
          <w:color w:val="000000" w:themeColor="text1"/>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F6B34" w:rsidRPr="00EF6B34" w:rsidRDefault="00EF6B34" w:rsidP="00EF6B34">
      <w:pPr>
        <w:pStyle w:val="ac"/>
        <w:ind w:firstLine="709"/>
        <w:jc w:val="both"/>
        <w:rPr>
          <w:rFonts w:ascii="Times New Roman" w:hAnsi="Times New Roman"/>
          <w:color w:val="000000" w:themeColor="text1"/>
          <w:sz w:val="28"/>
          <w:szCs w:val="28"/>
        </w:rPr>
      </w:pPr>
      <w:bookmarkStart w:id="10" w:name="sub_261024"/>
      <w:bookmarkEnd w:id="9"/>
      <w:r w:rsidRPr="00EF6B34">
        <w:rPr>
          <w:rFonts w:ascii="Times New Roman" w:hAnsi="Times New Roman"/>
          <w:color w:val="000000" w:themeColor="text1"/>
          <w:sz w:val="28"/>
          <w:szCs w:val="28"/>
        </w:rPr>
        <w:t>4.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(ЕГРП).</w:t>
      </w:r>
    </w:p>
    <w:p w:rsidR="00EF6B34" w:rsidRPr="00EF6B34" w:rsidRDefault="00EF6B34" w:rsidP="00EF6B34">
      <w:pPr>
        <w:pStyle w:val="ac"/>
        <w:ind w:firstLine="709"/>
        <w:jc w:val="both"/>
        <w:rPr>
          <w:rFonts w:ascii="Times New Roman" w:hAnsi="Times New Roman"/>
          <w:color w:val="000000" w:themeColor="text1"/>
          <w:sz w:val="28"/>
          <w:szCs w:val="28"/>
        </w:rPr>
      </w:pPr>
      <w:bookmarkStart w:id="11" w:name="sub_261025"/>
      <w:bookmarkEnd w:id="10"/>
      <w:r w:rsidRPr="00EF6B34">
        <w:rPr>
          <w:rFonts w:ascii="Times New Roman" w:hAnsi="Times New Roman"/>
          <w:color w:val="000000" w:themeColor="text1"/>
          <w:sz w:val="28"/>
          <w:szCs w:val="28"/>
        </w:rPr>
        <w:t>5. Копию выписки из единого государственного реестра прав на недвижимое имущество и сделок с ним (далее - ЕГРП) о правах на жилое помещение.</w:t>
      </w:r>
    </w:p>
    <w:p w:rsidR="00EF6B34" w:rsidRPr="00EF6B34" w:rsidRDefault="00EF6B34" w:rsidP="00EF6B34">
      <w:pPr>
        <w:pStyle w:val="ac"/>
        <w:ind w:firstLine="709"/>
        <w:jc w:val="both"/>
        <w:rPr>
          <w:rFonts w:ascii="Times New Roman" w:hAnsi="Times New Roman"/>
          <w:color w:val="000000" w:themeColor="text1"/>
          <w:sz w:val="28"/>
          <w:szCs w:val="28"/>
        </w:rPr>
      </w:pPr>
      <w:bookmarkStart w:id="12" w:name="sub_261026"/>
      <w:bookmarkEnd w:id="11"/>
      <w:r w:rsidRPr="00EF6B34">
        <w:rPr>
          <w:rFonts w:ascii="Times New Roman" w:hAnsi="Times New Roman"/>
          <w:color w:val="000000" w:themeColor="text1"/>
          <w:sz w:val="28"/>
          <w:szCs w:val="28"/>
        </w:rPr>
        <w:t>6. Копию договора социального найма жилого помещения - в случае, если заявителем является наниматель жилого помещения.</w:t>
      </w:r>
    </w:p>
    <w:p w:rsidR="00EF6B34" w:rsidRPr="00EF6B34" w:rsidRDefault="00EF6B34" w:rsidP="00EF6B34">
      <w:pPr>
        <w:pStyle w:val="ac"/>
        <w:ind w:firstLine="709"/>
        <w:jc w:val="both"/>
        <w:rPr>
          <w:rFonts w:ascii="Times New Roman" w:hAnsi="Times New Roman"/>
          <w:color w:val="000000" w:themeColor="text1"/>
          <w:sz w:val="28"/>
          <w:szCs w:val="28"/>
        </w:rPr>
      </w:pPr>
      <w:bookmarkStart w:id="13" w:name="sub_261027"/>
      <w:bookmarkEnd w:id="12"/>
      <w:r w:rsidRPr="00EF6B34">
        <w:rPr>
          <w:rFonts w:ascii="Times New Roman" w:hAnsi="Times New Roman"/>
          <w:color w:val="000000" w:themeColor="text1"/>
          <w:sz w:val="28"/>
          <w:szCs w:val="28"/>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14" w:name="sub_261028"/>
      <w:bookmarkEnd w:id="13"/>
      <w:r w:rsidRPr="00EF6B34">
        <w:rPr>
          <w:rFonts w:ascii="Times New Roman" w:hAnsi="Times New Roman"/>
          <w:color w:val="000000" w:themeColor="text1"/>
          <w:sz w:val="28"/>
          <w:szCs w:val="28"/>
        </w:rPr>
        <w:lastRenderedPageBreak/>
        <w:t>8. Технический паспорт жилого помещения, а для нежилых помещений - технический план.</w:t>
      </w:r>
    </w:p>
    <w:p w:rsidR="00EF6B34" w:rsidRPr="00EF6B34" w:rsidRDefault="00EF6B34" w:rsidP="00EF6B34">
      <w:pPr>
        <w:pStyle w:val="ac"/>
        <w:ind w:firstLine="709"/>
        <w:jc w:val="both"/>
        <w:rPr>
          <w:rFonts w:ascii="Times New Roman" w:hAnsi="Times New Roman"/>
          <w:color w:val="000000" w:themeColor="text1"/>
          <w:sz w:val="28"/>
          <w:szCs w:val="28"/>
        </w:rPr>
      </w:pPr>
      <w:bookmarkStart w:id="15" w:name="sub_261029"/>
      <w:bookmarkEnd w:id="14"/>
      <w:r w:rsidRPr="00EF6B34">
        <w:rPr>
          <w:rFonts w:ascii="Times New Roman" w:hAnsi="Times New Roman"/>
          <w:color w:val="000000" w:themeColor="text1"/>
          <w:sz w:val="28"/>
          <w:szCs w:val="28"/>
        </w:rPr>
        <w:t>9. Заключение проектно-изыскательской организации о результатах обследования элементов ограждающих и несущих конструкций жилого помещения -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EF6B34" w:rsidRPr="00EF6B34" w:rsidRDefault="00EF6B34" w:rsidP="00EF6B34">
      <w:pPr>
        <w:pStyle w:val="ac"/>
        <w:ind w:firstLine="709"/>
        <w:jc w:val="both"/>
        <w:rPr>
          <w:rFonts w:ascii="Times New Roman" w:hAnsi="Times New Roman"/>
          <w:color w:val="000000" w:themeColor="text1"/>
          <w:sz w:val="28"/>
          <w:szCs w:val="28"/>
        </w:rPr>
      </w:pPr>
      <w:bookmarkStart w:id="16" w:name="sub_261210"/>
      <w:bookmarkEnd w:id="15"/>
      <w:r w:rsidRPr="00EF6B34">
        <w:rPr>
          <w:rFonts w:ascii="Times New Roman" w:hAnsi="Times New Roman"/>
          <w:color w:val="000000" w:themeColor="text1"/>
          <w:sz w:val="28"/>
          <w:szCs w:val="28"/>
        </w:rPr>
        <w:t>10. Заключения (акты) органов, уполномоченных на проведение муниципального жилищного контроля,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в случае, если решением комиссии представление такого заключения (акта) признано необходимым для принятия решения о признании жилого помещения соответствующим (не соответствующим) установленным требованиям.</w:t>
      </w:r>
    </w:p>
    <w:p w:rsidR="00EF6B34" w:rsidRPr="00EF6B34" w:rsidRDefault="00EF6B34" w:rsidP="00EF6B34">
      <w:pPr>
        <w:pStyle w:val="ac"/>
        <w:ind w:firstLine="709"/>
        <w:jc w:val="both"/>
        <w:rPr>
          <w:rFonts w:ascii="Times New Roman" w:hAnsi="Times New Roman"/>
          <w:color w:val="000000" w:themeColor="text1"/>
          <w:sz w:val="28"/>
          <w:szCs w:val="28"/>
        </w:rPr>
      </w:pPr>
      <w:bookmarkStart w:id="17" w:name="sub_261211"/>
      <w:bookmarkEnd w:id="16"/>
      <w:r w:rsidRPr="00EF6B34">
        <w:rPr>
          <w:rFonts w:ascii="Times New Roman" w:hAnsi="Times New Roman"/>
          <w:color w:val="000000" w:themeColor="text1"/>
          <w:sz w:val="28"/>
          <w:szCs w:val="28"/>
        </w:rPr>
        <w:t>11. Проект реконструкции нежилого помещения (в случае признания нежилого помещения жилым помещением).</w:t>
      </w:r>
    </w:p>
    <w:p w:rsidR="00EF6B34" w:rsidRPr="00EF6B34" w:rsidRDefault="00EF6B34" w:rsidP="00EF6B34">
      <w:pPr>
        <w:pStyle w:val="ac"/>
        <w:ind w:firstLine="709"/>
        <w:jc w:val="both"/>
        <w:rPr>
          <w:rFonts w:ascii="Times New Roman" w:hAnsi="Times New Roman"/>
          <w:color w:val="000000" w:themeColor="text1"/>
          <w:sz w:val="28"/>
          <w:szCs w:val="28"/>
        </w:rPr>
      </w:pPr>
      <w:bookmarkStart w:id="18" w:name="sub_261212"/>
      <w:bookmarkEnd w:id="17"/>
      <w:r w:rsidRPr="00EF6B34">
        <w:rPr>
          <w:rFonts w:ascii="Times New Roman" w:hAnsi="Times New Roman"/>
          <w:color w:val="000000" w:themeColor="text1"/>
          <w:sz w:val="28"/>
          <w:szCs w:val="28"/>
        </w:rPr>
        <w:t>12. Заявления, письма, жалобы граждан на неудовлетворительные условия проживания - по усмотрению заявителя.</w:t>
      </w:r>
    </w:p>
    <w:p w:rsidR="00EF6B34" w:rsidRPr="00EF6B34" w:rsidRDefault="00EF6B34" w:rsidP="00EF6B34">
      <w:pPr>
        <w:pStyle w:val="ac"/>
        <w:ind w:firstLine="709"/>
        <w:jc w:val="both"/>
        <w:rPr>
          <w:rFonts w:ascii="Times New Roman" w:hAnsi="Times New Roman"/>
          <w:color w:val="000000" w:themeColor="text1"/>
          <w:sz w:val="28"/>
          <w:szCs w:val="28"/>
        </w:rPr>
      </w:pPr>
      <w:bookmarkStart w:id="19" w:name="sub_261213"/>
      <w:bookmarkEnd w:id="18"/>
      <w:r w:rsidRPr="00EF6B34">
        <w:rPr>
          <w:rFonts w:ascii="Times New Roman" w:hAnsi="Times New Roman"/>
          <w:color w:val="000000" w:themeColor="text1"/>
          <w:sz w:val="28"/>
          <w:szCs w:val="28"/>
        </w:rPr>
        <w:t xml:space="preserve">13. Документ, подтверждающий согласие заявителя или его законного представителя на обработку персональных данных заявителя, предусмотренный </w:t>
      </w:r>
      <w:hyperlink r:id="rId15" w:history="1">
        <w:r w:rsidRPr="00291890">
          <w:rPr>
            <w:rStyle w:val="af2"/>
            <w:rFonts w:ascii="Times New Roman" w:hAnsi="Times New Roman"/>
            <w:b w:val="0"/>
            <w:color w:val="000000" w:themeColor="text1"/>
            <w:sz w:val="28"/>
            <w:szCs w:val="28"/>
          </w:rPr>
          <w:t>частью 3 статьи 7</w:t>
        </w:r>
      </w:hyperlink>
      <w:r w:rsidRPr="00EF6B34">
        <w:rPr>
          <w:rFonts w:ascii="Times New Roman" w:hAnsi="Times New Roman"/>
          <w:color w:val="000000" w:themeColor="text1"/>
          <w:sz w:val="28"/>
          <w:szCs w:val="28"/>
        </w:rPr>
        <w:t xml:space="preserve"> Федерального закона от 27 июля 2010 г</w:t>
      </w:r>
      <w:r w:rsidR="00291890">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N 210-ФЗ </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Об организации предоставления государственных и муниципальных услуг</w:t>
      </w:r>
      <w:r w:rsidR="008B2CAF">
        <w:rPr>
          <w:rFonts w:ascii="Times New Roman" w:hAnsi="Times New Roman"/>
          <w:color w:val="000000" w:themeColor="text1"/>
          <w:sz w:val="28"/>
          <w:szCs w:val="28"/>
        </w:rPr>
        <w:t>»</w:t>
      </w:r>
      <w:r w:rsidRPr="00EF6B34">
        <w:rPr>
          <w:rFonts w:ascii="Times New Roman" w:hAnsi="Times New Roman"/>
          <w:color w:val="000000" w:themeColor="text1"/>
          <w:sz w:val="28"/>
          <w:szCs w:val="28"/>
        </w:rPr>
        <w:t>.</w:t>
      </w:r>
    </w:p>
    <w:p w:rsidR="00EF6B34" w:rsidRPr="00EF6B34" w:rsidRDefault="00EF6B34" w:rsidP="00EF6B34">
      <w:pPr>
        <w:pStyle w:val="ac"/>
        <w:ind w:firstLine="709"/>
        <w:jc w:val="both"/>
        <w:rPr>
          <w:rFonts w:ascii="Times New Roman" w:hAnsi="Times New Roman"/>
          <w:color w:val="000000" w:themeColor="text1"/>
          <w:sz w:val="28"/>
          <w:szCs w:val="28"/>
        </w:rPr>
      </w:pPr>
      <w:bookmarkStart w:id="20" w:name="sub_12062"/>
      <w:bookmarkEnd w:id="19"/>
      <w:r w:rsidRPr="00EF6B34">
        <w:rPr>
          <w:rFonts w:ascii="Times New Roman" w:hAnsi="Times New Roman"/>
          <w:color w:val="000000" w:themeColor="text1"/>
          <w:sz w:val="28"/>
          <w:szCs w:val="28"/>
        </w:rPr>
        <w:t xml:space="preserve">2.6.2. Заявитель вправе не представлять предусмотренные </w:t>
      </w:r>
      <w:hyperlink w:anchor="sub_261025" w:history="1">
        <w:r w:rsidRPr="00291890">
          <w:rPr>
            <w:rStyle w:val="af2"/>
            <w:rFonts w:ascii="Times New Roman" w:hAnsi="Times New Roman"/>
            <w:b w:val="0"/>
            <w:color w:val="000000" w:themeColor="text1"/>
            <w:sz w:val="28"/>
            <w:szCs w:val="28"/>
          </w:rPr>
          <w:t>подпунктами 5</w:t>
        </w:r>
      </w:hyperlink>
      <w:r w:rsidRPr="00291890">
        <w:rPr>
          <w:rFonts w:ascii="Times New Roman" w:hAnsi="Times New Roman"/>
          <w:b/>
          <w:color w:val="000000" w:themeColor="text1"/>
          <w:sz w:val="28"/>
          <w:szCs w:val="28"/>
        </w:rPr>
        <w:t xml:space="preserve">, </w:t>
      </w:r>
      <w:hyperlink w:anchor="sub_261026" w:history="1">
        <w:r w:rsidRPr="00291890">
          <w:rPr>
            <w:rStyle w:val="af2"/>
            <w:rFonts w:ascii="Times New Roman" w:hAnsi="Times New Roman"/>
            <w:b w:val="0"/>
            <w:color w:val="000000" w:themeColor="text1"/>
            <w:sz w:val="28"/>
            <w:szCs w:val="28"/>
          </w:rPr>
          <w:t>6</w:t>
        </w:r>
      </w:hyperlink>
      <w:r w:rsidRPr="00291890">
        <w:rPr>
          <w:rFonts w:ascii="Times New Roman" w:hAnsi="Times New Roman"/>
          <w:b/>
          <w:color w:val="000000" w:themeColor="text1"/>
          <w:sz w:val="28"/>
          <w:szCs w:val="28"/>
        </w:rPr>
        <w:t xml:space="preserve">, </w:t>
      </w:r>
      <w:hyperlink w:anchor="sub_261028" w:history="1">
        <w:r w:rsidRPr="00291890">
          <w:rPr>
            <w:rStyle w:val="af2"/>
            <w:rFonts w:ascii="Times New Roman" w:hAnsi="Times New Roman"/>
            <w:b w:val="0"/>
            <w:color w:val="000000" w:themeColor="text1"/>
            <w:sz w:val="28"/>
            <w:szCs w:val="28"/>
          </w:rPr>
          <w:t>8</w:t>
        </w:r>
      </w:hyperlink>
      <w:r w:rsidRPr="00291890">
        <w:rPr>
          <w:rFonts w:ascii="Times New Roman" w:hAnsi="Times New Roman"/>
          <w:b/>
          <w:color w:val="000000" w:themeColor="text1"/>
          <w:sz w:val="28"/>
          <w:szCs w:val="28"/>
        </w:rPr>
        <w:t xml:space="preserve">, </w:t>
      </w:r>
      <w:hyperlink w:anchor="sub_261210" w:history="1">
        <w:r w:rsidRPr="00291890">
          <w:rPr>
            <w:rStyle w:val="af2"/>
            <w:rFonts w:ascii="Times New Roman" w:hAnsi="Times New Roman"/>
            <w:b w:val="0"/>
            <w:color w:val="000000" w:themeColor="text1"/>
            <w:sz w:val="28"/>
            <w:szCs w:val="28"/>
          </w:rPr>
          <w:t>10 пункта 2.6.1</w:t>
        </w:r>
      </w:hyperlink>
      <w:r w:rsidRPr="00EF6B34">
        <w:rPr>
          <w:rFonts w:ascii="Times New Roman" w:hAnsi="Times New Roman"/>
          <w:color w:val="000000" w:themeColor="text1"/>
          <w:sz w:val="28"/>
          <w:szCs w:val="28"/>
        </w:rPr>
        <w:t xml:space="preserve"> регламента документы самостоятельно.</w:t>
      </w:r>
    </w:p>
    <w:bookmarkEnd w:id="20"/>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В случае, если правоустанавливающие документы (их копии или сведения, содержащиеся в них) отсутствуют в едином государственном реестре прав на недвижимое имущество и сделок с ним, такие документы (информация) представляются заявителем самостоятельно.</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2.6.3. Документы, необходимые для предоставления муниципальной услуги, должны быть представлены в подлинниках (на обозрение) и копиях для заверения секретарем комиссии либо в копиях, заверенных нотариусом.</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Документы, предусмотренные </w:t>
      </w:r>
      <w:hyperlink w:anchor="sub_261027" w:history="1">
        <w:r w:rsidRPr="00291890">
          <w:rPr>
            <w:rStyle w:val="af2"/>
            <w:rFonts w:ascii="Times New Roman" w:hAnsi="Times New Roman"/>
            <w:b w:val="0"/>
            <w:color w:val="000000" w:themeColor="text1"/>
            <w:sz w:val="28"/>
            <w:szCs w:val="28"/>
          </w:rPr>
          <w:t>подпунктами 7</w:t>
        </w:r>
      </w:hyperlink>
      <w:r w:rsidRPr="00291890">
        <w:rPr>
          <w:rFonts w:ascii="Times New Roman" w:hAnsi="Times New Roman"/>
          <w:b/>
          <w:color w:val="000000" w:themeColor="text1"/>
          <w:sz w:val="28"/>
          <w:szCs w:val="28"/>
        </w:rPr>
        <w:t xml:space="preserve">, </w:t>
      </w:r>
      <w:hyperlink w:anchor="sub_261028" w:history="1">
        <w:r w:rsidRPr="00291890">
          <w:rPr>
            <w:rStyle w:val="af2"/>
            <w:rFonts w:ascii="Times New Roman" w:hAnsi="Times New Roman"/>
            <w:b w:val="0"/>
            <w:color w:val="000000" w:themeColor="text1"/>
            <w:sz w:val="28"/>
            <w:szCs w:val="28"/>
          </w:rPr>
          <w:t>8</w:t>
        </w:r>
      </w:hyperlink>
      <w:r w:rsidRPr="00291890">
        <w:rPr>
          <w:rFonts w:ascii="Times New Roman" w:hAnsi="Times New Roman"/>
          <w:b/>
          <w:color w:val="000000" w:themeColor="text1"/>
          <w:sz w:val="28"/>
          <w:szCs w:val="28"/>
        </w:rPr>
        <w:t xml:space="preserve">, </w:t>
      </w:r>
      <w:hyperlink w:anchor="sub_261029" w:history="1">
        <w:r w:rsidRPr="00291890">
          <w:rPr>
            <w:rStyle w:val="af2"/>
            <w:rFonts w:ascii="Times New Roman" w:hAnsi="Times New Roman"/>
            <w:b w:val="0"/>
            <w:color w:val="000000" w:themeColor="text1"/>
            <w:sz w:val="28"/>
            <w:szCs w:val="28"/>
          </w:rPr>
          <w:t>9</w:t>
        </w:r>
      </w:hyperlink>
      <w:r w:rsidRPr="00291890">
        <w:rPr>
          <w:rFonts w:ascii="Times New Roman" w:hAnsi="Times New Roman"/>
          <w:b/>
          <w:color w:val="000000" w:themeColor="text1"/>
          <w:sz w:val="28"/>
          <w:szCs w:val="28"/>
        </w:rPr>
        <w:t xml:space="preserve">, </w:t>
      </w:r>
      <w:hyperlink w:anchor="sub_261211" w:history="1">
        <w:r w:rsidRPr="00291890">
          <w:rPr>
            <w:rStyle w:val="af2"/>
            <w:rFonts w:ascii="Times New Roman" w:hAnsi="Times New Roman"/>
            <w:b w:val="0"/>
            <w:color w:val="000000" w:themeColor="text1"/>
            <w:sz w:val="28"/>
            <w:szCs w:val="28"/>
          </w:rPr>
          <w:t>11</w:t>
        </w:r>
      </w:hyperlink>
      <w:r w:rsidRPr="00291890">
        <w:rPr>
          <w:rFonts w:ascii="Times New Roman" w:hAnsi="Times New Roman"/>
          <w:b/>
          <w:color w:val="000000" w:themeColor="text1"/>
          <w:sz w:val="28"/>
          <w:szCs w:val="28"/>
        </w:rPr>
        <w:t xml:space="preserve">, </w:t>
      </w:r>
      <w:hyperlink w:anchor="sub_261211" w:history="1">
        <w:r w:rsidRPr="00291890">
          <w:rPr>
            <w:rStyle w:val="af2"/>
            <w:rFonts w:ascii="Times New Roman" w:hAnsi="Times New Roman"/>
            <w:b w:val="0"/>
            <w:color w:val="000000" w:themeColor="text1"/>
            <w:sz w:val="28"/>
            <w:szCs w:val="28"/>
          </w:rPr>
          <w:t>13 пункта 2.6.1</w:t>
        </w:r>
      </w:hyperlink>
      <w:r w:rsidRPr="00EF6B34">
        <w:rPr>
          <w:rFonts w:ascii="Times New Roman" w:hAnsi="Times New Roman"/>
          <w:color w:val="000000" w:themeColor="text1"/>
          <w:sz w:val="28"/>
          <w:szCs w:val="28"/>
        </w:rPr>
        <w:t xml:space="preserve"> регламента, представляются исключительно в подлинниках.</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Тексты документов должны быть написаны четко и разборчиво, наименования юридических лиц - без сокращений,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EF6B34" w:rsidRPr="00EF6B34" w:rsidRDefault="00EF6B34" w:rsidP="00EF6B34">
      <w:pPr>
        <w:pStyle w:val="ac"/>
        <w:ind w:firstLine="709"/>
        <w:jc w:val="both"/>
        <w:rPr>
          <w:rFonts w:ascii="Times New Roman" w:hAnsi="Times New Roman"/>
          <w:color w:val="000000" w:themeColor="text1"/>
          <w:sz w:val="28"/>
          <w:szCs w:val="28"/>
        </w:rPr>
      </w:pPr>
      <w:bookmarkStart w:id="21" w:name="sub_120634"/>
      <w:r w:rsidRPr="00EF6B34">
        <w:rPr>
          <w:rFonts w:ascii="Times New Roman" w:hAnsi="Times New Roman"/>
          <w:color w:val="000000" w:themeColor="text1"/>
          <w:sz w:val="28"/>
          <w:szCs w:val="28"/>
        </w:rPr>
        <w:t xml:space="preserve">Заявитель вправе представить заявление и прилагаемые к нему документы на бумажном носителе лично или посредством почтового </w:t>
      </w:r>
      <w:r w:rsidRPr="00EF6B34">
        <w:rPr>
          <w:rFonts w:ascii="Times New Roman" w:hAnsi="Times New Roman"/>
          <w:color w:val="000000" w:themeColor="text1"/>
          <w:sz w:val="28"/>
          <w:szCs w:val="28"/>
        </w:rPr>
        <w:lastRenderedPageBreak/>
        <w:t>отправления с уведомлением о вручении либо в форме электронных документов с использованием информационной системы "</w:t>
      </w:r>
      <w:hyperlink r:id="rId16" w:history="1">
        <w:r w:rsidRPr="00291890">
          <w:rPr>
            <w:rStyle w:val="af2"/>
            <w:rFonts w:ascii="Times New Roman" w:hAnsi="Times New Roman"/>
            <w:b w:val="0"/>
            <w:color w:val="000000" w:themeColor="text1"/>
            <w:sz w:val="28"/>
            <w:szCs w:val="28"/>
          </w:rPr>
          <w:t>Единый портал</w:t>
        </w:r>
      </w:hyperlink>
      <w:r w:rsidRPr="00291890">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государственных и муниципальных услуг (функций)" (далее - единый портал) или посредством многофункционального центра предоставления государственных и муниципальных услуг.</w:t>
      </w:r>
    </w:p>
    <w:bookmarkEnd w:id="21"/>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Заявление, подаваемое в форме электронного документа, подписывается заявителем простой </w:t>
      </w:r>
      <w:hyperlink r:id="rId17" w:history="1">
        <w:r w:rsidRPr="00291890">
          <w:rPr>
            <w:rStyle w:val="af2"/>
            <w:rFonts w:ascii="Times New Roman" w:hAnsi="Times New Roman"/>
            <w:b w:val="0"/>
            <w:color w:val="000000" w:themeColor="text1"/>
            <w:sz w:val="28"/>
            <w:szCs w:val="28"/>
          </w:rPr>
          <w:t>электронной подписью</w:t>
        </w:r>
      </w:hyperlink>
      <w:r w:rsidRPr="00EF6B34">
        <w:rPr>
          <w:rFonts w:ascii="Times New Roman" w:hAnsi="Times New Roman"/>
          <w:color w:val="000000" w:themeColor="text1"/>
          <w:sz w:val="28"/>
          <w:szCs w:val="28"/>
        </w:rPr>
        <w:t>,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6B34" w:rsidRPr="00EF6B34" w:rsidRDefault="00EF6B34" w:rsidP="00EF6B34">
      <w:pPr>
        <w:pStyle w:val="ac"/>
        <w:ind w:firstLine="709"/>
        <w:jc w:val="both"/>
        <w:rPr>
          <w:rFonts w:ascii="Times New Roman" w:hAnsi="Times New Roman"/>
          <w:color w:val="000000" w:themeColor="text1"/>
          <w:sz w:val="28"/>
          <w:szCs w:val="28"/>
        </w:rPr>
      </w:pPr>
      <w:bookmarkStart w:id="22" w:name="sub_1207"/>
      <w:r w:rsidRPr="00EF6B34">
        <w:rPr>
          <w:rFonts w:ascii="Times New Roman" w:hAnsi="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bookmarkEnd w:id="22"/>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Основанием для отказа в приеме документов являются: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непредставление документов, предусмотренных </w:t>
      </w:r>
      <w:hyperlink w:anchor="sub_12061" w:history="1">
        <w:r w:rsidRPr="00291890">
          <w:rPr>
            <w:rStyle w:val="af2"/>
            <w:rFonts w:ascii="Times New Roman" w:hAnsi="Times New Roman"/>
            <w:b w:val="0"/>
            <w:color w:val="000000" w:themeColor="text1"/>
            <w:sz w:val="28"/>
            <w:szCs w:val="28"/>
          </w:rPr>
          <w:t>пунктом 2.6.1</w:t>
        </w:r>
      </w:hyperlink>
      <w:r w:rsidRPr="00EF6B34">
        <w:rPr>
          <w:rFonts w:ascii="Times New Roman" w:hAnsi="Times New Roman"/>
          <w:color w:val="000000" w:themeColor="text1"/>
          <w:sz w:val="28"/>
          <w:szCs w:val="28"/>
        </w:rPr>
        <w:t xml:space="preserve"> регламента, с учетом </w:t>
      </w:r>
      <w:hyperlink w:anchor="sub_12062" w:history="1">
        <w:r w:rsidRPr="00291890">
          <w:rPr>
            <w:rStyle w:val="af2"/>
            <w:rFonts w:ascii="Times New Roman" w:hAnsi="Times New Roman"/>
            <w:b w:val="0"/>
            <w:color w:val="000000" w:themeColor="text1"/>
            <w:sz w:val="28"/>
            <w:szCs w:val="28"/>
          </w:rPr>
          <w:t>пункта 2.6.2</w:t>
        </w:r>
      </w:hyperlink>
      <w:r w:rsidRPr="00291890">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представление документов, не отвечающих требованиям </w:t>
      </w:r>
      <w:hyperlink w:anchor="sub_12063" w:history="1">
        <w:r w:rsidRPr="00291890">
          <w:rPr>
            <w:rStyle w:val="af2"/>
            <w:rFonts w:ascii="Times New Roman" w:hAnsi="Times New Roman"/>
            <w:b w:val="0"/>
            <w:color w:val="000000" w:themeColor="text1"/>
            <w:sz w:val="28"/>
            <w:szCs w:val="28"/>
          </w:rPr>
          <w:t>пункта 2.6.3</w:t>
        </w:r>
      </w:hyperlink>
      <w:r w:rsidRPr="00EF6B34">
        <w:rPr>
          <w:rFonts w:ascii="Times New Roman" w:hAnsi="Times New Roman"/>
          <w:color w:val="000000" w:themeColor="text1"/>
          <w:sz w:val="28"/>
          <w:szCs w:val="28"/>
        </w:rPr>
        <w:t xml:space="preserve"> 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2.8. Исчерпывающий перечень оснований для отказа в предоставлении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В предоставлении муниципальной услуги отказывается в случае:</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представления документов лицом, не соответствующим статусу, </w:t>
      </w:r>
      <w:r w:rsidRPr="00291890">
        <w:rPr>
          <w:rFonts w:ascii="Times New Roman" w:hAnsi="Times New Roman"/>
          <w:color w:val="000000" w:themeColor="text1"/>
          <w:sz w:val="28"/>
          <w:szCs w:val="28"/>
        </w:rPr>
        <w:t xml:space="preserve">определенному </w:t>
      </w:r>
      <w:hyperlink w:anchor="sub_1201" w:history="1">
        <w:r w:rsidRPr="00291890">
          <w:rPr>
            <w:rStyle w:val="af2"/>
            <w:rFonts w:ascii="Times New Roman" w:hAnsi="Times New Roman"/>
            <w:b w:val="0"/>
            <w:color w:val="000000" w:themeColor="text1"/>
            <w:sz w:val="28"/>
            <w:szCs w:val="28"/>
          </w:rPr>
          <w:t>пунктом 2.1</w:t>
        </w:r>
      </w:hyperlink>
      <w:r w:rsidRPr="00EF6B34">
        <w:rPr>
          <w:rFonts w:ascii="Times New Roman" w:hAnsi="Times New Roman"/>
          <w:color w:val="000000" w:themeColor="text1"/>
          <w:sz w:val="28"/>
          <w:szCs w:val="28"/>
        </w:rPr>
        <w:t xml:space="preserve"> 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отсутствия в заключении специализированной организации, проводившей обследование многоквартирного дома, либо в заключении проектно-изыскательской организации по результатам обследования элементов ограждающих и несущих конструкций жилого помещения, либо в заключении (актах) органов государственного надзора (контроля) соответствующих выводов, необходимых для принятия решения о признании жилого помещения соответствующим (несоответствующим) установленным требованиям;</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поступления секретарю комиссии ответа на межведомственный запрос, свидетельствующего об отсутствии документа и (или) информации, необходимой для предоставления муниципальной услуги, если соответствующий документ и (или) информация не представлены заявителем самостоятельно;</w:t>
      </w:r>
    </w:p>
    <w:p w:rsidR="00EF6B34" w:rsidRPr="00EF6B34" w:rsidRDefault="00EF6B34" w:rsidP="00EF6B34">
      <w:pPr>
        <w:pStyle w:val="ac"/>
        <w:ind w:firstLine="709"/>
        <w:jc w:val="both"/>
        <w:rPr>
          <w:rFonts w:ascii="Times New Roman" w:hAnsi="Times New Roman"/>
          <w:color w:val="000000" w:themeColor="text1"/>
          <w:sz w:val="28"/>
          <w:szCs w:val="28"/>
        </w:rPr>
      </w:pPr>
      <w:bookmarkStart w:id="23" w:name="sub_12084"/>
      <w:r w:rsidRPr="00EF6B34">
        <w:rPr>
          <w:rFonts w:ascii="Times New Roman" w:hAnsi="Times New Roman"/>
          <w:color w:val="000000" w:themeColor="text1"/>
          <w:sz w:val="28"/>
          <w:szCs w:val="28"/>
        </w:rPr>
        <w:t xml:space="preserve">- при обращении заявителя через </w:t>
      </w:r>
      <w:hyperlink r:id="rId18" w:history="1">
        <w:r w:rsidRPr="00291890">
          <w:rPr>
            <w:rStyle w:val="af2"/>
            <w:rFonts w:ascii="Times New Roman" w:hAnsi="Times New Roman"/>
            <w:b w:val="0"/>
            <w:color w:val="000000" w:themeColor="text1"/>
            <w:sz w:val="28"/>
            <w:szCs w:val="28"/>
          </w:rPr>
          <w:t>единый портал</w:t>
        </w:r>
      </w:hyperlink>
      <w:r w:rsidRPr="00EF6B34">
        <w:rPr>
          <w:rFonts w:ascii="Times New Roman" w:hAnsi="Times New Roman"/>
          <w:color w:val="000000" w:themeColor="text1"/>
          <w:sz w:val="28"/>
          <w:szCs w:val="28"/>
        </w:rPr>
        <w:t xml:space="preserve"> основанием для отказа в предоставлении муниципальной услуги также является непредставление заявителем документов, предусмотренных </w:t>
      </w:r>
      <w:hyperlink w:anchor="sub_12061" w:history="1">
        <w:r w:rsidRPr="00291890">
          <w:rPr>
            <w:rStyle w:val="af2"/>
            <w:rFonts w:ascii="Times New Roman" w:hAnsi="Times New Roman"/>
            <w:b w:val="0"/>
            <w:color w:val="000000" w:themeColor="text1"/>
            <w:sz w:val="28"/>
            <w:szCs w:val="28"/>
          </w:rPr>
          <w:t>пунктом 2.6.1</w:t>
        </w:r>
      </w:hyperlink>
      <w:r w:rsidRPr="00EF6B34">
        <w:rPr>
          <w:rFonts w:ascii="Times New Roman" w:hAnsi="Times New Roman"/>
          <w:color w:val="000000" w:themeColor="text1"/>
          <w:sz w:val="28"/>
          <w:szCs w:val="28"/>
        </w:rPr>
        <w:t xml:space="preserve"> регламента с учетом </w:t>
      </w:r>
      <w:hyperlink w:anchor="sub_12062" w:history="1">
        <w:r w:rsidRPr="00291890">
          <w:rPr>
            <w:rStyle w:val="af2"/>
            <w:rFonts w:ascii="Times New Roman" w:hAnsi="Times New Roman"/>
            <w:b w:val="0"/>
            <w:color w:val="000000" w:themeColor="text1"/>
            <w:sz w:val="28"/>
            <w:szCs w:val="28"/>
          </w:rPr>
          <w:t>пункта 2.6.2</w:t>
        </w:r>
      </w:hyperlink>
      <w:r w:rsidRPr="00291890">
        <w:rPr>
          <w:rFonts w:ascii="Times New Roman" w:hAnsi="Times New Roman"/>
          <w:b/>
          <w:color w:val="000000" w:themeColor="text1"/>
          <w:sz w:val="28"/>
          <w:szCs w:val="28"/>
        </w:rPr>
        <w:t>,</w:t>
      </w:r>
      <w:r w:rsidRPr="00EF6B34">
        <w:rPr>
          <w:rFonts w:ascii="Times New Roman" w:hAnsi="Times New Roman"/>
          <w:color w:val="000000" w:themeColor="text1"/>
          <w:sz w:val="28"/>
          <w:szCs w:val="28"/>
        </w:rPr>
        <w:t xml:space="preserve"> и (или) несоответствие представленных документов требованиям </w:t>
      </w:r>
      <w:hyperlink w:anchor="sub_12063" w:history="1">
        <w:r w:rsidRPr="00291890">
          <w:rPr>
            <w:rStyle w:val="af2"/>
            <w:rFonts w:ascii="Times New Roman" w:hAnsi="Times New Roman"/>
            <w:b w:val="0"/>
            <w:color w:val="000000" w:themeColor="text1"/>
            <w:sz w:val="28"/>
            <w:szCs w:val="28"/>
          </w:rPr>
          <w:t>пункта 2.6.3</w:t>
        </w:r>
      </w:hyperlink>
      <w:r w:rsidRPr="00291890">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bookmarkStart w:id="24" w:name="sub_1209"/>
      <w:bookmarkEnd w:id="23"/>
      <w:r w:rsidRPr="00EF6B34">
        <w:rPr>
          <w:rFonts w:ascii="Times New Roman" w:hAnsi="Times New Roman"/>
          <w:color w:val="000000" w:themeColor="text1"/>
          <w:sz w:val="28"/>
          <w:szCs w:val="28"/>
        </w:rPr>
        <w:t>2.9. Основанием для приостановления муниципальной услуги является:</w:t>
      </w:r>
    </w:p>
    <w:bookmarkEnd w:id="24"/>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принятие комиссией решения о проведении дополнительного обследования помещения;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lastRenderedPageBreak/>
        <w:t>- принятие комиссией решения о проведении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принятие комиссией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w:t>
      </w:r>
    </w:p>
    <w:p w:rsidR="00EF6B34" w:rsidRPr="00EF6B34" w:rsidRDefault="00EF6B34" w:rsidP="00EF6B34">
      <w:pPr>
        <w:pStyle w:val="ac"/>
        <w:ind w:firstLine="709"/>
        <w:jc w:val="both"/>
        <w:rPr>
          <w:rFonts w:ascii="Times New Roman" w:hAnsi="Times New Roman"/>
          <w:color w:val="000000" w:themeColor="text1"/>
          <w:sz w:val="28"/>
          <w:szCs w:val="28"/>
        </w:rPr>
      </w:pPr>
      <w:bookmarkStart w:id="25" w:name="sub_1210"/>
      <w:r w:rsidRPr="00EF6B34">
        <w:rPr>
          <w:rFonts w:ascii="Times New Roman" w:hAnsi="Times New Roman"/>
          <w:color w:val="000000" w:themeColor="text1"/>
          <w:sz w:val="28"/>
          <w:szCs w:val="28"/>
        </w:rPr>
        <w:t>2.10. Размер платы, взимаемой с заявителя при предоставлении муниципальной услуги.</w:t>
      </w:r>
    </w:p>
    <w:bookmarkEnd w:id="25"/>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Муниципальная услуга предоставляется безвозмездно.</w:t>
      </w:r>
    </w:p>
    <w:p w:rsidR="00EF6B34" w:rsidRPr="00EF6B34" w:rsidRDefault="00EF6B34" w:rsidP="00EF6B34">
      <w:pPr>
        <w:pStyle w:val="ac"/>
        <w:ind w:firstLine="709"/>
        <w:jc w:val="both"/>
        <w:rPr>
          <w:rFonts w:ascii="Times New Roman" w:hAnsi="Times New Roman"/>
          <w:color w:val="000000" w:themeColor="text1"/>
          <w:sz w:val="28"/>
          <w:szCs w:val="28"/>
        </w:rPr>
      </w:pPr>
      <w:bookmarkStart w:id="26" w:name="sub_1211"/>
      <w:r w:rsidRPr="00EF6B34">
        <w:rPr>
          <w:rFonts w:ascii="Times New Roman" w:hAnsi="Times New Roman"/>
          <w:color w:val="000000" w:themeColor="text1"/>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6"/>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F6B34" w:rsidRPr="00EF6B34" w:rsidRDefault="00EF6B34" w:rsidP="00EF6B34">
      <w:pPr>
        <w:pStyle w:val="ac"/>
        <w:ind w:firstLine="709"/>
        <w:jc w:val="both"/>
        <w:rPr>
          <w:rFonts w:ascii="Times New Roman" w:hAnsi="Times New Roman"/>
          <w:color w:val="000000" w:themeColor="text1"/>
          <w:sz w:val="28"/>
          <w:szCs w:val="28"/>
        </w:rPr>
      </w:pPr>
      <w:bookmarkStart w:id="27" w:name="sub_1212"/>
      <w:r w:rsidRPr="00EF6B34">
        <w:rPr>
          <w:rFonts w:ascii="Times New Roman" w:hAnsi="Times New Roman"/>
          <w:color w:val="000000" w:themeColor="text1"/>
          <w:sz w:val="28"/>
          <w:szCs w:val="28"/>
        </w:rPr>
        <w:t>2.12. Срок регистрации заявления заявителя о предоставлении муниципальной услуги составляет один день.</w:t>
      </w:r>
    </w:p>
    <w:bookmarkEnd w:id="27"/>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При входе в помещение администрации района устанавливаются вывески с наименованием администрации района. Места для приема и выдачи документов в администрации района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Вход и выход из помещений оборудуются соответствующими указателями.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Вход в помещение администрации района должен быть оборудован таким образом, чтобы обеспечивался доступ для лиц с ограниченными возможностями.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Места ожидания оборудуются информационными стендами, по необходимости сидячими местами, количество которых определяется исходя из фактической нагрузки и возможности для их размещения в помещении.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заявлений, выдачи документов; времени обеденного перерыва.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печатающими устройствами.</w:t>
      </w:r>
    </w:p>
    <w:p w:rsidR="00EF6B34" w:rsidRPr="00EF6B34" w:rsidRDefault="00EF6B34" w:rsidP="00EF6B34">
      <w:pPr>
        <w:pStyle w:val="ac"/>
        <w:ind w:firstLine="709"/>
        <w:jc w:val="both"/>
        <w:rPr>
          <w:rFonts w:ascii="Times New Roman" w:hAnsi="Times New Roman"/>
          <w:color w:val="000000" w:themeColor="text1"/>
          <w:sz w:val="28"/>
          <w:szCs w:val="28"/>
        </w:rPr>
      </w:pPr>
      <w:bookmarkStart w:id="28" w:name="sub_12136"/>
      <w:r w:rsidRPr="00EF6B34">
        <w:rPr>
          <w:rFonts w:ascii="Times New Roman" w:hAnsi="Times New Roman"/>
          <w:color w:val="000000" w:themeColor="text1"/>
          <w:sz w:val="28"/>
          <w:szCs w:val="28"/>
        </w:rPr>
        <w:t>На стендах, расположенных в администрации района, размещается следующая информация:</w:t>
      </w:r>
    </w:p>
    <w:bookmarkEnd w:id="28"/>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lastRenderedPageBreak/>
        <w:t>- полное наименование и месторасположение администрации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извлечения из текста регламента (процедуры предоставления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перечень и формы документов, необходимых для предоставления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bookmarkStart w:id="29" w:name="sub_121366"/>
      <w:r w:rsidRPr="00EF6B34">
        <w:rPr>
          <w:rFonts w:ascii="Times New Roman" w:hAnsi="Times New Roman"/>
          <w:color w:val="000000" w:themeColor="text1"/>
          <w:sz w:val="28"/>
          <w:szCs w:val="28"/>
        </w:rPr>
        <w:t>- перечень многофункциональных центров предоставления государственных и муниципальных услуг (с указанием контактной информации), через которые может быть подано заявление (далее - многофункциональный центр).</w:t>
      </w:r>
    </w:p>
    <w:bookmarkEnd w:id="29"/>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Информационные материалы (нормативные акты, бланки) находятся в помещениях администраций районов, предназначенных для ожидания и приема заявителей.</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Информация об административных процедурах предоставления муниципальной услуги должна представляться заявителям в установленные сроки, быть четкой, достоверной, полной.</w:t>
      </w:r>
    </w:p>
    <w:p w:rsidR="00EF6B34" w:rsidRPr="00EF6B34" w:rsidRDefault="00EF6B34" w:rsidP="00EF6B34">
      <w:pPr>
        <w:pStyle w:val="ac"/>
        <w:ind w:firstLine="709"/>
        <w:jc w:val="both"/>
        <w:rPr>
          <w:rFonts w:ascii="Times New Roman" w:hAnsi="Times New Roman"/>
          <w:color w:val="000000" w:themeColor="text1"/>
          <w:sz w:val="28"/>
          <w:szCs w:val="28"/>
        </w:rPr>
      </w:pPr>
      <w:bookmarkStart w:id="30" w:name="sub_1214"/>
      <w:r w:rsidRPr="00EF6B34">
        <w:rPr>
          <w:rFonts w:ascii="Times New Roman" w:hAnsi="Times New Roman"/>
          <w:color w:val="000000" w:themeColor="text1"/>
          <w:sz w:val="28"/>
          <w:szCs w:val="28"/>
        </w:rPr>
        <w:t>2.14. Показатели доступности и качества муниципальной услуги.</w:t>
      </w:r>
    </w:p>
    <w:bookmarkEnd w:id="30"/>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Информация (консультация) по вопросам предоставления муниципальной услуги может быть получена заявителем:</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в устной форме на личном приеме или посредством телефонной связи;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в письменной форме по письменному запросу заявителя в адрес администрации района;</w:t>
      </w:r>
    </w:p>
    <w:p w:rsidR="00EF6B34" w:rsidRPr="00EF6B34" w:rsidRDefault="00EF6B34" w:rsidP="008B2CAF">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посредством размещения информации на официальном сайте администрации Питерского муниципального района в сети «Интернет»</w:t>
      </w:r>
      <w:r w:rsidRPr="00EF6B34">
        <w:rPr>
          <w:rFonts w:ascii="Times New Roman" w:hAnsi="Times New Roman"/>
          <w:color w:val="000000" w:themeColor="text1"/>
          <w:sz w:val="28"/>
          <w:szCs w:val="28"/>
          <w:lang w:val="en-US"/>
        </w:rPr>
        <w:t>http</w:t>
      </w:r>
      <w:r w:rsidRPr="00EF6B34">
        <w:rPr>
          <w:rFonts w:ascii="Times New Roman" w:hAnsi="Times New Roman"/>
          <w:color w:val="000000" w:themeColor="text1"/>
          <w:sz w:val="28"/>
          <w:szCs w:val="28"/>
        </w:rPr>
        <w:t>://</w:t>
      </w:r>
      <w:r w:rsidRPr="00EF6B34">
        <w:rPr>
          <w:rFonts w:ascii="Times New Roman" w:hAnsi="Times New Roman"/>
          <w:color w:val="000000" w:themeColor="text1"/>
          <w:sz w:val="28"/>
          <w:szCs w:val="28"/>
          <w:lang w:val="en-US"/>
        </w:rPr>
        <w:t>piterka</w:t>
      </w:r>
      <w:r w:rsidRPr="00EF6B34">
        <w:rPr>
          <w:rFonts w:ascii="Times New Roman" w:hAnsi="Times New Roman"/>
          <w:color w:val="000000" w:themeColor="text1"/>
          <w:sz w:val="28"/>
          <w:szCs w:val="28"/>
        </w:rPr>
        <w:t>.</w:t>
      </w:r>
      <w:r w:rsidRPr="00EF6B34">
        <w:rPr>
          <w:rFonts w:ascii="Times New Roman" w:hAnsi="Times New Roman"/>
          <w:color w:val="000000" w:themeColor="text1"/>
          <w:sz w:val="28"/>
          <w:szCs w:val="28"/>
          <w:lang w:val="en-US"/>
        </w:rPr>
        <w:t>sarmo</w:t>
      </w:r>
      <w:r w:rsidRPr="00EF6B34">
        <w:rPr>
          <w:rFonts w:ascii="Times New Roman" w:hAnsi="Times New Roman"/>
          <w:color w:val="000000" w:themeColor="text1"/>
          <w:sz w:val="28"/>
          <w:szCs w:val="28"/>
        </w:rPr>
        <w:t>.</w:t>
      </w:r>
      <w:r w:rsidRPr="00EF6B34">
        <w:rPr>
          <w:rFonts w:ascii="Times New Roman" w:hAnsi="Times New Roman"/>
          <w:color w:val="000000" w:themeColor="text1"/>
          <w:sz w:val="28"/>
          <w:szCs w:val="28"/>
          <w:lang w:val="en-US"/>
        </w:rPr>
        <w:t>ru</w:t>
      </w:r>
      <w:r w:rsidR="008B2CAF">
        <w:rPr>
          <w:rFonts w:ascii="Times New Roman" w:hAnsi="Times New Roman"/>
          <w:color w:val="000000" w:themeColor="text1"/>
          <w:sz w:val="28"/>
          <w:szCs w:val="28"/>
        </w:rPr>
        <w:t xml:space="preserve"> </w:t>
      </w:r>
      <w:r w:rsidRPr="00EF6B34">
        <w:rPr>
          <w:rFonts w:ascii="Times New Roman" w:hAnsi="Times New Roman"/>
          <w:color w:val="000000" w:themeColor="text1"/>
          <w:sz w:val="28"/>
          <w:szCs w:val="28"/>
        </w:rPr>
        <w:t xml:space="preserve"> (далее - официальный сайт), </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Информация о предоставлении муниципальной услуги помещается в сети Интернет на Едином портале государственных и муниципальных услуг - </w:t>
      </w:r>
      <w:hyperlink r:id="rId19" w:history="1">
        <w:r w:rsidRPr="00291890">
          <w:rPr>
            <w:rStyle w:val="af2"/>
            <w:rFonts w:ascii="Times New Roman" w:hAnsi="Times New Roman"/>
            <w:b w:val="0"/>
            <w:color w:val="000000" w:themeColor="text1"/>
            <w:sz w:val="28"/>
            <w:szCs w:val="28"/>
          </w:rPr>
          <w:t>www.gosuslugi.ru</w:t>
        </w:r>
      </w:hyperlink>
      <w:r w:rsidRPr="00EF6B34">
        <w:rPr>
          <w:rFonts w:ascii="Times New Roman" w:hAnsi="Times New Roman"/>
          <w:color w:val="000000" w:themeColor="text1"/>
          <w:sz w:val="28"/>
          <w:szCs w:val="28"/>
        </w:rPr>
        <w:t xml:space="preserve"> и на стендах в местах ее предоставления.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Информирование (консультирование) производится ответственными специалистами администрации района по вопросам предоставления муниципальной услуги, в том числе:</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установления права заявителя на предоставление ему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перечня документов, необходимых для предоставления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lastRenderedPageBreak/>
        <w:t>- источника получения документов, необходимых для предоставления услуги (орган, организация и их местонахождение);</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времени приема заявителей и выдачи заключения;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порядка обжалования действий (бездействия) и решений, осуществляемых и принимаемых при предоставлении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В любое время с даты регистрации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в письменной форме.</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Заявителю устно, в письменной форме представляется следующая информация: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фамилия, имя, отчество специалиста, принявшего заявление;</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номер дела;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срок исполнения заявления;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контактные телефоны канцелярии соответствующей администрации района;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приемные дни и дни выдачи документов.</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Письменные обращения физических лиц о порядке предоставления муниципальной услуги рассматриваются администрацией района в соответствии с </w:t>
      </w:r>
      <w:hyperlink r:id="rId20" w:history="1">
        <w:r w:rsidRPr="00291890">
          <w:rPr>
            <w:rStyle w:val="af2"/>
            <w:rFonts w:ascii="Times New Roman" w:hAnsi="Times New Roman"/>
            <w:b w:val="0"/>
            <w:color w:val="000000" w:themeColor="text1"/>
            <w:sz w:val="28"/>
            <w:szCs w:val="28"/>
          </w:rPr>
          <w:t>Федеральным законом</w:t>
        </w:r>
      </w:hyperlink>
      <w:r w:rsidRPr="00291890">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от 2 мая 2006 г</w:t>
      </w:r>
      <w:r w:rsidR="00291890">
        <w:rPr>
          <w:rFonts w:ascii="Times New Roman" w:hAnsi="Times New Roman"/>
          <w:color w:val="000000" w:themeColor="text1"/>
          <w:sz w:val="28"/>
          <w:szCs w:val="28"/>
        </w:rPr>
        <w:t>ода</w:t>
      </w:r>
      <w:r w:rsidRPr="00EF6B34">
        <w:rPr>
          <w:rFonts w:ascii="Times New Roman" w:hAnsi="Times New Roman"/>
          <w:color w:val="000000" w:themeColor="text1"/>
          <w:sz w:val="28"/>
          <w:szCs w:val="28"/>
        </w:rPr>
        <w:t xml:space="preserve"> N 59-ФЗ "О порядке рассмотрения обращений граждан Российской Федерации".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EF6B34" w:rsidRPr="00EF6B34" w:rsidRDefault="00EF6B34" w:rsidP="00EF6B34">
      <w:pPr>
        <w:pStyle w:val="ac"/>
        <w:ind w:firstLine="709"/>
        <w:jc w:val="both"/>
        <w:rPr>
          <w:rFonts w:ascii="Times New Roman" w:hAnsi="Times New Roman"/>
          <w:color w:val="000000" w:themeColor="text1"/>
          <w:sz w:val="28"/>
          <w:szCs w:val="28"/>
        </w:rPr>
      </w:pPr>
      <w:bookmarkStart w:id="31" w:name="sub_1215"/>
      <w:r w:rsidRPr="00EF6B34">
        <w:rPr>
          <w:rFonts w:ascii="Times New Roman" w:hAnsi="Times New Roman"/>
          <w:color w:val="000000" w:themeColor="text1"/>
          <w:sz w:val="28"/>
          <w:szCs w:val="28"/>
        </w:rPr>
        <w:t>2.15. Особенности предоставления муниципальной услуги в электронной форме.</w:t>
      </w:r>
    </w:p>
    <w:p w:rsidR="00EF6B34" w:rsidRPr="00EF6B34" w:rsidRDefault="00EF6B34" w:rsidP="00EF6B34">
      <w:pPr>
        <w:pStyle w:val="ac"/>
        <w:ind w:firstLine="709"/>
        <w:jc w:val="both"/>
        <w:rPr>
          <w:rFonts w:ascii="Times New Roman" w:hAnsi="Times New Roman"/>
          <w:color w:val="000000" w:themeColor="text1"/>
          <w:sz w:val="28"/>
          <w:szCs w:val="28"/>
        </w:rPr>
      </w:pPr>
      <w:bookmarkStart w:id="32" w:name="sub_12151"/>
      <w:bookmarkEnd w:id="31"/>
      <w:r w:rsidRPr="00EF6B34">
        <w:rPr>
          <w:rFonts w:ascii="Times New Roman" w:hAnsi="Times New Roman"/>
          <w:color w:val="000000" w:themeColor="text1"/>
          <w:sz w:val="28"/>
          <w:szCs w:val="28"/>
        </w:rPr>
        <w:t xml:space="preserve">2.15.1. Заявление может быть подано через Единый портал - </w:t>
      </w:r>
      <w:hyperlink r:id="rId21" w:history="1">
        <w:r w:rsidRPr="00291890">
          <w:rPr>
            <w:rStyle w:val="af2"/>
            <w:rFonts w:ascii="Times New Roman" w:hAnsi="Times New Roman"/>
            <w:b w:val="0"/>
            <w:color w:val="000000" w:themeColor="text1"/>
            <w:sz w:val="28"/>
            <w:szCs w:val="28"/>
          </w:rPr>
          <w:t>www.gosuslugi.ru</w:t>
        </w:r>
      </w:hyperlink>
      <w:r w:rsidRPr="00EF6B34">
        <w:rPr>
          <w:rFonts w:ascii="Times New Roman" w:hAnsi="Times New Roman"/>
          <w:color w:val="000000" w:themeColor="text1"/>
          <w:sz w:val="28"/>
          <w:szCs w:val="28"/>
        </w:rPr>
        <w:t>.</w:t>
      </w:r>
    </w:p>
    <w:p w:rsidR="00EF6B34" w:rsidRPr="00EF6B34" w:rsidRDefault="00EF6B34" w:rsidP="00EF6B34">
      <w:pPr>
        <w:pStyle w:val="ac"/>
        <w:ind w:firstLine="709"/>
        <w:jc w:val="both"/>
        <w:rPr>
          <w:rFonts w:ascii="Times New Roman" w:hAnsi="Times New Roman"/>
          <w:color w:val="000000" w:themeColor="text1"/>
          <w:sz w:val="28"/>
          <w:szCs w:val="28"/>
        </w:rPr>
      </w:pPr>
      <w:bookmarkStart w:id="33" w:name="sub_12152"/>
      <w:bookmarkEnd w:id="32"/>
      <w:r w:rsidRPr="00EF6B34">
        <w:rPr>
          <w:rFonts w:ascii="Times New Roman" w:hAnsi="Times New Roman"/>
          <w:color w:val="000000" w:themeColor="text1"/>
          <w:sz w:val="28"/>
          <w:szCs w:val="28"/>
        </w:rPr>
        <w:t xml:space="preserve">2.15.2. В случае обращения заявителя через </w:t>
      </w:r>
      <w:hyperlink r:id="rId22" w:history="1">
        <w:r w:rsidRPr="00291890">
          <w:rPr>
            <w:rStyle w:val="af2"/>
            <w:rFonts w:ascii="Times New Roman" w:hAnsi="Times New Roman"/>
            <w:b w:val="0"/>
            <w:color w:val="000000" w:themeColor="text1"/>
            <w:sz w:val="28"/>
            <w:szCs w:val="28"/>
          </w:rPr>
          <w:t>Единый портал</w:t>
        </w:r>
      </w:hyperlink>
      <w:r w:rsidRPr="00291890">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информирование заявителя о ходе предоставления муниципальной услуги осуществляется через Единый портал.</w:t>
      </w:r>
    </w:p>
    <w:p w:rsidR="00EF6B34" w:rsidRPr="00EF6B34" w:rsidRDefault="00EF6B34" w:rsidP="00EF6B34">
      <w:pPr>
        <w:pStyle w:val="ac"/>
        <w:ind w:firstLine="709"/>
        <w:jc w:val="both"/>
        <w:rPr>
          <w:rFonts w:ascii="Times New Roman" w:hAnsi="Times New Roman"/>
          <w:color w:val="000000" w:themeColor="text1"/>
          <w:sz w:val="28"/>
          <w:szCs w:val="28"/>
        </w:rPr>
      </w:pPr>
      <w:bookmarkStart w:id="34" w:name="sub_12153"/>
      <w:bookmarkEnd w:id="33"/>
      <w:r w:rsidRPr="00EF6B34">
        <w:rPr>
          <w:rFonts w:ascii="Times New Roman" w:hAnsi="Times New Roman"/>
          <w:color w:val="000000" w:themeColor="text1"/>
          <w:sz w:val="28"/>
          <w:szCs w:val="28"/>
        </w:rPr>
        <w:t xml:space="preserve">2.15.3. При обращении заявителя через </w:t>
      </w:r>
      <w:hyperlink r:id="rId23" w:history="1">
        <w:r w:rsidRPr="00291890">
          <w:rPr>
            <w:rStyle w:val="af2"/>
            <w:rFonts w:ascii="Times New Roman" w:hAnsi="Times New Roman"/>
            <w:b w:val="0"/>
            <w:color w:val="000000" w:themeColor="text1"/>
            <w:sz w:val="28"/>
            <w:szCs w:val="28"/>
          </w:rPr>
          <w:t>Единый портал</w:t>
        </w:r>
      </w:hyperlink>
      <w:r w:rsidRPr="00EF6B34">
        <w:rPr>
          <w:rFonts w:ascii="Times New Roman" w:hAnsi="Times New Roman"/>
          <w:color w:val="000000" w:themeColor="text1"/>
          <w:sz w:val="28"/>
          <w:szCs w:val="28"/>
        </w:rPr>
        <w:t xml:space="preserve"> регистрация заявления осуществляется в течение рабочего дня, следующего за днем поступления заявления.</w:t>
      </w:r>
    </w:p>
    <w:bookmarkEnd w:id="34"/>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2.16. Особенности предоставления муниципальной услуги в многофункциональных центрах.</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Заявление может быть подано через многофункциональный центр.</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В случае подачи заявления через многофункциональный центр специалист многофункционального центра осуществляет выдачу:</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уведомления об отказе в приеме документов;</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уведомления о приостановлении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уведомления об отказе в предоставлении муниципальной услуги;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заключения комиссии;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35" w:name="sub_12165"/>
      <w:r w:rsidRPr="00EF6B34">
        <w:rPr>
          <w:rFonts w:ascii="Times New Roman" w:hAnsi="Times New Roman"/>
          <w:color w:val="000000" w:themeColor="text1"/>
          <w:sz w:val="28"/>
          <w:szCs w:val="28"/>
        </w:rPr>
        <w:t>- распоряжения администрации города;</w:t>
      </w:r>
    </w:p>
    <w:p w:rsidR="00EF6B34" w:rsidRPr="00EF6B34" w:rsidRDefault="00EF6B34" w:rsidP="00EF6B34">
      <w:pPr>
        <w:pStyle w:val="ac"/>
        <w:ind w:firstLine="709"/>
        <w:jc w:val="both"/>
        <w:rPr>
          <w:rFonts w:ascii="Times New Roman" w:hAnsi="Times New Roman"/>
          <w:color w:val="000000" w:themeColor="text1"/>
          <w:sz w:val="28"/>
          <w:szCs w:val="28"/>
        </w:rPr>
      </w:pPr>
      <w:bookmarkStart w:id="36" w:name="sub_12166"/>
      <w:bookmarkEnd w:id="35"/>
      <w:r w:rsidRPr="00EF6B34">
        <w:rPr>
          <w:rFonts w:ascii="Times New Roman" w:hAnsi="Times New Roman"/>
          <w:color w:val="000000" w:themeColor="text1"/>
          <w:sz w:val="28"/>
          <w:szCs w:val="28"/>
        </w:rPr>
        <w:t>- правового акта федерального органа исполнительной власти.</w:t>
      </w:r>
    </w:p>
    <w:bookmarkEnd w:id="36"/>
    <w:p w:rsidR="00EF6B34" w:rsidRPr="00EF6B34" w:rsidRDefault="00EF6B34" w:rsidP="00EF6B34">
      <w:pPr>
        <w:pStyle w:val="ac"/>
        <w:ind w:firstLine="709"/>
        <w:jc w:val="both"/>
        <w:rPr>
          <w:rFonts w:ascii="Times New Roman" w:hAnsi="Times New Roman"/>
          <w:color w:val="000000" w:themeColor="text1"/>
          <w:sz w:val="28"/>
          <w:szCs w:val="28"/>
        </w:rPr>
      </w:pPr>
    </w:p>
    <w:p w:rsidR="00EF6B34" w:rsidRPr="00EF6B34" w:rsidRDefault="00EF6B34" w:rsidP="00EF6B34">
      <w:pPr>
        <w:pStyle w:val="ac"/>
        <w:ind w:firstLine="709"/>
        <w:jc w:val="center"/>
        <w:rPr>
          <w:rFonts w:ascii="Times New Roman" w:hAnsi="Times New Roman"/>
          <w:b/>
          <w:color w:val="000000" w:themeColor="text1"/>
          <w:sz w:val="28"/>
          <w:szCs w:val="28"/>
        </w:rPr>
      </w:pPr>
      <w:bookmarkStart w:id="37" w:name="sub_1300"/>
      <w:r w:rsidRPr="00EF6B34">
        <w:rPr>
          <w:rFonts w:ascii="Times New Roman" w:hAnsi="Times New Roman"/>
          <w:b/>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7"/>
    <w:p w:rsidR="00EF6B34" w:rsidRPr="00EF6B34" w:rsidRDefault="00EF6B34" w:rsidP="00EF6B34">
      <w:pPr>
        <w:pStyle w:val="ac"/>
        <w:ind w:firstLine="709"/>
        <w:jc w:val="both"/>
        <w:rPr>
          <w:rFonts w:ascii="Times New Roman" w:hAnsi="Times New Roman"/>
          <w:color w:val="000000" w:themeColor="text1"/>
          <w:sz w:val="28"/>
          <w:szCs w:val="28"/>
        </w:rPr>
      </w:pP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 Предоставление муниципальной услуги включает в себя следующие административные процедуры:</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прием и регистрация заявления и документов к нему;</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организация заседания комиссии;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рассмотрение заявления и приложенных документов на заседании комиссии;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принятие решения, издание распоряжения администрации города;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передача заключения комиссии и распоряжения администрации района заявителю.</w:t>
      </w:r>
    </w:p>
    <w:p w:rsidR="00EF6B34" w:rsidRPr="00EF6B34" w:rsidRDefault="00EF6B34" w:rsidP="00EF6B34">
      <w:pPr>
        <w:pStyle w:val="ac"/>
        <w:ind w:firstLine="709"/>
        <w:jc w:val="both"/>
        <w:rPr>
          <w:rFonts w:ascii="Times New Roman" w:hAnsi="Times New Roman"/>
          <w:color w:val="000000" w:themeColor="text1"/>
          <w:sz w:val="28"/>
          <w:szCs w:val="28"/>
        </w:rPr>
      </w:pPr>
      <w:bookmarkStart w:id="38" w:name="sub_13011"/>
      <w:r w:rsidRPr="00EF6B34">
        <w:rPr>
          <w:rFonts w:ascii="Times New Roman" w:hAnsi="Times New Roman"/>
          <w:color w:val="000000" w:themeColor="text1"/>
          <w:sz w:val="28"/>
          <w:szCs w:val="28"/>
        </w:rPr>
        <w:t>3.1.1. Прием и регистрация заявления и документов к нему.</w:t>
      </w:r>
    </w:p>
    <w:p w:rsidR="00EF6B34" w:rsidRPr="00EF6B34" w:rsidRDefault="00EF6B34" w:rsidP="00EF6B34">
      <w:pPr>
        <w:pStyle w:val="ac"/>
        <w:ind w:firstLine="709"/>
        <w:jc w:val="both"/>
        <w:rPr>
          <w:rFonts w:ascii="Times New Roman" w:hAnsi="Times New Roman"/>
          <w:color w:val="000000" w:themeColor="text1"/>
          <w:sz w:val="28"/>
          <w:szCs w:val="28"/>
        </w:rPr>
      </w:pPr>
      <w:bookmarkStart w:id="39" w:name="sub_130111"/>
      <w:bookmarkEnd w:id="38"/>
      <w:r w:rsidRPr="00EF6B34">
        <w:rPr>
          <w:rFonts w:ascii="Times New Roman" w:hAnsi="Times New Roman"/>
          <w:color w:val="000000" w:themeColor="text1"/>
          <w:sz w:val="28"/>
          <w:szCs w:val="28"/>
        </w:rPr>
        <w:t>3.1.1.1. Основанием для начала исполнения административной процедуры является поступление заявления к секретарю комиссии в администрацию района.</w:t>
      </w:r>
    </w:p>
    <w:bookmarkEnd w:id="39"/>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3.1.1.2. Секретарь комиссии при поступлении заявления обязан:</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проверить наличие либо отсутствие оснований для отказа в приеме документов, предусмотренных </w:t>
      </w:r>
      <w:hyperlink w:anchor="sub_1207" w:history="1">
        <w:r w:rsidRPr="00291890">
          <w:rPr>
            <w:rStyle w:val="af2"/>
            <w:rFonts w:ascii="Times New Roman" w:hAnsi="Times New Roman"/>
            <w:b w:val="0"/>
            <w:color w:val="000000" w:themeColor="text1"/>
            <w:sz w:val="28"/>
            <w:szCs w:val="28"/>
          </w:rPr>
          <w:t>пунктом 2.7</w:t>
        </w:r>
      </w:hyperlink>
      <w:r w:rsidRPr="00EF6B34">
        <w:rPr>
          <w:rFonts w:ascii="Times New Roman" w:hAnsi="Times New Roman"/>
          <w:color w:val="000000" w:themeColor="text1"/>
          <w:sz w:val="28"/>
          <w:szCs w:val="28"/>
        </w:rPr>
        <w:t xml:space="preserve"> 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при отсутствии оснований для отказа в приеме документов принять заявление и документы к нему и передать заявителю копию заявления с указанием времени и даты приема документов с проставлением подписи.</w:t>
      </w:r>
    </w:p>
    <w:p w:rsidR="00EF6B34" w:rsidRPr="00EF6B34" w:rsidRDefault="00EF6B34" w:rsidP="00EF6B34">
      <w:pPr>
        <w:pStyle w:val="ac"/>
        <w:ind w:firstLine="709"/>
        <w:jc w:val="both"/>
        <w:rPr>
          <w:rFonts w:ascii="Times New Roman" w:hAnsi="Times New Roman"/>
          <w:color w:val="000000" w:themeColor="text1"/>
          <w:sz w:val="28"/>
          <w:szCs w:val="28"/>
        </w:rPr>
      </w:pPr>
      <w:bookmarkStart w:id="40" w:name="sub_1301122"/>
      <w:r w:rsidRPr="00EF6B34">
        <w:rPr>
          <w:rFonts w:ascii="Times New Roman" w:hAnsi="Times New Roman"/>
          <w:color w:val="000000" w:themeColor="text1"/>
          <w:sz w:val="28"/>
          <w:szCs w:val="28"/>
        </w:rPr>
        <w:t>В случае наличия оснований для отказа в приеме документов секретарь комиссии в течении 10 минут оформляет и выдает нарочно заявителю письменное уведомление об отказе в приеме документов (</w:t>
      </w:r>
      <w:hyperlink w:anchor="sub_10200" w:history="1">
        <w:r w:rsidRPr="00BF17C8">
          <w:rPr>
            <w:rStyle w:val="af2"/>
            <w:rFonts w:ascii="Times New Roman" w:hAnsi="Times New Roman"/>
            <w:b w:val="0"/>
            <w:color w:val="000000" w:themeColor="text1"/>
            <w:sz w:val="28"/>
            <w:szCs w:val="28"/>
          </w:rPr>
          <w:t>приложение N 2</w:t>
        </w:r>
      </w:hyperlink>
      <w:r w:rsidRPr="00EF6B34">
        <w:rPr>
          <w:rFonts w:ascii="Times New Roman" w:hAnsi="Times New Roman"/>
          <w:color w:val="000000" w:themeColor="text1"/>
          <w:sz w:val="28"/>
          <w:szCs w:val="28"/>
        </w:rPr>
        <w:t xml:space="preserve"> к регламенту) с указанием оснований принятия такого решения. Копия указанного уведомления с подписью заявителя о получении уведомления остается у секретаря комиссии для последующей регистрации и хранения. При обращении заявителя через многофункциональный центр секретарь комиссии направляет уведомление об отказе в приеме документов в многофункциональный центр.</w:t>
      </w:r>
    </w:p>
    <w:p w:rsidR="00EF6B34" w:rsidRPr="00EF6B34" w:rsidRDefault="00EF6B34" w:rsidP="00EF6B34">
      <w:pPr>
        <w:pStyle w:val="ac"/>
        <w:ind w:firstLine="709"/>
        <w:jc w:val="both"/>
        <w:rPr>
          <w:rFonts w:ascii="Times New Roman" w:hAnsi="Times New Roman"/>
          <w:color w:val="000000" w:themeColor="text1"/>
          <w:sz w:val="28"/>
          <w:szCs w:val="28"/>
        </w:rPr>
      </w:pPr>
      <w:bookmarkStart w:id="41" w:name="sub_130113"/>
      <w:bookmarkEnd w:id="40"/>
      <w:r w:rsidRPr="00EF6B34">
        <w:rPr>
          <w:rFonts w:ascii="Times New Roman" w:hAnsi="Times New Roman"/>
          <w:color w:val="000000" w:themeColor="text1"/>
          <w:sz w:val="28"/>
          <w:szCs w:val="28"/>
        </w:rPr>
        <w:t>3.1.1.3. Принятые секретарем комиссии заявления регистрируются в журнале учета обращений граждан по предоставлению муниципальной услуги. Одновременно по каждому заявлению формируется отдельное дело.</w:t>
      </w:r>
    </w:p>
    <w:p w:rsidR="00EF6B34" w:rsidRPr="00EF6B34" w:rsidRDefault="00EF6B34" w:rsidP="00EF6B34">
      <w:pPr>
        <w:pStyle w:val="ac"/>
        <w:ind w:firstLine="709"/>
        <w:jc w:val="both"/>
        <w:rPr>
          <w:rFonts w:ascii="Times New Roman" w:hAnsi="Times New Roman"/>
          <w:color w:val="000000" w:themeColor="text1"/>
          <w:sz w:val="28"/>
          <w:szCs w:val="28"/>
        </w:rPr>
      </w:pPr>
      <w:bookmarkStart w:id="42" w:name="sub_130114"/>
      <w:bookmarkEnd w:id="41"/>
      <w:r w:rsidRPr="00EF6B34">
        <w:rPr>
          <w:rFonts w:ascii="Times New Roman" w:hAnsi="Times New Roman"/>
          <w:color w:val="000000" w:themeColor="text1"/>
          <w:sz w:val="28"/>
          <w:szCs w:val="28"/>
        </w:rPr>
        <w:t>3.1.1.4. Секретарь комиссии в течение трех дней со дня регистрации заявления определяет с председателем комиссии дату проведения заседания комиссии.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43" w:name="sub_130115"/>
      <w:bookmarkEnd w:id="42"/>
      <w:r w:rsidRPr="00EF6B34">
        <w:rPr>
          <w:rFonts w:ascii="Times New Roman" w:hAnsi="Times New Roman"/>
          <w:color w:val="000000" w:themeColor="text1"/>
          <w:sz w:val="28"/>
          <w:szCs w:val="28"/>
        </w:rPr>
        <w:t>3.1.1.5. Максимальный срок исполнения административной процедуры составляет четыре календарных дня.</w:t>
      </w:r>
    </w:p>
    <w:p w:rsidR="00EF6B34" w:rsidRPr="00EF6B34" w:rsidRDefault="00EF6B34" w:rsidP="00EF6B34">
      <w:pPr>
        <w:pStyle w:val="ac"/>
        <w:ind w:firstLine="709"/>
        <w:jc w:val="both"/>
        <w:rPr>
          <w:rFonts w:ascii="Times New Roman" w:hAnsi="Times New Roman"/>
          <w:color w:val="000000" w:themeColor="text1"/>
          <w:sz w:val="28"/>
          <w:szCs w:val="28"/>
        </w:rPr>
      </w:pPr>
      <w:bookmarkStart w:id="44" w:name="sub_13012"/>
      <w:bookmarkEnd w:id="43"/>
      <w:r w:rsidRPr="00EF6B34">
        <w:rPr>
          <w:rFonts w:ascii="Times New Roman" w:hAnsi="Times New Roman"/>
          <w:color w:val="000000" w:themeColor="text1"/>
          <w:sz w:val="28"/>
          <w:szCs w:val="28"/>
        </w:rPr>
        <w:t>3.1.2. Организация заседания комиссии.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45" w:name="sub_130121"/>
      <w:bookmarkEnd w:id="44"/>
      <w:r w:rsidRPr="00EF6B34">
        <w:rPr>
          <w:rFonts w:ascii="Times New Roman" w:hAnsi="Times New Roman"/>
          <w:color w:val="000000" w:themeColor="text1"/>
          <w:sz w:val="28"/>
          <w:szCs w:val="28"/>
        </w:rPr>
        <w:t>3.1.2.1. Основанием для начала исполнения административной процедуры является определение даты проведения заседания комиссии.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46" w:name="sub_130122"/>
      <w:bookmarkEnd w:id="45"/>
      <w:r w:rsidRPr="00EF6B34">
        <w:rPr>
          <w:rFonts w:ascii="Times New Roman" w:hAnsi="Times New Roman"/>
          <w:color w:val="000000" w:themeColor="text1"/>
          <w:sz w:val="28"/>
          <w:szCs w:val="28"/>
        </w:rPr>
        <w:lastRenderedPageBreak/>
        <w:t xml:space="preserve">3.1.2.2. Секретарь комиссии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w:t>
      </w:r>
      <w:hyperlink w:anchor="sub_1208" w:history="1">
        <w:r w:rsidRPr="00BF17C8">
          <w:rPr>
            <w:rStyle w:val="af2"/>
            <w:rFonts w:ascii="Times New Roman" w:hAnsi="Times New Roman"/>
            <w:b w:val="0"/>
            <w:color w:val="000000" w:themeColor="text1"/>
            <w:sz w:val="28"/>
            <w:szCs w:val="28"/>
          </w:rPr>
          <w:t>пунктом 2.8</w:t>
        </w:r>
      </w:hyperlink>
      <w:r w:rsidRPr="00BF17C8">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bookmarkStart w:id="47" w:name="sub_130123"/>
      <w:bookmarkEnd w:id="46"/>
      <w:r w:rsidRPr="00EF6B34">
        <w:rPr>
          <w:rFonts w:ascii="Times New Roman" w:hAnsi="Times New Roman"/>
          <w:color w:val="000000" w:themeColor="text1"/>
          <w:sz w:val="28"/>
          <w:szCs w:val="28"/>
        </w:rPr>
        <w:t>3.1.2.3. По результатам проверки секретарь комиссии осуществляет подготовку межведомственного запроса о наличии или об отсутствии документа и (или) информации, если соответствующий документ не представлен заявителем самостоятельно.</w:t>
      </w:r>
    </w:p>
    <w:bookmarkEnd w:id="47"/>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3.1.2.4. В случае поступления секретарю комиссии ответа на межведомственный запрос, свидетельствующего об отсутствии документа и (или) информации, необходимой для предоставления муниципальной услуги, секретарем комиссии в течение двух дней оформляется письменное уведомление заявителю о необходимости представления соответствующего документа и (или) информации, необходимой для предоставления муниципальной услуги, с установлением срока представления документа и (или) информации в течение трех дней со дня получения заявителем уведомления, которое подписывается секретарем комиссии. Уведомление направляется заявителю почтовым отправлением в форме заказного письма с обратным уведомлением в течении трех дней со дня получения ответа на межведомственный запрос. Копия квитанции об отправке заказного письма остается у секретаря комиссии для последующего хранения в деле.</w:t>
      </w:r>
    </w:p>
    <w:p w:rsidR="00EF6B34" w:rsidRPr="00EF6B34" w:rsidRDefault="00EF6B34" w:rsidP="00EF6B34">
      <w:pPr>
        <w:pStyle w:val="ac"/>
        <w:ind w:firstLine="709"/>
        <w:jc w:val="both"/>
        <w:rPr>
          <w:rFonts w:ascii="Times New Roman" w:hAnsi="Times New Roman"/>
          <w:color w:val="000000" w:themeColor="text1"/>
          <w:sz w:val="28"/>
          <w:szCs w:val="28"/>
        </w:rPr>
      </w:pPr>
      <w:bookmarkStart w:id="48" w:name="sub_1301242"/>
      <w:r w:rsidRPr="00EF6B34">
        <w:rPr>
          <w:rFonts w:ascii="Times New Roman" w:hAnsi="Times New Roman"/>
          <w:color w:val="000000" w:themeColor="text1"/>
          <w:sz w:val="28"/>
          <w:szCs w:val="28"/>
        </w:rPr>
        <w:t xml:space="preserve">При обращении заявителя через </w:t>
      </w:r>
      <w:hyperlink r:id="rId24" w:history="1">
        <w:r w:rsidRPr="0074688C">
          <w:rPr>
            <w:rStyle w:val="af2"/>
            <w:rFonts w:ascii="Times New Roman" w:hAnsi="Times New Roman"/>
            <w:b w:val="0"/>
            <w:color w:val="000000" w:themeColor="text1"/>
            <w:sz w:val="28"/>
            <w:szCs w:val="28"/>
          </w:rPr>
          <w:t>единый портал</w:t>
        </w:r>
      </w:hyperlink>
      <w:r w:rsidRPr="00EF6B34">
        <w:rPr>
          <w:rFonts w:ascii="Times New Roman" w:hAnsi="Times New Roman"/>
          <w:color w:val="000000" w:themeColor="text1"/>
          <w:sz w:val="28"/>
          <w:szCs w:val="28"/>
        </w:rPr>
        <w:t xml:space="preserve"> секретарь комиссии через единый портал уведомляет заявителя о необходимости представления документов, предусмотренных </w:t>
      </w:r>
      <w:hyperlink w:anchor="sub_12061" w:history="1">
        <w:r w:rsidRPr="0074688C">
          <w:rPr>
            <w:rStyle w:val="af2"/>
            <w:rFonts w:ascii="Times New Roman" w:hAnsi="Times New Roman"/>
            <w:b w:val="0"/>
            <w:color w:val="000000" w:themeColor="text1"/>
            <w:sz w:val="28"/>
            <w:szCs w:val="28"/>
          </w:rPr>
          <w:t>пунктом 2.6.1</w:t>
        </w:r>
      </w:hyperlink>
      <w:r w:rsidRPr="00EF6B34">
        <w:rPr>
          <w:rFonts w:ascii="Times New Roman" w:hAnsi="Times New Roman"/>
          <w:color w:val="000000" w:themeColor="text1"/>
          <w:sz w:val="28"/>
          <w:szCs w:val="28"/>
        </w:rPr>
        <w:t xml:space="preserve"> регламента (в случае их отсутствия), соответствующих требованиям </w:t>
      </w:r>
      <w:hyperlink w:anchor="sub_12063" w:history="1">
        <w:r w:rsidRPr="0074688C">
          <w:rPr>
            <w:rStyle w:val="af2"/>
            <w:rFonts w:ascii="Times New Roman" w:hAnsi="Times New Roman"/>
            <w:b w:val="0"/>
            <w:color w:val="000000" w:themeColor="text1"/>
            <w:sz w:val="28"/>
            <w:szCs w:val="28"/>
          </w:rPr>
          <w:t>пункта 2.6.3</w:t>
        </w:r>
      </w:hyperlink>
      <w:r w:rsidRPr="0074688C">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регламента, в течение трех дней.</w:t>
      </w:r>
    </w:p>
    <w:bookmarkEnd w:id="48"/>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3.1.2.5. В случае непредставления заявителем документа и (или) информации, указанных в </w:t>
      </w:r>
      <w:hyperlink w:anchor="sub_130124" w:history="1">
        <w:r w:rsidRPr="0074688C">
          <w:rPr>
            <w:rStyle w:val="af2"/>
            <w:rFonts w:ascii="Times New Roman" w:hAnsi="Times New Roman"/>
            <w:b w:val="0"/>
            <w:color w:val="000000" w:themeColor="text1"/>
            <w:sz w:val="28"/>
            <w:szCs w:val="28"/>
          </w:rPr>
          <w:t>подпункте 3.1.2.4</w:t>
        </w:r>
      </w:hyperlink>
      <w:r w:rsidRPr="0074688C">
        <w:rPr>
          <w:rFonts w:ascii="Times New Roman" w:hAnsi="Times New Roman"/>
          <w:b/>
          <w:color w:val="000000" w:themeColor="text1"/>
          <w:sz w:val="28"/>
          <w:szCs w:val="28"/>
        </w:rPr>
        <w:t>,</w:t>
      </w:r>
      <w:r w:rsidRPr="00EF6B34">
        <w:rPr>
          <w:rFonts w:ascii="Times New Roman" w:hAnsi="Times New Roman"/>
          <w:color w:val="000000" w:themeColor="text1"/>
          <w:sz w:val="28"/>
          <w:szCs w:val="28"/>
        </w:rPr>
        <w:t xml:space="preserve"> секретарем комиссии готовится письменное уведомление об отказе в предоставлении муниципальной услуги (</w:t>
      </w:r>
      <w:hyperlink w:anchor="sub_10300" w:history="1">
        <w:r w:rsidRPr="0074688C">
          <w:rPr>
            <w:rStyle w:val="af2"/>
            <w:rFonts w:ascii="Times New Roman" w:hAnsi="Times New Roman"/>
            <w:b w:val="0"/>
            <w:color w:val="000000" w:themeColor="text1"/>
            <w:sz w:val="28"/>
            <w:szCs w:val="28"/>
          </w:rPr>
          <w:t>приложение N 3</w:t>
        </w:r>
      </w:hyperlink>
      <w:r w:rsidRPr="00EF6B34">
        <w:rPr>
          <w:rFonts w:ascii="Times New Roman" w:hAnsi="Times New Roman"/>
          <w:color w:val="000000" w:themeColor="text1"/>
          <w:sz w:val="28"/>
          <w:szCs w:val="28"/>
        </w:rPr>
        <w:t xml:space="preserve"> к регламенту), которое направляется заявителю почтовым отправлением в форме заказного письма. Срок направления письменного уведомления об отказе в предоставлении муниципальной услуги не должен превышать 30 дней с даты регистрации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Копия квитанции об отправке заказного письма остается у секретаря комиссии для последующего хранения в деле.</w:t>
      </w:r>
    </w:p>
    <w:p w:rsidR="00EF6B34" w:rsidRPr="00EF6B34" w:rsidRDefault="00EF6B34" w:rsidP="00EF6B34">
      <w:pPr>
        <w:pStyle w:val="ac"/>
        <w:ind w:firstLine="709"/>
        <w:jc w:val="both"/>
        <w:rPr>
          <w:rFonts w:ascii="Times New Roman" w:hAnsi="Times New Roman"/>
          <w:color w:val="000000" w:themeColor="text1"/>
          <w:sz w:val="28"/>
          <w:szCs w:val="28"/>
        </w:rPr>
      </w:pPr>
      <w:bookmarkStart w:id="49" w:name="sub_1301123"/>
      <w:r w:rsidRPr="00EF6B34">
        <w:rPr>
          <w:rFonts w:ascii="Times New Roman" w:hAnsi="Times New Roman"/>
          <w:color w:val="000000" w:themeColor="text1"/>
          <w:sz w:val="28"/>
          <w:szCs w:val="28"/>
        </w:rPr>
        <w:t>В случае обращения заявителя через многофункциональный центр секретарь направляет уведомление об отказе в предоставлении муниципальной услуги в многофункциональный центр.</w:t>
      </w:r>
    </w:p>
    <w:p w:rsidR="00EF6B34" w:rsidRPr="00EF6B34" w:rsidRDefault="00EF6B34" w:rsidP="00EF6B34">
      <w:pPr>
        <w:pStyle w:val="ac"/>
        <w:ind w:firstLine="709"/>
        <w:jc w:val="both"/>
        <w:rPr>
          <w:rFonts w:ascii="Times New Roman" w:hAnsi="Times New Roman"/>
          <w:color w:val="000000" w:themeColor="text1"/>
          <w:sz w:val="28"/>
          <w:szCs w:val="28"/>
        </w:rPr>
      </w:pPr>
      <w:bookmarkStart w:id="50" w:name="sub_130126"/>
      <w:bookmarkEnd w:id="49"/>
      <w:r w:rsidRPr="00EF6B34">
        <w:rPr>
          <w:rFonts w:ascii="Times New Roman" w:hAnsi="Times New Roman"/>
          <w:color w:val="000000" w:themeColor="text1"/>
          <w:sz w:val="28"/>
          <w:szCs w:val="28"/>
        </w:rPr>
        <w:t xml:space="preserve">3.1.2.6. В случае поступления секретарю комиссии на межведомственный запрос документа и (или) информации, необходимых для предоставления муниципальной услуги, а также в случае представления заявителем, обратившимся через </w:t>
      </w:r>
      <w:hyperlink r:id="rId25" w:history="1">
        <w:r w:rsidRPr="0074688C">
          <w:rPr>
            <w:rStyle w:val="af2"/>
            <w:rFonts w:ascii="Times New Roman" w:hAnsi="Times New Roman"/>
            <w:b w:val="0"/>
            <w:color w:val="000000" w:themeColor="text1"/>
            <w:sz w:val="28"/>
            <w:szCs w:val="28"/>
          </w:rPr>
          <w:t>Единый портал</w:t>
        </w:r>
      </w:hyperlink>
      <w:r w:rsidRPr="00EF6B34">
        <w:rPr>
          <w:rFonts w:ascii="Times New Roman" w:hAnsi="Times New Roman"/>
          <w:color w:val="000000" w:themeColor="text1"/>
          <w:sz w:val="28"/>
          <w:szCs w:val="28"/>
        </w:rPr>
        <w:t xml:space="preserve">, оригиналов документов, </w:t>
      </w:r>
      <w:r w:rsidRPr="00EF6B34">
        <w:rPr>
          <w:rFonts w:ascii="Times New Roman" w:hAnsi="Times New Roman"/>
          <w:color w:val="000000" w:themeColor="text1"/>
          <w:sz w:val="28"/>
          <w:szCs w:val="28"/>
        </w:rPr>
        <w:lastRenderedPageBreak/>
        <w:t xml:space="preserve">предусмотренных </w:t>
      </w:r>
      <w:hyperlink w:anchor="sub_12061" w:history="1">
        <w:r w:rsidRPr="0074688C">
          <w:rPr>
            <w:rStyle w:val="af2"/>
            <w:rFonts w:ascii="Times New Roman" w:hAnsi="Times New Roman"/>
            <w:b w:val="0"/>
            <w:color w:val="000000" w:themeColor="text1"/>
            <w:sz w:val="28"/>
            <w:szCs w:val="28"/>
          </w:rPr>
          <w:t>пунктом 2.6.1</w:t>
        </w:r>
      </w:hyperlink>
      <w:r w:rsidRPr="00EF6B34">
        <w:rPr>
          <w:rFonts w:ascii="Times New Roman" w:hAnsi="Times New Roman"/>
          <w:color w:val="000000" w:themeColor="text1"/>
          <w:sz w:val="28"/>
          <w:szCs w:val="28"/>
        </w:rPr>
        <w:t xml:space="preserve"> регламента, секретарь комиссии организует заседание комиссии.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51" w:name="sub_130127"/>
      <w:bookmarkEnd w:id="50"/>
      <w:r w:rsidRPr="00EF6B34">
        <w:rPr>
          <w:rFonts w:ascii="Times New Roman" w:hAnsi="Times New Roman"/>
          <w:color w:val="000000" w:themeColor="text1"/>
          <w:sz w:val="28"/>
          <w:szCs w:val="28"/>
        </w:rPr>
        <w:t>3.1.2.7. Максимальный срок исполнения административной процедуры составляет 10 календарных дней.</w:t>
      </w:r>
    </w:p>
    <w:bookmarkEnd w:id="51"/>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3.1.3. Рассмотрение заявления и приложенных к нему документов на заседании комиссии.</w:t>
      </w:r>
    </w:p>
    <w:p w:rsidR="00EF6B34" w:rsidRPr="00EF6B34" w:rsidRDefault="00EF6B34" w:rsidP="00EF6B34">
      <w:pPr>
        <w:pStyle w:val="ac"/>
        <w:ind w:firstLine="709"/>
        <w:jc w:val="both"/>
        <w:rPr>
          <w:rFonts w:ascii="Times New Roman" w:hAnsi="Times New Roman"/>
          <w:color w:val="000000" w:themeColor="text1"/>
          <w:sz w:val="28"/>
          <w:szCs w:val="28"/>
        </w:rPr>
      </w:pPr>
      <w:bookmarkStart w:id="52" w:name="sub_130131"/>
      <w:r w:rsidRPr="00EF6B34">
        <w:rPr>
          <w:rFonts w:ascii="Times New Roman" w:hAnsi="Times New Roman"/>
          <w:color w:val="000000" w:themeColor="text1"/>
          <w:sz w:val="28"/>
          <w:szCs w:val="28"/>
        </w:rPr>
        <w:t xml:space="preserve">3.1.3.1. Основанием для начала исполнения административной процедуры является подготовленный пакет документов, предусмотренный </w:t>
      </w:r>
      <w:hyperlink w:anchor="sub_12061" w:history="1">
        <w:r w:rsidRPr="0074688C">
          <w:rPr>
            <w:rStyle w:val="af2"/>
            <w:rFonts w:ascii="Times New Roman" w:hAnsi="Times New Roman"/>
            <w:b w:val="0"/>
            <w:color w:val="000000" w:themeColor="text1"/>
            <w:sz w:val="28"/>
            <w:szCs w:val="28"/>
          </w:rPr>
          <w:t>пунктом 2.6.1</w:t>
        </w:r>
      </w:hyperlink>
      <w:r w:rsidRPr="00EF6B34">
        <w:rPr>
          <w:rFonts w:ascii="Times New Roman" w:hAnsi="Times New Roman"/>
          <w:color w:val="000000" w:themeColor="text1"/>
          <w:sz w:val="28"/>
          <w:szCs w:val="28"/>
        </w:rPr>
        <w:t xml:space="preserve"> регламента, отвечающий требованиям </w:t>
      </w:r>
      <w:hyperlink w:anchor="sub_12063" w:history="1">
        <w:r w:rsidRPr="0074688C">
          <w:rPr>
            <w:rStyle w:val="af2"/>
            <w:rFonts w:ascii="Times New Roman" w:hAnsi="Times New Roman"/>
            <w:b w:val="0"/>
            <w:color w:val="000000" w:themeColor="text1"/>
            <w:sz w:val="28"/>
            <w:szCs w:val="28"/>
          </w:rPr>
          <w:t>пункта 2.6.3</w:t>
        </w:r>
      </w:hyperlink>
      <w:r w:rsidRPr="00EF6B34">
        <w:rPr>
          <w:rFonts w:ascii="Times New Roman" w:hAnsi="Times New Roman"/>
          <w:color w:val="000000" w:themeColor="text1"/>
          <w:sz w:val="28"/>
          <w:szCs w:val="28"/>
        </w:rPr>
        <w:t xml:space="preserve"> 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bookmarkStart w:id="53" w:name="sub_130132"/>
      <w:bookmarkEnd w:id="52"/>
      <w:r w:rsidRPr="00EF6B34">
        <w:rPr>
          <w:rFonts w:ascii="Times New Roman" w:hAnsi="Times New Roman"/>
          <w:color w:val="000000" w:themeColor="text1"/>
          <w:sz w:val="28"/>
          <w:szCs w:val="28"/>
        </w:rPr>
        <w:t>3.1.3.2. Комиссия рассматривает заявление и прилагаемые к нему документы.</w:t>
      </w:r>
    </w:p>
    <w:bookmarkEnd w:id="53"/>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3.1.3.3. По результатам работы комиссия принимает одно из следующих решений:</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 соответствии помещения требованиям, предъявляемым к жилому помещению, и его пригодности для проживания;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 выявлении оснований для признания помещения непригодным для проживания;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 выявлении оснований для признания многоквартирного дома аварийным и подлежащим реконструкции;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 выявлении оснований для признания многоквартирного дома аварийным и подлежащим сносу.</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Решение принимается большинством голосов и оформляется секретарем комиссии в виде заключения.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Секретарь комиссии в день принятия решения направляет заключение в соответствующую администрацию района для подготовки проекта распоряжения.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В случае,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секретарь комиссии в день принятия решения направляет заключение в федеральный орган исполнительной власти, осуществляющий полномочия собственника в отношении оцениваемого имущества для принятия решения в соответствии с действующим законодательством.</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Максимальный срок исполнения административной процедуры составляет один день.</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3.1.3.4. В случае принятия комиссией решения о проведении дополнительного обследования помещения, решения о необходимости предоставления заключения проектно-изыскательской организации по результатам обследования элементов ограждающих и несущих конструкций жилого помещения, с привлечением проектно-изыскательской организации </w:t>
      </w:r>
      <w:r w:rsidRPr="00EF6B34">
        <w:rPr>
          <w:rFonts w:ascii="Times New Roman" w:hAnsi="Times New Roman"/>
          <w:color w:val="000000" w:themeColor="text1"/>
          <w:sz w:val="28"/>
          <w:szCs w:val="28"/>
        </w:rPr>
        <w:lastRenderedPageBreak/>
        <w:t>либо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 секретарь комиссии в двухдневный срок:</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запрашивает у заявителя документ (заключение) об обследовании проектно-изыскательской организацией элементов ограждающих и несущих конструкций жилого помещения;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 запрашивает в органах государственного надзора (контроля) в письменной форме документы, необходимые для принятия соответствующего решения, указанного в </w:t>
      </w:r>
      <w:hyperlink w:anchor="sub_130133" w:history="1">
        <w:r w:rsidRPr="0074688C">
          <w:rPr>
            <w:rStyle w:val="af2"/>
            <w:rFonts w:ascii="Times New Roman" w:hAnsi="Times New Roman"/>
            <w:b w:val="0"/>
            <w:color w:val="000000" w:themeColor="text1"/>
            <w:sz w:val="28"/>
            <w:szCs w:val="28"/>
          </w:rPr>
          <w:t>подпункте 3.1.3.3</w:t>
        </w:r>
      </w:hyperlink>
      <w:r w:rsidRPr="00EF6B34">
        <w:rPr>
          <w:rFonts w:ascii="Times New Roman" w:hAnsi="Times New Roman"/>
          <w:color w:val="000000" w:themeColor="text1"/>
          <w:sz w:val="28"/>
          <w:szCs w:val="28"/>
        </w:rPr>
        <w:t xml:space="preserve"> 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оформляет письменное уведомление о приостановлении муниципальной услуги, которое подписывается секретарем комиссии и направляется заявителю в трехдневный срок почтовым отправлением в форме заказного письма с указанием причин приостановления муниципальной услуги. Копия квитанции об отправке заказного письма остается у секретаря комиссии для последующего хранения в деле.</w:t>
      </w:r>
    </w:p>
    <w:p w:rsidR="00EF6B34" w:rsidRPr="00EF6B34" w:rsidRDefault="00EF6B34" w:rsidP="00EF6B34">
      <w:pPr>
        <w:pStyle w:val="ac"/>
        <w:ind w:firstLine="709"/>
        <w:jc w:val="both"/>
        <w:rPr>
          <w:rFonts w:ascii="Times New Roman" w:hAnsi="Times New Roman"/>
          <w:color w:val="000000" w:themeColor="text1"/>
          <w:sz w:val="28"/>
          <w:szCs w:val="28"/>
        </w:rPr>
      </w:pPr>
      <w:bookmarkStart w:id="54" w:name="sub_1301124"/>
      <w:r w:rsidRPr="00EF6B34">
        <w:rPr>
          <w:rFonts w:ascii="Times New Roman" w:hAnsi="Times New Roman"/>
          <w:color w:val="000000" w:themeColor="text1"/>
          <w:sz w:val="28"/>
          <w:szCs w:val="28"/>
        </w:rPr>
        <w:t>В случае обращения заявителя через многофункциональный центр секретарь направляет уведомление о приостановлении муниципальной услуги в многофункциональный центр.</w:t>
      </w:r>
    </w:p>
    <w:p w:rsidR="00EF6B34" w:rsidRPr="00EF6B34" w:rsidRDefault="00EF6B34" w:rsidP="00EF6B34">
      <w:pPr>
        <w:pStyle w:val="ac"/>
        <w:ind w:firstLine="709"/>
        <w:jc w:val="both"/>
        <w:rPr>
          <w:rFonts w:ascii="Times New Roman" w:hAnsi="Times New Roman"/>
          <w:color w:val="000000" w:themeColor="text1"/>
          <w:sz w:val="28"/>
          <w:szCs w:val="28"/>
        </w:rPr>
      </w:pPr>
      <w:bookmarkStart w:id="55" w:name="sub_130135"/>
      <w:bookmarkEnd w:id="54"/>
      <w:r w:rsidRPr="00EF6B34">
        <w:rPr>
          <w:rFonts w:ascii="Times New Roman" w:hAnsi="Times New Roman"/>
          <w:color w:val="000000" w:themeColor="text1"/>
          <w:sz w:val="28"/>
          <w:szCs w:val="28"/>
        </w:rPr>
        <w:t>3.1.3.5. Возобновление предоставления муниципальной услуги осуществляется со дня поступления дополнительных документов, необходимых для принятия комиссией соответствующего решения, путем представления дополнительных документов самостоятельно заявителем либо получения документов по межведомственному запросу.</w:t>
      </w:r>
    </w:p>
    <w:bookmarkEnd w:id="55"/>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Прием и регистрация дополнительных документов, организация заседания комиссии, рассмотрение документов на заседании комиссии, принятие решения и оформление заключения комиссии осуществляется в соответствии с </w:t>
      </w:r>
      <w:hyperlink w:anchor="sub_13011" w:history="1">
        <w:r w:rsidRPr="0074688C">
          <w:rPr>
            <w:rStyle w:val="af2"/>
            <w:rFonts w:ascii="Times New Roman" w:hAnsi="Times New Roman"/>
            <w:b w:val="0"/>
            <w:color w:val="000000" w:themeColor="text1"/>
            <w:sz w:val="28"/>
            <w:szCs w:val="28"/>
          </w:rPr>
          <w:t>пунктами 3.1.1-3.1.3</w:t>
        </w:r>
      </w:hyperlink>
      <w:r w:rsidRPr="0074688C">
        <w:rPr>
          <w:rFonts w:ascii="Times New Roman" w:hAnsi="Times New Roman"/>
          <w:b/>
          <w:color w:val="000000" w:themeColor="text1"/>
          <w:sz w:val="28"/>
          <w:szCs w:val="28"/>
        </w:rPr>
        <w:t xml:space="preserve"> </w:t>
      </w:r>
      <w:r w:rsidRPr="00EF6B34">
        <w:rPr>
          <w:rFonts w:ascii="Times New Roman" w:hAnsi="Times New Roman"/>
          <w:color w:val="000000" w:themeColor="text1"/>
          <w:sz w:val="28"/>
          <w:szCs w:val="28"/>
        </w:rPr>
        <w:t>регламента.</w:t>
      </w:r>
    </w:p>
    <w:p w:rsidR="00EF6B34" w:rsidRPr="00EF6B34" w:rsidRDefault="00EF6B34" w:rsidP="00EF6B34">
      <w:pPr>
        <w:pStyle w:val="ac"/>
        <w:ind w:firstLine="709"/>
        <w:jc w:val="both"/>
        <w:rPr>
          <w:rFonts w:ascii="Times New Roman" w:hAnsi="Times New Roman"/>
          <w:color w:val="000000" w:themeColor="text1"/>
          <w:sz w:val="28"/>
          <w:szCs w:val="28"/>
        </w:rPr>
      </w:pPr>
      <w:bookmarkStart w:id="56" w:name="sub_130136"/>
      <w:r w:rsidRPr="00EF6B34">
        <w:rPr>
          <w:rFonts w:ascii="Times New Roman" w:hAnsi="Times New Roman"/>
          <w:color w:val="000000" w:themeColor="text1"/>
          <w:sz w:val="28"/>
          <w:szCs w:val="28"/>
        </w:rPr>
        <w:t>3.1.3.6. Максимальный срок исполнения административной процедуры составляет 16 дней со дня формирования пакета документов на заседание комиссии.</w:t>
      </w:r>
    </w:p>
    <w:bookmarkEnd w:id="56"/>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3.1.4. Принятие решения, издание распоряжения администрации района.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3.1.4.1. Основанием для начала исполнения административной процедуры является направленное комиссией решение, оформленное в виде заключения.</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3.1.4.2. На основании полученного заключения отдел осуществляет подготовку проекта распоряжения администрации района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3.1.4.3. Согласование проекта распоряжения администрации района осуществляется в соответствии с Инструкцией по работе с документами в администрации района.</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lastRenderedPageBreak/>
        <w:t>Согласованный проект распоряжения представляется на подпись главе администрации района, а в его отсутствие - лицу, его замещающему.</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Подписанный главой администрации района проект распоряжения администрации города является принятым решением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F6B34" w:rsidRPr="00EF6B34" w:rsidRDefault="00EF6B34" w:rsidP="00EF6B34">
      <w:pPr>
        <w:pStyle w:val="ac"/>
        <w:ind w:firstLine="709"/>
        <w:jc w:val="both"/>
        <w:rPr>
          <w:rFonts w:ascii="Times New Roman" w:hAnsi="Times New Roman"/>
          <w:color w:val="000000" w:themeColor="text1"/>
          <w:sz w:val="28"/>
          <w:szCs w:val="28"/>
        </w:rPr>
      </w:pPr>
      <w:bookmarkStart w:id="57" w:name="sub_130144"/>
      <w:r w:rsidRPr="00EF6B34">
        <w:rPr>
          <w:rFonts w:ascii="Times New Roman" w:hAnsi="Times New Roman"/>
          <w:color w:val="000000" w:themeColor="text1"/>
          <w:sz w:val="28"/>
          <w:szCs w:val="28"/>
        </w:rPr>
        <w:t>3.1.4.4. Максимальный срок исполнения административной процедуры составляет 30 дней со дня получения заключения комиссии.</w:t>
      </w:r>
    </w:p>
    <w:bookmarkEnd w:id="57"/>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3.1.5. Направление заключения комиссии и распоряжения администрации района заявителю.</w:t>
      </w:r>
    </w:p>
    <w:p w:rsidR="00EF6B34" w:rsidRPr="00EF6B34" w:rsidRDefault="00EF6B34" w:rsidP="00EF6B34">
      <w:pPr>
        <w:pStyle w:val="ac"/>
        <w:ind w:firstLine="709"/>
        <w:jc w:val="both"/>
        <w:rPr>
          <w:rFonts w:ascii="Times New Roman" w:hAnsi="Times New Roman"/>
          <w:color w:val="000000" w:themeColor="text1"/>
          <w:sz w:val="28"/>
          <w:szCs w:val="28"/>
        </w:rPr>
      </w:pPr>
      <w:bookmarkStart w:id="58" w:name="sub_130151"/>
      <w:r w:rsidRPr="00EF6B34">
        <w:rPr>
          <w:rFonts w:ascii="Times New Roman" w:hAnsi="Times New Roman"/>
          <w:color w:val="000000" w:themeColor="text1"/>
          <w:sz w:val="28"/>
          <w:szCs w:val="28"/>
        </w:rPr>
        <w:t>3.1.5.1. Основанием для начала исполнения административной процедуры является издание распоряжения администрации района (правового акта федерального органа исполнительной власти).</w:t>
      </w:r>
    </w:p>
    <w:p w:rsidR="00EF6B34" w:rsidRPr="00EF6B34" w:rsidRDefault="00EF6B34" w:rsidP="00EF6B34">
      <w:pPr>
        <w:pStyle w:val="ac"/>
        <w:ind w:firstLine="709"/>
        <w:jc w:val="both"/>
        <w:rPr>
          <w:rFonts w:ascii="Times New Roman" w:hAnsi="Times New Roman"/>
          <w:color w:val="000000" w:themeColor="text1"/>
          <w:sz w:val="28"/>
          <w:szCs w:val="28"/>
        </w:rPr>
      </w:pPr>
      <w:bookmarkStart w:id="59" w:name="sub_130152"/>
      <w:bookmarkEnd w:id="58"/>
      <w:r w:rsidRPr="00EF6B34">
        <w:rPr>
          <w:rFonts w:ascii="Times New Roman" w:hAnsi="Times New Roman"/>
          <w:color w:val="000000" w:themeColor="text1"/>
          <w:sz w:val="28"/>
          <w:szCs w:val="28"/>
        </w:rPr>
        <w:t>3.1.5.2. Секретарь комиссии уведомляет заявителя посредством телефонной, факсимильной либо почтовой связи о необходимости получения заключения комиссии, распоряжения администрации района (правового акта федерального органа исполнительной власти) в течение четырех дней.</w:t>
      </w:r>
    </w:p>
    <w:p w:rsidR="00EF6B34" w:rsidRPr="00EF6B34" w:rsidRDefault="00EF6B34" w:rsidP="00EF6B34">
      <w:pPr>
        <w:pStyle w:val="ac"/>
        <w:ind w:firstLine="709"/>
        <w:jc w:val="both"/>
        <w:rPr>
          <w:rFonts w:ascii="Times New Roman" w:hAnsi="Times New Roman"/>
          <w:color w:val="000000" w:themeColor="text1"/>
          <w:sz w:val="28"/>
          <w:szCs w:val="28"/>
        </w:rPr>
      </w:pPr>
      <w:bookmarkStart w:id="60" w:name="sub_130153"/>
      <w:bookmarkEnd w:id="59"/>
      <w:r w:rsidRPr="00EF6B34">
        <w:rPr>
          <w:rFonts w:ascii="Times New Roman" w:hAnsi="Times New Roman"/>
          <w:color w:val="000000" w:themeColor="text1"/>
          <w:sz w:val="28"/>
          <w:szCs w:val="28"/>
        </w:rPr>
        <w:t>3.1.5.3. В случае, если заявитель не обратился в комиссию за получением заключения, распоряжения администрации района (правового акта федерального органа исполнительной власти) в течение четырех дней после уведомления, секретарь комиссии в течение одного дня направляет заявителю копию заключения комиссии, копию распоряжения администрации района (правового акта органа федеральной исполнительной власти) почтовым отправлением в виде заказного письма.</w:t>
      </w:r>
    </w:p>
    <w:bookmarkEnd w:id="60"/>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При обращении заявителя через многофункциональный центр секретарь комиссии направляет заключение комиссии, распоряжение администрации района(правового акта федерального органа исполнительной власти) в многофункциональный центр.</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Максимальный срок исполнения административной процедуры составляет пять дней.</w:t>
      </w:r>
    </w:p>
    <w:p w:rsidR="00EF6B34" w:rsidRPr="00EF6B34" w:rsidRDefault="00EF6B34" w:rsidP="00EF6B34">
      <w:pPr>
        <w:pStyle w:val="ac"/>
        <w:ind w:firstLine="709"/>
        <w:jc w:val="both"/>
        <w:rPr>
          <w:rFonts w:ascii="Times New Roman" w:hAnsi="Times New Roman"/>
          <w:color w:val="000000" w:themeColor="text1"/>
          <w:sz w:val="28"/>
          <w:szCs w:val="28"/>
        </w:rPr>
      </w:pPr>
    </w:p>
    <w:p w:rsidR="00EF6B34" w:rsidRPr="00EF6B34" w:rsidRDefault="00EF6B34" w:rsidP="00EF6B34">
      <w:pPr>
        <w:pStyle w:val="ac"/>
        <w:ind w:firstLine="709"/>
        <w:jc w:val="center"/>
        <w:rPr>
          <w:rFonts w:ascii="Times New Roman" w:hAnsi="Times New Roman"/>
          <w:b/>
          <w:color w:val="000000" w:themeColor="text1"/>
          <w:sz w:val="28"/>
          <w:szCs w:val="28"/>
        </w:rPr>
      </w:pPr>
      <w:bookmarkStart w:id="61" w:name="sub_1400"/>
      <w:r w:rsidRPr="00EF6B34">
        <w:rPr>
          <w:rFonts w:ascii="Times New Roman" w:hAnsi="Times New Roman"/>
          <w:b/>
          <w:color w:val="000000" w:themeColor="text1"/>
          <w:sz w:val="28"/>
          <w:szCs w:val="28"/>
        </w:rPr>
        <w:t>4. Формы контроля за исполнением административного регламента</w:t>
      </w:r>
    </w:p>
    <w:bookmarkEnd w:id="61"/>
    <w:p w:rsidR="00EF6B34" w:rsidRPr="00EF6B34" w:rsidRDefault="00EF6B34" w:rsidP="00EF6B34">
      <w:pPr>
        <w:pStyle w:val="ac"/>
        <w:ind w:firstLine="709"/>
        <w:jc w:val="both"/>
        <w:rPr>
          <w:rFonts w:ascii="Times New Roman" w:hAnsi="Times New Roman"/>
          <w:color w:val="000000" w:themeColor="text1"/>
          <w:sz w:val="28"/>
          <w:szCs w:val="28"/>
        </w:rPr>
      </w:pP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комиссией осуществляется председателем комиссии.</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Текущий контроль осуществляется путем проведения проверок соблюдения и исполнения положений регламента, а также нормативных правовых актов Российской Федерации, субъекта Российской Федерации, муниципальных правовых актов.</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Периодичность осуществления текущего контроля - ежедневно.</w:t>
      </w: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lastRenderedPageBreak/>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w:t>
      </w:r>
    </w:p>
    <w:p w:rsidR="00EF6B34" w:rsidRPr="00EF6B34" w:rsidRDefault="00EF6B34" w:rsidP="00EF6B34">
      <w:pPr>
        <w:pStyle w:val="ac"/>
        <w:ind w:firstLine="709"/>
        <w:jc w:val="both"/>
        <w:rPr>
          <w:rFonts w:ascii="Times New Roman" w:hAnsi="Times New Roman"/>
          <w:color w:val="000000" w:themeColor="text1"/>
          <w:sz w:val="28"/>
          <w:szCs w:val="28"/>
        </w:rPr>
      </w:pPr>
    </w:p>
    <w:p w:rsidR="00EF6B34" w:rsidRPr="00EF6B34" w:rsidRDefault="00EF6B34" w:rsidP="00EF6B34">
      <w:pPr>
        <w:pStyle w:val="ac"/>
        <w:ind w:firstLine="709"/>
        <w:jc w:val="center"/>
        <w:rPr>
          <w:rFonts w:ascii="Times New Roman" w:hAnsi="Times New Roman"/>
          <w:b/>
          <w:color w:val="000000" w:themeColor="text1"/>
          <w:sz w:val="28"/>
          <w:szCs w:val="28"/>
        </w:rPr>
      </w:pPr>
      <w:bookmarkStart w:id="62" w:name="sub_1500"/>
      <w:r w:rsidRPr="00EF6B34">
        <w:rPr>
          <w:rFonts w:ascii="Times New Roman" w:hAnsi="Times New Roman"/>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комиссии, а также муниципальных служащих</w:t>
      </w:r>
    </w:p>
    <w:bookmarkEnd w:id="62"/>
    <w:p w:rsidR="00EF6B34" w:rsidRPr="00EF6B34" w:rsidRDefault="00EF6B34" w:rsidP="00EF6B34">
      <w:pPr>
        <w:pStyle w:val="ac"/>
        <w:ind w:firstLine="709"/>
        <w:jc w:val="both"/>
        <w:rPr>
          <w:rFonts w:ascii="Times New Roman" w:hAnsi="Times New Roman"/>
          <w:color w:val="000000" w:themeColor="text1"/>
          <w:sz w:val="28"/>
          <w:szCs w:val="28"/>
        </w:rPr>
      </w:pPr>
    </w:p>
    <w:p w:rsidR="00EF6B34" w:rsidRP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Заявители имеют право на обжалование действий (бездействия) и решений, осуществляемых и принимаемых при предоставлении муниципальной услуги.</w:t>
      </w:r>
    </w:p>
    <w:p w:rsidR="00EF6B34" w:rsidRDefault="00EF6B34" w:rsidP="00EF6B34">
      <w:pPr>
        <w:pStyle w:val="ac"/>
        <w:ind w:firstLine="709"/>
        <w:jc w:val="both"/>
        <w:rPr>
          <w:rFonts w:ascii="Times New Roman" w:hAnsi="Times New Roman"/>
          <w:color w:val="000000" w:themeColor="text1"/>
          <w:sz w:val="28"/>
          <w:szCs w:val="28"/>
        </w:rPr>
      </w:pPr>
      <w:r w:rsidRPr="00EF6B34">
        <w:rPr>
          <w:rFonts w:ascii="Times New Roman" w:hAnsi="Times New Roman"/>
          <w:color w:val="000000" w:themeColor="text1"/>
          <w:sz w:val="28"/>
          <w:szCs w:val="28"/>
        </w:rPr>
        <w:t xml:space="preserve">Жалоба заявителя подается и рассматривается в порядке, предусмотрено </w:t>
      </w:r>
      <w:hyperlink r:id="rId26" w:history="1">
        <w:r w:rsidRPr="0074688C">
          <w:rPr>
            <w:rStyle w:val="af2"/>
            <w:rFonts w:ascii="Times New Roman" w:hAnsi="Times New Roman"/>
            <w:b w:val="0"/>
            <w:color w:val="000000" w:themeColor="text1"/>
            <w:sz w:val="28"/>
            <w:szCs w:val="28"/>
          </w:rPr>
          <w:t>Федеральным законом</w:t>
        </w:r>
      </w:hyperlink>
      <w:r w:rsidRPr="00EF6B34">
        <w:rPr>
          <w:rFonts w:ascii="Times New Roman" w:hAnsi="Times New Roman"/>
          <w:color w:val="000000" w:themeColor="text1"/>
          <w:sz w:val="28"/>
          <w:szCs w:val="28"/>
        </w:rPr>
        <w:t xml:space="preserve"> от 27 </w:t>
      </w:r>
      <w:r>
        <w:rPr>
          <w:rFonts w:ascii="Times New Roman" w:hAnsi="Times New Roman"/>
          <w:color w:val="000000" w:themeColor="text1"/>
          <w:sz w:val="28"/>
          <w:szCs w:val="28"/>
        </w:rPr>
        <w:t>июля 2010 года №</w:t>
      </w:r>
      <w:r w:rsidRPr="00EF6B34">
        <w:rPr>
          <w:rFonts w:ascii="Times New Roman" w:hAnsi="Times New Roman"/>
          <w:color w:val="000000" w:themeColor="text1"/>
          <w:sz w:val="28"/>
          <w:szCs w:val="28"/>
        </w:rPr>
        <w:t xml:space="preserve"> 210-ФЗ </w:t>
      </w:r>
      <w:r>
        <w:rPr>
          <w:rFonts w:ascii="Times New Roman" w:hAnsi="Times New Roman"/>
          <w:color w:val="000000" w:themeColor="text1"/>
          <w:sz w:val="28"/>
          <w:szCs w:val="28"/>
        </w:rPr>
        <w:t>«</w:t>
      </w:r>
      <w:r w:rsidRPr="00EF6B34">
        <w:rPr>
          <w:rFonts w:ascii="Times New Roman" w:hAnsi="Times New Roman"/>
          <w:color w:val="000000" w:themeColor="text1"/>
          <w:sz w:val="28"/>
          <w:szCs w:val="28"/>
        </w:rPr>
        <w:t>Об организации предоставления государственных и муниципальных услуг</w:t>
      </w:r>
      <w:r>
        <w:rPr>
          <w:rFonts w:ascii="Times New Roman" w:hAnsi="Times New Roman"/>
          <w:color w:val="000000" w:themeColor="text1"/>
          <w:sz w:val="28"/>
          <w:szCs w:val="28"/>
        </w:rPr>
        <w:t>».</w:t>
      </w: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8B2CAF" w:rsidRDefault="008B2CAF"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AF1AD3" w:rsidRDefault="00AF1AD3" w:rsidP="00EF6B34">
      <w:pPr>
        <w:pStyle w:val="ac"/>
        <w:ind w:firstLine="6096"/>
        <w:rPr>
          <w:rStyle w:val="af1"/>
          <w:rFonts w:ascii="Times New Roman" w:hAnsi="Times New Roman"/>
          <w:b w:val="0"/>
          <w:bCs/>
          <w:color w:val="000000" w:themeColor="text1"/>
          <w:sz w:val="28"/>
          <w:szCs w:val="28"/>
        </w:rPr>
      </w:pPr>
    </w:p>
    <w:p w:rsidR="00EF6B34" w:rsidRPr="00EF6B34" w:rsidRDefault="00EF6B34" w:rsidP="00EF6B34">
      <w:pPr>
        <w:pStyle w:val="ac"/>
        <w:ind w:firstLine="6096"/>
        <w:rPr>
          <w:rFonts w:ascii="Times New Roman" w:hAnsi="Times New Roman"/>
          <w:b/>
          <w:color w:val="000000" w:themeColor="text1"/>
          <w:sz w:val="28"/>
          <w:szCs w:val="28"/>
        </w:rPr>
      </w:pPr>
      <w:r w:rsidRPr="00EF6B34">
        <w:rPr>
          <w:rStyle w:val="af1"/>
          <w:rFonts w:ascii="Times New Roman" w:hAnsi="Times New Roman"/>
          <w:b w:val="0"/>
          <w:bCs/>
          <w:color w:val="000000" w:themeColor="text1"/>
          <w:sz w:val="28"/>
          <w:szCs w:val="28"/>
        </w:rPr>
        <w:lastRenderedPageBreak/>
        <w:t>Приложение N 1</w:t>
      </w:r>
    </w:p>
    <w:p w:rsidR="00EF6B34" w:rsidRPr="00850D1B" w:rsidRDefault="00EF6B34" w:rsidP="00EF6B34">
      <w:pPr>
        <w:pStyle w:val="ac"/>
        <w:ind w:firstLine="6096"/>
        <w:jc w:val="both"/>
        <w:rPr>
          <w:rFonts w:ascii="Times New Roman" w:hAnsi="Times New Roman"/>
          <w:b/>
          <w:color w:val="000000" w:themeColor="text1"/>
          <w:sz w:val="28"/>
          <w:szCs w:val="28"/>
        </w:rPr>
      </w:pPr>
      <w:r w:rsidRPr="00AF1AD3">
        <w:rPr>
          <w:rStyle w:val="af1"/>
          <w:rFonts w:ascii="Times New Roman" w:hAnsi="Times New Roman"/>
          <w:b w:val="0"/>
          <w:bCs/>
          <w:color w:val="000000" w:themeColor="text1"/>
          <w:sz w:val="28"/>
          <w:szCs w:val="28"/>
        </w:rPr>
        <w:t>к</w:t>
      </w:r>
      <w:r w:rsidRPr="00372C50">
        <w:rPr>
          <w:rStyle w:val="af1"/>
          <w:rFonts w:ascii="Times New Roman" w:hAnsi="Times New Roman"/>
          <w:bCs/>
          <w:color w:val="000000" w:themeColor="text1"/>
          <w:sz w:val="28"/>
          <w:szCs w:val="28"/>
        </w:rPr>
        <w:t xml:space="preserve"> </w:t>
      </w:r>
      <w:hyperlink w:anchor="sub_1000" w:history="1">
        <w:r w:rsidRPr="00850D1B">
          <w:rPr>
            <w:rStyle w:val="af2"/>
            <w:rFonts w:ascii="Times New Roman" w:hAnsi="Times New Roman"/>
            <w:b w:val="0"/>
            <w:color w:val="000000" w:themeColor="text1"/>
            <w:sz w:val="28"/>
            <w:szCs w:val="28"/>
          </w:rPr>
          <w:t>регламенту</w:t>
        </w:r>
      </w:hyperlink>
    </w:p>
    <w:p w:rsidR="00AF1AD3" w:rsidRDefault="00AF1AD3" w:rsidP="00AF1AD3">
      <w:pPr>
        <w:pStyle w:val="af4"/>
        <w:jc w:val="center"/>
        <w:rPr>
          <w:rFonts w:ascii="Times New Roman" w:hAnsi="Times New Roman" w:cs="Times New Roman"/>
          <w:b/>
          <w:sz w:val="28"/>
          <w:szCs w:val="28"/>
        </w:rPr>
      </w:pPr>
    </w:p>
    <w:p w:rsidR="00AF1AD3" w:rsidRDefault="00AF1AD3" w:rsidP="00AF1AD3">
      <w:pPr>
        <w:pStyle w:val="af4"/>
        <w:jc w:val="center"/>
        <w:rPr>
          <w:rFonts w:ascii="Times New Roman" w:hAnsi="Times New Roman" w:cs="Times New Roman"/>
          <w:b/>
          <w:sz w:val="28"/>
          <w:szCs w:val="28"/>
        </w:rPr>
      </w:pPr>
    </w:p>
    <w:p w:rsidR="00EF6B34" w:rsidRPr="00AF1AD3" w:rsidRDefault="00EF6B34" w:rsidP="00AF1AD3">
      <w:pPr>
        <w:pStyle w:val="af4"/>
        <w:jc w:val="center"/>
        <w:rPr>
          <w:rFonts w:ascii="Times New Roman" w:hAnsi="Times New Roman" w:cs="Times New Roman"/>
          <w:b/>
          <w:sz w:val="28"/>
          <w:szCs w:val="28"/>
        </w:rPr>
      </w:pPr>
      <w:r w:rsidRPr="00AF1AD3">
        <w:rPr>
          <w:rFonts w:ascii="Times New Roman" w:hAnsi="Times New Roman" w:cs="Times New Roman"/>
          <w:b/>
          <w:sz w:val="28"/>
          <w:szCs w:val="28"/>
        </w:rPr>
        <w:t>Форма уведомления</w:t>
      </w:r>
    </w:p>
    <w:p w:rsidR="00EF6B34" w:rsidRPr="00EF6B34" w:rsidRDefault="00EF6B34" w:rsidP="00EF6B34">
      <w:pPr>
        <w:rPr>
          <w:rFonts w:ascii="Times New Roman" w:hAnsi="Times New Roman"/>
          <w:sz w:val="28"/>
          <w:szCs w:val="28"/>
        </w:rPr>
      </w:pP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 xml:space="preserve">                                    Ф.И.О. (наименование заявителя):</w:t>
      </w: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 xml:space="preserve">                                    _____________________________________</w:t>
      </w: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 xml:space="preserve">                                    _____________________________________</w:t>
      </w:r>
    </w:p>
    <w:p w:rsidR="00EF6B34" w:rsidRPr="00EF6B34" w:rsidRDefault="00EF6B34" w:rsidP="00EF6B34">
      <w:pPr>
        <w:rPr>
          <w:rFonts w:ascii="Times New Roman" w:hAnsi="Times New Roman"/>
          <w:sz w:val="28"/>
          <w:szCs w:val="28"/>
        </w:rPr>
      </w:pP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 xml:space="preserve">                                    Адрес регистрации:</w:t>
      </w: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 xml:space="preserve">                                    _____________________________________</w:t>
      </w: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 xml:space="preserve">                                    _____________________________________</w:t>
      </w:r>
    </w:p>
    <w:p w:rsidR="00EF6B34" w:rsidRPr="00EF6B34" w:rsidRDefault="00EF6B34" w:rsidP="00EF6B34">
      <w:pPr>
        <w:rPr>
          <w:rFonts w:ascii="Times New Roman" w:hAnsi="Times New Roman"/>
          <w:sz w:val="28"/>
          <w:szCs w:val="28"/>
        </w:rPr>
      </w:pPr>
    </w:p>
    <w:p w:rsidR="00EF6B34" w:rsidRPr="00EF6B34" w:rsidRDefault="00EF6B34" w:rsidP="00EF6B34">
      <w:pPr>
        <w:pStyle w:val="af4"/>
        <w:jc w:val="center"/>
        <w:rPr>
          <w:rFonts w:ascii="Times New Roman" w:hAnsi="Times New Roman" w:cs="Times New Roman"/>
          <w:sz w:val="28"/>
          <w:szCs w:val="28"/>
        </w:rPr>
      </w:pPr>
      <w:r w:rsidRPr="00EF6B34">
        <w:rPr>
          <w:rStyle w:val="af1"/>
          <w:rFonts w:ascii="Times New Roman" w:hAnsi="Times New Roman" w:cs="Times New Roman"/>
          <w:bCs/>
          <w:sz w:val="28"/>
          <w:szCs w:val="28"/>
        </w:rPr>
        <w:t>Уведомление</w:t>
      </w:r>
    </w:p>
    <w:p w:rsidR="00EF6B34" w:rsidRPr="00EF6B34" w:rsidRDefault="00EF6B34" w:rsidP="00EF6B34">
      <w:pPr>
        <w:pStyle w:val="af4"/>
        <w:jc w:val="center"/>
        <w:rPr>
          <w:rFonts w:ascii="Times New Roman" w:hAnsi="Times New Roman" w:cs="Times New Roman"/>
          <w:sz w:val="28"/>
          <w:szCs w:val="28"/>
        </w:rPr>
      </w:pPr>
      <w:r w:rsidRPr="00EF6B34">
        <w:rPr>
          <w:rStyle w:val="af1"/>
          <w:rFonts w:ascii="Times New Roman" w:hAnsi="Times New Roman" w:cs="Times New Roman"/>
          <w:bCs/>
          <w:sz w:val="28"/>
          <w:szCs w:val="28"/>
        </w:rPr>
        <w:t>об отказе в приеме документов</w:t>
      </w:r>
    </w:p>
    <w:p w:rsidR="00EF6B34" w:rsidRPr="00EF6B34" w:rsidRDefault="00EF6B34" w:rsidP="00EF6B34">
      <w:pPr>
        <w:rPr>
          <w:rFonts w:ascii="Times New Roman" w:hAnsi="Times New Roman"/>
          <w:sz w:val="28"/>
          <w:szCs w:val="28"/>
        </w:rPr>
      </w:pPr>
    </w:p>
    <w:p w:rsidR="00EF6B34" w:rsidRPr="00AF1AD3" w:rsidRDefault="00EF6B34" w:rsidP="00AF1AD3">
      <w:pPr>
        <w:pStyle w:val="af4"/>
        <w:ind w:firstLine="709"/>
        <w:jc w:val="both"/>
        <w:rPr>
          <w:rFonts w:ascii="Times New Roman" w:hAnsi="Times New Roman" w:cs="Times New Roman"/>
          <w:color w:val="000000" w:themeColor="text1"/>
          <w:sz w:val="28"/>
          <w:szCs w:val="28"/>
        </w:rPr>
      </w:pPr>
      <w:r w:rsidRPr="00EF6B34">
        <w:rPr>
          <w:rFonts w:ascii="Times New Roman" w:hAnsi="Times New Roman" w:cs="Times New Roman"/>
          <w:sz w:val="28"/>
          <w:szCs w:val="28"/>
        </w:rPr>
        <w:t xml:space="preserve">     </w:t>
      </w:r>
      <w:r w:rsidRPr="00EF6B34">
        <w:rPr>
          <w:rFonts w:ascii="Times New Roman" w:hAnsi="Times New Roman" w:cs="Times New Roman"/>
          <w:color w:val="000000" w:themeColor="text1"/>
          <w:sz w:val="28"/>
          <w:szCs w:val="28"/>
        </w:rPr>
        <w:t xml:space="preserve">На основании </w:t>
      </w:r>
      <w:hyperlink w:anchor="sub_1207" w:history="1">
        <w:r w:rsidRPr="005B096D">
          <w:rPr>
            <w:rStyle w:val="af2"/>
            <w:rFonts w:ascii="Times New Roman" w:hAnsi="Times New Roman"/>
            <w:b w:val="0"/>
            <w:color w:val="000000" w:themeColor="text1"/>
            <w:sz w:val="28"/>
            <w:szCs w:val="28"/>
          </w:rPr>
          <w:t>пункта 2.7</w:t>
        </w:r>
      </w:hyperlink>
      <w:r w:rsidRPr="00EF6B34">
        <w:rPr>
          <w:rFonts w:ascii="Times New Roman" w:hAnsi="Times New Roman" w:cs="Times New Roman"/>
          <w:color w:val="000000" w:themeColor="text1"/>
          <w:sz w:val="28"/>
          <w:szCs w:val="28"/>
        </w:rPr>
        <w:t xml:space="preserve"> административного регламента  предоставления</w:t>
      </w:r>
      <w:r w:rsidR="00AF1AD3">
        <w:rPr>
          <w:rFonts w:ascii="Times New Roman" w:hAnsi="Times New Roman" w:cs="Times New Roman"/>
          <w:color w:val="000000" w:themeColor="text1"/>
          <w:sz w:val="28"/>
          <w:szCs w:val="28"/>
        </w:rPr>
        <w:t xml:space="preserve"> </w:t>
      </w:r>
      <w:r w:rsidRPr="00EF6B34">
        <w:rPr>
          <w:rFonts w:ascii="Times New Roman" w:hAnsi="Times New Roman" w:cs="Times New Roman"/>
          <w:color w:val="000000" w:themeColor="text1"/>
          <w:sz w:val="28"/>
          <w:szCs w:val="28"/>
        </w:rPr>
        <w:t xml:space="preserve">муниципальной услуги </w:t>
      </w:r>
      <w:r w:rsidR="00AF1AD3">
        <w:rPr>
          <w:rFonts w:ascii="Times New Roman" w:hAnsi="Times New Roman" w:cs="Times New Roman"/>
          <w:color w:val="000000" w:themeColor="text1"/>
          <w:sz w:val="28"/>
          <w:szCs w:val="28"/>
        </w:rPr>
        <w:t>«</w:t>
      </w:r>
      <w:r w:rsidRPr="00EF6B34">
        <w:rPr>
          <w:rFonts w:ascii="Times New Roman" w:hAnsi="Times New Roman" w:cs="Times New Roman"/>
          <w:color w:val="000000" w:themeColor="text1"/>
          <w:sz w:val="28"/>
          <w:szCs w:val="28"/>
        </w:rPr>
        <w:t>Признание помещений   жилыми   помещениями,   жилых</w:t>
      </w:r>
      <w:r w:rsidR="00AF1AD3">
        <w:rPr>
          <w:rFonts w:ascii="Times New Roman" w:hAnsi="Times New Roman" w:cs="Times New Roman"/>
          <w:color w:val="000000" w:themeColor="text1"/>
          <w:sz w:val="28"/>
          <w:szCs w:val="28"/>
        </w:rPr>
        <w:t xml:space="preserve"> </w:t>
      </w:r>
      <w:r w:rsidRPr="00EF6B34">
        <w:rPr>
          <w:rFonts w:ascii="Times New Roman" w:hAnsi="Times New Roman" w:cs="Times New Roman"/>
          <w:color w:val="000000" w:themeColor="text1"/>
          <w:sz w:val="28"/>
          <w:szCs w:val="28"/>
        </w:rPr>
        <w:t>помещений пригодными (непригодными) для проживания    и   многоквартирных</w:t>
      </w:r>
      <w:r w:rsidR="00AF1AD3">
        <w:rPr>
          <w:rFonts w:ascii="Times New Roman" w:hAnsi="Times New Roman" w:cs="Times New Roman"/>
          <w:color w:val="000000" w:themeColor="text1"/>
          <w:sz w:val="28"/>
          <w:szCs w:val="28"/>
        </w:rPr>
        <w:t xml:space="preserve"> </w:t>
      </w:r>
      <w:r w:rsidRPr="00EF6B34">
        <w:rPr>
          <w:rFonts w:ascii="Times New Roman" w:hAnsi="Times New Roman" w:cs="Times New Roman"/>
          <w:color w:val="000000" w:themeColor="text1"/>
          <w:sz w:val="28"/>
          <w:szCs w:val="28"/>
        </w:rPr>
        <w:t>домов аварийными и подлежащими сносу или реконструкции</w:t>
      </w:r>
      <w:r w:rsidR="00AF1AD3">
        <w:rPr>
          <w:rFonts w:ascii="Times New Roman" w:hAnsi="Times New Roman" w:cs="Times New Roman"/>
          <w:color w:val="000000" w:themeColor="text1"/>
          <w:sz w:val="28"/>
          <w:szCs w:val="28"/>
        </w:rPr>
        <w:t>»</w:t>
      </w:r>
      <w:r w:rsidRPr="00EF6B34">
        <w:rPr>
          <w:rFonts w:ascii="Times New Roman" w:hAnsi="Times New Roman" w:cs="Times New Roman"/>
          <w:color w:val="000000" w:themeColor="text1"/>
          <w:sz w:val="28"/>
          <w:szCs w:val="28"/>
        </w:rPr>
        <w:t xml:space="preserve"> Вам  отказано   в</w:t>
      </w:r>
      <w:r w:rsidR="00AF1AD3">
        <w:rPr>
          <w:rFonts w:ascii="Times New Roman" w:hAnsi="Times New Roman" w:cs="Times New Roman"/>
          <w:color w:val="000000" w:themeColor="text1"/>
          <w:sz w:val="28"/>
          <w:szCs w:val="28"/>
        </w:rPr>
        <w:t xml:space="preserve"> </w:t>
      </w:r>
      <w:r w:rsidRPr="00EF6B34">
        <w:rPr>
          <w:rFonts w:ascii="Times New Roman" w:hAnsi="Times New Roman" w:cs="Times New Roman"/>
          <w:color w:val="000000" w:themeColor="text1"/>
          <w:sz w:val="28"/>
          <w:szCs w:val="28"/>
        </w:rPr>
        <w:t>приеме документов по следующим основаниям:</w:t>
      </w: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_________________________________________</w:t>
      </w:r>
      <w:r w:rsidR="00AF1AD3">
        <w:rPr>
          <w:rFonts w:ascii="Times New Roman" w:hAnsi="Times New Roman" w:cs="Times New Roman"/>
          <w:sz w:val="28"/>
          <w:szCs w:val="28"/>
        </w:rPr>
        <w:t>________________________</w:t>
      </w: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______________________________________________________</w:t>
      </w:r>
      <w:r w:rsidR="00AF1AD3">
        <w:rPr>
          <w:rFonts w:ascii="Times New Roman" w:hAnsi="Times New Roman" w:cs="Times New Roman"/>
          <w:sz w:val="28"/>
          <w:szCs w:val="28"/>
        </w:rPr>
        <w:t>___________</w:t>
      </w:r>
    </w:p>
    <w:p w:rsidR="00EF6B34" w:rsidRPr="00EF6B34" w:rsidRDefault="00EF6B34" w:rsidP="00EF6B34">
      <w:pPr>
        <w:pStyle w:val="af4"/>
        <w:rPr>
          <w:rFonts w:ascii="Times New Roman" w:hAnsi="Times New Roman" w:cs="Times New Roman"/>
          <w:sz w:val="28"/>
          <w:szCs w:val="28"/>
        </w:rPr>
      </w:pPr>
      <w:r w:rsidRPr="00EF6B34">
        <w:rPr>
          <w:rFonts w:ascii="Times New Roman" w:hAnsi="Times New Roman" w:cs="Times New Roman"/>
          <w:sz w:val="28"/>
          <w:szCs w:val="28"/>
        </w:rPr>
        <w:t>_________________________________________</w:t>
      </w:r>
      <w:r w:rsidR="00AF1AD3">
        <w:rPr>
          <w:rFonts w:ascii="Times New Roman" w:hAnsi="Times New Roman" w:cs="Times New Roman"/>
          <w:sz w:val="28"/>
          <w:szCs w:val="28"/>
        </w:rPr>
        <w:t>________________________</w:t>
      </w:r>
    </w:p>
    <w:p w:rsidR="00EF6B34" w:rsidRPr="00EF6B34" w:rsidRDefault="00EF6B34" w:rsidP="00EF6B34">
      <w:pPr>
        <w:rPr>
          <w:rFonts w:ascii="Times New Roman" w:hAnsi="Times New Roman"/>
          <w:sz w:val="28"/>
          <w:szCs w:val="28"/>
        </w:rPr>
      </w:pPr>
    </w:p>
    <w:p w:rsidR="00EF6B34" w:rsidRPr="00EF6B34" w:rsidRDefault="00AF1AD3" w:rsidP="00EF6B34">
      <w:pPr>
        <w:pStyle w:val="af4"/>
        <w:rPr>
          <w:rFonts w:ascii="Times New Roman" w:hAnsi="Times New Roman" w:cs="Times New Roman"/>
          <w:sz w:val="28"/>
          <w:szCs w:val="28"/>
        </w:rPr>
      </w:pPr>
      <w:r>
        <w:rPr>
          <w:rFonts w:ascii="Times New Roman" w:hAnsi="Times New Roman" w:cs="Times New Roman"/>
          <w:sz w:val="28"/>
          <w:szCs w:val="28"/>
        </w:rPr>
        <w:t>____________________</w:t>
      </w:r>
      <w:r w:rsidR="00EF6B34" w:rsidRPr="00EF6B34">
        <w:rPr>
          <w:rFonts w:ascii="Times New Roman" w:hAnsi="Times New Roman" w:cs="Times New Roman"/>
          <w:sz w:val="28"/>
          <w:szCs w:val="28"/>
        </w:rPr>
        <w:t xml:space="preserve"> МП</w:t>
      </w:r>
      <w:r>
        <w:rPr>
          <w:rFonts w:ascii="Times New Roman" w:hAnsi="Times New Roman" w:cs="Times New Roman"/>
          <w:sz w:val="28"/>
          <w:szCs w:val="28"/>
        </w:rPr>
        <w:t xml:space="preserve">  </w:t>
      </w:r>
      <w:r w:rsidR="00EF6B34" w:rsidRPr="00EF6B34">
        <w:rPr>
          <w:rFonts w:ascii="Times New Roman" w:hAnsi="Times New Roman" w:cs="Times New Roman"/>
          <w:sz w:val="28"/>
          <w:szCs w:val="28"/>
        </w:rPr>
        <w:t>_____________ (________________________)</w:t>
      </w:r>
    </w:p>
    <w:p w:rsidR="00EF6B34" w:rsidRDefault="00EF6B34" w:rsidP="00EF6B34">
      <w:pPr>
        <w:pStyle w:val="af4"/>
        <w:rPr>
          <w:sz w:val="20"/>
          <w:szCs w:val="20"/>
        </w:rPr>
      </w:pPr>
      <w:r>
        <w:rPr>
          <w:sz w:val="20"/>
          <w:szCs w:val="20"/>
        </w:rPr>
        <w:t xml:space="preserve">       (должность)       </w:t>
      </w:r>
      <w:r w:rsidR="00AF1AD3">
        <w:rPr>
          <w:sz w:val="20"/>
          <w:szCs w:val="20"/>
        </w:rPr>
        <w:t xml:space="preserve">    </w:t>
      </w:r>
      <w:r>
        <w:rPr>
          <w:sz w:val="20"/>
          <w:szCs w:val="20"/>
        </w:rPr>
        <w:t xml:space="preserve">   (подпись)                  (ФИО)</w:t>
      </w:r>
    </w:p>
    <w:p w:rsidR="00EF6B34" w:rsidRDefault="00EF6B34" w:rsidP="00EF6B34"/>
    <w:p w:rsidR="00AF1AD3" w:rsidRDefault="00AF1AD3" w:rsidP="00EF6B34"/>
    <w:p w:rsidR="00AF1AD3" w:rsidRDefault="00AF1AD3" w:rsidP="00EF6B34"/>
    <w:p w:rsidR="00AF1AD3" w:rsidRDefault="00AF1AD3" w:rsidP="00EF6B34"/>
    <w:p w:rsidR="00AF1AD3" w:rsidRDefault="00AF1AD3" w:rsidP="00EF6B34"/>
    <w:p w:rsidR="00AF1AD3" w:rsidRDefault="00AF1AD3" w:rsidP="00EF6B34"/>
    <w:p w:rsidR="00AF1AD3" w:rsidRDefault="00AF1AD3" w:rsidP="00EF6B34"/>
    <w:p w:rsidR="00AF1AD3" w:rsidRDefault="00AF1AD3" w:rsidP="00EF6B34"/>
    <w:p w:rsidR="00AF1AD3" w:rsidRDefault="00AF1AD3" w:rsidP="00EF6B34"/>
    <w:p w:rsidR="00EF6B34" w:rsidRPr="00AF1AD3" w:rsidRDefault="00EF6B34" w:rsidP="00AF1AD3">
      <w:pPr>
        <w:pStyle w:val="ac"/>
        <w:ind w:left="6096"/>
        <w:rPr>
          <w:b/>
        </w:rPr>
      </w:pPr>
      <w:bookmarkStart w:id="63" w:name="sub_10300"/>
      <w:r w:rsidRPr="00AF1AD3">
        <w:rPr>
          <w:rStyle w:val="af1"/>
          <w:rFonts w:ascii="Times New Roman" w:hAnsi="Times New Roman"/>
          <w:b w:val="0"/>
          <w:bCs/>
          <w:color w:val="000000" w:themeColor="text1"/>
          <w:sz w:val="28"/>
          <w:szCs w:val="28"/>
        </w:rPr>
        <w:lastRenderedPageBreak/>
        <w:t>Приложение N 2</w:t>
      </w:r>
      <w:r w:rsidRPr="00AF1AD3">
        <w:rPr>
          <w:rStyle w:val="af1"/>
          <w:rFonts w:ascii="Times New Roman" w:hAnsi="Times New Roman"/>
          <w:b w:val="0"/>
          <w:bCs/>
          <w:color w:val="000000" w:themeColor="text1"/>
          <w:sz w:val="28"/>
          <w:szCs w:val="28"/>
        </w:rPr>
        <w:br/>
        <w:t>к</w:t>
      </w:r>
      <w:r w:rsidRPr="00AF1AD3">
        <w:rPr>
          <w:rStyle w:val="af1"/>
          <w:rFonts w:ascii="Times New Roman" w:hAnsi="Times New Roman"/>
          <w:bCs/>
          <w:color w:val="000000" w:themeColor="text1"/>
          <w:sz w:val="28"/>
          <w:szCs w:val="28"/>
        </w:rPr>
        <w:t xml:space="preserve"> </w:t>
      </w:r>
      <w:r w:rsidR="00AF1AD3" w:rsidRPr="00AF1AD3">
        <w:rPr>
          <w:rStyle w:val="af1"/>
          <w:rFonts w:ascii="Times New Roman" w:hAnsi="Times New Roman"/>
          <w:b w:val="0"/>
          <w:bCs/>
          <w:color w:val="000000" w:themeColor="text1"/>
          <w:sz w:val="28"/>
          <w:szCs w:val="28"/>
        </w:rPr>
        <w:t>регламенту</w:t>
      </w:r>
    </w:p>
    <w:bookmarkEnd w:id="63"/>
    <w:p w:rsidR="00EF6B34" w:rsidRDefault="00EF6B34" w:rsidP="00EF6B34"/>
    <w:p w:rsidR="00EF6B34" w:rsidRPr="00AF1AD3" w:rsidRDefault="00EF6B34" w:rsidP="00EF6B34">
      <w:pPr>
        <w:pStyle w:val="af4"/>
        <w:rPr>
          <w:rFonts w:ascii="Times New Roman" w:hAnsi="Times New Roman" w:cs="Times New Roman"/>
          <w:sz w:val="28"/>
          <w:szCs w:val="28"/>
        </w:rPr>
      </w:pPr>
      <w:r w:rsidRPr="00AF1AD3">
        <w:rPr>
          <w:rStyle w:val="af1"/>
          <w:rFonts w:ascii="Times New Roman" w:hAnsi="Times New Roman" w:cs="Times New Roman"/>
          <w:bCs/>
          <w:sz w:val="28"/>
          <w:szCs w:val="28"/>
        </w:rPr>
        <w:t xml:space="preserve">                         Форма уведомления</w:t>
      </w:r>
    </w:p>
    <w:p w:rsidR="00EF6B34" w:rsidRPr="00AF1AD3" w:rsidRDefault="00EF6B34" w:rsidP="00EF6B34">
      <w:pPr>
        <w:rPr>
          <w:rFonts w:ascii="Times New Roman" w:hAnsi="Times New Roman"/>
          <w:sz w:val="28"/>
          <w:szCs w:val="28"/>
        </w:rPr>
      </w:pP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 xml:space="preserve">                                    Ф.И.О. (наименование заявителя):</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 xml:space="preserve">                                    _____________________________________</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 xml:space="preserve">                                    _____________________________________</w:t>
      </w:r>
    </w:p>
    <w:p w:rsidR="00EF6B34" w:rsidRPr="00AF1AD3" w:rsidRDefault="00EF6B34" w:rsidP="00EF6B34">
      <w:pPr>
        <w:rPr>
          <w:rFonts w:ascii="Times New Roman" w:hAnsi="Times New Roman"/>
          <w:sz w:val="28"/>
          <w:szCs w:val="28"/>
        </w:rPr>
      </w:pP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 xml:space="preserve">                                    Адрес регистрации:</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 xml:space="preserve">                                    _____________________________________</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 xml:space="preserve">                                    _____________________________________</w:t>
      </w:r>
    </w:p>
    <w:p w:rsidR="00EF6B34" w:rsidRPr="00AF1AD3" w:rsidRDefault="00EF6B34" w:rsidP="00EF6B34">
      <w:pPr>
        <w:rPr>
          <w:rFonts w:ascii="Times New Roman" w:hAnsi="Times New Roman"/>
          <w:sz w:val="28"/>
          <w:szCs w:val="28"/>
        </w:rPr>
      </w:pPr>
    </w:p>
    <w:p w:rsidR="00EF6B34" w:rsidRPr="00AF1AD3" w:rsidRDefault="00EF6B34" w:rsidP="008B2CAF">
      <w:pPr>
        <w:pStyle w:val="af4"/>
        <w:jc w:val="center"/>
        <w:rPr>
          <w:rFonts w:ascii="Times New Roman" w:hAnsi="Times New Roman" w:cs="Times New Roman"/>
          <w:sz w:val="28"/>
          <w:szCs w:val="28"/>
        </w:rPr>
      </w:pPr>
      <w:r w:rsidRPr="00AF1AD3">
        <w:rPr>
          <w:rStyle w:val="af1"/>
          <w:rFonts w:ascii="Times New Roman" w:hAnsi="Times New Roman" w:cs="Times New Roman"/>
          <w:bCs/>
          <w:sz w:val="28"/>
          <w:szCs w:val="28"/>
        </w:rPr>
        <w:t>Уведомление</w:t>
      </w:r>
    </w:p>
    <w:p w:rsidR="00EF6B34" w:rsidRPr="00AF1AD3" w:rsidRDefault="00EF6B34" w:rsidP="008B2CAF">
      <w:pPr>
        <w:pStyle w:val="af4"/>
        <w:jc w:val="center"/>
        <w:rPr>
          <w:rFonts w:ascii="Times New Roman" w:hAnsi="Times New Roman" w:cs="Times New Roman"/>
          <w:sz w:val="28"/>
          <w:szCs w:val="28"/>
        </w:rPr>
      </w:pPr>
      <w:r w:rsidRPr="00AF1AD3">
        <w:rPr>
          <w:rStyle w:val="af1"/>
          <w:rFonts w:ascii="Times New Roman" w:hAnsi="Times New Roman" w:cs="Times New Roman"/>
          <w:bCs/>
          <w:sz w:val="28"/>
          <w:szCs w:val="28"/>
        </w:rPr>
        <w:t>об отказе в предоставлении муниципальной услуги</w:t>
      </w:r>
    </w:p>
    <w:p w:rsidR="00EF6B34" w:rsidRPr="00AF1AD3" w:rsidRDefault="00EF6B34" w:rsidP="00EF6B34">
      <w:pPr>
        <w:rPr>
          <w:rFonts w:ascii="Times New Roman" w:hAnsi="Times New Roman"/>
          <w:sz w:val="28"/>
          <w:szCs w:val="28"/>
        </w:rPr>
      </w:pPr>
    </w:p>
    <w:p w:rsidR="00EF6B34" w:rsidRPr="00AF1AD3" w:rsidRDefault="00EF6B34" w:rsidP="00AF1AD3">
      <w:pPr>
        <w:pStyle w:val="af4"/>
        <w:ind w:firstLine="709"/>
        <w:jc w:val="both"/>
        <w:rPr>
          <w:rFonts w:ascii="Times New Roman" w:hAnsi="Times New Roman" w:cs="Times New Roman"/>
          <w:sz w:val="28"/>
          <w:szCs w:val="28"/>
        </w:rPr>
      </w:pPr>
      <w:r w:rsidRPr="00AF1AD3">
        <w:rPr>
          <w:rFonts w:ascii="Times New Roman" w:hAnsi="Times New Roman" w:cs="Times New Roman"/>
          <w:sz w:val="28"/>
          <w:szCs w:val="28"/>
        </w:rPr>
        <w:t xml:space="preserve">     На основании </w:t>
      </w:r>
      <w:hyperlink w:anchor="sub_1208" w:history="1">
        <w:r w:rsidRPr="005B096D">
          <w:rPr>
            <w:rStyle w:val="af2"/>
            <w:rFonts w:ascii="Times New Roman" w:hAnsi="Times New Roman"/>
            <w:b w:val="0"/>
            <w:color w:val="000000" w:themeColor="text1"/>
            <w:sz w:val="28"/>
            <w:szCs w:val="28"/>
          </w:rPr>
          <w:t>пункта 2.8</w:t>
        </w:r>
      </w:hyperlink>
      <w:r w:rsidRPr="00AF1AD3">
        <w:rPr>
          <w:rFonts w:ascii="Times New Roman" w:hAnsi="Times New Roman" w:cs="Times New Roman"/>
          <w:color w:val="000000" w:themeColor="text1"/>
          <w:sz w:val="28"/>
          <w:szCs w:val="28"/>
        </w:rPr>
        <w:t xml:space="preserve"> </w:t>
      </w:r>
      <w:r w:rsidRPr="00AF1AD3">
        <w:rPr>
          <w:rFonts w:ascii="Times New Roman" w:hAnsi="Times New Roman" w:cs="Times New Roman"/>
          <w:sz w:val="28"/>
          <w:szCs w:val="28"/>
        </w:rPr>
        <w:t>административного регламента  предоставления</w:t>
      </w:r>
      <w:r w:rsidR="00AF1AD3">
        <w:rPr>
          <w:rFonts w:ascii="Times New Roman" w:hAnsi="Times New Roman" w:cs="Times New Roman"/>
          <w:sz w:val="28"/>
          <w:szCs w:val="28"/>
        </w:rPr>
        <w:t xml:space="preserve"> </w:t>
      </w:r>
      <w:r w:rsidRPr="00AF1AD3">
        <w:rPr>
          <w:rFonts w:ascii="Times New Roman" w:hAnsi="Times New Roman" w:cs="Times New Roman"/>
          <w:sz w:val="28"/>
          <w:szCs w:val="28"/>
        </w:rPr>
        <w:t xml:space="preserve">муниципальной услуги </w:t>
      </w:r>
      <w:r w:rsidR="00AF1AD3">
        <w:rPr>
          <w:rFonts w:ascii="Times New Roman" w:hAnsi="Times New Roman" w:cs="Times New Roman"/>
          <w:sz w:val="28"/>
          <w:szCs w:val="28"/>
        </w:rPr>
        <w:t>«</w:t>
      </w:r>
      <w:r w:rsidRPr="00AF1AD3">
        <w:rPr>
          <w:rFonts w:ascii="Times New Roman" w:hAnsi="Times New Roman" w:cs="Times New Roman"/>
          <w:sz w:val="28"/>
          <w:szCs w:val="28"/>
        </w:rPr>
        <w:t>Признание помещений жилыми    помещениями,    жилых</w:t>
      </w:r>
      <w:r w:rsidR="00AF1AD3">
        <w:rPr>
          <w:rFonts w:ascii="Times New Roman" w:hAnsi="Times New Roman" w:cs="Times New Roman"/>
          <w:sz w:val="28"/>
          <w:szCs w:val="28"/>
        </w:rPr>
        <w:t xml:space="preserve"> </w:t>
      </w:r>
      <w:r w:rsidRPr="00AF1AD3">
        <w:rPr>
          <w:rFonts w:ascii="Times New Roman" w:hAnsi="Times New Roman" w:cs="Times New Roman"/>
          <w:sz w:val="28"/>
          <w:szCs w:val="28"/>
        </w:rPr>
        <w:t>помещений пригодными (непригодными) для проживания    и   многоквартирных</w:t>
      </w:r>
      <w:r w:rsidR="00AF1AD3">
        <w:rPr>
          <w:rFonts w:ascii="Times New Roman" w:hAnsi="Times New Roman" w:cs="Times New Roman"/>
          <w:sz w:val="28"/>
          <w:szCs w:val="28"/>
        </w:rPr>
        <w:t xml:space="preserve"> </w:t>
      </w:r>
      <w:r w:rsidRPr="00AF1AD3">
        <w:rPr>
          <w:rFonts w:ascii="Times New Roman" w:hAnsi="Times New Roman" w:cs="Times New Roman"/>
          <w:sz w:val="28"/>
          <w:szCs w:val="28"/>
        </w:rPr>
        <w:t>домов аварийными и подлежащими сносу или реконструкции</w:t>
      </w:r>
      <w:r w:rsidR="00AF1AD3">
        <w:rPr>
          <w:rFonts w:ascii="Times New Roman" w:hAnsi="Times New Roman" w:cs="Times New Roman"/>
          <w:sz w:val="28"/>
          <w:szCs w:val="28"/>
        </w:rPr>
        <w:t>»</w:t>
      </w:r>
      <w:r w:rsidRPr="00AF1AD3">
        <w:rPr>
          <w:rFonts w:ascii="Times New Roman" w:hAnsi="Times New Roman" w:cs="Times New Roman"/>
          <w:sz w:val="28"/>
          <w:szCs w:val="28"/>
        </w:rPr>
        <w:t xml:space="preserve"> Вам   отказано  в</w:t>
      </w:r>
      <w:r w:rsidR="00AF1AD3">
        <w:rPr>
          <w:rFonts w:ascii="Times New Roman" w:hAnsi="Times New Roman" w:cs="Times New Roman"/>
          <w:sz w:val="28"/>
          <w:szCs w:val="28"/>
        </w:rPr>
        <w:t xml:space="preserve"> </w:t>
      </w:r>
      <w:r w:rsidRPr="00AF1AD3">
        <w:rPr>
          <w:rFonts w:ascii="Times New Roman" w:hAnsi="Times New Roman" w:cs="Times New Roman"/>
          <w:sz w:val="28"/>
          <w:szCs w:val="28"/>
        </w:rPr>
        <w:t>предоставлении муниципальной услуги по следующим основаниям:</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_________________________________________</w:t>
      </w:r>
      <w:r w:rsidR="00AF1AD3">
        <w:rPr>
          <w:rFonts w:ascii="Times New Roman" w:hAnsi="Times New Roman" w:cs="Times New Roman"/>
          <w:sz w:val="28"/>
          <w:szCs w:val="28"/>
        </w:rPr>
        <w:t>________________________</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_________________________________________</w:t>
      </w:r>
      <w:r w:rsidR="00AF1AD3">
        <w:rPr>
          <w:rFonts w:ascii="Times New Roman" w:hAnsi="Times New Roman" w:cs="Times New Roman"/>
          <w:sz w:val="28"/>
          <w:szCs w:val="28"/>
        </w:rPr>
        <w:t>________________________</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_________________________________________</w:t>
      </w:r>
      <w:r w:rsidR="00AF1AD3">
        <w:rPr>
          <w:rFonts w:ascii="Times New Roman" w:hAnsi="Times New Roman" w:cs="Times New Roman"/>
          <w:sz w:val="28"/>
          <w:szCs w:val="28"/>
        </w:rPr>
        <w:t>________________________</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_________________________________________</w:t>
      </w:r>
      <w:r w:rsidR="00AF1AD3">
        <w:rPr>
          <w:rFonts w:ascii="Times New Roman" w:hAnsi="Times New Roman" w:cs="Times New Roman"/>
          <w:sz w:val="28"/>
          <w:szCs w:val="28"/>
        </w:rPr>
        <w:t>________________________</w:t>
      </w:r>
    </w:p>
    <w:p w:rsidR="00EF6B34" w:rsidRPr="00AF1AD3" w:rsidRDefault="00EF6B34" w:rsidP="00EF6B34">
      <w:pPr>
        <w:pStyle w:val="af4"/>
        <w:rPr>
          <w:rFonts w:ascii="Times New Roman" w:hAnsi="Times New Roman" w:cs="Times New Roman"/>
          <w:sz w:val="28"/>
          <w:szCs w:val="28"/>
        </w:rPr>
      </w:pPr>
      <w:r w:rsidRPr="00AF1AD3">
        <w:rPr>
          <w:rFonts w:ascii="Times New Roman" w:hAnsi="Times New Roman" w:cs="Times New Roman"/>
          <w:sz w:val="28"/>
          <w:szCs w:val="28"/>
        </w:rPr>
        <w:t>_________________________________________</w:t>
      </w:r>
      <w:r w:rsidR="00AF1AD3">
        <w:rPr>
          <w:rFonts w:ascii="Times New Roman" w:hAnsi="Times New Roman" w:cs="Times New Roman"/>
          <w:sz w:val="28"/>
          <w:szCs w:val="28"/>
        </w:rPr>
        <w:t>________________________</w:t>
      </w:r>
    </w:p>
    <w:p w:rsidR="00EF6B34" w:rsidRDefault="00EF6B34" w:rsidP="00EF6B34">
      <w:pPr>
        <w:pStyle w:val="af4"/>
        <w:rPr>
          <w:sz w:val="20"/>
          <w:szCs w:val="20"/>
        </w:rPr>
      </w:pPr>
      <w:r w:rsidRPr="00AF1AD3">
        <w:rPr>
          <w:rFonts w:ascii="Times New Roman" w:hAnsi="Times New Roman" w:cs="Times New Roman"/>
          <w:sz w:val="28"/>
          <w:szCs w:val="28"/>
        </w:rPr>
        <w:t>_________________________________________________________________</w:t>
      </w:r>
    </w:p>
    <w:p w:rsidR="00EF6B34" w:rsidRDefault="00EF6B34" w:rsidP="00EF6B34"/>
    <w:p w:rsidR="00EF6B34" w:rsidRPr="00AF1AD3" w:rsidRDefault="00AF1AD3" w:rsidP="00EF6B34">
      <w:pPr>
        <w:pStyle w:val="af4"/>
        <w:rPr>
          <w:rFonts w:ascii="Times New Roman" w:hAnsi="Times New Roman" w:cs="Times New Roman"/>
          <w:sz w:val="28"/>
          <w:szCs w:val="28"/>
        </w:rPr>
      </w:pPr>
      <w:r>
        <w:rPr>
          <w:rFonts w:ascii="Times New Roman" w:hAnsi="Times New Roman" w:cs="Times New Roman"/>
          <w:sz w:val="28"/>
          <w:szCs w:val="28"/>
        </w:rPr>
        <w:t>__________________</w:t>
      </w:r>
      <w:r w:rsidR="00EF6B34" w:rsidRPr="00AF1AD3">
        <w:rPr>
          <w:rFonts w:ascii="Times New Roman" w:hAnsi="Times New Roman" w:cs="Times New Roman"/>
          <w:sz w:val="28"/>
          <w:szCs w:val="28"/>
        </w:rPr>
        <w:t>__ М</w:t>
      </w:r>
      <w:r>
        <w:rPr>
          <w:rFonts w:ascii="Times New Roman" w:hAnsi="Times New Roman" w:cs="Times New Roman"/>
          <w:sz w:val="28"/>
          <w:szCs w:val="28"/>
        </w:rPr>
        <w:t>П _____________ (___________</w:t>
      </w:r>
      <w:r w:rsidR="00EF6B34" w:rsidRPr="00AF1AD3">
        <w:rPr>
          <w:rFonts w:ascii="Times New Roman" w:hAnsi="Times New Roman" w:cs="Times New Roman"/>
          <w:sz w:val="28"/>
          <w:szCs w:val="28"/>
        </w:rPr>
        <w:t>_______________)</w:t>
      </w:r>
    </w:p>
    <w:p w:rsidR="00EF6B34" w:rsidRDefault="00EF6B34" w:rsidP="00EF6B34">
      <w:pPr>
        <w:pStyle w:val="af4"/>
        <w:rPr>
          <w:sz w:val="20"/>
          <w:szCs w:val="20"/>
        </w:rPr>
      </w:pPr>
      <w:r>
        <w:rPr>
          <w:sz w:val="20"/>
          <w:szCs w:val="20"/>
        </w:rPr>
        <w:t xml:space="preserve">       (должность)          (подпись)                  (ФИО)</w:t>
      </w:r>
    </w:p>
    <w:p w:rsidR="00EF6B34" w:rsidRDefault="00EF6B34" w:rsidP="00AF1AD3">
      <w:pPr>
        <w:pStyle w:val="ac"/>
        <w:jc w:val="both"/>
        <w:rPr>
          <w:rFonts w:ascii="Times New Roman" w:hAnsi="Times New Roman"/>
          <w:color w:val="000000" w:themeColor="text1"/>
          <w:sz w:val="28"/>
          <w:szCs w:val="28"/>
        </w:rPr>
      </w:pPr>
    </w:p>
    <w:p w:rsidR="00AF1AD3" w:rsidRDefault="00AF1AD3" w:rsidP="00AF1AD3">
      <w:pPr>
        <w:pStyle w:val="ac"/>
        <w:jc w:val="both"/>
        <w:rPr>
          <w:rFonts w:ascii="Times New Roman" w:hAnsi="Times New Roman"/>
          <w:color w:val="000000" w:themeColor="text1"/>
          <w:sz w:val="28"/>
          <w:szCs w:val="28"/>
        </w:rPr>
      </w:pPr>
    </w:p>
    <w:p w:rsidR="00AF1AD3" w:rsidRDefault="00AF1AD3" w:rsidP="00AF1AD3">
      <w:pPr>
        <w:pStyle w:val="ac"/>
        <w:jc w:val="both"/>
        <w:rPr>
          <w:rFonts w:ascii="Times New Roman" w:hAnsi="Times New Roman"/>
          <w:color w:val="000000" w:themeColor="text1"/>
          <w:sz w:val="28"/>
          <w:szCs w:val="28"/>
        </w:rPr>
      </w:pPr>
      <w:r>
        <w:rPr>
          <w:rFonts w:ascii="Times New Roman" w:hAnsi="Times New Roman"/>
          <w:color w:val="000000" w:themeColor="text1"/>
          <w:sz w:val="28"/>
          <w:szCs w:val="28"/>
        </w:rPr>
        <w:t>ВЕРНО: управляющий делами администрации</w:t>
      </w:r>
    </w:p>
    <w:p w:rsidR="00AF1AD3" w:rsidRPr="00EF6B34" w:rsidRDefault="00AF1AD3" w:rsidP="00AF1AD3">
      <w:pPr>
        <w:pStyle w:val="ac"/>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муниципального района                                                 Н.А. Салацкая</w:t>
      </w:r>
    </w:p>
    <w:sectPr w:rsidR="00AF1AD3" w:rsidRPr="00EF6B34" w:rsidSect="00850D1B">
      <w:footerReference w:type="default" r:id="rId27"/>
      <w:pgSz w:w="11906" w:h="16838"/>
      <w:pgMar w:top="851" w:right="709" w:bottom="1134" w:left="1985"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3A0" w:rsidRDefault="001873A0" w:rsidP="00540B16">
      <w:pPr>
        <w:spacing w:after="0" w:line="240" w:lineRule="auto"/>
      </w:pPr>
      <w:r>
        <w:separator/>
      </w:r>
    </w:p>
  </w:endnote>
  <w:endnote w:type="continuationSeparator" w:id="1">
    <w:p w:rsidR="001873A0" w:rsidRDefault="001873A0"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4B306B">
    <w:pPr>
      <w:pStyle w:val="a9"/>
      <w:jc w:val="right"/>
    </w:pPr>
    <w:fldSimple w:instr=" PAGE   \* MERGEFORMAT ">
      <w:r w:rsidR="00937EE6">
        <w:rPr>
          <w:noProof/>
        </w:rPr>
        <w:t>3</w:t>
      </w:r>
    </w:fldSimple>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3A0" w:rsidRDefault="001873A0" w:rsidP="00540B16">
      <w:pPr>
        <w:spacing w:after="0" w:line="240" w:lineRule="auto"/>
      </w:pPr>
      <w:r>
        <w:separator/>
      </w:r>
    </w:p>
  </w:footnote>
  <w:footnote w:type="continuationSeparator" w:id="1">
    <w:p w:rsidR="001873A0" w:rsidRDefault="001873A0"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64F8"/>
    <w:rsid w:val="00011381"/>
    <w:rsid w:val="00011830"/>
    <w:rsid w:val="0002121E"/>
    <w:rsid w:val="00051AF1"/>
    <w:rsid w:val="000625A4"/>
    <w:rsid w:val="00072EB7"/>
    <w:rsid w:val="00072FC5"/>
    <w:rsid w:val="00076BEE"/>
    <w:rsid w:val="00083927"/>
    <w:rsid w:val="00085B5C"/>
    <w:rsid w:val="00093F7B"/>
    <w:rsid w:val="000978A9"/>
    <w:rsid w:val="000A6B71"/>
    <w:rsid w:val="000C533A"/>
    <w:rsid w:val="000C6B9B"/>
    <w:rsid w:val="000D24D1"/>
    <w:rsid w:val="000E0E58"/>
    <w:rsid w:val="00102D7F"/>
    <w:rsid w:val="001227A1"/>
    <w:rsid w:val="001379C2"/>
    <w:rsid w:val="0014238E"/>
    <w:rsid w:val="0014454B"/>
    <w:rsid w:val="00160BAB"/>
    <w:rsid w:val="00167A7D"/>
    <w:rsid w:val="00174770"/>
    <w:rsid w:val="001809D3"/>
    <w:rsid w:val="001813AB"/>
    <w:rsid w:val="001846AC"/>
    <w:rsid w:val="00185DCC"/>
    <w:rsid w:val="00186C8D"/>
    <w:rsid w:val="001873A0"/>
    <w:rsid w:val="00191288"/>
    <w:rsid w:val="00194EED"/>
    <w:rsid w:val="001A23F7"/>
    <w:rsid w:val="001A5229"/>
    <w:rsid w:val="001A65A0"/>
    <w:rsid w:val="001B098A"/>
    <w:rsid w:val="001B5A95"/>
    <w:rsid w:val="001C499B"/>
    <w:rsid w:val="001D1C9F"/>
    <w:rsid w:val="001E6FE5"/>
    <w:rsid w:val="001F115F"/>
    <w:rsid w:val="00213E5B"/>
    <w:rsid w:val="00226ADA"/>
    <w:rsid w:val="00233C0A"/>
    <w:rsid w:val="00243D69"/>
    <w:rsid w:val="00244A1D"/>
    <w:rsid w:val="0024633B"/>
    <w:rsid w:val="00252F7C"/>
    <w:rsid w:val="00256008"/>
    <w:rsid w:val="00270565"/>
    <w:rsid w:val="00277222"/>
    <w:rsid w:val="0029045C"/>
    <w:rsid w:val="0029140C"/>
    <w:rsid w:val="00291890"/>
    <w:rsid w:val="00296FBF"/>
    <w:rsid w:val="002B6D77"/>
    <w:rsid w:val="002C68D9"/>
    <w:rsid w:val="002D75A4"/>
    <w:rsid w:val="002F50EA"/>
    <w:rsid w:val="002F7AB2"/>
    <w:rsid w:val="002F7D6E"/>
    <w:rsid w:val="003354B7"/>
    <w:rsid w:val="00342AD3"/>
    <w:rsid w:val="0034545D"/>
    <w:rsid w:val="00351315"/>
    <w:rsid w:val="00351F77"/>
    <w:rsid w:val="00353B6B"/>
    <w:rsid w:val="00354A97"/>
    <w:rsid w:val="00365DC6"/>
    <w:rsid w:val="00375976"/>
    <w:rsid w:val="00377F6B"/>
    <w:rsid w:val="00380E5D"/>
    <w:rsid w:val="00393408"/>
    <w:rsid w:val="003B552B"/>
    <w:rsid w:val="003B61CC"/>
    <w:rsid w:val="003F10BA"/>
    <w:rsid w:val="003F112E"/>
    <w:rsid w:val="00402A25"/>
    <w:rsid w:val="004057DF"/>
    <w:rsid w:val="00426E7E"/>
    <w:rsid w:val="004647F8"/>
    <w:rsid w:val="00473EF8"/>
    <w:rsid w:val="004806AE"/>
    <w:rsid w:val="00497DEF"/>
    <w:rsid w:val="004A2D57"/>
    <w:rsid w:val="004B306B"/>
    <w:rsid w:val="004B4EE1"/>
    <w:rsid w:val="004D56DA"/>
    <w:rsid w:val="004E280A"/>
    <w:rsid w:val="004E2B73"/>
    <w:rsid w:val="004E5127"/>
    <w:rsid w:val="004E69B5"/>
    <w:rsid w:val="004E7A57"/>
    <w:rsid w:val="004E7DFE"/>
    <w:rsid w:val="004F16C0"/>
    <w:rsid w:val="004F348B"/>
    <w:rsid w:val="00504F95"/>
    <w:rsid w:val="00506005"/>
    <w:rsid w:val="005265F6"/>
    <w:rsid w:val="00540B16"/>
    <w:rsid w:val="00543BC9"/>
    <w:rsid w:val="00555DC4"/>
    <w:rsid w:val="00586E54"/>
    <w:rsid w:val="005920E6"/>
    <w:rsid w:val="005928D8"/>
    <w:rsid w:val="00592AEE"/>
    <w:rsid w:val="005A36E7"/>
    <w:rsid w:val="005B096D"/>
    <w:rsid w:val="005B3AD8"/>
    <w:rsid w:val="005B43DC"/>
    <w:rsid w:val="005C361F"/>
    <w:rsid w:val="005C7EB3"/>
    <w:rsid w:val="005E3AF2"/>
    <w:rsid w:val="005E6F02"/>
    <w:rsid w:val="006002B6"/>
    <w:rsid w:val="006041C8"/>
    <w:rsid w:val="0060510C"/>
    <w:rsid w:val="00614225"/>
    <w:rsid w:val="00633AD1"/>
    <w:rsid w:val="006371FC"/>
    <w:rsid w:val="0064195A"/>
    <w:rsid w:val="00657269"/>
    <w:rsid w:val="00662978"/>
    <w:rsid w:val="00675FD9"/>
    <w:rsid w:val="00683CB3"/>
    <w:rsid w:val="00686AF8"/>
    <w:rsid w:val="006918E1"/>
    <w:rsid w:val="00693838"/>
    <w:rsid w:val="00693D27"/>
    <w:rsid w:val="006A0DC2"/>
    <w:rsid w:val="006A4D76"/>
    <w:rsid w:val="006B183D"/>
    <w:rsid w:val="006B42DA"/>
    <w:rsid w:val="006E5344"/>
    <w:rsid w:val="006F64B5"/>
    <w:rsid w:val="007019E0"/>
    <w:rsid w:val="00702680"/>
    <w:rsid w:val="00712CF0"/>
    <w:rsid w:val="00722AF4"/>
    <w:rsid w:val="007244BE"/>
    <w:rsid w:val="00727265"/>
    <w:rsid w:val="00731079"/>
    <w:rsid w:val="0074688C"/>
    <w:rsid w:val="00761CEF"/>
    <w:rsid w:val="0077348C"/>
    <w:rsid w:val="00785138"/>
    <w:rsid w:val="0078693E"/>
    <w:rsid w:val="007872F3"/>
    <w:rsid w:val="0079799A"/>
    <w:rsid w:val="007A268F"/>
    <w:rsid w:val="007B5BD3"/>
    <w:rsid w:val="007B7093"/>
    <w:rsid w:val="007C02D9"/>
    <w:rsid w:val="007D58DA"/>
    <w:rsid w:val="007F174B"/>
    <w:rsid w:val="007F3EB4"/>
    <w:rsid w:val="0080305C"/>
    <w:rsid w:val="00804AEC"/>
    <w:rsid w:val="00806E05"/>
    <w:rsid w:val="00810E60"/>
    <w:rsid w:val="00830087"/>
    <w:rsid w:val="008403A4"/>
    <w:rsid w:val="00845EEA"/>
    <w:rsid w:val="00850D1B"/>
    <w:rsid w:val="008558E3"/>
    <w:rsid w:val="00864387"/>
    <w:rsid w:val="00867949"/>
    <w:rsid w:val="00884C6A"/>
    <w:rsid w:val="008A2481"/>
    <w:rsid w:val="008A4AEA"/>
    <w:rsid w:val="008B2CAF"/>
    <w:rsid w:val="008C0D88"/>
    <w:rsid w:val="008C0E6E"/>
    <w:rsid w:val="008D19B5"/>
    <w:rsid w:val="008E4F83"/>
    <w:rsid w:val="008F1D1A"/>
    <w:rsid w:val="008F2CFD"/>
    <w:rsid w:val="008F5332"/>
    <w:rsid w:val="00931126"/>
    <w:rsid w:val="00937EE6"/>
    <w:rsid w:val="00943A85"/>
    <w:rsid w:val="0095425D"/>
    <w:rsid w:val="00961EC1"/>
    <w:rsid w:val="00965962"/>
    <w:rsid w:val="009832F9"/>
    <w:rsid w:val="00987DC7"/>
    <w:rsid w:val="009901C3"/>
    <w:rsid w:val="009920A4"/>
    <w:rsid w:val="00992669"/>
    <w:rsid w:val="009A3FD7"/>
    <w:rsid w:val="009B2BD3"/>
    <w:rsid w:val="009B5584"/>
    <w:rsid w:val="009D5B11"/>
    <w:rsid w:val="009F3867"/>
    <w:rsid w:val="009F7C5C"/>
    <w:rsid w:val="00A00726"/>
    <w:rsid w:val="00A0233C"/>
    <w:rsid w:val="00A16740"/>
    <w:rsid w:val="00A20ED2"/>
    <w:rsid w:val="00A226B1"/>
    <w:rsid w:val="00A264C2"/>
    <w:rsid w:val="00A3698A"/>
    <w:rsid w:val="00A46F3E"/>
    <w:rsid w:val="00A47BF7"/>
    <w:rsid w:val="00A50854"/>
    <w:rsid w:val="00A54E14"/>
    <w:rsid w:val="00A66C62"/>
    <w:rsid w:val="00A67DF2"/>
    <w:rsid w:val="00A80450"/>
    <w:rsid w:val="00A865C6"/>
    <w:rsid w:val="00A9194E"/>
    <w:rsid w:val="00A9221C"/>
    <w:rsid w:val="00A930F0"/>
    <w:rsid w:val="00A96A76"/>
    <w:rsid w:val="00AA1D95"/>
    <w:rsid w:val="00AA1FA0"/>
    <w:rsid w:val="00AB4A80"/>
    <w:rsid w:val="00AE0C48"/>
    <w:rsid w:val="00AE15DB"/>
    <w:rsid w:val="00AE652B"/>
    <w:rsid w:val="00AE7401"/>
    <w:rsid w:val="00AE7B8C"/>
    <w:rsid w:val="00AF1AD3"/>
    <w:rsid w:val="00B00759"/>
    <w:rsid w:val="00B170AE"/>
    <w:rsid w:val="00B31002"/>
    <w:rsid w:val="00B33D04"/>
    <w:rsid w:val="00B45BC8"/>
    <w:rsid w:val="00B77F55"/>
    <w:rsid w:val="00B84A47"/>
    <w:rsid w:val="00B90825"/>
    <w:rsid w:val="00B94A8B"/>
    <w:rsid w:val="00BA0DAE"/>
    <w:rsid w:val="00BC1EE3"/>
    <w:rsid w:val="00BC7650"/>
    <w:rsid w:val="00BD46D5"/>
    <w:rsid w:val="00BD6657"/>
    <w:rsid w:val="00BD7570"/>
    <w:rsid w:val="00BE0567"/>
    <w:rsid w:val="00BF17C8"/>
    <w:rsid w:val="00BF262E"/>
    <w:rsid w:val="00BF3687"/>
    <w:rsid w:val="00BF3862"/>
    <w:rsid w:val="00BF7E78"/>
    <w:rsid w:val="00C10A6F"/>
    <w:rsid w:val="00C12080"/>
    <w:rsid w:val="00C36940"/>
    <w:rsid w:val="00C4228A"/>
    <w:rsid w:val="00C52F19"/>
    <w:rsid w:val="00C53587"/>
    <w:rsid w:val="00C606D2"/>
    <w:rsid w:val="00C778B4"/>
    <w:rsid w:val="00C847F1"/>
    <w:rsid w:val="00C916A5"/>
    <w:rsid w:val="00C91888"/>
    <w:rsid w:val="00CB0C07"/>
    <w:rsid w:val="00CC6EDB"/>
    <w:rsid w:val="00CD4B70"/>
    <w:rsid w:val="00CF16C0"/>
    <w:rsid w:val="00CF3247"/>
    <w:rsid w:val="00D1592A"/>
    <w:rsid w:val="00D17288"/>
    <w:rsid w:val="00D23644"/>
    <w:rsid w:val="00D31696"/>
    <w:rsid w:val="00D321A9"/>
    <w:rsid w:val="00D35654"/>
    <w:rsid w:val="00D53B04"/>
    <w:rsid w:val="00D5788C"/>
    <w:rsid w:val="00D579DD"/>
    <w:rsid w:val="00D57A25"/>
    <w:rsid w:val="00D90D70"/>
    <w:rsid w:val="00D92823"/>
    <w:rsid w:val="00D93B74"/>
    <w:rsid w:val="00DA16C1"/>
    <w:rsid w:val="00DA6025"/>
    <w:rsid w:val="00DB1D99"/>
    <w:rsid w:val="00DB3323"/>
    <w:rsid w:val="00DB64E6"/>
    <w:rsid w:val="00DD3314"/>
    <w:rsid w:val="00DD526A"/>
    <w:rsid w:val="00DE5C67"/>
    <w:rsid w:val="00DF0FC4"/>
    <w:rsid w:val="00E153BA"/>
    <w:rsid w:val="00E35834"/>
    <w:rsid w:val="00E53D36"/>
    <w:rsid w:val="00E571C7"/>
    <w:rsid w:val="00E6571D"/>
    <w:rsid w:val="00E659A5"/>
    <w:rsid w:val="00E66227"/>
    <w:rsid w:val="00E91286"/>
    <w:rsid w:val="00EA291A"/>
    <w:rsid w:val="00EA4081"/>
    <w:rsid w:val="00EB06A3"/>
    <w:rsid w:val="00EB4F08"/>
    <w:rsid w:val="00EB6CC8"/>
    <w:rsid w:val="00EC5F6B"/>
    <w:rsid w:val="00EE5E97"/>
    <w:rsid w:val="00EE717E"/>
    <w:rsid w:val="00EF0806"/>
    <w:rsid w:val="00EF5F40"/>
    <w:rsid w:val="00EF610C"/>
    <w:rsid w:val="00EF6B34"/>
    <w:rsid w:val="00F11505"/>
    <w:rsid w:val="00F11BD6"/>
    <w:rsid w:val="00F136C7"/>
    <w:rsid w:val="00F31BFD"/>
    <w:rsid w:val="00F557F3"/>
    <w:rsid w:val="00F61A17"/>
    <w:rsid w:val="00F8056F"/>
    <w:rsid w:val="00F81343"/>
    <w:rsid w:val="00F83325"/>
    <w:rsid w:val="00F91B00"/>
    <w:rsid w:val="00FB2717"/>
    <w:rsid w:val="00FC037F"/>
    <w:rsid w:val="00FC1438"/>
    <w:rsid w:val="00FD0FF5"/>
    <w:rsid w:val="00FD5C76"/>
    <w:rsid w:val="00FE50E8"/>
    <w:rsid w:val="00FF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1">
    <w:name w:val="heading 1"/>
    <w:basedOn w:val="a"/>
    <w:next w:val="a"/>
    <w:link w:val="10"/>
    <w:qFormat/>
    <w:locked/>
    <w:rsid w:val="005B4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10">
    <w:name w:val="Заголовок 1 Знак"/>
    <w:basedOn w:val="a0"/>
    <w:link w:val="1"/>
    <w:rsid w:val="005B43DC"/>
    <w:rPr>
      <w:rFonts w:asciiTheme="majorHAnsi" w:eastAsiaTheme="majorEastAsia" w:hAnsiTheme="majorHAnsi" w:cstheme="majorBidi"/>
      <w:b/>
      <w:bCs/>
      <w:color w:val="365F91" w:themeColor="accent1" w:themeShade="BF"/>
      <w:sz w:val="28"/>
      <w:szCs w:val="28"/>
    </w:rPr>
  </w:style>
  <w:style w:type="paragraph" w:styleId="af">
    <w:name w:val="Body Text Indent"/>
    <w:basedOn w:val="a"/>
    <w:link w:val="af0"/>
    <w:rsid w:val="005B43DC"/>
    <w:pPr>
      <w:spacing w:after="120"/>
      <w:ind w:left="283"/>
    </w:pPr>
  </w:style>
  <w:style w:type="character" w:customStyle="1" w:styleId="af0">
    <w:name w:val="Основной текст с отступом Знак"/>
    <w:basedOn w:val="a0"/>
    <w:link w:val="af"/>
    <w:rsid w:val="005B43DC"/>
    <w:rPr>
      <w:sz w:val="22"/>
      <w:szCs w:val="22"/>
    </w:rPr>
  </w:style>
  <w:style w:type="character" w:customStyle="1" w:styleId="af1">
    <w:name w:val="Цветовое выделение"/>
    <w:rsid w:val="00EF6B34"/>
    <w:rPr>
      <w:b/>
      <w:color w:val="26282F"/>
    </w:rPr>
  </w:style>
  <w:style w:type="character" w:customStyle="1" w:styleId="af2">
    <w:name w:val="Гипертекстовая ссылка"/>
    <w:basedOn w:val="af1"/>
    <w:uiPriority w:val="99"/>
    <w:rsid w:val="00EF6B34"/>
    <w:rPr>
      <w:rFonts w:cs="Times New Roman"/>
      <w:color w:val="106BBE"/>
    </w:rPr>
  </w:style>
  <w:style w:type="paragraph" w:customStyle="1" w:styleId="af3">
    <w:name w:val="Дочерний элемент списка"/>
    <w:basedOn w:val="a"/>
    <w:next w:val="a"/>
    <w:uiPriority w:val="99"/>
    <w:rsid w:val="00EF6B34"/>
    <w:pPr>
      <w:widowControl w:val="0"/>
      <w:autoSpaceDE w:val="0"/>
      <w:autoSpaceDN w:val="0"/>
      <w:adjustRightInd w:val="0"/>
      <w:spacing w:after="0" w:line="240" w:lineRule="auto"/>
      <w:jc w:val="both"/>
    </w:pPr>
    <w:rPr>
      <w:rFonts w:ascii="Arial" w:eastAsiaTheme="minorEastAsia" w:hAnsi="Arial" w:cs="Arial"/>
      <w:color w:val="868381"/>
      <w:sz w:val="20"/>
      <w:szCs w:val="20"/>
    </w:rPr>
  </w:style>
  <w:style w:type="paragraph" w:customStyle="1" w:styleId="af4">
    <w:name w:val="Таблицы (моноширинный)"/>
    <w:basedOn w:val="a"/>
    <w:next w:val="a"/>
    <w:uiPriority w:val="99"/>
    <w:rsid w:val="00EF6B34"/>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4695.1042" TargetMode="External"/><Relationship Id="rId13" Type="http://schemas.openxmlformats.org/officeDocument/2006/relationships/hyperlink" Target="garantF1://86367.0" TargetMode="External"/><Relationship Id="rId18" Type="http://schemas.openxmlformats.org/officeDocument/2006/relationships/hyperlink" Target="garantF1://890941.267462200" TargetMode="External"/><Relationship Id="rId26" Type="http://schemas.openxmlformats.org/officeDocument/2006/relationships/hyperlink" Target="garantF1://12077515.1102" TargetMode="External"/><Relationship Id="rId3" Type="http://schemas.openxmlformats.org/officeDocument/2006/relationships/settings" Target="settings.xml"/><Relationship Id="rId21" Type="http://schemas.openxmlformats.org/officeDocument/2006/relationships/hyperlink" Target="garantF1://890941.267462200" TargetMode="External"/><Relationship Id="rId7" Type="http://schemas.openxmlformats.org/officeDocument/2006/relationships/image" Target="media/image1.jpeg"/><Relationship Id="rId12" Type="http://schemas.openxmlformats.org/officeDocument/2006/relationships/hyperlink" Target="garantF1://12077515.0" TargetMode="External"/><Relationship Id="rId17" Type="http://schemas.openxmlformats.org/officeDocument/2006/relationships/hyperlink" Target="garantF1://12084522.21" TargetMode="External"/><Relationship Id="rId25" Type="http://schemas.openxmlformats.org/officeDocument/2006/relationships/hyperlink" Target="garantF1://890941.267462200" TargetMode="External"/><Relationship Id="rId2" Type="http://schemas.openxmlformats.org/officeDocument/2006/relationships/styles" Target="styles.xml"/><Relationship Id="rId16" Type="http://schemas.openxmlformats.org/officeDocument/2006/relationships/hyperlink" Target="garantF1://890941.267462200" TargetMode="External"/><Relationship Id="rId20" Type="http://schemas.openxmlformats.org/officeDocument/2006/relationships/hyperlink" Target="garantF1://12046661.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6661.0" TargetMode="External"/><Relationship Id="rId24" Type="http://schemas.openxmlformats.org/officeDocument/2006/relationships/hyperlink" Target="garantF1://890941.267462200" TargetMode="External"/><Relationship Id="rId5" Type="http://schemas.openxmlformats.org/officeDocument/2006/relationships/footnotes" Target="footnotes.xml"/><Relationship Id="rId15" Type="http://schemas.openxmlformats.org/officeDocument/2006/relationships/hyperlink" Target="garantF1://12077515.703" TargetMode="External"/><Relationship Id="rId23" Type="http://schemas.openxmlformats.org/officeDocument/2006/relationships/hyperlink" Target="garantF1://890941.267462200" TargetMode="External"/><Relationship Id="rId28" Type="http://schemas.openxmlformats.org/officeDocument/2006/relationships/fontTable" Target="fontTable.xml"/><Relationship Id="rId10" Type="http://schemas.openxmlformats.org/officeDocument/2006/relationships/hyperlink" Target="garantF1://12038291.0" TargetMode="External"/><Relationship Id="rId19" Type="http://schemas.openxmlformats.org/officeDocument/2006/relationships/hyperlink" Target="garantF1://890941.267462200" TargetMode="External"/><Relationship Id="rId4" Type="http://schemas.openxmlformats.org/officeDocument/2006/relationships/webSettings" Target="webSettings.xml"/><Relationship Id="rId9" Type="http://schemas.openxmlformats.org/officeDocument/2006/relationships/hyperlink" Target="garantF1://12044695.0" TargetMode="External"/><Relationship Id="rId14" Type="http://schemas.openxmlformats.org/officeDocument/2006/relationships/hyperlink" Target="garantF1://12044695.0" TargetMode="External"/><Relationship Id="rId22" Type="http://schemas.openxmlformats.org/officeDocument/2006/relationships/hyperlink" Target="garantF1://890941.26746220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5916</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39559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dc:description/>
  <cp:lastModifiedBy>Администрация</cp:lastModifiedBy>
  <cp:revision>6</cp:revision>
  <cp:lastPrinted>2016-04-28T05:04:00Z</cp:lastPrinted>
  <dcterms:created xsi:type="dcterms:W3CDTF">2016-04-27T12:42:00Z</dcterms:created>
  <dcterms:modified xsi:type="dcterms:W3CDTF">2016-04-28T05:04:00Z</dcterms:modified>
</cp:coreProperties>
</file>