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1426FE">
        <w:rPr>
          <w:rFonts w:ascii="Times New Roman CYR" w:hAnsi="Times New Roman CYR" w:cs="Times New Roman CYR"/>
          <w:sz w:val="28"/>
          <w:szCs w:val="28"/>
        </w:rPr>
        <w:t>15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D71E3">
        <w:rPr>
          <w:rFonts w:ascii="Times New Roman CYR" w:hAnsi="Times New Roman CYR" w:cs="Times New Roman CYR"/>
          <w:sz w:val="28"/>
          <w:szCs w:val="28"/>
        </w:rPr>
        <w:t>ию</w:t>
      </w:r>
      <w:r w:rsidR="001426FE">
        <w:rPr>
          <w:rFonts w:ascii="Times New Roman CYR" w:hAnsi="Times New Roman CYR" w:cs="Times New Roman CYR"/>
          <w:sz w:val="28"/>
          <w:szCs w:val="28"/>
        </w:rPr>
        <w:t>л</w:t>
      </w:r>
      <w:r w:rsidR="004922B2">
        <w:rPr>
          <w:rFonts w:ascii="Times New Roman CYR" w:hAnsi="Times New Roman CYR" w:cs="Times New Roman CYR"/>
          <w:sz w:val="28"/>
          <w:szCs w:val="28"/>
        </w:rPr>
        <w:t>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</w:t>
      </w:r>
      <w:r w:rsidR="008A68AB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1426FE">
        <w:rPr>
          <w:rFonts w:ascii="Times New Roman CYR" w:hAnsi="Times New Roman CYR" w:cs="Times New Roman CYR"/>
          <w:sz w:val="28"/>
          <w:szCs w:val="28"/>
        </w:rPr>
        <w:t>2</w:t>
      </w:r>
      <w:r w:rsidR="00186655">
        <w:rPr>
          <w:rFonts w:ascii="Times New Roman CYR" w:hAnsi="Times New Roman CYR" w:cs="Times New Roman CYR"/>
          <w:sz w:val="28"/>
          <w:szCs w:val="28"/>
        </w:rPr>
        <w:t>1</w:t>
      </w:r>
      <w:r w:rsidR="001426FE">
        <w:rPr>
          <w:rFonts w:ascii="Times New Roman CYR" w:hAnsi="Times New Roman CYR" w:cs="Times New Roman CYR"/>
          <w:sz w:val="28"/>
          <w:szCs w:val="28"/>
        </w:rPr>
        <w:t>2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FC3B8C" w:rsidRDefault="00FC3B8C" w:rsidP="00142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161010" w:rsidRDefault="00161010" w:rsidP="001426FE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426FE" w:rsidRDefault="001426FE" w:rsidP="001426FE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1426FE" w:rsidRPr="00A27979" w:rsidRDefault="001426FE" w:rsidP="001426FE">
      <w:pPr>
        <w:pStyle w:val="ConsPlusTitle"/>
        <w:ind w:right="481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некоторые муниципальные акты администрации Питерского муниципального района </w:t>
      </w:r>
    </w:p>
    <w:p w:rsidR="00186655" w:rsidRPr="003D5C63" w:rsidRDefault="00186655" w:rsidP="001426FE">
      <w:pPr>
        <w:pStyle w:val="ac"/>
        <w:ind w:right="5101"/>
        <w:rPr>
          <w:rFonts w:ascii="Times New Roman" w:hAnsi="Times New Roman"/>
          <w:sz w:val="28"/>
          <w:szCs w:val="28"/>
        </w:rPr>
      </w:pPr>
      <w:r w:rsidRPr="003D5C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1426FE" w:rsidRPr="00A27979" w:rsidRDefault="001426FE" w:rsidP="001426FE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</w:t>
      </w:r>
      <w:r w:rsidRPr="00A27979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A27979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</w:t>
      </w:r>
      <w:r w:rsidRPr="00A27979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Питерского муниципального района</w:t>
      </w:r>
      <w:r w:rsidRPr="00A27979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муниципального района</w:t>
      </w:r>
    </w:p>
    <w:p w:rsidR="001426FE" w:rsidRPr="00A27979" w:rsidRDefault="001426FE" w:rsidP="001426FE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426FE" w:rsidRDefault="001426FE" w:rsidP="001426FE">
      <w:pPr>
        <w:pStyle w:val="af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bookmarkStart w:id="0" w:name="sub_4"/>
      <w:r>
        <w:rPr>
          <w:sz w:val="28"/>
          <w:szCs w:val="28"/>
        </w:rPr>
        <w:t>Внести в муниципальные акты администрации Питерского муниципального района Саратовской области:</w:t>
      </w:r>
    </w:p>
    <w:p w:rsidR="001426FE" w:rsidRDefault="001426FE" w:rsidP="001426FE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Питерского муниципального района от 24 июня 2021 года №175 «</w:t>
      </w:r>
      <w:r w:rsidRPr="0002254C">
        <w:rPr>
          <w:sz w:val="28"/>
          <w:szCs w:val="28"/>
        </w:rPr>
        <w:t>Об утверждении Порядка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  <w:r>
        <w:rPr>
          <w:sz w:val="28"/>
          <w:szCs w:val="28"/>
        </w:rPr>
        <w:t>»,</w:t>
      </w:r>
    </w:p>
    <w:p w:rsidR="001426FE" w:rsidRDefault="001426FE" w:rsidP="001426FE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Питерского муниципального района </w:t>
      </w:r>
      <w:r w:rsidRPr="00691D53">
        <w:rPr>
          <w:rFonts w:ascii="Times New Roman CYR" w:hAnsi="Times New Roman CYR" w:cs="Times New Roman CYR"/>
          <w:sz w:val="28"/>
          <w:szCs w:val="28"/>
        </w:rPr>
        <w:t xml:space="preserve">от 30 июня 2021 года №183 </w:t>
      </w:r>
      <w:r>
        <w:rPr>
          <w:rFonts w:ascii="Times New Roman CYR" w:hAnsi="Times New Roman CYR" w:cs="Times New Roman CYR"/>
          <w:sz w:val="28"/>
          <w:szCs w:val="28"/>
        </w:rPr>
        <w:t xml:space="preserve">«Об утверждении </w:t>
      </w:r>
      <w:r w:rsidRPr="00691D53">
        <w:rPr>
          <w:rFonts w:ascii="Times New Roman CYR" w:hAnsi="Times New Roman CYR" w:cs="Times New Roman CYR"/>
          <w:sz w:val="28"/>
          <w:szCs w:val="28"/>
        </w:rPr>
        <w:t>Порядка проведения мониторинга муниципальных нормативных правовых актов администрации Питерского муниципального района на их соответствие федеральному и региональному законодательству»</w:t>
      </w:r>
    </w:p>
    <w:p w:rsidR="001426FE" w:rsidRDefault="001426FE" w:rsidP="001426FE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изменения, изложив пункт 2 в следующей редакции:</w:t>
      </w:r>
    </w:p>
    <w:p w:rsidR="001426FE" w:rsidRDefault="001426FE" w:rsidP="001426FE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Настоящее постановление вступает в силу с момента его официального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690DC5">
        <w:rPr>
          <w:sz w:val="28"/>
          <w:szCs w:val="28"/>
          <w:lang w:val="en-US"/>
        </w:rPr>
        <w:t>http</w:t>
      </w:r>
      <w:r w:rsidRPr="00690DC5">
        <w:rPr>
          <w:sz w:val="28"/>
          <w:szCs w:val="28"/>
        </w:rPr>
        <w:t>://питерка.рф/.»</w:t>
      </w:r>
      <w:r>
        <w:rPr>
          <w:sz w:val="28"/>
          <w:szCs w:val="28"/>
        </w:rPr>
        <w:t>.</w:t>
      </w:r>
    </w:p>
    <w:p w:rsidR="001426FE" w:rsidRDefault="001426FE" w:rsidP="001426FE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27979">
        <w:rPr>
          <w:sz w:val="28"/>
          <w:szCs w:val="28"/>
        </w:rPr>
        <w:t xml:space="preserve">. </w:t>
      </w:r>
      <w:bookmarkEnd w:id="0"/>
      <w:r>
        <w:rPr>
          <w:sz w:val="28"/>
          <w:szCs w:val="28"/>
        </w:rPr>
        <w:t xml:space="preserve">Настоящее постановление вступает в силу с момента его официального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://пи</w:t>
      </w:r>
      <w:bookmarkStart w:id="1" w:name="_GoBack"/>
      <w:bookmarkEnd w:id="1"/>
      <w:r>
        <w:rPr>
          <w:sz w:val="28"/>
          <w:szCs w:val="28"/>
        </w:rPr>
        <w:t>терка.рф/.</w:t>
      </w:r>
    </w:p>
    <w:p w:rsidR="001426FE" w:rsidRPr="004920B4" w:rsidRDefault="001426FE" w:rsidP="001426FE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A27979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возложить на заместителя главы администрации муниципального района – руководителя аппарата администрации муниципального района.</w:t>
      </w:r>
    </w:p>
    <w:p w:rsidR="001426FE" w:rsidRPr="00A27979" w:rsidRDefault="001426FE" w:rsidP="001426FE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426FE" w:rsidRPr="00A27979" w:rsidRDefault="001426FE" w:rsidP="001426FE">
      <w:pPr>
        <w:pStyle w:val="af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:rsidR="001426FE" w:rsidRDefault="001426FE" w:rsidP="001426F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              А.А.Рябов </w:t>
      </w:r>
    </w:p>
    <w:p w:rsidR="001426FE" w:rsidRDefault="001426FE" w:rsidP="001426F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7509F0" w:rsidRDefault="00A856C7" w:rsidP="001426F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A856C7" w:rsidRPr="007509F0" w:rsidSect="001426FE">
      <w:footerReference w:type="default" r:id="rId8"/>
      <w:pgSz w:w="11906" w:h="16838"/>
      <w:pgMar w:top="1191" w:right="709" w:bottom="993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318" w:rsidRDefault="00842318" w:rsidP="00540B16">
      <w:pPr>
        <w:spacing w:after="0" w:line="240" w:lineRule="auto"/>
      </w:pPr>
      <w:r>
        <w:separator/>
      </w:r>
    </w:p>
  </w:endnote>
  <w:endnote w:type="continuationSeparator" w:id="0">
    <w:p w:rsidR="00842318" w:rsidRDefault="00842318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EB02EC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1426FE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318" w:rsidRDefault="00842318" w:rsidP="00540B16">
      <w:pPr>
        <w:spacing w:after="0" w:line="240" w:lineRule="auto"/>
      </w:pPr>
      <w:r>
        <w:separator/>
      </w:r>
    </w:p>
  </w:footnote>
  <w:footnote w:type="continuationSeparator" w:id="0">
    <w:p w:rsidR="00842318" w:rsidRDefault="00842318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2AAB1CD4"/>
    <w:multiLevelType w:val="hybridMultilevel"/>
    <w:tmpl w:val="180CE096"/>
    <w:lvl w:ilvl="0" w:tplc="269EF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64A1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1E77"/>
    <w:rsid w:val="001227A1"/>
    <w:rsid w:val="00127317"/>
    <w:rsid w:val="0013459B"/>
    <w:rsid w:val="0014238E"/>
    <w:rsid w:val="001426FE"/>
    <w:rsid w:val="00143925"/>
    <w:rsid w:val="0014454B"/>
    <w:rsid w:val="00152891"/>
    <w:rsid w:val="0015604C"/>
    <w:rsid w:val="00156909"/>
    <w:rsid w:val="00160161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655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B5E0C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18CF"/>
    <w:rsid w:val="00277222"/>
    <w:rsid w:val="0028514A"/>
    <w:rsid w:val="0029123A"/>
    <w:rsid w:val="0029140C"/>
    <w:rsid w:val="00294031"/>
    <w:rsid w:val="00296FBF"/>
    <w:rsid w:val="002A3908"/>
    <w:rsid w:val="002A6AF9"/>
    <w:rsid w:val="002B2ED2"/>
    <w:rsid w:val="002B6D77"/>
    <w:rsid w:val="002C0B86"/>
    <w:rsid w:val="002C5E40"/>
    <w:rsid w:val="002C68D9"/>
    <w:rsid w:val="002D5C3F"/>
    <w:rsid w:val="002D75A4"/>
    <w:rsid w:val="002E54B8"/>
    <w:rsid w:val="002F1BE5"/>
    <w:rsid w:val="002F50EA"/>
    <w:rsid w:val="002F7D6E"/>
    <w:rsid w:val="003042AB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A1585"/>
    <w:rsid w:val="003B552B"/>
    <w:rsid w:val="003B61CC"/>
    <w:rsid w:val="003C5016"/>
    <w:rsid w:val="003C7062"/>
    <w:rsid w:val="003D0499"/>
    <w:rsid w:val="003D414F"/>
    <w:rsid w:val="003E15D9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20BF0"/>
    <w:rsid w:val="00425B12"/>
    <w:rsid w:val="00426E7E"/>
    <w:rsid w:val="00435FF9"/>
    <w:rsid w:val="004408B8"/>
    <w:rsid w:val="00442243"/>
    <w:rsid w:val="00444FEA"/>
    <w:rsid w:val="00450FC4"/>
    <w:rsid w:val="004601F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22B2"/>
    <w:rsid w:val="00493F14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47769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166"/>
    <w:rsid w:val="00697323"/>
    <w:rsid w:val="006A0DC2"/>
    <w:rsid w:val="006A1435"/>
    <w:rsid w:val="006A344F"/>
    <w:rsid w:val="006A4D76"/>
    <w:rsid w:val="006B42DA"/>
    <w:rsid w:val="006B5B58"/>
    <w:rsid w:val="006B6042"/>
    <w:rsid w:val="006C1DCD"/>
    <w:rsid w:val="006D0255"/>
    <w:rsid w:val="006E3137"/>
    <w:rsid w:val="006E5344"/>
    <w:rsid w:val="006F1619"/>
    <w:rsid w:val="006F1E32"/>
    <w:rsid w:val="006F64B5"/>
    <w:rsid w:val="00700FCA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30F"/>
    <w:rsid w:val="007678D3"/>
    <w:rsid w:val="00772F19"/>
    <w:rsid w:val="0077348C"/>
    <w:rsid w:val="0077537F"/>
    <w:rsid w:val="007771E9"/>
    <w:rsid w:val="00783BD3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D71E3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2318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A68AB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1E74"/>
    <w:rsid w:val="008E4F83"/>
    <w:rsid w:val="008E7025"/>
    <w:rsid w:val="008F2CFD"/>
    <w:rsid w:val="008F5332"/>
    <w:rsid w:val="00901501"/>
    <w:rsid w:val="00903609"/>
    <w:rsid w:val="0090388F"/>
    <w:rsid w:val="00903C8A"/>
    <w:rsid w:val="00907491"/>
    <w:rsid w:val="00907B30"/>
    <w:rsid w:val="00907F83"/>
    <w:rsid w:val="00911765"/>
    <w:rsid w:val="009127F6"/>
    <w:rsid w:val="00912883"/>
    <w:rsid w:val="009210D4"/>
    <w:rsid w:val="009240A3"/>
    <w:rsid w:val="00927580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2D35"/>
    <w:rsid w:val="0099327A"/>
    <w:rsid w:val="009A1E1F"/>
    <w:rsid w:val="009A3FD7"/>
    <w:rsid w:val="009B2BD3"/>
    <w:rsid w:val="009B5584"/>
    <w:rsid w:val="009C2259"/>
    <w:rsid w:val="009C5C73"/>
    <w:rsid w:val="009D55EF"/>
    <w:rsid w:val="009D5B11"/>
    <w:rsid w:val="009D6399"/>
    <w:rsid w:val="009D69A2"/>
    <w:rsid w:val="009E5316"/>
    <w:rsid w:val="009F2B04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34AB"/>
    <w:rsid w:val="00A54E14"/>
    <w:rsid w:val="00A577E1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A76DA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36D1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103D7"/>
    <w:rsid w:val="00C10A6F"/>
    <w:rsid w:val="00C12080"/>
    <w:rsid w:val="00C2043D"/>
    <w:rsid w:val="00C235F4"/>
    <w:rsid w:val="00C2378C"/>
    <w:rsid w:val="00C30905"/>
    <w:rsid w:val="00C36940"/>
    <w:rsid w:val="00C4228A"/>
    <w:rsid w:val="00C466D1"/>
    <w:rsid w:val="00C47A49"/>
    <w:rsid w:val="00C52F19"/>
    <w:rsid w:val="00C5326C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7618"/>
    <w:rsid w:val="00C916A5"/>
    <w:rsid w:val="00C91DE9"/>
    <w:rsid w:val="00CA7AF1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10443"/>
    <w:rsid w:val="00D1360C"/>
    <w:rsid w:val="00D1592A"/>
    <w:rsid w:val="00D1706B"/>
    <w:rsid w:val="00D17288"/>
    <w:rsid w:val="00D17D7F"/>
    <w:rsid w:val="00D23644"/>
    <w:rsid w:val="00D31607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BF0"/>
    <w:rsid w:val="00D5707F"/>
    <w:rsid w:val="00D5788C"/>
    <w:rsid w:val="00D579DD"/>
    <w:rsid w:val="00D57A25"/>
    <w:rsid w:val="00D57DA3"/>
    <w:rsid w:val="00D64997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1DA5"/>
    <w:rsid w:val="00DD3314"/>
    <w:rsid w:val="00DD526A"/>
    <w:rsid w:val="00DD5727"/>
    <w:rsid w:val="00DE2D17"/>
    <w:rsid w:val="00DE5C67"/>
    <w:rsid w:val="00DF0FC4"/>
    <w:rsid w:val="00E06BE1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0579"/>
    <w:rsid w:val="00E646F4"/>
    <w:rsid w:val="00E6571D"/>
    <w:rsid w:val="00E659A5"/>
    <w:rsid w:val="00E67B17"/>
    <w:rsid w:val="00E76BF5"/>
    <w:rsid w:val="00E91286"/>
    <w:rsid w:val="00EA291A"/>
    <w:rsid w:val="00EA4081"/>
    <w:rsid w:val="00EB02EC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4DF1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1C46"/>
    <w:rsid w:val="00F2739F"/>
    <w:rsid w:val="00F27ECD"/>
    <w:rsid w:val="00F31BFD"/>
    <w:rsid w:val="00F365C2"/>
    <w:rsid w:val="00F411B8"/>
    <w:rsid w:val="00F44F79"/>
    <w:rsid w:val="00F508B6"/>
    <w:rsid w:val="00F52FDC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3B8C"/>
    <w:rsid w:val="00FC63E0"/>
    <w:rsid w:val="00FC7663"/>
    <w:rsid w:val="00FD0B34"/>
    <w:rsid w:val="00FD0FF5"/>
    <w:rsid w:val="00FD1312"/>
    <w:rsid w:val="00FD5C76"/>
    <w:rsid w:val="00FD6DF9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C57C778-39DB-47EF-A65A-9DBA7EE5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24">
    <w:name w:val="Основной текст (2) + Полужирный"/>
    <w:basedOn w:val="a0"/>
    <w:rsid w:val="002F1B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">
    <w:name w:val="Normal (Web)"/>
    <w:basedOn w:val="a"/>
    <w:uiPriority w:val="99"/>
    <w:unhideWhenUsed/>
    <w:rsid w:val="001426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руководитель</cp:lastModifiedBy>
  <cp:revision>4</cp:revision>
  <cp:lastPrinted>2018-09-19T12:59:00Z</cp:lastPrinted>
  <dcterms:created xsi:type="dcterms:W3CDTF">2021-06-23T07:45:00Z</dcterms:created>
  <dcterms:modified xsi:type="dcterms:W3CDTF">2021-07-20T07:51:00Z</dcterms:modified>
</cp:coreProperties>
</file>