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228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9A6BE5" w:rsidRDefault="009A6BE5" w:rsidP="009A6BE5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30 марта 2022 года №113</w:t>
      </w:r>
    </w:p>
    <w:p w:rsidR="009A6BE5" w:rsidRDefault="009A6BE5" w:rsidP="009A6BE5">
      <w:pPr>
        <w:pStyle w:val="ac"/>
        <w:ind w:right="5293"/>
        <w:rPr>
          <w:rFonts w:ascii="Times New Roman" w:hAnsi="Times New Roman"/>
          <w:sz w:val="28"/>
          <w:szCs w:val="28"/>
        </w:rPr>
      </w:pPr>
    </w:p>
    <w:p w:rsidR="009A6BE5" w:rsidRPr="00B24452" w:rsidRDefault="009A6BE5" w:rsidP="00CA750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>
        <w:rPr>
          <w:rFonts w:ascii="Times New Roman" w:eastAsiaTheme="minorEastAsia" w:hAnsi="Times New Roman"/>
          <w:sz w:val="28"/>
          <w:szCs w:val="28"/>
        </w:rPr>
        <w:t>30</w:t>
      </w:r>
      <w:r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марта 2022 года №113</w:t>
      </w:r>
      <w:r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FB3B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B3B55">
        <w:rPr>
          <w:rFonts w:ascii="Times New Roman" w:hAnsi="Times New Roman"/>
          <w:sz w:val="28"/>
          <w:szCs w:val="28"/>
        </w:rPr>
        <w:t>Выдача разрешения на ввод объекта в эксплуатацию на территории Питерского муниципального района»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изменения</w:t>
      </w:r>
      <w:r>
        <w:rPr>
          <w:rFonts w:ascii="Times New Roman" w:eastAsiaTheme="minorEastAsia" w:hAnsi="Times New Roman"/>
          <w:sz w:val="28"/>
          <w:szCs w:val="28"/>
        </w:rPr>
        <w:t xml:space="preserve">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</w:t>
      </w:r>
      <w:r w:rsidR="00CA7509">
        <w:rPr>
          <w:rFonts w:ascii="Times New Roman" w:eastAsiaTheme="minorEastAsia" w:hAnsi="Times New Roman"/>
          <w:sz w:val="28"/>
          <w:szCs w:val="28"/>
        </w:rPr>
        <w:t>дополнить пунктом 3.7.1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  <w:bookmarkStart w:id="0" w:name="_GoBack"/>
      <w:bookmarkEnd w:id="0"/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«3.7</w:t>
      </w:r>
      <w:r w:rsidRPr="00B24452"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B24452">
        <w:rPr>
          <w:rFonts w:asciiTheme="minorHAnsi" w:eastAsiaTheme="minorEastAsia" w:hAnsiTheme="minorHAnsi" w:cstheme="minorBidi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сведений о ходе выполнения запроса о предоставлении муниципальной </w:t>
      </w:r>
      <w:r w:rsidRPr="00B24452">
        <w:rPr>
          <w:rFonts w:ascii="Times New Roman" w:eastAsiaTheme="minorEastAsia" w:hAnsi="Times New Roman"/>
          <w:sz w:val="28"/>
          <w:szCs w:val="28"/>
        </w:rPr>
        <w:lastRenderedPageBreak/>
        <w:t>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06" w:rsidRDefault="003A0B06" w:rsidP="00540B16">
      <w:pPr>
        <w:spacing w:after="0" w:line="240" w:lineRule="auto"/>
      </w:pPr>
      <w:r>
        <w:separator/>
      </w:r>
    </w:p>
  </w:endnote>
  <w:endnote w:type="continuationSeparator" w:id="0">
    <w:p w:rsidR="003A0B06" w:rsidRDefault="003A0B0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A7B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06" w:rsidRDefault="003A0B06" w:rsidP="00540B16">
      <w:pPr>
        <w:spacing w:after="0" w:line="240" w:lineRule="auto"/>
      </w:pPr>
      <w:r>
        <w:separator/>
      </w:r>
    </w:p>
  </w:footnote>
  <w:footnote w:type="continuationSeparator" w:id="0">
    <w:p w:rsidR="003A0B06" w:rsidRDefault="003A0B0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5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4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A0B06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A7B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2586-3FD0-4F97-B2DD-5ECAE85F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2023-05-23T05:04:00Z</dcterms:created>
  <dcterms:modified xsi:type="dcterms:W3CDTF">2023-05-23T05:04:00Z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