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06A0">
        <w:rPr>
          <w:rFonts w:ascii="Times New Roman CYR" w:hAnsi="Times New Roman CYR" w:cs="Times New Roman CYR"/>
          <w:sz w:val="28"/>
          <w:szCs w:val="28"/>
        </w:rPr>
        <w:t>2</w:t>
      </w:r>
      <w:r w:rsidR="002B6653">
        <w:rPr>
          <w:rFonts w:ascii="Times New Roman CYR" w:hAnsi="Times New Roman CYR" w:cs="Times New Roman CYR"/>
          <w:sz w:val="28"/>
          <w:szCs w:val="28"/>
        </w:rPr>
        <w:t>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785">
        <w:rPr>
          <w:rFonts w:ascii="Times New Roman CYR" w:hAnsi="Times New Roman CYR" w:cs="Times New Roman CYR"/>
          <w:sz w:val="28"/>
          <w:szCs w:val="28"/>
        </w:rPr>
        <w:t>июня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86785">
        <w:rPr>
          <w:rFonts w:ascii="Times New Roman CYR" w:hAnsi="Times New Roman CYR" w:cs="Times New Roman CYR"/>
          <w:sz w:val="28"/>
          <w:szCs w:val="28"/>
        </w:rPr>
        <w:t>2</w:t>
      </w:r>
      <w:r w:rsidR="00F106A0">
        <w:rPr>
          <w:rFonts w:ascii="Times New Roman CYR" w:hAnsi="Times New Roman CYR" w:cs="Times New Roman CYR"/>
          <w:sz w:val="28"/>
          <w:szCs w:val="28"/>
        </w:rPr>
        <w:t>2</w:t>
      </w:r>
      <w:r w:rsidR="002B6653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086785" w:rsidRDefault="0008678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A1CFB" w:rsidRPr="002B6653" w:rsidRDefault="006A1CFB" w:rsidP="002B665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6653" w:rsidRPr="002B6653" w:rsidRDefault="002B6653" w:rsidP="004E6315">
      <w:pPr>
        <w:tabs>
          <w:tab w:val="left" w:leader="dot" w:pos="8788"/>
        </w:tabs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sz w:val="28"/>
          <w:szCs w:val="28"/>
        </w:rPr>
        <w:t>Об утверждении Положения о проведении оценки численности животных без владельцев на территории Питерского муниципального образования Питерского муниципального района Саратовской области</w:t>
      </w:r>
    </w:p>
    <w:p w:rsidR="002B6653" w:rsidRPr="002B6653" w:rsidRDefault="002B6653" w:rsidP="002B6653">
      <w:pPr>
        <w:pStyle w:val="af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6653" w:rsidRPr="002B6653" w:rsidRDefault="002B6653" w:rsidP="002B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653">
        <w:rPr>
          <w:rFonts w:ascii="Times New Roman" w:hAnsi="Times New Roman" w:cs="Times New Roman"/>
          <w:sz w:val="28"/>
          <w:szCs w:val="28"/>
        </w:rPr>
        <w:t>На основании ст.ст. 14.1, 16.1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B6653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2B665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B6653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2B6653">
        <w:rPr>
          <w:rFonts w:ascii="Times New Roman" w:hAnsi="Times New Roman" w:cs="Times New Roman"/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Федерации» в целях поддержания санитарно-эпидемиологического благополучия муниципального образования, администрация Питерского муниципального района,</w:t>
      </w:r>
      <w:proofErr w:type="gramEnd"/>
    </w:p>
    <w:p w:rsidR="002B6653" w:rsidRPr="002B6653" w:rsidRDefault="002B6653" w:rsidP="002B6653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6653" w:rsidRPr="002B6653" w:rsidRDefault="002B6653" w:rsidP="002B6653">
      <w:pPr>
        <w:pStyle w:val="25"/>
        <w:numPr>
          <w:ilvl w:val="0"/>
          <w:numId w:val="15"/>
        </w:numPr>
        <w:tabs>
          <w:tab w:val="left" w:pos="986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Утвердить прилагаемое Положение о проведении оценки численности животных без владельцев на территории Питерского муниципального образования Питерского муниципального района Саратовской области.</w:t>
      </w:r>
    </w:p>
    <w:p w:rsidR="002B6653" w:rsidRPr="002B6653" w:rsidRDefault="002B6653" w:rsidP="002B66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22E80">
        <w:rPr>
          <w:rFonts w:ascii="Times New Roman" w:hAnsi="Times New Roman" w:cs="Times New Roman"/>
          <w:sz w:val="28"/>
          <w:szCs w:val="28"/>
        </w:rPr>
        <w:t>вступает в силу с момента его опубликования и подлежит размещению</w:t>
      </w:r>
      <w:r w:rsidRPr="002B6653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Pr="002B665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B6653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по адресу:</w:t>
      </w:r>
      <w:r w:rsidRPr="002B665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B6653">
        <w:rPr>
          <w:rFonts w:ascii="Times New Roman" w:hAnsi="Times New Roman" w:cs="Times New Roman"/>
          <w:sz w:val="28"/>
          <w:szCs w:val="28"/>
        </w:rPr>
        <w:t>://питерка.рф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2B6653" w:rsidRPr="002B6653" w:rsidRDefault="002B6653" w:rsidP="002B6653">
      <w:pPr>
        <w:numPr>
          <w:ilvl w:val="0"/>
          <w:numId w:val="15"/>
        </w:numPr>
        <w:shd w:val="clear" w:color="auto" w:fill="FFFFFF"/>
        <w:autoSpaceDN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2B6653" w:rsidRPr="002B6653" w:rsidRDefault="002B6653" w:rsidP="002B6653">
      <w:pPr>
        <w:tabs>
          <w:tab w:val="left" w:pos="8865"/>
        </w:tabs>
        <w:spacing w:after="0" w:line="240" w:lineRule="auto"/>
        <w:ind w:firstLine="851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2B6653" w:rsidRPr="002B6653" w:rsidRDefault="002B6653" w:rsidP="002B6653">
      <w:pPr>
        <w:tabs>
          <w:tab w:val="left" w:pos="8865"/>
        </w:tabs>
        <w:spacing w:after="0" w:line="240" w:lineRule="auto"/>
        <w:ind w:firstLine="851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2B6653" w:rsidRPr="002B6653" w:rsidRDefault="002B6653" w:rsidP="004E6315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2B6653" w:rsidRPr="002B6653" w:rsidRDefault="002B6653" w:rsidP="002B6653">
      <w:pPr>
        <w:tabs>
          <w:tab w:val="left" w:pos="8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position w:val="-1"/>
          <w:sz w:val="28"/>
          <w:szCs w:val="28"/>
        </w:rPr>
        <w:t xml:space="preserve">Глава муниципального района       </w:t>
      </w:r>
      <w:r w:rsidR="004E6315">
        <w:rPr>
          <w:rFonts w:ascii="Times New Roman" w:hAnsi="Times New Roman" w:cs="Times New Roman"/>
          <w:position w:val="-1"/>
          <w:sz w:val="28"/>
          <w:szCs w:val="28"/>
        </w:rPr>
        <w:t xml:space="preserve">  </w:t>
      </w:r>
      <w:r w:rsidRPr="002B6653">
        <w:rPr>
          <w:rFonts w:ascii="Times New Roman" w:hAnsi="Times New Roman" w:cs="Times New Roman"/>
          <w:position w:val="-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                </w:t>
      </w:r>
      <w:r w:rsidRPr="002B6653">
        <w:rPr>
          <w:rFonts w:ascii="Times New Roman" w:hAnsi="Times New Roman" w:cs="Times New Roman"/>
          <w:position w:val="-1"/>
          <w:sz w:val="28"/>
          <w:szCs w:val="28"/>
        </w:rPr>
        <w:t xml:space="preserve">   А.А.Рябов</w:t>
      </w:r>
    </w:p>
    <w:p w:rsidR="002B6653" w:rsidRPr="002B6653" w:rsidRDefault="002B6653" w:rsidP="002B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2B6653" w:rsidRPr="002B6653" w:rsidSect="004E6315">
          <w:pgSz w:w="11900" w:h="16820"/>
          <w:pgMar w:top="660" w:right="843" w:bottom="280" w:left="1418" w:header="720" w:footer="720" w:gutter="0"/>
          <w:cols w:space="720"/>
        </w:sectPr>
      </w:pPr>
    </w:p>
    <w:p w:rsidR="002B6653" w:rsidRPr="002B6653" w:rsidRDefault="002B6653" w:rsidP="002B6653">
      <w:pPr>
        <w:pStyle w:val="af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24 июня 2022 года №229</w:t>
      </w:r>
    </w:p>
    <w:p w:rsidR="002B6653" w:rsidRPr="002B6653" w:rsidRDefault="002B6653" w:rsidP="002B6653">
      <w:pPr>
        <w:pStyle w:val="af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B6653" w:rsidRPr="002B6653" w:rsidRDefault="002B6653" w:rsidP="002B6653">
      <w:pPr>
        <w:spacing w:after="0" w:line="240" w:lineRule="auto"/>
        <w:ind w:firstLine="851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2B6653">
        <w:rPr>
          <w:rFonts w:ascii="Times New Roman" w:hAnsi="Times New Roman" w:cs="Times New Roman"/>
          <w:sz w:val="28"/>
          <w:szCs w:val="28"/>
        </w:rPr>
        <w:t>ПОЛОЖЕНИЕ</w:t>
      </w:r>
    </w:p>
    <w:p w:rsidR="002B6653" w:rsidRPr="002B6653" w:rsidRDefault="002B6653" w:rsidP="002B66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sz w:val="28"/>
          <w:szCs w:val="28"/>
        </w:rPr>
        <w:t>о проведении оценки численности животны</w:t>
      </w:r>
      <w:r>
        <w:rPr>
          <w:rFonts w:ascii="Times New Roman" w:hAnsi="Times New Roman" w:cs="Times New Roman"/>
          <w:sz w:val="28"/>
          <w:szCs w:val="28"/>
        </w:rPr>
        <w:t xml:space="preserve">х без владельцев на территории </w:t>
      </w:r>
      <w:r w:rsidRPr="002B6653">
        <w:rPr>
          <w:rFonts w:ascii="Times New Roman" w:hAnsi="Times New Roman" w:cs="Times New Roman"/>
          <w:sz w:val="28"/>
          <w:szCs w:val="28"/>
        </w:rPr>
        <w:t>Питерского муниципального образования Питерского муниципального района Саратовской области</w:t>
      </w:r>
    </w:p>
    <w:p w:rsidR="002B6653" w:rsidRPr="002B6653" w:rsidRDefault="002B6653" w:rsidP="002B6653">
      <w:pPr>
        <w:pStyle w:val="af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653" w:rsidRPr="002B6653" w:rsidRDefault="002B6653" w:rsidP="002B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6653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проведения оценки численности животных без владельцев в Питерском муниципальном образовании Питерского муниципального района Саратовской области в целях обеспечения санитарно-эпидемиологического благополучия населения и формирования заявки органов местного самоуправления об утверждении (уточнении) прогнозной численности животных без владельцев, подлежащих отлову, в соответствии с Законом Саратовской области «О наделении органов местного самоуправления отдельными государственными полномочиями Саратовской области по организации проведения</w:t>
      </w:r>
      <w:proofErr w:type="gramEnd"/>
      <w:r w:rsidRPr="002B6653">
        <w:rPr>
          <w:rFonts w:ascii="Times New Roman" w:hAnsi="Times New Roman" w:cs="Times New Roman"/>
          <w:sz w:val="28"/>
          <w:szCs w:val="28"/>
        </w:rPr>
        <w:t xml:space="preserve"> на территории области мероприятий при осуществлении деятельности по обращению с животными без владельцев».</w:t>
      </w:r>
    </w:p>
    <w:p w:rsidR="002B6653" w:rsidRPr="002B6653" w:rsidRDefault="002B6653" w:rsidP="002B6653">
      <w:pPr>
        <w:pStyle w:val="pboth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B6653">
        <w:rPr>
          <w:sz w:val="28"/>
          <w:szCs w:val="28"/>
        </w:rPr>
        <w:t>2</w:t>
      </w:r>
      <w:r w:rsidRPr="002B6653">
        <w:rPr>
          <w:rFonts w:eastAsia="Calibri"/>
          <w:sz w:val="28"/>
          <w:szCs w:val="28"/>
          <w:lang w:eastAsia="en-US"/>
        </w:rPr>
        <w:t xml:space="preserve">. Задачами проведения </w:t>
      </w:r>
      <w:r w:rsidRPr="002B6653">
        <w:rPr>
          <w:sz w:val="28"/>
          <w:szCs w:val="28"/>
        </w:rPr>
        <w:t>оценки численности животных без владельцев</w:t>
      </w:r>
      <w:r w:rsidRPr="002B6653">
        <w:rPr>
          <w:rFonts w:eastAsia="Calibri"/>
          <w:sz w:val="28"/>
          <w:szCs w:val="28"/>
          <w:lang w:eastAsia="en-US"/>
        </w:rPr>
        <w:t xml:space="preserve"> являются: </w:t>
      </w:r>
    </w:p>
    <w:p w:rsidR="002B6653" w:rsidRPr="002B6653" w:rsidRDefault="002B6653" w:rsidP="002B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013"/>
      <w:bookmarkEnd w:id="0"/>
      <w:r w:rsidRPr="002B6653">
        <w:rPr>
          <w:rFonts w:ascii="Times New Roman" w:hAnsi="Times New Roman" w:cs="Times New Roman"/>
          <w:sz w:val="28"/>
          <w:szCs w:val="28"/>
        </w:rPr>
        <w:t>а)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2B6653" w:rsidRPr="002B6653" w:rsidRDefault="002B6653" w:rsidP="002B6653">
      <w:pPr>
        <w:pStyle w:val="pboth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1" w:name="100014"/>
      <w:bookmarkEnd w:id="1"/>
      <w:r w:rsidRPr="002B6653">
        <w:rPr>
          <w:rFonts w:eastAsia="Calibri"/>
          <w:sz w:val="28"/>
          <w:szCs w:val="28"/>
          <w:lang w:eastAsia="en-US"/>
        </w:rPr>
        <w:t>б) предупреждение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образования;</w:t>
      </w:r>
    </w:p>
    <w:p w:rsidR="002B6653" w:rsidRPr="002B6653" w:rsidRDefault="002B6653" w:rsidP="002B6653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100015"/>
      <w:bookmarkStart w:id="3" w:name="100016"/>
      <w:bookmarkEnd w:id="2"/>
      <w:bookmarkEnd w:id="3"/>
      <w:r w:rsidRPr="002B6653">
        <w:rPr>
          <w:rFonts w:eastAsia="Calibri"/>
          <w:sz w:val="28"/>
          <w:szCs w:val="28"/>
          <w:lang w:eastAsia="en-US"/>
        </w:rPr>
        <w:t>в) подготовка предложений о необходимости (либо её отсутствии) заключения (продления) муниципального контракта со специализированной организацией на отлов жи</w:t>
      </w:r>
      <w:r w:rsidRPr="002B6653">
        <w:rPr>
          <w:sz w:val="28"/>
          <w:szCs w:val="28"/>
        </w:rPr>
        <w:t>вотных без владельцев.</w:t>
      </w:r>
    </w:p>
    <w:p w:rsidR="002B6653" w:rsidRPr="002B6653" w:rsidRDefault="002B6653" w:rsidP="002B6653">
      <w:pPr>
        <w:pStyle w:val="25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3. Оценка численности животных без владельцев проводится ведущим специалистом отдела по делам архитектуры и капитального строительства администрации Питерского муниципального района, далее – ответственное лицо.</w:t>
      </w:r>
    </w:p>
    <w:p w:rsidR="002B6653" w:rsidRPr="002B6653" w:rsidRDefault="002B6653" w:rsidP="002B6653">
      <w:pPr>
        <w:pStyle w:val="25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4. При проведении оценки ответственное лицо в установленном законодательством порядке запрашивает и использует сведения медицинских учреждений, организаций борьбы с болезнями животных, обращений и сообщений граждан, публикаций в средствах массовой информации и в информационно-телекоммуникационной сети «Интернет», других общедоступных источников, позволяющих установить численность животных без владельцев в Питерском муниципальном образовании, подлежащих отлову.</w:t>
      </w:r>
    </w:p>
    <w:p w:rsidR="002B6653" w:rsidRPr="002B6653" w:rsidRDefault="002B6653" w:rsidP="002B6653">
      <w:pPr>
        <w:pStyle w:val="25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5. В целях проведения оценки ответственное лицо не реже, чем один раз в три месяца подготавливает запросы администрации в уполномоченные органы и организации: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lastRenderedPageBreak/>
        <w:t>а) о количестве обращений граждан в медицинские учреждения, связанные с нападением животных без владельцев;</w:t>
      </w:r>
    </w:p>
    <w:p w:rsidR="002B6653" w:rsidRPr="002B6653" w:rsidRDefault="002B6653" w:rsidP="002B6653">
      <w:pPr>
        <w:pStyle w:val="pboth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B6653">
        <w:rPr>
          <w:sz w:val="28"/>
          <w:szCs w:val="28"/>
        </w:rPr>
        <w:t>б) о выявлении вирусных, бактериальных, паразитарных заболеваний животных без владельцев или заболеваний других животных, переносчиками которых являются животные без владельцев;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в) о количестве обращений граждан и (или) юридических лиц в правоохранительные органы 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владельцев;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 xml:space="preserve">6. Обмен сведениями с соответствующими организациями осуществляется в порядке, </w:t>
      </w:r>
      <w:proofErr w:type="gramStart"/>
      <w:r w:rsidRPr="002B6653">
        <w:rPr>
          <w:sz w:val="28"/>
          <w:szCs w:val="28"/>
        </w:rPr>
        <w:t>предусмотренном</w:t>
      </w:r>
      <w:proofErr w:type="gramEnd"/>
      <w:r w:rsidRPr="002B6653">
        <w:rPr>
          <w:sz w:val="28"/>
          <w:szCs w:val="28"/>
        </w:rPr>
        <w:t xml:space="preserve"> федеральным законодательством.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7. По результатам анализа полученных сведений не позднее 20 числа месяца, следующего за истекшим кварталом, составляется Акт о результатах оценки численности животных без владельцев на территории Питерского муниципального образования (далее – Акт) в соответствии с Приложением к настоящему Положению, который подлежит хранению не менее 3-х лет.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8. В Акте обязательно должны быть указаны следующие сведения:</w:t>
      </w:r>
    </w:p>
    <w:p w:rsidR="002B6653" w:rsidRPr="002B6653" w:rsidRDefault="002B6653" w:rsidP="002B6653">
      <w:pPr>
        <w:pStyle w:val="25"/>
        <w:numPr>
          <w:ilvl w:val="0"/>
          <w:numId w:val="16"/>
        </w:numPr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Дата и место составления;</w:t>
      </w:r>
    </w:p>
    <w:p w:rsidR="002B6653" w:rsidRPr="002B6653" w:rsidRDefault="002B6653" w:rsidP="002B6653">
      <w:pPr>
        <w:pStyle w:val="25"/>
        <w:numPr>
          <w:ilvl w:val="0"/>
          <w:numId w:val="16"/>
        </w:numPr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Должностное лицо, составившее Акт, утвердившее Акт;</w:t>
      </w:r>
    </w:p>
    <w:p w:rsidR="002B6653" w:rsidRPr="002B6653" w:rsidRDefault="002B6653" w:rsidP="002B6653">
      <w:pPr>
        <w:pStyle w:val="25"/>
        <w:numPr>
          <w:ilvl w:val="0"/>
          <w:numId w:val="16"/>
        </w:numPr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Сведения о результатах оценки в соответствии с пунктами 4, 5 настоящего Положения;</w:t>
      </w:r>
    </w:p>
    <w:p w:rsidR="002B6653" w:rsidRPr="002B6653" w:rsidRDefault="002B6653" w:rsidP="002B6653">
      <w:pPr>
        <w:pStyle w:val="25"/>
        <w:numPr>
          <w:ilvl w:val="0"/>
          <w:numId w:val="16"/>
        </w:numPr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Предложение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владельцев.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В Акте могут быть указаны иные сведения, отражающие ситуацию с животными без владельцев на территории Питерского муниципального образования.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10. Копия акта о результатах оценки численности животных без владельцев на территории Питерского муниципального образования направляется в администрацию Питерского муниципального района для использования при формировании заявки об утверждении (уточнении) прогнозной численности животных без владельцев, подлежащих отлову.</w:t>
      </w:r>
    </w:p>
    <w:p w:rsidR="002B6653" w:rsidRPr="002B6653" w:rsidRDefault="002B6653" w:rsidP="002B6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6653" w:rsidRPr="002B6653" w:rsidRDefault="002B6653" w:rsidP="002B6653">
      <w:pPr>
        <w:pStyle w:val="af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sz w:val="28"/>
          <w:szCs w:val="28"/>
        </w:rPr>
        <w:br w:type="page"/>
      </w:r>
      <w:r w:rsidRPr="002B66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6653" w:rsidRPr="002B6653" w:rsidRDefault="002B6653" w:rsidP="002B6653">
      <w:pPr>
        <w:pStyle w:val="af0"/>
        <w:tabs>
          <w:tab w:val="left" w:pos="6729"/>
          <w:tab w:val="left" w:pos="874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B6653">
        <w:rPr>
          <w:rFonts w:ascii="Times New Roman" w:hAnsi="Times New Roman" w:cs="Times New Roman"/>
          <w:color w:val="030303"/>
          <w:sz w:val="28"/>
          <w:szCs w:val="28"/>
        </w:rPr>
        <w:t>к</w:t>
      </w:r>
      <w:r w:rsidRPr="002B6653">
        <w:rPr>
          <w:rFonts w:ascii="Times New Roman" w:hAnsi="Times New Roman" w:cs="Times New Roman"/>
          <w:color w:val="030303"/>
          <w:spacing w:val="-2"/>
          <w:sz w:val="28"/>
          <w:szCs w:val="28"/>
        </w:rPr>
        <w:t xml:space="preserve"> </w:t>
      </w:r>
      <w:r w:rsidRPr="002B6653">
        <w:rPr>
          <w:rFonts w:ascii="Times New Roman" w:hAnsi="Times New Roman" w:cs="Times New Roman"/>
          <w:sz w:val="28"/>
          <w:szCs w:val="28"/>
        </w:rPr>
        <w:t>Положению об оценке численности животных без владельцев на территории Питерского муниципального образования Питерского муниципального района Саратовской области</w:t>
      </w:r>
    </w:p>
    <w:p w:rsidR="002B6653" w:rsidRPr="002B6653" w:rsidRDefault="002B6653" w:rsidP="002B6653">
      <w:pPr>
        <w:pStyle w:val="25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5103" w:firstLine="0"/>
        <w:rPr>
          <w:sz w:val="28"/>
          <w:szCs w:val="28"/>
        </w:rPr>
      </w:pPr>
    </w:p>
    <w:p w:rsidR="002B6653" w:rsidRPr="002B6653" w:rsidRDefault="002B6653" w:rsidP="002B6653">
      <w:pPr>
        <w:pStyle w:val="25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5103" w:firstLine="0"/>
        <w:rPr>
          <w:sz w:val="28"/>
          <w:szCs w:val="28"/>
        </w:rPr>
      </w:pPr>
      <w:r w:rsidRPr="002B6653">
        <w:rPr>
          <w:sz w:val="28"/>
          <w:szCs w:val="28"/>
        </w:rPr>
        <w:t>УТВЕРЖДАЮ</w:t>
      </w:r>
    </w:p>
    <w:p w:rsidR="002B6653" w:rsidRPr="002B6653" w:rsidRDefault="002B6653" w:rsidP="005E1178">
      <w:pPr>
        <w:pStyle w:val="25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5103" w:firstLine="0"/>
        <w:rPr>
          <w:sz w:val="28"/>
          <w:szCs w:val="28"/>
        </w:rPr>
      </w:pPr>
      <w:r w:rsidRPr="002B6653">
        <w:rPr>
          <w:sz w:val="28"/>
          <w:szCs w:val="28"/>
        </w:rPr>
        <w:t>Глава Питерского</w:t>
      </w:r>
      <w:r w:rsidR="005E1178">
        <w:rPr>
          <w:sz w:val="28"/>
          <w:szCs w:val="28"/>
        </w:rPr>
        <w:t xml:space="preserve"> </w:t>
      </w:r>
      <w:r w:rsidRPr="002B6653">
        <w:rPr>
          <w:sz w:val="28"/>
          <w:szCs w:val="28"/>
        </w:rPr>
        <w:t>муниципального образования</w:t>
      </w:r>
    </w:p>
    <w:p w:rsidR="002B6653" w:rsidRPr="002B6653" w:rsidRDefault="002B6653" w:rsidP="002B6653">
      <w:pPr>
        <w:pStyle w:val="25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5103" w:firstLine="0"/>
        <w:rPr>
          <w:sz w:val="28"/>
          <w:szCs w:val="28"/>
        </w:rPr>
      </w:pPr>
      <w:r w:rsidRPr="002B6653">
        <w:rPr>
          <w:sz w:val="28"/>
          <w:szCs w:val="28"/>
        </w:rPr>
        <w:t xml:space="preserve">«____»________ </w:t>
      </w:r>
      <w:proofErr w:type="gramStart"/>
      <w:r w:rsidRPr="002B6653">
        <w:rPr>
          <w:sz w:val="28"/>
          <w:szCs w:val="28"/>
        </w:rPr>
        <w:t>г</w:t>
      </w:r>
      <w:proofErr w:type="gramEnd"/>
      <w:r w:rsidRPr="002B6653">
        <w:rPr>
          <w:sz w:val="28"/>
          <w:szCs w:val="28"/>
        </w:rPr>
        <w:t>.</w:t>
      </w:r>
    </w:p>
    <w:p w:rsidR="002B6653" w:rsidRPr="002B6653" w:rsidRDefault="002B6653" w:rsidP="002B6653">
      <w:pPr>
        <w:pStyle w:val="25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5103" w:firstLine="0"/>
        <w:rPr>
          <w:sz w:val="28"/>
          <w:szCs w:val="28"/>
        </w:rPr>
      </w:pPr>
      <w:r w:rsidRPr="002B6653">
        <w:rPr>
          <w:sz w:val="28"/>
          <w:szCs w:val="28"/>
        </w:rPr>
        <w:t>_________________ (подпись)</w:t>
      </w:r>
    </w:p>
    <w:p w:rsidR="002B6653" w:rsidRPr="002B6653" w:rsidRDefault="002B6653" w:rsidP="002B6653">
      <w:pPr>
        <w:pStyle w:val="25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5103" w:firstLine="0"/>
        <w:rPr>
          <w:sz w:val="28"/>
          <w:szCs w:val="28"/>
        </w:rPr>
      </w:pPr>
    </w:p>
    <w:p w:rsidR="002B6653" w:rsidRPr="002B6653" w:rsidRDefault="002B6653" w:rsidP="002B6653">
      <w:pPr>
        <w:pStyle w:val="25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firstLine="851"/>
        <w:jc w:val="center"/>
        <w:rPr>
          <w:sz w:val="28"/>
          <w:szCs w:val="28"/>
        </w:rPr>
      </w:pPr>
      <w:r w:rsidRPr="002B6653">
        <w:rPr>
          <w:sz w:val="28"/>
          <w:szCs w:val="28"/>
        </w:rPr>
        <w:t>Акт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jc w:val="center"/>
        <w:rPr>
          <w:sz w:val="28"/>
          <w:szCs w:val="28"/>
        </w:rPr>
      </w:pPr>
      <w:r w:rsidRPr="002B6653">
        <w:rPr>
          <w:sz w:val="28"/>
          <w:szCs w:val="28"/>
        </w:rPr>
        <w:t>о результатах оценки численности животных без владельцев на территории Питерского муниципального образования Питерского муниципального района Саратовской области</w:t>
      </w:r>
    </w:p>
    <w:p w:rsidR="002B6653" w:rsidRPr="002B6653" w:rsidRDefault="002B6653" w:rsidP="002B6653">
      <w:pPr>
        <w:pStyle w:val="25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firstLine="851"/>
        <w:rPr>
          <w:sz w:val="28"/>
          <w:szCs w:val="28"/>
        </w:rPr>
      </w:pPr>
    </w:p>
    <w:p w:rsidR="002B6653" w:rsidRPr="002B6653" w:rsidRDefault="002B6653" w:rsidP="004E6315">
      <w:pPr>
        <w:pStyle w:val="25"/>
        <w:tabs>
          <w:tab w:val="left" w:pos="9240"/>
        </w:tabs>
        <w:ind w:left="0" w:firstLine="0"/>
        <w:rPr>
          <w:sz w:val="28"/>
          <w:szCs w:val="28"/>
        </w:rPr>
      </w:pPr>
      <w:r w:rsidRPr="002B6653">
        <w:rPr>
          <w:sz w:val="28"/>
          <w:szCs w:val="28"/>
        </w:rPr>
        <w:t>Место составления</w:t>
      </w:r>
      <w:r w:rsidR="004E6315">
        <w:rPr>
          <w:sz w:val="28"/>
          <w:szCs w:val="28"/>
        </w:rPr>
        <w:t xml:space="preserve">                                                                                               </w:t>
      </w:r>
      <w:r w:rsidRPr="002B6653">
        <w:rPr>
          <w:sz w:val="28"/>
          <w:szCs w:val="28"/>
        </w:rPr>
        <w:t>Дата</w:t>
      </w:r>
    </w:p>
    <w:p w:rsidR="002B6653" w:rsidRPr="002B6653" w:rsidRDefault="002B6653" w:rsidP="002B6653">
      <w:pPr>
        <w:pStyle w:val="25"/>
        <w:tabs>
          <w:tab w:val="left" w:pos="9240"/>
        </w:tabs>
        <w:ind w:left="0" w:firstLine="851"/>
        <w:rPr>
          <w:sz w:val="28"/>
          <w:szCs w:val="28"/>
        </w:rPr>
      </w:pPr>
    </w:p>
    <w:p w:rsidR="002B6653" w:rsidRPr="002B6653" w:rsidRDefault="002B6653" w:rsidP="002B6653">
      <w:pPr>
        <w:pStyle w:val="25"/>
        <w:tabs>
          <w:tab w:val="left" w:pos="9240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По результатам оценки численности животных без владельцев в период с … по … установлено следующее:</w:t>
      </w:r>
    </w:p>
    <w:p w:rsidR="002B6653" w:rsidRPr="002B6653" w:rsidRDefault="002B6653" w:rsidP="002B6653">
      <w:pPr>
        <w:pStyle w:val="25"/>
        <w:tabs>
          <w:tab w:val="left" w:pos="9240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В медицинские учреждения с жалобами на укусы, нападения животных без владельцев, подозрениями на инфекционные заболевания, представляющие опасность для человека, полученные в результате контакта с животными без владельцев поступило … человек. Из них: несовершеннолетних</w:t>
      </w:r>
      <w:proofErr w:type="gramStart"/>
      <w:r w:rsidRPr="002B6653">
        <w:rPr>
          <w:sz w:val="28"/>
          <w:szCs w:val="28"/>
        </w:rPr>
        <w:t xml:space="preserve"> – …; </w:t>
      </w:r>
      <w:proofErr w:type="gramEnd"/>
      <w:r w:rsidRPr="002B6653">
        <w:rPr>
          <w:sz w:val="28"/>
          <w:szCs w:val="28"/>
        </w:rPr>
        <w:t>со смертельным исходом – …</w:t>
      </w:r>
    </w:p>
    <w:p w:rsidR="002B6653" w:rsidRPr="002B6653" w:rsidRDefault="004E6315" w:rsidP="002B6653">
      <w:pPr>
        <w:pStyle w:val="25"/>
        <w:numPr>
          <w:ilvl w:val="0"/>
          <w:numId w:val="17"/>
        </w:numPr>
        <w:tabs>
          <w:tab w:val="left" w:pos="924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2B6653" w:rsidRPr="002B6653">
        <w:rPr>
          <w:sz w:val="28"/>
          <w:szCs w:val="28"/>
        </w:rPr>
        <w:t xml:space="preserve">Питерского муниципального образования зарегистрировано … вспышек эпидемий (эпизоотий), причинами распространения которых стали животные без владельцев. Для ликвидации последствий </w:t>
      </w:r>
      <w:proofErr w:type="gramStart"/>
      <w:r w:rsidR="002B6653" w:rsidRPr="002B6653">
        <w:rPr>
          <w:sz w:val="28"/>
          <w:szCs w:val="28"/>
        </w:rPr>
        <w:t>приняты</w:t>
      </w:r>
      <w:proofErr w:type="gramEnd"/>
      <w:r w:rsidR="002B6653" w:rsidRPr="002B6653">
        <w:rPr>
          <w:sz w:val="28"/>
          <w:szCs w:val="28"/>
        </w:rPr>
        <w:t xml:space="preserve"> следующие меры:…</w:t>
      </w:r>
    </w:p>
    <w:p w:rsidR="002B6653" w:rsidRPr="002B6653" w:rsidRDefault="002B6653" w:rsidP="002B6653">
      <w:pPr>
        <w:pStyle w:val="25"/>
        <w:numPr>
          <w:ilvl w:val="0"/>
          <w:numId w:val="17"/>
        </w:numPr>
        <w:tabs>
          <w:tab w:val="left" w:pos="9240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 в правоохранительные органы поступило … обращений, из которых подтвердились</w:t>
      </w:r>
      <w:proofErr w:type="gramStart"/>
      <w:r w:rsidRPr="002B6653">
        <w:rPr>
          <w:sz w:val="28"/>
          <w:szCs w:val="28"/>
        </w:rPr>
        <w:t xml:space="preserve"> … П</w:t>
      </w:r>
      <w:proofErr w:type="gramEnd"/>
      <w:r w:rsidRPr="002B6653">
        <w:rPr>
          <w:sz w:val="28"/>
          <w:szCs w:val="28"/>
        </w:rPr>
        <w:t>о подтверждённым случаям приняты следующие меры:…</w:t>
      </w:r>
    </w:p>
    <w:p w:rsidR="002B6653" w:rsidRPr="002B6653" w:rsidRDefault="002B6653" w:rsidP="002B6653">
      <w:pPr>
        <w:pStyle w:val="25"/>
        <w:numPr>
          <w:ilvl w:val="0"/>
          <w:numId w:val="17"/>
        </w:numPr>
        <w:tabs>
          <w:tab w:val="left" w:pos="9240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 xml:space="preserve">По результатам мероприятий выявлено … животных </w:t>
      </w:r>
      <w:r w:rsidR="004E6315">
        <w:rPr>
          <w:sz w:val="28"/>
          <w:szCs w:val="28"/>
        </w:rPr>
        <w:t>без владельцев на территории с</w:t>
      </w:r>
      <w:proofErr w:type="gramStart"/>
      <w:r w:rsidR="004E6315">
        <w:rPr>
          <w:sz w:val="28"/>
          <w:szCs w:val="28"/>
        </w:rPr>
        <w:t>.П</w:t>
      </w:r>
      <w:proofErr w:type="gramEnd"/>
      <w:r w:rsidR="004E6315">
        <w:rPr>
          <w:sz w:val="28"/>
          <w:szCs w:val="28"/>
        </w:rPr>
        <w:t xml:space="preserve">итерка, </w:t>
      </w:r>
      <w:proofErr w:type="spellStart"/>
      <w:r w:rsidR="004E6315">
        <w:rPr>
          <w:sz w:val="28"/>
          <w:szCs w:val="28"/>
        </w:rPr>
        <w:t>х.</w:t>
      </w:r>
      <w:r w:rsidRPr="002B6653">
        <w:rPr>
          <w:sz w:val="28"/>
          <w:szCs w:val="28"/>
        </w:rPr>
        <w:t>Доронкин</w:t>
      </w:r>
      <w:proofErr w:type="spellEnd"/>
      <w:r w:rsidRPr="002B6653">
        <w:rPr>
          <w:sz w:val="28"/>
          <w:szCs w:val="28"/>
        </w:rPr>
        <w:t>, подлежащих отлову.</w:t>
      </w:r>
    </w:p>
    <w:p w:rsidR="002B6653" w:rsidRPr="002B6653" w:rsidRDefault="002B6653" w:rsidP="002B6653">
      <w:pPr>
        <w:pStyle w:val="25"/>
        <w:numPr>
          <w:ilvl w:val="0"/>
          <w:numId w:val="17"/>
        </w:numPr>
        <w:tabs>
          <w:tab w:val="left" w:pos="9240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Мотивированное предложение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владельцев: необходимость имеется (отсутствует).</w:t>
      </w:r>
    </w:p>
    <w:p w:rsidR="002B6653" w:rsidRPr="002B6653" w:rsidRDefault="002B6653" w:rsidP="002B6653">
      <w:pPr>
        <w:pStyle w:val="25"/>
        <w:tabs>
          <w:tab w:val="left" w:pos="9240"/>
        </w:tabs>
        <w:ind w:left="0" w:firstLine="851"/>
        <w:rPr>
          <w:sz w:val="28"/>
          <w:szCs w:val="28"/>
        </w:rPr>
      </w:pPr>
    </w:p>
    <w:p w:rsidR="002B6653" w:rsidRPr="002B6653" w:rsidRDefault="002B6653" w:rsidP="002B6653">
      <w:pPr>
        <w:pStyle w:val="25"/>
        <w:tabs>
          <w:tab w:val="left" w:pos="9240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ФИО, подпись ответственного лица</w:t>
      </w:r>
    </w:p>
    <w:p w:rsidR="002B6653" w:rsidRPr="002B6653" w:rsidRDefault="002B6653" w:rsidP="002B6653">
      <w:pPr>
        <w:pStyle w:val="25"/>
        <w:tabs>
          <w:tab w:val="left" w:pos="9240"/>
        </w:tabs>
        <w:ind w:left="0" w:firstLine="851"/>
        <w:rPr>
          <w:sz w:val="28"/>
          <w:szCs w:val="28"/>
        </w:rPr>
      </w:pPr>
    </w:p>
    <w:p w:rsidR="002B6653" w:rsidRPr="002B6653" w:rsidRDefault="002B6653" w:rsidP="004E6315">
      <w:pPr>
        <w:pStyle w:val="25"/>
        <w:tabs>
          <w:tab w:val="left" w:pos="986"/>
        </w:tabs>
        <w:ind w:left="0" w:firstLine="851"/>
        <w:jc w:val="center"/>
        <w:rPr>
          <w:sz w:val="28"/>
          <w:szCs w:val="28"/>
        </w:rPr>
      </w:pPr>
      <w:r w:rsidRPr="002B6653">
        <w:rPr>
          <w:sz w:val="28"/>
          <w:szCs w:val="28"/>
        </w:rPr>
        <w:t>ПОЯСНИТЕЛЬНАЯ ЗАПИСКА</w:t>
      </w:r>
    </w:p>
    <w:p w:rsidR="002B6653" w:rsidRPr="002B6653" w:rsidRDefault="002B6653" w:rsidP="004E6315">
      <w:pPr>
        <w:pStyle w:val="25"/>
        <w:tabs>
          <w:tab w:val="left" w:pos="986"/>
        </w:tabs>
        <w:ind w:left="0" w:firstLine="851"/>
        <w:jc w:val="center"/>
        <w:rPr>
          <w:sz w:val="28"/>
          <w:szCs w:val="28"/>
        </w:rPr>
      </w:pPr>
      <w:r w:rsidRPr="002B6653">
        <w:rPr>
          <w:sz w:val="28"/>
          <w:szCs w:val="28"/>
        </w:rPr>
        <w:t>к проекту постановления администрации Питерского муниципального района «Об утверждении Положения об оценке численности животных без владельцев на территории  Питерского муниципального образования Питерского муниципального района Саратовской области»</w:t>
      </w:r>
    </w:p>
    <w:p w:rsidR="002B6653" w:rsidRPr="002B6653" w:rsidRDefault="002B6653" w:rsidP="00D61061">
      <w:pPr>
        <w:pStyle w:val="25"/>
        <w:tabs>
          <w:tab w:val="left" w:pos="9240"/>
        </w:tabs>
        <w:ind w:left="0" w:firstLine="0"/>
        <w:rPr>
          <w:sz w:val="28"/>
          <w:szCs w:val="28"/>
        </w:rPr>
      </w:pP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Законом Саратовской области от 03</w:t>
      </w:r>
      <w:r w:rsidR="00D61061">
        <w:rPr>
          <w:sz w:val="28"/>
          <w:szCs w:val="28"/>
        </w:rPr>
        <w:t xml:space="preserve"> ноября </w:t>
      </w:r>
      <w:r w:rsidRPr="002B6653">
        <w:rPr>
          <w:sz w:val="28"/>
          <w:szCs w:val="28"/>
        </w:rPr>
        <w:t>2015</w:t>
      </w:r>
      <w:r w:rsidR="00D61061">
        <w:rPr>
          <w:sz w:val="28"/>
          <w:szCs w:val="28"/>
        </w:rPr>
        <w:t xml:space="preserve"> года №</w:t>
      </w:r>
      <w:r w:rsidRPr="002B6653">
        <w:rPr>
          <w:sz w:val="28"/>
          <w:szCs w:val="28"/>
        </w:rPr>
        <w:t xml:space="preserve">144-ЗСО органы местного самоуправления городских округов и муниципальных районов области наделены следующими государственными полномочиями по организации проведения на территории области мероприятий </w:t>
      </w:r>
      <w:r w:rsidR="00D61061">
        <w:rPr>
          <w:sz w:val="28"/>
          <w:szCs w:val="28"/>
        </w:rPr>
        <w:t xml:space="preserve">при осуществлении деятельности </w:t>
      </w:r>
      <w:r w:rsidRPr="002B6653">
        <w:rPr>
          <w:sz w:val="28"/>
          <w:szCs w:val="28"/>
        </w:rPr>
        <w:t>по обращению с животными без владельцев: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2) содержание животных без владельцев в приютах для животных;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4) возврат животных без владельцев, не проявляющих немотивированной агрессивности, на прежние места их обитания после проведения необходимых мероприятий;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Порядок осуществления деятельности по обращению с животными без владельцев на территории Саратовской области утвержден  постановлением Правительства Саратовской области от 13</w:t>
      </w:r>
      <w:r w:rsidR="00D61061">
        <w:rPr>
          <w:sz w:val="28"/>
          <w:szCs w:val="28"/>
        </w:rPr>
        <w:t xml:space="preserve"> </w:t>
      </w:r>
      <w:r w:rsidR="004E6315">
        <w:rPr>
          <w:sz w:val="28"/>
          <w:szCs w:val="28"/>
        </w:rPr>
        <w:t xml:space="preserve">февраля </w:t>
      </w:r>
      <w:r w:rsidRPr="002B6653">
        <w:rPr>
          <w:sz w:val="28"/>
          <w:szCs w:val="28"/>
        </w:rPr>
        <w:t>2020</w:t>
      </w:r>
      <w:r w:rsidR="004E6315">
        <w:rPr>
          <w:sz w:val="28"/>
          <w:szCs w:val="28"/>
        </w:rPr>
        <w:t xml:space="preserve"> года №</w:t>
      </w:r>
      <w:r w:rsidRPr="002B6653">
        <w:rPr>
          <w:sz w:val="28"/>
          <w:szCs w:val="28"/>
        </w:rPr>
        <w:t xml:space="preserve">83-П и регулирует проведение планового и внепланового отлова животных, их доставление в приюты и </w:t>
      </w:r>
      <w:proofErr w:type="gramStart"/>
      <w:r w:rsidRPr="002B6653">
        <w:rPr>
          <w:sz w:val="28"/>
          <w:szCs w:val="28"/>
        </w:rPr>
        <w:t>другие</w:t>
      </w:r>
      <w:proofErr w:type="gramEnd"/>
      <w:r w:rsidRPr="002B6653">
        <w:rPr>
          <w:sz w:val="28"/>
          <w:szCs w:val="28"/>
        </w:rPr>
        <w:t xml:space="preserve"> юридически значимые действия исполнителей мероприятий.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proofErr w:type="gramStart"/>
      <w:r w:rsidRPr="002B6653">
        <w:rPr>
          <w:sz w:val="28"/>
          <w:szCs w:val="28"/>
        </w:rPr>
        <w:t>При расчете субвенций на финансовое обеспечение переданных государственных полномочий одним из ключевых показателей является прогнозная численность животных без владельца, подлежащих отлову на территории соответствующего муниципального образования, которая ежегодно утверждается и уточняется уполномоченным органом исполнительной власти области в сфере ветеринарии на основе данных проводимого им мониторинга с учетом заявок органов местного самоуправления, реализующих переданные государственные полномочия.</w:t>
      </w:r>
      <w:proofErr w:type="gramEnd"/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>Статьями 14.1, 16.1 Федерального закона от 06</w:t>
      </w:r>
      <w:r w:rsidR="004E6315">
        <w:rPr>
          <w:sz w:val="28"/>
          <w:szCs w:val="28"/>
        </w:rPr>
        <w:t xml:space="preserve"> октября </w:t>
      </w:r>
      <w:r w:rsidRPr="002B6653">
        <w:rPr>
          <w:sz w:val="28"/>
          <w:szCs w:val="28"/>
        </w:rPr>
        <w:t>2003</w:t>
      </w:r>
      <w:r w:rsidR="004E6315">
        <w:rPr>
          <w:sz w:val="28"/>
          <w:szCs w:val="28"/>
        </w:rPr>
        <w:t xml:space="preserve"> года №</w:t>
      </w:r>
      <w:r w:rsidRPr="002B665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органы местного самоуправления городских, сельских поселений, городских округов наделены правом </w:t>
      </w:r>
      <w:proofErr w:type="gramStart"/>
      <w:r w:rsidRPr="002B6653">
        <w:rPr>
          <w:sz w:val="28"/>
          <w:szCs w:val="28"/>
        </w:rPr>
        <w:t>осуществлять</w:t>
      </w:r>
      <w:proofErr w:type="gramEnd"/>
      <w:r w:rsidRPr="002B6653">
        <w:rPr>
          <w:sz w:val="28"/>
          <w:szCs w:val="28"/>
        </w:rPr>
        <w:t xml:space="preserve"> деятельность по обращению с животными без владельцев, обитающими на территории соответствующих поселений, городских округов.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bookmarkStart w:id="4" w:name="_Hlk98002709"/>
      <w:r w:rsidRPr="002B6653">
        <w:rPr>
          <w:sz w:val="28"/>
          <w:szCs w:val="28"/>
        </w:rPr>
        <w:t xml:space="preserve">Во взаимодействии с правовым управлением правительства области, </w:t>
      </w:r>
      <w:r w:rsidRPr="002B6653">
        <w:rPr>
          <w:sz w:val="28"/>
          <w:szCs w:val="28"/>
        </w:rPr>
        <w:lastRenderedPageBreak/>
        <w:t>министерством по делам территориальных образований, Ассоциацией «Совет муниципальных образований Саратовской области» подготовлен модельный проект постановления администрации городского (сельского) поселения, которым определяется порядок проведения оценки численности животных без владельцев и передачи его результатов для формирования заявки об утверждении численности животных, подлежащих отлову.</w:t>
      </w:r>
    </w:p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  <w:r w:rsidRPr="002B6653">
        <w:rPr>
          <w:sz w:val="28"/>
          <w:szCs w:val="28"/>
        </w:rPr>
        <w:t xml:space="preserve">Представление поселениями в органы местного самоуправления муниципальных районов (городских округов) актуальных сведений о численности животных без владельцев, подлежащих отлову, позволит повысить эффективность работы муниципалитетов </w:t>
      </w:r>
      <w:proofErr w:type="gramStart"/>
      <w:r w:rsidRPr="002B6653">
        <w:rPr>
          <w:sz w:val="28"/>
          <w:szCs w:val="28"/>
        </w:rPr>
        <w:t>в</w:t>
      </w:r>
      <w:proofErr w:type="gramEnd"/>
      <w:r w:rsidRPr="002B6653">
        <w:rPr>
          <w:sz w:val="28"/>
          <w:szCs w:val="28"/>
        </w:rPr>
        <w:t xml:space="preserve"> данной сфере.</w:t>
      </w:r>
    </w:p>
    <w:bookmarkEnd w:id="4"/>
    <w:p w:rsidR="002B6653" w:rsidRPr="002B6653" w:rsidRDefault="002B6653" w:rsidP="002B6653">
      <w:pPr>
        <w:pStyle w:val="25"/>
        <w:tabs>
          <w:tab w:val="left" w:pos="969"/>
        </w:tabs>
        <w:ind w:left="0" w:firstLine="851"/>
        <w:rPr>
          <w:sz w:val="28"/>
          <w:szCs w:val="28"/>
        </w:rPr>
      </w:pPr>
    </w:p>
    <w:p w:rsidR="002B6653" w:rsidRPr="002B6653" w:rsidRDefault="002B6653" w:rsidP="004E63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6653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2B6653" w:rsidRPr="002B6653" w:rsidRDefault="002B6653" w:rsidP="004E6315">
      <w:pPr>
        <w:pStyle w:val="25"/>
        <w:tabs>
          <w:tab w:val="left" w:pos="986"/>
        </w:tabs>
        <w:ind w:left="0" w:firstLine="851"/>
        <w:jc w:val="center"/>
        <w:rPr>
          <w:sz w:val="28"/>
          <w:szCs w:val="28"/>
        </w:rPr>
      </w:pPr>
      <w:r w:rsidRPr="002B6653">
        <w:rPr>
          <w:sz w:val="28"/>
          <w:szCs w:val="28"/>
        </w:rPr>
        <w:t>к проекту постановления администрации Питерского муниципального района «Об утверждении Положения об оценке численности животных без владельцев на территории Питерского муниципального образования Питерского муниципального района Саратовской области»</w:t>
      </w:r>
    </w:p>
    <w:p w:rsidR="002B6653" w:rsidRPr="002B6653" w:rsidRDefault="002B6653" w:rsidP="002B6653">
      <w:pPr>
        <w:pStyle w:val="23"/>
        <w:spacing w:after="0" w:line="240" w:lineRule="auto"/>
        <w:ind w:left="0" w:firstLine="851"/>
        <w:jc w:val="both"/>
        <w:rPr>
          <w:color w:val="FF0000"/>
          <w:sz w:val="28"/>
          <w:szCs w:val="28"/>
        </w:rPr>
      </w:pPr>
    </w:p>
    <w:p w:rsidR="002B6653" w:rsidRPr="002B6653" w:rsidRDefault="002B6653" w:rsidP="002B665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653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:rsidR="002B6653" w:rsidRPr="002B6653" w:rsidRDefault="002B6653" w:rsidP="004E6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653" w:rsidRPr="002B6653" w:rsidRDefault="002B6653" w:rsidP="004E6315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6653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</w:t>
      </w:r>
    </w:p>
    <w:p w:rsidR="002B6653" w:rsidRPr="002B6653" w:rsidRDefault="002B6653" w:rsidP="004E6315">
      <w:pPr>
        <w:pStyle w:val="25"/>
        <w:tabs>
          <w:tab w:val="left" w:pos="986"/>
        </w:tabs>
        <w:ind w:left="0" w:firstLine="851"/>
        <w:jc w:val="center"/>
        <w:rPr>
          <w:sz w:val="28"/>
          <w:szCs w:val="28"/>
        </w:rPr>
      </w:pPr>
      <w:r w:rsidRPr="002B6653">
        <w:rPr>
          <w:color w:val="000000"/>
          <w:sz w:val="28"/>
          <w:szCs w:val="28"/>
        </w:rPr>
        <w:t xml:space="preserve">органа местного самоуправления, подлежащих признанию </w:t>
      </w:r>
      <w:proofErr w:type="gramStart"/>
      <w:r w:rsidRPr="002B6653">
        <w:rPr>
          <w:color w:val="000000"/>
          <w:sz w:val="28"/>
          <w:szCs w:val="28"/>
        </w:rPr>
        <w:t>утратившими</w:t>
      </w:r>
      <w:proofErr w:type="gramEnd"/>
      <w:r w:rsidRPr="002B6653">
        <w:rPr>
          <w:color w:val="000000"/>
          <w:sz w:val="28"/>
          <w:szCs w:val="28"/>
        </w:rPr>
        <w:t xml:space="preserve"> силу, приостановлению, изменению в связи с принятием </w:t>
      </w:r>
      <w:r w:rsidRPr="002B6653">
        <w:rPr>
          <w:sz w:val="28"/>
          <w:szCs w:val="28"/>
        </w:rPr>
        <w:t>проекта постановления администрации Питерского муниципального района «Об утверждении Положения об оценке численности животных без владельцев на территории Питерского муниципального образования Питерского муниципального района Саратовской области»</w:t>
      </w:r>
    </w:p>
    <w:p w:rsidR="002B6653" w:rsidRPr="004E6315" w:rsidRDefault="002B6653" w:rsidP="004E6315">
      <w:pPr>
        <w:pStyle w:val="25"/>
        <w:tabs>
          <w:tab w:val="left" w:pos="986"/>
        </w:tabs>
        <w:ind w:left="0" w:firstLine="851"/>
        <w:rPr>
          <w:sz w:val="28"/>
          <w:szCs w:val="28"/>
        </w:rPr>
      </w:pPr>
    </w:p>
    <w:p w:rsidR="002B6653" w:rsidRPr="002B6653" w:rsidRDefault="002B6653" w:rsidP="002B665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653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не потребует принятия, изменения или отмены иных нормативных правовых актов муниципального образования.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2B6653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B9" w:rsidRDefault="001515B9" w:rsidP="006823C3">
      <w:pPr>
        <w:spacing w:after="0" w:line="240" w:lineRule="auto"/>
      </w:pPr>
      <w:r>
        <w:separator/>
      </w:r>
    </w:p>
  </w:endnote>
  <w:endnote w:type="continuationSeparator" w:id="0">
    <w:p w:rsidR="001515B9" w:rsidRDefault="001515B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D462CC" w:rsidRDefault="00ED2C0F">
        <w:pPr>
          <w:pStyle w:val="ad"/>
          <w:jc w:val="right"/>
        </w:pPr>
        <w:r>
          <w:rPr>
            <w:noProof/>
          </w:rPr>
          <w:fldChar w:fldCharType="begin"/>
        </w:r>
        <w:r w:rsidR="00D462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2E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62CC" w:rsidRDefault="00D462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B9" w:rsidRDefault="001515B9" w:rsidP="006823C3">
      <w:pPr>
        <w:spacing w:after="0" w:line="240" w:lineRule="auto"/>
      </w:pPr>
      <w:r>
        <w:separator/>
      </w:r>
    </w:p>
  </w:footnote>
  <w:footnote w:type="continuationSeparator" w:id="0">
    <w:p w:rsidR="001515B9" w:rsidRDefault="001515B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F832DC">
      <w:numFmt w:val="bullet"/>
      <w:lvlText w:val="•"/>
      <w:lvlJc w:val="left"/>
      <w:pPr>
        <w:ind w:left="4902" w:hanging="758"/>
      </w:pPr>
    </w:lvl>
    <w:lvl w:ilvl="4" w:tplc="9842BEE2">
      <w:numFmt w:val="bullet"/>
      <w:lvlText w:val="•"/>
      <w:lvlJc w:val="left"/>
      <w:pPr>
        <w:ind w:left="5705" w:hanging="758"/>
      </w:pPr>
    </w:lvl>
    <w:lvl w:ilvl="5" w:tplc="994A5A36">
      <w:numFmt w:val="bullet"/>
      <w:lvlText w:val="•"/>
      <w:lvlJc w:val="left"/>
      <w:pPr>
        <w:ind w:left="6507" w:hanging="758"/>
      </w:pPr>
    </w:lvl>
    <w:lvl w:ilvl="6" w:tplc="276A86F4">
      <w:numFmt w:val="bullet"/>
      <w:lvlText w:val="•"/>
      <w:lvlJc w:val="left"/>
      <w:pPr>
        <w:ind w:left="7310" w:hanging="758"/>
      </w:pPr>
    </w:lvl>
    <w:lvl w:ilvl="7" w:tplc="E342F494">
      <w:numFmt w:val="bullet"/>
      <w:lvlText w:val="•"/>
      <w:lvlJc w:val="left"/>
      <w:pPr>
        <w:ind w:left="8112" w:hanging="758"/>
      </w:pPr>
    </w:lvl>
    <w:lvl w:ilvl="8" w:tplc="6D1C5288">
      <w:numFmt w:val="bullet"/>
      <w:lvlText w:val="•"/>
      <w:lvlJc w:val="left"/>
      <w:pPr>
        <w:ind w:left="8915" w:hanging="758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09F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CDB"/>
    <w:rsid w:val="000C132E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5B9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9706E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79A9"/>
    <w:rsid w:val="00221033"/>
    <w:rsid w:val="0022150F"/>
    <w:rsid w:val="00222E80"/>
    <w:rsid w:val="002249E2"/>
    <w:rsid w:val="00225ACB"/>
    <w:rsid w:val="00231578"/>
    <w:rsid w:val="002315D6"/>
    <w:rsid w:val="00231C73"/>
    <w:rsid w:val="00232BD3"/>
    <w:rsid w:val="00234708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653"/>
    <w:rsid w:val="002B6A8B"/>
    <w:rsid w:val="002C1414"/>
    <w:rsid w:val="002C1D00"/>
    <w:rsid w:val="002C4A1A"/>
    <w:rsid w:val="002C4F5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4F03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36A3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195B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6315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1178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33BA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1CB1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1CFB"/>
    <w:rsid w:val="006A5EFD"/>
    <w:rsid w:val="006B1B51"/>
    <w:rsid w:val="006B1FEA"/>
    <w:rsid w:val="006B4B56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015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0E6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3217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3CEB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2CB1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28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5B06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0C04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CC"/>
    <w:rsid w:val="00D51B6F"/>
    <w:rsid w:val="00D52245"/>
    <w:rsid w:val="00D54CC7"/>
    <w:rsid w:val="00D553B2"/>
    <w:rsid w:val="00D5548B"/>
    <w:rsid w:val="00D61061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1CB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75E32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459"/>
    <w:rsid w:val="00EC0F36"/>
    <w:rsid w:val="00EC3F9A"/>
    <w:rsid w:val="00EC49EE"/>
    <w:rsid w:val="00ED0BD3"/>
    <w:rsid w:val="00ED1EE0"/>
    <w:rsid w:val="00ED2C0F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6A0"/>
    <w:rsid w:val="00F117FC"/>
    <w:rsid w:val="00F11982"/>
    <w:rsid w:val="00F137F1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0">
    <w:name w:val="Body Text"/>
    <w:basedOn w:val="a"/>
    <w:link w:val="af1"/>
    <w:semiHidden/>
    <w:unhideWhenUsed/>
    <w:rsid w:val="002B6653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B6653"/>
    <w:rPr>
      <w:rFonts w:cs="Calibri"/>
      <w:sz w:val="22"/>
      <w:szCs w:val="22"/>
    </w:rPr>
  </w:style>
  <w:style w:type="paragraph" w:styleId="23">
    <w:name w:val="Body Text Indent 2"/>
    <w:basedOn w:val="a"/>
    <w:link w:val="24"/>
    <w:semiHidden/>
    <w:unhideWhenUsed/>
    <w:rsid w:val="002B6653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Calibri" w:hAnsi="Times New Roman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2B6653"/>
    <w:rPr>
      <w:rFonts w:ascii="Times New Roman" w:eastAsia="Calibri" w:hAnsi="Times New Roman"/>
      <w:sz w:val="22"/>
      <w:szCs w:val="22"/>
      <w:lang w:eastAsia="en-US"/>
    </w:rPr>
  </w:style>
  <w:style w:type="paragraph" w:customStyle="1" w:styleId="25">
    <w:name w:val="Абзац списка2"/>
    <w:basedOn w:val="a"/>
    <w:rsid w:val="002B6653"/>
    <w:pPr>
      <w:widowControl w:val="0"/>
      <w:autoSpaceDE w:val="0"/>
      <w:autoSpaceDN w:val="0"/>
      <w:spacing w:after="0" w:line="240" w:lineRule="auto"/>
      <w:ind w:left="148" w:firstLine="201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pboth">
    <w:name w:val="pboth"/>
    <w:basedOn w:val="a"/>
    <w:rsid w:val="002B66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C7EE-4F51-487E-BC9B-12703A4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1369</Words>
  <Characters>10507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2022-06-23T05:27:00Z</cp:lastPrinted>
  <dcterms:created xsi:type="dcterms:W3CDTF">2022-06-28T04:32:00Z</dcterms:created>
  <dcterms:modified xsi:type="dcterms:W3CDTF">2022-06-28T11:36:00Z</dcterms:modified>
</cp:coreProperties>
</file>