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01BC3" w:rsidRPr="00FA3C9B" w:rsidTr="0022409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BC3" w:rsidRPr="00FA3C9B" w:rsidRDefault="00201BC3" w:rsidP="0022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201BC3" w:rsidRPr="00FA3C9B" w:rsidRDefault="00201BC3" w:rsidP="00201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22-9</w:t>
      </w:r>
    </w:p>
    <w:p w:rsidR="00201BC3" w:rsidRDefault="00201BC3" w:rsidP="00201B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01BC3" w:rsidRDefault="00201BC3" w:rsidP="00766C14">
      <w:pPr>
        <w:pStyle w:val="a6"/>
        <w:ind w:right="4960"/>
        <w:jc w:val="both"/>
        <w:rPr>
          <w:rFonts w:ascii="Times New Roman" w:hAnsi="Times New Roman" w:cs="Times New Roman"/>
          <w:sz w:val="20"/>
          <w:szCs w:val="20"/>
        </w:rPr>
      </w:pPr>
    </w:p>
    <w:p w:rsidR="00482562" w:rsidRPr="00201BC3" w:rsidRDefault="008534B4" w:rsidP="00766C14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7740C" w:rsidRPr="00201BC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201BC3">
        <w:rPr>
          <w:rFonts w:ascii="Times New Roman" w:hAnsi="Times New Roman" w:cs="Times New Roman"/>
          <w:sz w:val="28"/>
          <w:szCs w:val="28"/>
        </w:rPr>
        <w:t>дополнений в решение Собрания депутатов Питерского муниципального района от 20 ноября 2017 года №16-22</w:t>
      </w:r>
    </w:p>
    <w:p w:rsidR="008534B4" w:rsidRPr="00201BC3" w:rsidRDefault="008534B4" w:rsidP="008534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6C14" w:rsidRPr="00201BC3" w:rsidRDefault="00482562" w:rsidP="00766C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</w:t>
      </w:r>
      <w:r w:rsidR="00766C14" w:rsidRPr="00201BC3">
        <w:rPr>
          <w:rFonts w:ascii="Times New Roman" w:hAnsi="Times New Roman" w:cs="Times New Roman"/>
          <w:sz w:val="28"/>
          <w:szCs w:val="28"/>
        </w:rPr>
        <w:t>№</w:t>
      </w:r>
      <w:r w:rsidRPr="00201BC3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</w:t>
      </w:r>
      <w:r w:rsidR="008534B4" w:rsidRPr="00201BC3">
        <w:rPr>
          <w:rFonts w:ascii="Times New Roman" w:hAnsi="Times New Roman" w:cs="Times New Roman"/>
          <w:sz w:val="28"/>
          <w:szCs w:val="28"/>
        </w:rPr>
        <w:t>»</w:t>
      </w:r>
      <w:r w:rsidR="00766C14" w:rsidRPr="00201BC3">
        <w:rPr>
          <w:rFonts w:ascii="Times New Roman" w:hAnsi="Times New Roman" w:cs="Times New Roman"/>
          <w:sz w:val="28"/>
          <w:szCs w:val="28"/>
        </w:rPr>
        <w:t>,</w:t>
      </w:r>
      <w:r w:rsidRPr="00201BC3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201BC3">
        <w:rPr>
          <w:rFonts w:ascii="Times New Roman" w:hAnsi="Times New Roman" w:cs="Times New Roman"/>
          <w:sz w:val="28"/>
          <w:szCs w:val="28"/>
        </w:rPr>
        <w:t xml:space="preserve">, </w:t>
      </w:r>
      <w:r w:rsidRPr="00201BC3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766C14" w:rsidRPr="00201BC3" w:rsidRDefault="00482562" w:rsidP="00766C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201BC3">
        <w:rPr>
          <w:rFonts w:ascii="Times New Roman" w:hAnsi="Times New Roman" w:cs="Times New Roman"/>
          <w:sz w:val="28"/>
          <w:szCs w:val="28"/>
        </w:rPr>
        <w:t>В п</w:t>
      </w:r>
      <w:r w:rsidR="008534B4" w:rsidRPr="00201BC3">
        <w:rPr>
          <w:rFonts w:ascii="Times New Roman" w:hAnsi="Times New Roman" w:cs="Times New Roman"/>
          <w:sz w:val="28"/>
          <w:szCs w:val="28"/>
        </w:rPr>
        <w:t>риложение к решению Собрания депутатов Питерского муниципального района от 20 ноября 2017 года №16-22 «Об утверждении Прогнозного плана приватизации Питерского муниципального района на 2018 год»</w:t>
      </w:r>
      <w:r w:rsidR="004E2AF5" w:rsidRPr="00201BC3">
        <w:rPr>
          <w:rFonts w:ascii="Times New Roman" w:hAnsi="Times New Roman" w:cs="Times New Roman"/>
          <w:sz w:val="28"/>
          <w:szCs w:val="28"/>
        </w:rPr>
        <w:t xml:space="preserve"> (с изменениями от 14 февраля 2018 года №19-8)</w:t>
      </w:r>
      <w:r w:rsidR="008534B4" w:rsidRPr="00201BC3">
        <w:rPr>
          <w:rFonts w:ascii="Times New Roman" w:hAnsi="Times New Roman" w:cs="Times New Roman"/>
          <w:sz w:val="28"/>
          <w:szCs w:val="28"/>
        </w:rPr>
        <w:t xml:space="preserve"> </w:t>
      </w:r>
      <w:r w:rsidR="0017740C" w:rsidRPr="00201BC3">
        <w:rPr>
          <w:rFonts w:ascii="Times New Roman" w:hAnsi="Times New Roman" w:cs="Times New Roman"/>
          <w:sz w:val="28"/>
          <w:szCs w:val="28"/>
        </w:rPr>
        <w:t xml:space="preserve">внести следующее изменение и </w:t>
      </w:r>
      <w:r w:rsidR="008534B4" w:rsidRPr="00201BC3">
        <w:rPr>
          <w:rFonts w:ascii="Times New Roman" w:hAnsi="Times New Roman" w:cs="Times New Roman"/>
          <w:sz w:val="28"/>
          <w:szCs w:val="28"/>
        </w:rPr>
        <w:t>дополн</w:t>
      </w:r>
      <w:r w:rsidR="0017740C" w:rsidRPr="00201BC3">
        <w:rPr>
          <w:rFonts w:ascii="Times New Roman" w:hAnsi="Times New Roman" w:cs="Times New Roman"/>
          <w:sz w:val="28"/>
          <w:szCs w:val="28"/>
        </w:rPr>
        <w:t>ени</w:t>
      </w:r>
      <w:r w:rsidR="00766C14" w:rsidRPr="00201BC3">
        <w:rPr>
          <w:rFonts w:ascii="Times New Roman" w:hAnsi="Times New Roman" w:cs="Times New Roman"/>
          <w:sz w:val="28"/>
          <w:szCs w:val="28"/>
        </w:rPr>
        <w:t>я</w:t>
      </w:r>
      <w:r w:rsidR="0017740C" w:rsidRPr="00201BC3">
        <w:rPr>
          <w:rFonts w:ascii="Times New Roman" w:hAnsi="Times New Roman" w:cs="Times New Roman"/>
          <w:sz w:val="28"/>
          <w:szCs w:val="28"/>
        </w:rPr>
        <w:t>:</w:t>
      </w:r>
    </w:p>
    <w:p w:rsidR="00766C14" w:rsidRPr="00201BC3" w:rsidRDefault="00B16F4D" w:rsidP="00766C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>1.1. слова по тексту «20 объектов» заменить словами «2</w:t>
      </w:r>
      <w:r w:rsidR="006628EC" w:rsidRPr="00201BC3">
        <w:rPr>
          <w:rFonts w:ascii="Times New Roman" w:hAnsi="Times New Roman" w:cs="Times New Roman"/>
          <w:sz w:val="28"/>
          <w:szCs w:val="28"/>
        </w:rPr>
        <w:t>1</w:t>
      </w:r>
      <w:r w:rsidRPr="00201BC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628EC" w:rsidRPr="00201BC3">
        <w:rPr>
          <w:rFonts w:ascii="Times New Roman" w:hAnsi="Times New Roman" w:cs="Times New Roman"/>
          <w:sz w:val="28"/>
          <w:szCs w:val="28"/>
        </w:rPr>
        <w:t>а</w:t>
      </w:r>
      <w:r w:rsidRPr="00201BC3">
        <w:rPr>
          <w:rFonts w:ascii="Times New Roman" w:hAnsi="Times New Roman" w:cs="Times New Roman"/>
          <w:sz w:val="28"/>
          <w:szCs w:val="28"/>
        </w:rPr>
        <w:t>»;</w:t>
      </w:r>
    </w:p>
    <w:p w:rsidR="00CD4AEF" w:rsidRPr="00201BC3" w:rsidRDefault="00CD4AEF" w:rsidP="00766C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>1.2.в перечне муниципального имущества, подлежащего приватизации в 2018 году исключить строку 21 следующего содержания: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693"/>
        <w:gridCol w:w="3402"/>
        <w:gridCol w:w="1275"/>
      </w:tblGrid>
      <w:tr w:rsidR="00CD4AEF" w:rsidRPr="00201BC3" w:rsidTr="004E075E">
        <w:tc>
          <w:tcPr>
            <w:tcW w:w="534" w:type="dxa"/>
          </w:tcPr>
          <w:p w:rsidR="00CD4AEF" w:rsidRPr="00201BC3" w:rsidRDefault="00766C14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AEF" w:rsidRPr="00201B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D4AEF" w:rsidRPr="00201BC3" w:rsidRDefault="00CD4AEF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AEF" w:rsidRPr="00201BC3" w:rsidRDefault="00CD4AEF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CD4AEF" w:rsidRPr="00201BC3" w:rsidRDefault="00CD4AEF" w:rsidP="00801449">
            <w:pPr>
              <w:tabs>
                <w:tab w:val="left" w:pos="264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3402" w:type="dxa"/>
          </w:tcPr>
          <w:p w:rsidR="00CD4AEF" w:rsidRPr="00201BC3" w:rsidRDefault="00CD4AEF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</w:tcPr>
          <w:p w:rsidR="00CD4AEF" w:rsidRPr="00201BC3" w:rsidRDefault="00CD4AEF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CD4AEF" w:rsidRPr="00201BC3" w:rsidTr="004E075E">
        <w:tc>
          <w:tcPr>
            <w:tcW w:w="534" w:type="dxa"/>
          </w:tcPr>
          <w:p w:rsidR="00CD4AEF" w:rsidRPr="00201BC3" w:rsidRDefault="00CD4AEF" w:rsidP="0080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D4AEF" w:rsidRPr="00201BC3" w:rsidRDefault="00CD4AEF" w:rsidP="0080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автомобиль ГАЗ 322132 </w:t>
            </w:r>
          </w:p>
        </w:tc>
        <w:tc>
          <w:tcPr>
            <w:tcW w:w="2693" w:type="dxa"/>
          </w:tcPr>
          <w:p w:rsidR="00CD4AEF" w:rsidRPr="00201BC3" w:rsidRDefault="00CD4AEF" w:rsidP="0080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Питерский район, с.Питерка, ул.Ленина, д.101 </w:t>
            </w:r>
          </w:p>
        </w:tc>
        <w:tc>
          <w:tcPr>
            <w:tcW w:w="3402" w:type="dxa"/>
          </w:tcPr>
          <w:p w:rsidR="00CD4AEF" w:rsidRPr="00201BC3" w:rsidRDefault="00CD4AEF" w:rsidP="00CD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ПТС 52 МО 320958, идентификационный номер(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9632213270570822, тип 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FDNJ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(13 мест), год изготовления ТС – 2007, модель двигателя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*40522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73148256*, регистрационный знак В 815 РС 64 цвет кузова - желтый</w:t>
            </w:r>
          </w:p>
        </w:tc>
        <w:tc>
          <w:tcPr>
            <w:tcW w:w="1275" w:type="dxa"/>
          </w:tcPr>
          <w:p w:rsidR="00CD4AEF" w:rsidRPr="00201BC3" w:rsidRDefault="00CD4AEF" w:rsidP="00CD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I-II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r w:rsidR="00766C14" w:rsidRPr="0020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34B4" w:rsidRPr="00201BC3" w:rsidRDefault="0017740C" w:rsidP="00CD4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D4AEF" w:rsidRPr="00201BC3">
        <w:rPr>
          <w:rFonts w:ascii="Times New Roman" w:hAnsi="Times New Roman" w:cs="Times New Roman"/>
          <w:sz w:val="28"/>
          <w:szCs w:val="28"/>
        </w:rPr>
        <w:t>3</w:t>
      </w:r>
      <w:r w:rsidRPr="00201BC3">
        <w:rPr>
          <w:rFonts w:ascii="Times New Roman" w:hAnsi="Times New Roman" w:cs="Times New Roman"/>
          <w:sz w:val="28"/>
          <w:szCs w:val="28"/>
        </w:rPr>
        <w:t>.</w:t>
      </w:r>
      <w:r w:rsidRPr="00201BC3">
        <w:rPr>
          <w:b/>
          <w:sz w:val="28"/>
          <w:szCs w:val="28"/>
        </w:rPr>
        <w:t xml:space="preserve"> </w:t>
      </w:r>
      <w:r w:rsidR="00201BC3" w:rsidRPr="00201BC3">
        <w:rPr>
          <w:rFonts w:ascii="Times New Roman" w:hAnsi="Times New Roman" w:cs="Times New Roman"/>
          <w:sz w:val="28"/>
          <w:szCs w:val="28"/>
        </w:rPr>
        <w:t>п</w:t>
      </w:r>
      <w:r w:rsidR="00CD4AEF" w:rsidRPr="00201BC3">
        <w:rPr>
          <w:rFonts w:ascii="Times New Roman" w:hAnsi="Times New Roman" w:cs="Times New Roman"/>
          <w:sz w:val="28"/>
          <w:szCs w:val="28"/>
        </w:rPr>
        <w:t>ереч</w:t>
      </w:r>
      <w:r w:rsidR="00201BC3">
        <w:rPr>
          <w:rFonts w:ascii="Times New Roman" w:hAnsi="Times New Roman" w:cs="Times New Roman"/>
          <w:sz w:val="28"/>
          <w:szCs w:val="28"/>
        </w:rPr>
        <w:t>е</w:t>
      </w:r>
      <w:r w:rsidR="00CD4AEF" w:rsidRPr="00201BC3">
        <w:rPr>
          <w:rFonts w:ascii="Times New Roman" w:hAnsi="Times New Roman" w:cs="Times New Roman"/>
          <w:sz w:val="28"/>
          <w:szCs w:val="28"/>
        </w:rPr>
        <w:t>н</w:t>
      </w:r>
      <w:r w:rsidR="00201BC3">
        <w:rPr>
          <w:rFonts w:ascii="Times New Roman" w:hAnsi="Times New Roman" w:cs="Times New Roman"/>
          <w:sz w:val="28"/>
          <w:szCs w:val="28"/>
        </w:rPr>
        <w:t>ь</w:t>
      </w:r>
      <w:r w:rsidR="00CD4AEF" w:rsidRPr="00201BC3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2018 году </w:t>
      </w:r>
      <w:r w:rsidR="006628EC" w:rsidRPr="00201BC3"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CD4AEF" w:rsidRPr="00201BC3">
        <w:rPr>
          <w:rFonts w:ascii="Times New Roman" w:hAnsi="Times New Roman" w:cs="Times New Roman"/>
          <w:sz w:val="28"/>
          <w:szCs w:val="28"/>
        </w:rPr>
        <w:t>21</w:t>
      </w:r>
      <w:r w:rsidR="006628EC" w:rsidRPr="00201BC3">
        <w:rPr>
          <w:rFonts w:ascii="Times New Roman" w:hAnsi="Times New Roman" w:cs="Times New Roman"/>
          <w:sz w:val="28"/>
          <w:szCs w:val="28"/>
        </w:rPr>
        <w:t>, 22</w:t>
      </w:r>
      <w:r w:rsidR="00CD4AEF" w:rsidRPr="00201B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693"/>
        <w:gridCol w:w="3402"/>
        <w:gridCol w:w="1275"/>
      </w:tblGrid>
      <w:tr w:rsidR="008534B4" w:rsidRPr="00201BC3" w:rsidTr="004E075E">
        <w:tc>
          <w:tcPr>
            <w:tcW w:w="534" w:type="dxa"/>
          </w:tcPr>
          <w:p w:rsidR="008534B4" w:rsidRPr="00201BC3" w:rsidRDefault="00201BC3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4B4" w:rsidRPr="00201B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534B4" w:rsidRPr="00201BC3" w:rsidRDefault="008534B4" w:rsidP="0080144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4B4" w:rsidRPr="00201BC3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8534B4" w:rsidRPr="00201BC3" w:rsidRDefault="008534B4" w:rsidP="00801449">
            <w:pPr>
              <w:tabs>
                <w:tab w:val="left" w:pos="264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3402" w:type="dxa"/>
          </w:tcPr>
          <w:p w:rsidR="008534B4" w:rsidRPr="00201BC3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</w:tcPr>
          <w:p w:rsidR="008534B4" w:rsidRPr="00201BC3" w:rsidRDefault="008534B4" w:rsidP="0080144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</w:t>
            </w:r>
            <w:bookmarkStart w:id="0" w:name="_GoBack"/>
            <w:bookmarkEnd w:id="0"/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атизации</w:t>
            </w:r>
          </w:p>
        </w:tc>
      </w:tr>
      <w:tr w:rsidR="008534B4" w:rsidRPr="00201BC3" w:rsidTr="004E075E">
        <w:tc>
          <w:tcPr>
            <w:tcW w:w="534" w:type="dxa"/>
          </w:tcPr>
          <w:p w:rsidR="008534B4" w:rsidRPr="00201BC3" w:rsidRDefault="008534B4" w:rsidP="00853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EC"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534B4" w:rsidRPr="00201BC3" w:rsidRDefault="008534B4" w:rsidP="008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534B4" w:rsidRPr="00201BC3" w:rsidRDefault="008534B4" w:rsidP="0080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Питерский район, </w:t>
            </w:r>
            <w:r w:rsidR="006628EC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628EC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Питерка, ул.</w:t>
            </w:r>
            <w:r w:rsidR="006628EC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д.101 </w:t>
            </w:r>
          </w:p>
        </w:tc>
        <w:tc>
          <w:tcPr>
            <w:tcW w:w="3402" w:type="dxa"/>
          </w:tcPr>
          <w:p w:rsidR="004E2AF5" w:rsidRPr="00201BC3" w:rsidRDefault="008534B4" w:rsidP="00B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61 УЕ 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689787, идентификационный номер(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JTNBE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03186174, тип легковой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, год изготовления ТС – 2008, модель двигателя 2</w:t>
            </w: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252009, </w:t>
            </w:r>
          </w:p>
          <w:p w:rsidR="004E2AF5" w:rsidRPr="00201BC3" w:rsidRDefault="004E2AF5" w:rsidP="00B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EC" w:rsidRPr="00201BC3" w:rsidRDefault="008534B4" w:rsidP="00B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шасси (рама) отсутствует, цвет </w:t>
            </w:r>
          </w:p>
          <w:p w:rsidR="008534B4" w:rsidRPr="00201BC3" w:rsidRDefault="008534B4" w:rsidP="00B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кузова черный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>, регистрационный знак А084СА164</w:t>
            </w:r>
          </w:p>
        </w:tc>
        <w:tc>
          <w:tcPr>
            <w:tcW w:w="1275" w:type="dxa"/>
          </w:tcPr>
          <w:p w:rsidR="008534B4" w:rsidRPr="00201BC3" w:rsidRDefault="008534B4" w:rsidP="0080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2CB4" w:rsidRPr="00201BC3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17740C" w:rsidRPr="00201BC3" w:rsidTr="004E075E">
        <w:tc>
          <w:tcPr>
            <w:tcW w:w="534" w:type="dxa"/>
            <w:vMerge w:val="restart"/>
          </w:tcPr>
          <w:p w:rsidR="0017740C" w:rsidRPr="00201BC3" w:rsidRDefault="0017740C" w:rsidP="00853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28EC"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7740C" w:rsidRPr="00201BC3" w:rsidRDefault="0017740C" w:rsidP="008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693" w:type="dxa"/>
            <w:vMerge w:val="restart"/>
          </w:tcPr>
          <w:p w:rsidR="0017740C" w:rsidRPr="00201BC3" w:rsidRDefault="0017740C" w:rsidP="00BA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с.Питерка, ул.Автодорожная, д.8А</w:t>
            </w:r>
          </w:p>
        </w:tc>
        <w:tc>
          <w:tcPr>
            <w:tcW w:w="3402" w:type="dxa"/>
          </w:tcPr>
          <w:p w:rsidR="0017740C" w:rsidRPr="00201BC3" w:rsidRDefault="0017740C" w:rsidP="001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кадастровый номер 64:26:000000:2022, площадь 759,6 кв.метров</w:t>
            </w:r>
          </w:p>
        </w:tc>
        <w:tc>
          <w:tcPr>
            <w:tcW w:w="1275" w:type="dxa"/>
            <w:vMerge w:val="restart"/>
          </w:tcPr>
          <w:p w:rsidR="0017740C" w:rsidRPr="00201BC3" w:rsidRDefault="0017740C" w:rsidP="00801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-III  квартал</w:t>
            </w:r>
            <w:r w:rsidR="0020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40C" w:rsidRPr="00201BC3" w:rsidTr="004E075E">
        <w:tc>
          <w:tcPr>
            <w:tcW w:w="534" w:type="dxa"/>
            <w:vMerge/>
          </w:tcPr>
          <w:p w:rsidR="0017740C" w:rsidRPr="00201BC3" w:rsidRDefault="0017740C" w:rsidP="00853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7740C" w:rsidRPr="00201BC3" w:rsidRDefault="0017740C" w:rsidP="001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vMerge/>
          </w:tcPr>
          <w:p w:rsidR="0017740C" w:rsidRPr="00201BC3" w:rsidRDefault="0017740C" w:rsidP="00BA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40C" w:rsidRPr="00201BC3" w:rsidRDefault="0017740C" w:rsidP="00B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C3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склады,        кадастровый номер 64:26:080755:4, площадь 2980 кв. метров</w:t>
            </w:r>
          </w:p>
        </w:tc>
        <w:tc>
          <w:tcPr>
            <w:tcW w:w="1275" w:type="dxa"/>
            <w:vMerge/>
          </w:tcPr>
          <w:p w:rsidR="0017740C" w:rsidRPr="00201BC3" w:rsidRDefault="0017740C" w:rsidP="0080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C14" w:rsidRPr="00201BC3" w:rsidRDefault="00482562" w:rsidP="00766C14">
      <w:pPr>
        <w:pStyle w:val="a6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201BC3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201BC3">
        <w:rPr>
          <w:rFonts w:ascii="Times New Roman" w:hAnsi="Times New Roman" w:cs="Times New Roman"/>
          <w:sz w:val="28"/>
          <w:szCs w:val="28"/>
        </w:rPr>
        <w:t>шение</w:t>
      </w:r>
      <w:r w:rsidR="007A163A" w:rsidRPr="00201BC3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201BC3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201BC3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201BC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4451B" w:rsidRPr="00201BC3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1368D" w:rsidRPr="00201BC3">
        <w:rPr>
          <w:rFonts w:ascii="Times New Roman" w:hAnsi="Times New Roman"/>
          <w:sz w:val="28"/>
          <w:szCs w:val="28"/>
        </w:rPr>
        <w:t xml:space="preserve"> </w:t>
      </w:r>
      <w:r w:rsidR="00CE02C7" w:rsidRPr="00201BC3">
        <w:rPr>
          <w:rFonts w:ascii="Times New Roman" w:hAnsi="Times New Roman"/>
          <w:sz w:val="28"/>
          <w:szCs w:val="28"/>
        </w:rPr>
        <w:t xml:space="preserve">в </w:t>
      </w:r>
      <w:r w:rsidR="0031368D" w:rsidRPr="00201BC3">
        <w:rPr>
          <w:rFonts w:ascii="Times New Roman" w:hAnsi="Times New Roman"/>
          <w:sz w:val="28"/>
          <w:szCs w:val="28"/>
        </w:rPr>
        <w:t>сети «Интернет»</w:t>
      </w:r>
      <w:r w:rsidR="00CE02C7" w:rsidRPr="00201BC3">
        <w:rPr>
          <w:rFonts w:ascii="Times New Roman" w:hAnsi="Times New Roman"/>
          <w:sz w:val="28"/>
          <w:szCs w:val="28"/>
        </w:rPr>
        <w:t xml:space="preserve"> </w:t>
      </w:r>
      <w:r w:rsidR="00CE02C7" w:rsidRPr="00201BC3">
        <w:rPr>
          <w:rFonts w:ascii="Times New Roman" w:hAnsi="Times New Roman"/>
          <w:sz w:val="28"/>
          <w:szCs w:val="28"/>
          <w:lang w:val="en-US"/>
        </w:rPr>
        <w:t>http</w:t>
      </w:r>
      <w:r w:rsidR="00CE02C7" w:rsidRPr="00201BC3">
        <w:rPr>
          <w:rFonts w:ascii="Times New Roman" w:hAnsi="Times New Roman"/>
          <w:sz w:val="28"/>
          <w:szCs w:val="28"/>
        </w:rPr>
        <w:t>:/</w:t>
      </w:r>
      <w:r w:rsidR="00CE02C7" w:rsidRPr="00201BC3">
        <w:rPr>
          <w:rFonts w:ascii="Times New Roman" w:hAnsi="Times New Roman"/>
          <w:sz w:val="28"/>
          <w:szCs w:val="28"/>
          <w:lang w:val="en-US"/>
        </w:rPr>
        <w:t>piterka</w:t>
      </w:r>
      <w:r w:rsidR="00CE02C7" w:rsidRPr="00201BC3">
        <w:rPr>
          <w:rFonts w:ascii="Times New Roman" w:hAnsi="Times New Roman"/>
          <w:sz w:val="28"/>
          <w:szCs w:val="28"/>
        </w:rPr>
        <w:t>.</w:t>
      </w:r>
      <w:r w:rsidR="00CE02C7" w:rsidRPr="00201BC3">
        <w:rPr>
          <w:rFonts w:ascii="Times New Roman" w:hAnsi="Times New Roman"/>
          <w:sz w:val="28"/>
          <w:szCs w:val="28"/>
          <w:lang w:val="en-US"/>
        </w:rPr>
        <w:t>sarmo</w:t>
      </w:r>
      <w:r w:rsidR="00CE02C7" w:rsidRPr="00201BC3">
        <w:rPr>
          <w:rFonts w:ascii="Times New Roman" w:hAnsi="Times New Roman"/>
          <w:sz w:val="28"/>
          <w:szCs w:val="28"/>
        </w:rPr>
        <w:t>.</w:t>
      </w:r>
      <w:r w:rsidR="00CE02C7" w:rsidRPr="00201BC3">
        <w:rPr>
          <w:rFonts w:ascii="Times New Roman" w:hAnsi="Times New Roman"/>
          <w:sz w:val="28"/>
          <w:szCs w:val="28"/>
          <w:lang w:val="en-US"/>
        </w:rPr>
        <w:t>ru</w:t>
      </w:r>
      <w:r w:rsidR="00CE02C7" w:rsidRPr="00201BC3">
        <w:rPr>
          <w:rFonts w:ascii="Times New Roman" w:hAnsi="Times New Roman"/>
          <w:sz w:val="28"/>
          <w:szCs w:val="28"/>
        </w:rPr>
        <w:t>.</w:t>
      </w:r>
      <w:r w:rsidR="00B146F8" w:rsidRPr="00201BC3">
        <w:rPr>
          <w:rFonts w:ascii="Times New Roman" w:hAnsi="Times New Roman"/>
          <w:sz w:val="28"/>
          <w:szCs w:val="28"/>
        </w:rPr>
        <w:t xml:space="preserve">, </w:t>
      </w:r>
      <w:r w:rsidR="00B146F8" w:rsidRPr="00201BC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B146F8" w:rsidRPr="00201BC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146F8" w:rsidRPr="00201BC3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="00B146F8" w:rsidRPr="00201BC3">
        <w:rPr>
          <w:rFonts w:ascii="Times New Roman" w:hAnsi="Times New Roman"/>
          <w:sz w:val="28"/>
          <w:szCs w:val="28"/>
          <w:u w:val="single"/>
        </w:rPr>
        <w:t>.</w:t>
      </w:r>
      <w:r w:rsidR="00B146F8" w:rsidRPr="00201BC3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="00B146F8" w:rsidRPr="00201BC3">
        <w:rPr>
          <w:rFonts w:ascii="Times New Roman" w:hAnsi="Times New Roman"/>
          <w:sz w:val="28"/>
          <w:szCs w:val="28"/>
          <w:u w:val="single"/>
        </w:rPr>
        <w:t>.</w:t>
      </w:r>
      <w:r w:rsidR="00B146F8" w:rsidRPr="00201BC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B146F8" w:rsidRPr="00201BC3">
        <w:rPr>
          <w:rFonts w:ascii="Times New Roman" w:hAnsi="Times New Roman"/>
          <w:sz w:val="28"/>
          <w:szCs w:val="28"/>
          <w:u w:val="single"/>
        </w:rPr>
        <w:t>.</w:t>
      </w:r>
    </w:p>
    <w:p w:rsidR="00482562" w:rsidRPr="00201BC3" w:rsidRDefault="00482562" w:rsidP="00766C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BC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766C14" w:rsidRPr="00201BC3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</w:t>
      </w:r>
      <w:r w:rsidR="00766C14" w:rsidRPr="00201BC3">
        <w:rPr>
          <w:rFonts w:ascii="Times New Roman" w:hAnsi="Times New Roman"/>
          <w:sz w:val="28"/>
          <w:szCs w:val="28"/>
        </w:rPr>
        <w:t>.</w:t>
      </w:r>
    </w:p>
    <w:p w:rsidR="00BD62A2" w:rsidRPr="00201BC3" w:rsidRDefault="00BD62A2" w:rsidP="00482562">
      <w:pPr>
        <w:ind w:left="708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66C14" w:rsidRPr="00201BC3" w:rsidTr="006D6FD4">
        <w:tc>
          <w:tcPr>
            <w:tcW w:w="4467" w:type="dxa"/>
          </w:tcPr>
          <w:p w:rsidR="00766C14" w:rsidRPr="00201BC3" w:rsidRDefault="00766C14" w:rsidP="006D6FD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C3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66C14" w:rsidRPr="00201BC3" w:rsidRDefault="00766C14" w:rsidP="006D6FD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6C14" w:rsidRPr="00201BC3" w:rsidRDefault="00766C14" w:rsidP="006D6FD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C3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66C14" w:rsidRPr="00201BC3" w:rsidTr="006D6FD4">
        <w:tc>
          <w:tcPr>
            <w:tcW w:w="4467" w:type="dxa"/>
          </w:tcPr>
          <w:p w:rsidR="00766C14" w:rsidRPr="00201BC3" w:rsidRDefault="00766C14" w:rsidP="006D6FD4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C3">
              <w:rPr>
                <w:rFonts w:ascii="Times New Roman" w:eastAsia="Times New Roman" w:hAnsi="Times New Roman"/>
                <w:sz w:val="28"/>
                <w:szCs w:val="28"/>
              </w:rPr>
              <w:t xml:space="preserve"> В.Н.Дерябин</w:t>
            </w:r>
          </w:p>
        </w:tc>
        <w:tc>
          <w:tcPr>
            <w:tcW w:w="572" w:type="dxa"/>
          </w:tcPr>
          <w:p w:rsidR="00766C14" w:rsidRPr="00201BC3" w:rsidRDefault="00766C14" w:rsidP="006D6FD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6C14" w:rsidRPr="00201BC3" w:rsidRDefault="00766C14" w:rsidP="006D6FD4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C3">
              <w:rPr>
                <w:rFonts w:ascii="Times New Roman" w:eastAsia="Times New Roman" w:hAnsi="Times New Roman"/>
                <w:sz w:val="28"/>
                <w:szCs w:val="28"/>
              </w:rPr>
              <w:t xml:space="preserve">  С.И.Егоров</w:t>
            </w:r>
          </w:p>
        </w:tc>
      </w:tr>
    </w:tbl>
    <w:p w:rsidR="0031368D" w:rsidRPr="00201BC3" w:rsidRDefault="0031368D" w:rsidP="00E77FDD">
      <w:pPr>
        <w:rPr>
          <w:rFonts w:ascii="Times New Roman" w:hAnsi="Times New Roman" w:cs="Times New Roman"/>
          <w:sz w:val="28"/>
          <w:szCs w:val="28"/>
        </w:rPr>
      </w:pPr>
    </w:p>
    <w:p w:rsidR="00201BC3" w:rsidRPr="00201BC3" w:rsidRDefault="00201BC3">
      <w:pPr>
        <w:rPr>
          <w:rFonts w:ascii="Times New Roman" w:hAnsi="Times New Roman" w:cs="Times New Roman"/>
          <w:sz w:val="28"/>
          <w:szCs w:val="28"/>
        </w:rPr>
      </w:pPr>
    </w:p>
    <w:sectPr w:rsidR="00201BC3" w:rsidRPr="00201BC3" w:rsidSect="00766C14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2E" w:rsidRDefault="00D9392E" w:rsidP="00201BC3">
      <w:pPr>
        <w:spacing w:after="0" w:line="240" w:lineRule="auto"/>
      </w:pPr>
      <w:r>
        <w:separator/>
      </w:r>
    </w:p>
  </w:endnote>
  <w:endnote w:type="continuationSeparator" w:id="0">
    <w:p w:rsidR="00D9392E" w:rsidRDefault="00D9392E" w:rsidP="0020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76217"/>
      <w:docPartObj>
        <w:docPartGallery w:val="Page Numbers (Bottom of Page)"/>
        <w:docPartUnique/>
      </w:docPartObj>
    </w:sdtPr>
    <w:sdtEndPr/>
    <w:sdtContent>
      <w:p w:rsidR="00201BC3" w:rsidRDefault="00201BC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5E">
          <w:rPr>
            <w:noProof/>
          </w:rPr>
          <w:t>1</w:t>
        </w:r>
        <w:r>
          <w:fldChar w:fldCharType="end"/>
        </w:r>
      </w:p>
    </w:sdtContent>
  </w:sdt>
  <w:p w:rsidR="00201BC3" w:rsidRDefault="00201B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2E" w:rsidRDefault="00D9392E" w:rsidP="00201BC3">
      <w:pPr>
        <w:spacing w:after="0" w:line="240" w:lineRule="auto"/>
      </w:pPr>
      <w:r>
        <w:separator/>
      </w:r>
    </w:p>
  </w:footnote>
  <w:footnote w:type="continuationSeparator" w:id="0">
    <w:p w:rsidR="00D9392E" w:rsidRDefault="00D9392E" w:rsidP="0020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76D"/>
    <w:rsid w:val="00032EEA"/>
    <w:rsid w:val="000659E0"/>
    <w:rsid w:val="000861F2"/>
    <w:rsid w:val="000A5BA7"/>
    <w:rsid w:val="000D46E7"/>
    <w:rsid w:val="000D6F96"/>
    <w:rsid w:val="000F10F7"/>
    <w:rsid w:val="00113EF8"/>
    <w:rsid w:val="00136B0B"/>
    <w:rsid w:val="001614CF"/>
    <w:rsid w:val="00163C9E"/>
    <w:rsid w:val="00167E4F"/>
    <w:rsid w:val="0017740C"/>
    <w:rsid w:val="001B50F1"/>
    <w:rsid w:val="001D0D98"/>
    <w:rsid w:val="001D761E"/>
    <w:rsid w:val="00201BC3"/>
    <w:rsid w:val="002432BE"/>
    <w:rsid w:val="0025012E"/>
    <w:rsid w:val="00253298"/>
    <w:rsid w:val="00281B5F"/>
    <w:rsid w:val="00283401"/>
    <w:rsid w:val="00304A12"/>
    <w:rsid w:val="0031368D"/>
    <w:rsid w:val="00376845"/>
    <w:rsid w:val="003979E1"/>
    <w:rsid w:val="003C533A"/>
    <w:rsid w:val="003D5103"/>
    <w:rsid w:val="003D6B3D"/>
    <w:rsid w:val="004027A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E075E"/>
    <w:rsid w:val="004E2AF5"/>
    <w:rsid w:val="004F133B"/>
    <w:rsid w:val="00506E45"/>
    <w:rsid w:val="00543034"/>
    <w:rsid w:val="0059371B"/>
    <w:rsid w:val="0059533F"/>
    <w:rsid w:val="005A4676"/>
    <w:rsid w:val="006208BA"/>
    <w:rsid w:val="006628EC"/>
    <w:rsid w:val="006E2B98"/>
    <w:rsid w:val="0070432E"/>
    <w:rsid w:val="00730E68"/>
    <w:rsid w:val="0074451B"/>
    <w:rsid w:val="00751069"/>
    <w:rsid w:val="00766C14"/>
    <w:rsid w:val="00767CF9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6125E"/>
    <w:rsid w:val="008A18CC"/>
    <w:rsid w:val="008B0FB0"/>
    <w:rsid w:val="008D7188"/>
    <w:rsid w:val="00974E93"/>
    <w:rsid w:val="00975A93"/>
    <w:rsid w:val="009811AB"/>
    <w:rsid w:val="009C168A"/>
    <w:rsid w:val="009F1F06"/>
    <w:rsid w:val="00A2277D"/>
    <w:rsid w:val="00A47298"/>
    <w:rsid w:val="00AB4B5C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F1B69"/>
    <w:rsid w:val="00C13351"/>
    <w:rsid w:val="00C2367C"/>
    <w:rsid w:val="00C37CA9"/>
    <w:rsid w:val="00C443E1"/>
    <w:rsid w:val="00C91F00"/>
    <w:rsid w:val="00CB11C2"/>
    <w:rsid w:val="00CD4672"/>
    <w:rsid w:val="00CD4AEF"/>
    <w:rsid w:val="00CE02C7"/>
    <w:rsid w:val="00CF5507"/>
    <w:rsid w:val="00D07BA3"/>
    <w:rsid w:val="00D22F83"/>
    <w:rsid w:val="00D407BD"/>
    <w:rsid w:val="00D4136C"/>
    <w:rsid w:val="00D61E3B"/>
    <w:rsid w:val="00D86BD6"/>
    <w:rsid w:val="00D9392E"/>
    <w:rsid w:val="00DC13AD"/>
    <w:rsid w:val="00DD2A01"/>
    <w:rsid w:val="00DD4CA4"/>
    <w:rsid w:val="00DD6B92"/>
    <w:rsid w:val="00DE5B80"/>
    <w:rsid w:val="00E25732"/>
    <w:rsid w:val="00E64CF3"/>
    <w:rsid w:val="00E73A9D"/>
    <w:rsid w:val="00E77FDD"/>
    <w:rsid w:val="00E832BC"/>
    <w:rsid w:val="00E85C97"/>
    <w:rsid w:val="00EC575A"/>
    <w:rsid w:val="00ED0F53"/>
    <w:rsid w:val="00ED52EC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899F-E270-4816-B72B-AADCDA8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FD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BC3"/>
  </w:style>
  <w:style w:type="paragraph" w:styleId="ad">
    <w:name w:val="footer"/>
    <w:basedOn w:val="a"/>
    <w:link w:val="ae"/>
    <w:uiPriority w:val="99"/>
    <w:unhideWhenUsed/>
    <w:rsid w:val="0020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2F0A-E9DF-4265-AF49-6F1623C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78</cp:revision>
  <cp:lastPrinted>2018-05-29T10:19:00Z</cp:lastPrinted>
  <dcterms:created xsi:type="dcterms:W3CDTF">2012-11-13T06:43:00Z</dcterms:created>
  <dcterms:modified xsi:type="dcterms:W3CDTF">2018-05-29T10:20:00Z</dcterms:modified>
</cp:coreProperties>
</file>