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35591C">
        <w:rPr>
          <w:rFonts w:ascii="Times New Roman" w:hAnsi="Times New Roman"/>
          <w:sz w:val="28"/>
          <w:szCs w:val="28"/>
        </w:rPr>
        <w:t>3</w:t>
      </w:r>
      <w:r w:rsidR="00253AB3">
        <w:rPr>
          <w:rFonts w:ascii="Times New Roman" w:hAnsi="Times New Roman"/>
          <w:sz w:val="28"/>
          <w:szCs w:val="28"/>
        </w:rPr>
        <w:t>6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253AB3" w:rsidRDefault="009A6BE5" w:rsidP="00253AB3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253AB3">
        <w:rPr>
          <w:rFonts w:ascii="Times New Roman" w:hAnsi="Times New Roman"/>
          <w:sz w:val="28"/>
          <w:szCs w:val="28"/>
        </w:rPr>
        <w:t>от 07 июня 2016 года №247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645900" w:rsidRDefault="00645900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253AB3" w:rsidRPr="00B24452">
        <w:rPr>
          <w:rFonts w:ascii="Times New Roman" w:eastAsiaTheme="minorEastAsia" w:hAnsi="Times New Roman"/>
          <w:sz w:val="28"/>
          <w:szCs w:val="28"/>
        </w:rPr>
        <w:t xml:space="preserve">Внести в постановление администрации Питерского муниципального района от </w:t>
      </w:r>
      <w:r w:rsidR="00253AB3">
        <w:rPr>
          <w:rFonts w:ascii="Times New Roman" w:eastAsiaTheme="minorEastAsia" w:hAnsi="Times New Roman"/>
          <w:sz w:val="28"/>
          <w:szCs w:val="28"/>
        </w:rPr>
        <w:t>06</w:t>
      </w:r>
      <w:r w:rsidR="00253AB3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53AB3">
        <w:rPr>
          <w:rFonts w:ascii="Times New Roman CYR" w:eastAsiaTheme="minorEastAsia" w:hAnsi="Times New Roman CYR" w:cs="Times New Roman CYR"/>
          <w:sz w:val="28"/>
          <w:szCs w:val="28"/>
        </w:rPr>
        <w:t>июня 2016 года №247</w:t>
      </w:r>
      <w:r w:rsidR="00253AB3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53AB3"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53AB3" w:rsidRPr="00763E85">
        <w:rPr>
          <w:rFonts w:ascii="Times New Roman" w:hAnsi="Times New Roman"/>
          <w:sz w:val="28"/>
          <w:szCs w:val="28"/>
        </w:rPr>
        <w:t>«Принятие решения о подготовке документации по планировке территории на основании предложений физических или юридических лиц»</w:t>
      </w:r>
      <w:r w:rsidR="00253AB3">
        <w:rPr>
          <w:rFonts w:ascii="Times New Roman" w:hAnsi="Times New Roman"/>
          <w:sz w:val="28"/>
          <w:szCs w:val="28"/>
        </w:rPr>
        <w:t xml:space="preserve"> (с изменениями от с изменениями от 29 сентября 2016 года №363, от 30 марта 2018 года №137, от 11 октября 2018 года №390, от 14 декабря 2021 года №405)</w:t>
      </w:r>
      <w:r w:rsidR="00253AB3" w:rsidRPr="00B24452">
        <w:rPr>
          <w:rFonts w:ascii="Times New Roman" w:eastAsiaTheme="minorEastAsia" w:hAnsi="Times New Roman"/>
          <w:sz w:val="28"/>
          <w:szCs w:val="28"/>
        </w:rPr>
        <w:t xml:space="preserve"> изменения</w:t>
      </w:r>
      <w:r w:rsidR="00253AB3">
        <w:rPr>
          <w:rFonts w:ascii="Times New Roman" w:eastAsiaTheme="minorEastAsia" w:hAnsi="Times New Roman"/>
          <w:sz w:val="28"/>
          <w:szCs w:val="28"/>
        </w:rPr>
        <w:t xml:space="preserve"> следующего содержани</w:t>
      </w:r>
      <w:bookmarkStart w:id="0" w:name="_GoBack"/>
      <w:bookmarkEnd w:id="0"/>
      <w:r w:rsidR="00253AB3">
        <w:rPr>
          <w:rFonts w:ascii="Times New Roman" w:eastAsiaTheme="minorEastAsia" w:hAnsi="Times New Roman"/>
          <w:sz w:val="28"/>
          <w:szCs w:val="28"/>
        </w:rPr>
        <w:t>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 xml:space="preserve">а дополнить пунктом 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253AB3">
        <w:rPr>
          <w:rFonts w:ascii="Times New Roman" w:eastAsiaTheme="minorEastAsia" w:hAnsi="Times New Roman"/>
          <w:sz w:val="28"/>
          <w:szCs w:val="28"/>
        </w:rPr>
        <w:t>6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«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253AB3">
        <w:rPr>
          <w:rFonts w:ascii="Times New Roman" w:eastAsiaTheme="minorEastAsia" w:hAnsi="Times New Roman"/>
          <w:sz w:val="28"/>
          <w:szCs w:val="28"/>
        </w:rPr>
        <w:t>6</w:t>
      </w:r>
      <w:r w:rsidR="009870E2">
        <w:rPr>
          <w:rFonts w:ascii="Times New Roman" w:eastAsiaTheme="minorEastAsia" w:hAnsi="Times New Roman"/>
          <w:sz w:val="28"/>
          <w:szCs w:val="28"/>
        </w:rPr>
        <w:t>.</w:t>
      </w:r>
      <w:r w:rsidR="0064590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9B" w:rsidRDefault="00BB5D9B" w:rsidP="00540B16">
      <w:pPr>
        <w:spacing w:after="0" w:line="240" w:lineRule="auto"/>
      </w:pPr>
      <w:r>
        <w:separator/>
      </w:r>
    </w:p>
  </w:endnote>
  <w:endnote w:type="continuationSeparator" w:id="0">
    <w:p w:rsidR="00BB5D9B" w:rsidRDefault="00BB5D9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AB3">
          <w:rPr>
            <w:noProof/>
          </w:rPr>
          <w:t>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9B" w:rsidRDefault="00BB5D9B" w:rsidP="00540B16">
      <w:pPr>
        <w:spacing w:after="0" w:line="240" w:lineRule="auto"/>
      </w:pPr>
      <w:r>
        <w:separator/>
      </w:r>
    </w:p>
  </w:footnote>
  <w:footnote w:type="continuationSeparator" w:id="0">
    <w:p w:rsidR="00BB5D9B" w:rsidRDefault="00BB5D9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705388"/>
    <w:multiLevelType w:val="hybridMultilevel"/>
    <w:tmpl w:val="29A03528"/>
    <w:lvl w:ilvl="0" w:tplc="1A9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6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3AB3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030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45900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C312F"/>
    <w:rsid w:val="006D68B5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34CD"/>
    <w:rsid w:val="00736D45"/>
    <w:rsid w:val="00737638"/>
    <w:rsid w:val="0074256E"/>
    <w:rsid w:val="00756918"/>
    <w:rsid w:val="00760A44"/>
    <w:rsid w:val="00761CEF"/>
    <w:rsid w:val="00772C10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B719A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0E2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0550"/>
    <w:rsid w:val="00B8790F"/>
    <w:rsid w:val="00B90825"/>
    <w:rsid w:val="00B92415"/>
    <w:rsid w:val="00B94A8B"/>
    <w:rsid w:val="00BA0DAE"/>
    <w:rsid w:val="00BA4188"/>
    <w:rsid w:val="00BB5D9B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C7F73"/>
    <w:rsid w:val="00DD3314"/>
    <w:rsid w:val="00DD526A"/>
    <w:rsid w:val="00DD5727"/>
    <w:rsid w:val="00DE5C67"/>
    <w:rsid w:val="00DF0FC4"/>
    <w:rsid w:val="00E05DE1"/>
    <w:rsid w:val="00E153BA"/>
    <w:rsid w:val="00E213B8"/>
    <w:rsid w:val="00E25EFF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DD8A-E680-4946-821E-074D5675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2023-05-23T06:06:00Z</dcterms:created>
  <dcterms:modified xsi:type="dcterms:W3CDTF">2023-05-23T06:06:00Z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