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Pr="00D62D8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87FCF">
        <w:rPr>
          <w:rFonts w:ascii="Times New Roman CYR" w:hAnsi="Times New Roman CYR" w:cs="Times New Roman CYR"/>
          <w:sz w:val="28"/>
          <w:szCs w:val="28"/>
        </w:rPr>
        <w:t>4</w:t>
      </w:r>
      <w:bookmarkStart w:id="0" w:name="_GoBack"/>
      <w:bookmarkEnd w:id="0"/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2CAA">
        <w:rPr>
          <w:rFonts w:ascii="Times New Roman CYR" w:hAnsi="Times New Roman CYR" w:cs="Times New Roman CYR"/>
          <w:sz w:val="28"/>
          <w:szCs w:val="28"/>
        </w:rPr>
        <w:t>июл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 w:rsidR="00972CAA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87FCF">
        <w:rPr>
          <w:rFonts w:ascii="Times New Roman CYR" w:hAnsi="Times New Roman CYR" w:cs="Times New Roman CYR"/>
          <w:sz w:val="28"/>
          <w:szCs w:val="28"/>
        </w:rPr>
        <w:t>241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50892" w:rsidRPr="00E50892" w:rsidRDefault="00E50892" w:rsidP="003779FA">
      <w:pPr>
        <w:pStyle w:val="ac"/>
        <w:tabs>
          <w:tab w:val="left" w:pos="4253"/>
        </w:tabs>
        <w:ind w:right="4676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>Об уточнени</w:t>
      </w:r>
      <w:r w:rsidR="002062D7">
        <w:rPr>
          <w:rFonts w:ascii="Times New Roman" w:hAnsi="Times New Roman"/>
          <w:sz w:val="28"/>
          <w:szCs w:val="28"/>
        </w:rPr>
        <w:t>и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сведений, содержащихся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в федеральной информационной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адресной системе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 администрация муниципального района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ПОСТАНОВЛЯЕТ:</w:t>
      </w:r>
    </w:p>
    <w:p w:rsidR="00E50892" w:rsidRPr="00E50892" w:rsidRDefault="00E50892" w:rsidP="00E5089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>1. Исключить из федеральной информационной адресной системы следующие несуществующие адреса:</w:t>
      </w:r>
    </w:p>
    <w:p w:rsid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1.1. Саратовская область, Питерский муниципальный район, сельское поселение Питерс</w:t>
      </w:r>
      <w:r w:rsidR="00132B8A">
        <w:rPr>
          <w:rFonts w:ascii="Times New Roman" w:hAnsi="Times New Roman"/>
          <w:sz w:val="28"/>
          <w:szCs w:val="28"/>
        </w:rPr>
        <w:t>к</w:t>
      </w:r>
      <w:r w:rsidR="00972CAA">
        <w:rPr>
          <w:rFonts w:ascii="Times New Roman" w:hAnsi="Times New Roman"/>
          <w:sz w:val="28"/>
          <w:szCs w:val="28"/>
        </w:rPr>
        <w:t>ое, село Питерка, ул. Карла Маркса, дом 135</w:t>
      </w:r>
      <w:r w:rsidRPr="00E50892">
        <w:rPr>
          <w:rFonts w:ascii="Times New Roman" w:hAnsi="Times New Roman"/>
          <w:sz w:val="28"/>
          <w:szCs w:val="28"/>
        </w:rPr>
        <w:t>;</w:t>
      </w:r>
    </w:p>
    <w:p w:rsidR="00972CAA" w:rsidRDefault="00972CAA" w:rsidP="00972CA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</w:t>
      </w:r>
      <w:r w:rsidRPr="00E50892">
        <w:rPr>
          <w:rFonts w:ascii="Times New Roman" w:hAnsi="Times New Roman"/>
          <w:sz w:val="28"/>
          <w:szCs w:val="28"/>
        </w:rPr>
        <w:t>. Саратовская область, Питерский муниципальный район, сельское поселение Питерс</w:t>
      </w:r>
      <w:r>
        <w:rPr>
          <w:rFonts w:ascii="Times New Roman" w:hAnsi="Times New Roman"/>
          <w:sz w:val="28"/>
          <w:szCs w:val="28"/>
        </w:rPr>
        <w:t>кое, село Питерка, ул. Колхозная, дом 30</w:t>
      </w:r>
      <w:r w:rsidRPr="00E50892">
        <w:rPr>
          <w:rFonts w:ascii="Times New Roman" w:hAnsi="Times New Roman"/>
          <w:sz w:val="28"/>
          <w:szCs w:val="28"/>
        </w:rPr>
        <w:t>;</w:t>
      </w:r>
    </w:p>
    <w:p w:rsidR="00E50892" w:rsidRPr="00E50892" w:rsidRDefault="00132B8A" w:rsidP="00132B8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50892" w:rsidRPr="00E50892">
        <w:rPr>
          <w:rFonts w:ascii="Times New Roman" w:hAnsi="Times New Roman"/>
          <w:sz w:val="28"/>
          <w:szCs w:val="28"/>
        </w:rPr>
        <w:t>2.</w:t>
      </w:r>
      <w:r w:rsidR="00E50892" w:rsidRPr="00E50892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E50892">
        <w:rPr>
          <w:rFonts w:ascii="Times New Roman" w:hAnsi="Times New Roman"/>
          <w:sz w:val="28"/>
          <w:szCs w:val="28"/>
        </w:rPr>
        <w:t xml:space="preserve"> </w:t>
      </w:r>
      <w:r w:rsidR="00E50892" w:rsidRPr="00E50892">
        <w:rPr>
          <w:rFonts w:ascii="Times New Roman" w:hAnsi="Times New Roman"/>
          <w:sz w:val="28"/>
          <w:szCs w:val="28"/>
        </w:rPr>
        <w:t>http//piterka.sarmo.ru.</w:t>
      </w:r>
    </w:p>
    <w:p w:rsidR="00000DA2" w:rsidRDefault="00E50892" w:rsidP="00E50892">
      <w:pPr>
        <w:pStyle w:val="ac"/>
        <w:ind w:firstLine="709"/>
        <w:jc w:val="both"/>
        <w:rPr>
          <w:rFonts w:ascii="Times New Roman" w:hAnsi="Times New Roman"/>
        </w:rPr>
      </w:pPr>
      <w:r w:rsidRPr="00E50892">
        <w:rPr>
          <w:rFonts w:ascii="Times New Roman" w:hAnsi="Times New Roman"/>
          <w:sz w:val="28"/>
          <w:szCs w:val="28"/>
        </w:rPr>
        <w:t>3.</w:t>
      </w:r>
      <w:r w:rsidRPr="00E50892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50892">
        <w:rPr>
          <w:rFonts w:ascii="Times New Roman" w:hAnsi="Times New Roman"/>
          <w:sz w:val="28"/>
          <w:szCs w:val="28"/>
        </w:rPr>
        <w:t>муниципального района Чиженькова О.Е.</w:t>
      </w:r>
    </w:p>
    <w:p w:rsidR="00000DA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892" w:rsidRPr="00247C12" w:rsidRDefault="00E5089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E777FD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E5089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7F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B35C09">
      <w:footerReference w:type="default" r:id="rId8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21" w:rsidRDefault="002F6621" w:rsidP="00540B16">
      <w:pPr>
        <w:spacing w:after="0" w:line="240" w:lineRule="auto"/>
      </w:pPr>
      <w:r>
        <w:separator/>
      </w:r>
    </w:p>
  </w:endnote>
  <w:endnote w:type="continuationSeparator" w:id="0">
    <w:p w:rsidR="002F6621" w:rsidRDefault="002F662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3A67B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062D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21" w:rsidRDefault="002F6621" w:rsidP="00540B16">
      <w:pPr>
        <w:spacing w:after="0" w:line="240" w:lineRule="auto"/>
      </w:pPr>
      <w:r>
        <w:separator/>
      </w:r>
    </w:p>
  </w:footnote>
  <w:footnote w:type="continuationSeparator" w:id="0">
    <w:p w:rsidR="002F6621" w:rsidRDefault="002F662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2B8A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62D7"/>
    <w:rsid w:val="00213E5B"/>
    <w:rsid w:val="00221EB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6621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9FA"/>
    <w:rsid w:val="00377F6B"/>
    <w:rsid w:val="00380838"/>
    <w:rsid w:val="00380D69"/>
    <w:rsid w:val="00380E5D"/>
    <w:rsid w:val="00393408"/>
    <w:rsid w:val="003A1585"/>
    <w:rsid w:val="003A67B4"/>
    <w:rsid w:val="003B552B"/>
    <w:rsid w:val="003B61CC"/>
    <w:rsid w:val="003C7062"/>
    <w:rsid w:val="003E215D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113AD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1BD8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2CAA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391B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87FC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276E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2D84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0892"/>
    <w:rsid w:val="00E53D36"/>
    <w:rsid w:val="00E55FF3"/>
    <w:rsid w:val="00E6571D"/>
    <w:rsid w:val="00E659A5"/>
    <w:rsid w:val="00E67B17"/>
    <w:rsid w:val="00E777FD"/>
    <w:rsid w:val="00E91286"/>
    <w:rsid w:val="00EA291A"/>
    <w:rsid w:val="00EA4081"/>
    <w:rsid w:val="00EA672B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D68CB"/>
    <w:rsid w:val="00FE50E8"/>
    <w:rsid w:val="00FF4023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EC3ABB-D01E-4874-8F43-13D29EA0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Вера</cp:lastModifiedBy>
  <cp:revision>2</cp:revision>
  <cp:lastPrinted>2018-07-09T09:55:00Z</cp:lastPrinted>
  <dcterms:created xsi:type="dcterms:W3CDTF">2018-07-09T09:55:00Z</dcterms:created>
  <dcterms:modified xsi:type="dcterms:W3CDTF">2018-07-09T09:55:00Z</dcterms:modified>
</cp:coreProperties>
</file>