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3A7E8E">
        <w:rPr>
          <w:rFonts w:ascii="Times New Roman CYR" w:hAnsi="Times New Roman CYR" w:cs="Times New Roman CYR"/>
          <w:sz w:val="28"/>
          <w:szCs w:val="28"/>
        </w:rPr>
        <w:t>12</w:t>
      </w:r>
      <w:r w:rsidR="00E34835">
        <w:rPr>
          <w:rFonts w:ascii="Times New Roman CYR" w:hAnsi="Times New Roman CYR" w:cs="Times New Roman CYR"/>
          <w:sz w:val="28"/>
          <w:szCs w:val="28"/>
        </w:rPr>
        <w:t xml:space="preserve"> </w:t>
      </w:r>
      <w:r w:rsidR="003A7E8E">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343410">
        <w:rPr>
          <w:rFonts w:ascii="Times New Roman CYR" w:hAnsi="Times New Roman CYR" w:cs="Times New Roman CYR"/>
          <w:sz w:val="28"/>
          <w:szCs w:val="28"/>
        </w:rPr>
        <w:t>2</w:t>
      </w:r>
      <w:r w:rsidR="003A7E8E">
        <w:rPr>
          <w:rFonts w:ascii="Times New Roman CYR" w:hAnsi="Times New Roman CYR" w:cs="Times New Roman CYR"/>
          <w:sz w:val="28"/>
          <w:szCs w:val="28"/>
        </w:rPr>
        <w:t>4</w:t>
      </w:r>
      <w:r w:rsidR="003413C4">
        <w:rPr>
          <w:rFonts w:ascii="Times New Roman CYR" w:hAnsi="Times New Roman CYR" w:cs="Times New Roman CYR"/>
          <w:sz w:val="28"/>
          <w:szCs w:val="28"/>
        </w:rPr>
        <w:t>5</w:t>
      </w:r>
    </w:p>
    <w:p w:rsidR="00CE5148" w:rsidRPr="00BE6C81" w:rsidRDefault="00AC2345" w:rsidP="00BE6C8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22D85" w:rsidRPr="002E625B" w:rsidRDefault="00A22D85" w:rsidP="00343410">
      <w:pPr>
        <w:pStyle w:val="a6"/>
        <w:ind w:right="5293"/>
        <w:rPr>
          <w:rFonts w:ascii="Times New Roman" w:hAnsi="Times New Roman" w:cs="Times New Roman"/>
          <w:sz w:val="28"/>
          <w:szCs w:val="28"/>
        </w:rPr>
      </w:pPr>
    </w:p>
    <w:p w:rsidR="003A7E8E" w:rsidRDefault="00343410" w:rsidP="00C813DC">
      <w:pPr>
        <w:widowControl w:val="0"/>
        <w:tabs>
          <w:tab w:val="left" w:pos="5387"/>
        </w:tabs>
        <w:autoSpaceDE w:val="0"/>
        <w:autoSpaceDN w:val="0"/>
        <w:adjustRightInd w:val="0"/>
        <w:spacing w:after="0" w:line="240" w:lineRule="auto"/>
        <w:ind w:right="4677"/>
        <w:jc w:val="both"/>
        <w:rPr>
          <w:rFonts w:ascii="Times New Roman" w:hAnsi="Times New Roman" w:cs="Times New Roman"/>
          <w:sz w:val="28"/>
          <w:szCs w:val="28"/>
        </w:rPr>
      </w:pPr>
      <w:r>
        <w:rPr>
          <w:rFonts w:ascii="Times New Roman" w:hAnsi="Times New Roman" w:cs="Times New Roman"/>
          <w:sz w:val="28"/>
          <w:szCs w:val="28"/>
        </w:rPr>
        <w:t>О</w:t>
      </w:r>
      <w:r w:rsidR="003A7E8E">
        <w:rPr>
          <w:rFonts w:ascii="Times New Roman" w:hAnsi="Times New Roman" w:cs="Times New Roman"/>
          <w:sz w:val="28"/>
          <w:szCs w:val="28"/>
        </w:rPr>
        <w:t>б утверждении Устава</w:t>
      </w:r>
      <w:r w:rsidR="000443AB">
        <w:rPr>
          <w:rFonts w:ascii="Times New Roman" w:hAnsi="Times New Roman" w:cs="Times New Roman"/>
          <w:sz w:val="28"/>
          <w:szCs w:val="28"/>
        </w:rPr>
        <w:t xml:space="preserve"> м</w:t>
      </w:r>
      <w:r w:rsidR="003A7E8E">
        <w:rPr>
          <w:rFonts w:ascii="Times New Roman" w:hAnsi="Times New Roman" w:cs="Times New Roman"/>
          <w:sz w:val="28"/>
          <w:szCs w:val="28"/>
        </w:rPr>
        <w:t>униципального бюджетного</w:t>
      </w:r>
      <w:r w:rsidR="000443AB">
        <w:rPr>
          <w:rFonts w:ascii="Times New Roman" w:hAnsi="Times New Roman" w:cs="Times New Roman"/>
          <w:sz w:val="28"/>
          <w:szCs w:val="28"/>
        </w:rPr>
        <w:t xml:space="preserve"> у</w:t>
      </w:r>
      <w:r w:rsidR="003A7E8E">
        <w:rPr>
          <w:rFonts w:ascii="Times New Roman" w:hAnsi="Times New Roman" w:cs="Times New Roman"/>
          <w:sz w:val="28"/>
          <w:szCs w:val="28"/>
        </w:rPr>
        <w:t>чреждения дополнительного</w:t>
      </w:r>
      <w:r w:rsidR="000443AB">
        <w:rPr>
          <w:rFonts w:ascii="Times New Roman" w:hAnsi="Times New Roman" w:cs="Times New Roman"/>
          <w:sz w:val="28"/>
          <w:szCs w:val="28"/>
        </w:rPr>
        <w:t xml:space="preserve"> о</w:t>
      </w:r>
      <w:r w:rsidR="003A7E8E">
        <w:rPr>
          <w:rFonts w:ascii="Times New Roman" w:hAnsi="Times New Roman" w:cs="Times New Roman"/>
          <w:sz w:val="28"/>
          <w:szCs w:val="28"/>
        </w:rPr>
        <w:t>бразования «Детская школа искусств</w:t>
      </w:r>
      <w:r w:rsidR="000443AB">
        <w:rPr>
          <w:rFonts w:ascii="Times New Roman" w:hAnsi="Times New Roman" w:cs="Times New Roman"/>
          <w:sz w:val="28"/>
          <w:szCs w:val="28"/>
        </w:rPr>
        <w:t xml:space="preserve"> с</w:t>
      </w:r>
      <w:r w:rsidR="003A7E8E">
        <w:rPr>
          <w:rFonts w:ascii="Times New Roman" w:hAnsi="Times New Roman" w:cs="Times New Roman"/>
          <w:sz w:val="28"/>
          <w:szCs w:val="28"/>
        </w:rPr>
        <w:t>ела Питерка Питерского района</w:t>
      </w:r>
      <w:r w:rsidR="000443AB">
        <w:rPr>
          <w:rFonts w:ascii="Times New Roman" w:hAnsi="Times New Roman" w:cs="Times New Roman"/>
          <w:sz w:val="28"/>
          <w:szCs w:val="28"/>
        </w:rPr>
        <w:t xml:space="preserve"> </w:t>
      </w:r>
      <w:r w:rsidR="003A7E8E">
        <w:rPr>
          <w:rFonts w:ascii="Times New Roman" w:hAnsi="Times New Roman" w:cs="Times New Roman"/>
          <w:sz w:val="28"/>
          <w:szCs w:val="28"/>
        </w:rPr>
        <w:t>Саратовской области»</w:t>
      </w:r>
    </w:p>
    <w:p w:rsidR="00343410" w:rsidRDefault="00343410" w:rsidP="00343410">
      <w:pPr>
        <w:widowControl w:val="0"/>
        <w:autoSpaceDE w:val="0"/>
        <w:autoSpaceDN w:val="0"/>
        <w:adjustRightInd w:val="0"/>
        <w:spacing w:after="0"/>
        <w:jc w:val="both"/>
        <w:rPr>
          <w:rFonts w:ascii="Times New Roman" w:hAnsi="Times New Roman" w:cs="Times New Roman"/>
          <w:sz w:val="28"/>
          <w:szCs w:val="28"/>
        </w:rPr>
      </w:pPr>
    </w:p>
    <w:p w:rsidR="00C3554D" w:rsidRDefault="00343410" w:rsidP="00C813D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3413C4">
        <w:rPr>
          <w:rFonts w:ascii="Times New Roman" w:hAnsi="Times New Roman" w:cs="Times New Roman"/>
          <w:sz w:val="28"/>
          <w:szCs w:val="28"/>
        </w:rPr>
        <w:t xml:space="preserve">Федеральным Законом от </w:t>
      </w:r>
      <w:r w:rsidR="003A7E8E">
        <w:rPr>
          <w:rFonts w:ascii="Times New Roman" w:hAnsi="Times New Roman" w:cs="Times New Roman"/>
          <w:sz w:val="28"/>
          <w:szCs w:val="28"/>
        </w:rPr>
        <w:t>29 декабря 2012 года № 279-ФЗ «Об образовании в Российской Федерации», Федеральным законом от 8 мая 2010 года №83-ФЗ «О внесении изменений в отдельные законодательные акты Российской Федерации в связи с совершенствованием</w:t>
      </w:r>
      <w:r w:rsidR="00552F82">
        <w:rPr>
          <w:rFonts w:ascii="Times New Roman" w:hAnsi="Times New Roman" w:cs="Times New Roman"/>
          <w:sz w:val="28"/>
          <w:szCs w:val="28"/>
        </w:rPr>
        <w:t xml:space="preserve"> правового положения государственных (муниципальных) учреждений», в целях привидения Устава муниципального бюджетного учреждения дополнительного образования «Детская школа искусств села Питерка Питерского района Саратовской области» в соответствии </w:t>
      </w:r>
      <w:r w:rsidR="00CE74D6">
        <w:rPr>
          <w:rFonts w:ascii="Times New Roman" w:hAnsi="Times New Roman" w:cs="Times New Roman"/>
          <w:sz w:val="28"/>
          <w:szCs w:val="28"/>
        </w:rPr>
        <w:t>с действующим законодательством, руководствуясь Уставом Питерского муниципального района, администрация муниципального района:</w:t>
      </w:r>
    </w:p>
    <w:p w:rsidR="00E647AA" w:rsidRDefault="00E647AA" w:rsidP="00C813D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C3554D" w:rsidRDefault="00CE74D6" w:rsidP="00C813DC">
      <w:pPr>
        <w:pStyle w:val="a9"/>
        <w:widowControl w:val="0"/>
        <w:numPr>
          <w:ilvl w:val="0"/>
          <w:numId w:val="10"/>
        </w:numPr>
        <w:autoSpaceDE w:val="0"/>
        <w:autoSpaceDN w:val="0"/>
        <w:adjustRightInd w:val="0"/>
        <w:spacing w:after="0" w:line="240" w:lineRule="auto"/>
        <w:ind w:left="0" w:firstLine="709"/>
        <w:jc w:val="both"/>
        <w:rPr>
          <w:rStyle w:val="24"/>
          <w:rFonts w:cs="Times New Roman"/>
          <w:color w:val="000000"/>
        </w:rPr>
      </w:pPr>
      <w:r>
        <w:rPr>
          <w:rFonts w:ascii="Times New Roman" w:hAnsi="Times New Roman" w:cs="Times New Roman"/>
          <w:sz w:val="28"/>
          <w:szCs w:val="28"/>
        </w:rPr>
        <w:t>Утвердить Устав муниципального бюджетного учреждения дополнительного образования «Детская школа искусств села Питерка Питерского района Саратовской области» согласно приложению.</w:t>
      </w:r>
    </w:p>
    <w:p w:rsidR="00C3554D" w:rsidRDefault="00CE74D6" w:rsidP="00C813DC">
      <w:pPr>
        <w:pStyle w:val="a9"/>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Уполномочить директора муниципального бюджетного учреждения дополнительного образования «Детская школа искусств села Питерка Питерского района Саратовской области» провести мероприятия по государственной регистрации изменений и дополнений, вносимых в учредительный документ в сроки, установленные законодательством.</w:t>
      </w:r>
    </w:p>
    <w:p w:rsidR="00652ACC" w:rsidRDefault="00CE74D6" w:rsidP="00C813DC">
      <w:pPr>
        <w:pStyle w:val="a9"/>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Питерского муниципального района от 5 августа 2019 года №302 «</w:t>
      </w:r>
      <w:r w:rsidR="003855FB">
        <w:rPr>
          <w:rFonts w:ascii="Times New Roman" w:hAnsi="Times New Roman" w:cs="Times New Roman"/>
          <w:sz w:val="28"/>
          <w:szCs w:val="28"/>
        </w:rPr>
        <w:t>Об утверждении Устава муниципального бюджетного учреждения дополнительного образования «Детская школа искусств села Питерка Питерского района Саратовской области».</w:t>
      </w:r>
    </w:p>
    <w:p w:rsidR="003855FB" w:rsidRDefault="003855FB" w:rsidP="00C813DC">
      <w:pPr>
        <w:pStyle w:val="a9"/>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Настоящее постановление вступает в силу с момента его официального опубликования и подлежит размещению на официальном сайте администрации муниципального района в информационно-коммуникационной сети «Интернет» по адресу:</w:t>
      </w:r>
      <w:r w:rsidR="0017004A" w:rsidRPr="0017004A">
        <w:t xml:space="preserve"> </w:t>
      </w:r>
      <w:r w:rsidR="0017004A" w:rsidRPr="000443AB">
        <w:rPr>
          <w:rStyle w:val="af"/>
          <w:rFonts w:ascii="Times New Roman" w:hAnsi="Times New Roman" w:cs="Times New Roman"/>
          <w:color w:val="auto"/>
          <w:sz w:val="28"/>
          <w:szCs w:val="28"/>
          <w:u w:val="none"/>
          <w:lang w:val="en-US"/>
        </w:rPr>
        <w:t>http</w:t>
      </w:r>
      <w:r w:rsidR="0017004A" w:rsidRPr="000443AB">
        <w:rPr>
          <w:rStyle w:val="af"/>
          <w:rFonts w:ascii="Times New Roman" w:hAnsi="Times New Roman" w:cs="Times New Roman"/>
          <w:color w:val="auto"/>
          <w:sz w:val="28"/>
          <w:szCs w:val="28"/>
          <w:u w:val="none"/>
        </w:rPr>
        <w:t>://питерка.рф/</w:t>
      </w:r>
      <w:r w:rsidR="00543020" w:rsidRPr="000443AB">
        <w:rPr>
          <w:rFonts w:ascii="Times New Roman" w:hAnsi="Times New Roman" w:cs="Times New Roman"/>
          <w:sz w:val="28"/>
          <w:szCs w:val="28"/>
        </w:rPr>
        <w:t>.</w:t>
      </w:r>
    </w:p>
    <w:p w:rsidR="003855FB" w:rsidRPr="003855FB" w:rsidRDefault="000443AB" w:rsidP="00C81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855FB">
        <w:rPr>
          <w:rFonts w:ascii="Times New Roman" w:hAnsi="Times New Roman" w:cs="Times New Roman"/>
          <w:sz w:val="28"/>
          <w:szCs w:val="28"/>
        </w:rPr>
        <w:t>. Контроль за исполнением настоящего постановления возложить на начальника Управления культуры и кино</w:t>
      </w:r>
      <w:r w:rsidR="009C689F">
        <w:rPr>
          <w:rFonts w:ascii="Times New Roman" w:hAnsi="Times New Roman" w:cs="Times New Roman"/>
          <w:sz w:val="28"/>
          <w:szCs w:val="28"/>
        </w:rPr>
        <w:t xml:space="preserve"> администрации</w:t>
      </w:r>
      <w:r w:rsidR="003855FB">
        <w:rPr>
          <w:rFonts w:ascii="Times New Roman" w:hAnsi="Times New Roman" w:cs="Times New Roman"/>
          <w:sz w:val="28"/>
          <w:szCs w:val="28"/>
        </w:rPr>
        <w:t xml:space="preserve"> Питерского муниципального района</w:t>
      </w:r>
      <w:r w:rsidR="009C689F">
        <w:rPr>
          <w:rFonts w:ascii="Times New Roman" w:hAnsi="Times New Roman" w:cs="Times New Roman"/>
          <w:sz w:val="28"/>
          <w:szCs w:val="28"/>
        </w:rPr>
        <w:t xml:space="preserve"> Саратовской области</w:t>
      </w:r>
      <w:r w:rsidR="003855FB">
        <w:rPr>
          <w:rFonts w:ascii="Times New Roman" w:hAnsi="Times New Roman" w:cs="Times New Roman"/>
          <w:sz w:val="28"/>
          <w:szCs w:val="28"/>
        </w:rPr>
        <w:t>.</w:t>
      </w:r>
    </w:p>
    <w:p w:rsidR="00E41B9D" w:rsidRDefault="00E41B9D" w:rsidP="00C813DC">
      <w:pPr>
        <w:autoSpaceDE w:val="0"/>
        <w:autoSpaceDN w:val="0"/>
        <w:adjustRightInd w:val="0"/>
        <w:spacing w:after="0" w:line="240" w:lineRule="auto"/>
        <w:ind w:right="-2"/>
        <w:jc w:val="both"/>
        <w:rPr>
          <w:rFonts w:ascii="Times New Roman CYR" w:hAnsi="Times New Roman CYR" w:cs="Times New Roman CYR"/>
          <w:sz w:val="28"/>
          <w:szCs w:val="28"/>
        </w:rPr>
      </w:pPr>
    </w:p>
    <w:p w:rsidR="00BE6C81" w:rsidRDefault="00BE6C81" w:rsidP="00CC52D3">
      <w:pPr>
        <w:autoSpaceDE w:val="0"/>
        <w:autoSpaceDN w:val="0"/>
        <w:adjustRightInd w:val="0"/>
        <w:spacing w:after="0" w:line="240" w:lineRule="auto"/>
        <w:ind w:right="-2"/>
        <w:jc w:val="both"/>
        <w:rPr>
          <w:rFonts w:ascii="Times New Roman CYR" w:hAnsi="Times New Roman CYR" w:cs="Times New Roman CYR"/>
          <w:sz w:val="28"/>
          <w:szCs w:val="28"/>
        </w:rPr>
      </w:pPr>
    </w:p>
    <w:p w:rsidR="00BE6C81" w:rsidRDefault="00BE6C81" w:rsidP="00CC52D3">
      <w:pPr>
        <w:autoSpaceDE w:val="0"/>
        <w:autoSpaceDN w:val="0"/>
        <w:adjustRightInd w:val="0"/>
        <w:spacing w:after="0" w:line="240" w:lineRule="auto"/>
        <w:ind w:right="-2"/>
        <w:jc w:val="both"/>
        <w:rPr>
          <w:rFonts w:ascii="Times New Roman CYR" w:hAnsi="Times New Roman CYR" w:cs="Times New Roman CYR"/>
          <w:sz w:val="28"/>
          <w:szCs w:val="28"/>
        </w:rPr>
      </w:pPr>
    </w:p>
    <w:p w:rsidR="00545A9C" w:rsidRDefault="00CC52D3" w:rsidP="003855FB">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516D7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А.А. Рябов</w:t>
      </w:r>
    </w:p>
    <w:p w:rsidR="00545A9C" w:rsidRPr="00545A9C" w:rsidRDefault="00545A9C" w:rsidP="00545A9C">
      <w:pPr>
        <w:rPr>
          <w:rFonts w:ascii="Times New Roman CYR" w:hAnsi="Times New Roman CYR" w:cs="Times New Roman CYR"/>
          <w:sz w:val="28"/>
          <w:szCs w:val="28"/>
        </w:rPr>
      </w:pPr>
    </w:p>
    <w:p w:rsidR="00545A9C" w:rsidRPr="00545A9C" w:rsidRDefault="00545A9C" w:rsidP="00545A9C">
      <w:pPr>
        <w:rPr>
          <w:rFonts w:ascii="Times New Roman CYR" w:hAnsi="Times New Roman CYR" w:cs="Times New Roman CYR"/>
          <w:sz w:val="28"/>
          <w:szCs w:val="28"/>
        </w:rPr>
      </w:pPr>
    </w:p>
    <w:p w:rsidR="00545A9C" w:rsidRPr="00545A9C" w:rsidRDefault="00545A9C" w:rsidP="00545A9C">
      <w:pPr>
        <w:rPr>
          <w:rFonts w:ascii="Times New Roman CYR" w:hAnsi="Times New Roman CYR" w:cs="Times New Roman CYR"/>
          <w:sz w:val="28"/>
          <w:szCs w:val="28"/>
        </w:rPr>
      </w:pPr>
    </w:p>
    <w:p w:rsidR="00085259" w:rsidRDefault="00085259">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545A9C" w:rsidRPr="00085259" w:rsidRDefault="00545A9C" w:rsidP="00085259">
      <w:pPr>
        <w:tabs>
          <w:tab w:val="left" w:pos="6597"/>
        </w:tabs>
        <w:spacing w:after="0" w:line="240" w:lineRule="auto"/>
        <w:ind w:left="5387"/>
        <w:jc w:val="both"/>
        <w:rPr>
          <w:rFonts w:ascii="Times New Roman" w:hAnsi="Times New Roman" w:cs="Times New Roman"/>
          <w:sz w:val="28"/>
          <w:szCs w:val="28"/>
        </w:rPr>
      </w:pPr>
      <w:r w:rsidRPr="00085259">
        <w:rPr>
          <w:rFonts w:ascii="Times New Roman" w:hAnsi="Times New Roman" w:cs="Times New Roman"/>
          <w:sz w:val="28"/>
          <w:szCs w:val="28"/>
        </w:rPr>
        <w:lastRenderedPageBreak/>
        <w:t>Приложение к постановлению</w:t>
      </w:r>
      <w:r w:rsidR="00085259">
        <w:rPr>
          <w:rFonts w:ascii="Times New Roman" w:hAnsi="Times New Roman" w:cs="Times New Roman"/>
          <w:sz w:val="28"/>
          <w:szCs w:val="28"/>
        </w:rPr>
        <w:t xml:space="preserve"> </w:t>
      </w:r>
      <w:r w:rsidRPr="00085259">
        <w:rPr>
          <w:rFonts w:ascii="Times New Roman" w:hAnsi="Times New Roman" w:cs="Times New Roman"/>
          <w:sz w:val="28"/>
          <w:szCs w:val="28"/>
        </w:rPr>
        <w:t>администрации муниципального района</w:t>
      </w:r>
      <w:r w:rsidR="00085259">
        <w:rPr>
          <w:rFonts w:ascii="Times New Roman" w:hAnsi="Times New Roman" w:cs="Times New Roman"/>
          <w:sz w:val="28"/>
          <w:szCs w:val="28"/>
        </w:rPr>
        <w:t xml:space="preserve"> </w:t>
      </w:r>
      <w:r w:rsidRPr="00085259">
        <w:rPr>
          <w:rFonts w:ascii="Times New Roman" w:hAnsi="Times New Roman" w:cs="Times New Roman"/>
          <w:sz w:val="28"/>
          <w:szCs w:val="28"/>
        </w:rPr>
        <w:t>от 12 августа 2021 года № 245</w:t>
      </w:r>
    </w:p>
    <w:p w:rsidR="00545A9C" w:rsidRPr="00085259" w:rsidRDefault="00545A9C" w:rsidP="00085259">
      <w:pPr>
        <w:spacing w:after="0" w:line="240" w:lineRule="auto"/>
        <w:ind w:left="5387"/>
        <w:rPr>
          <w:rFonts w:ascii="Times New Roman" w:hAnsi="Times New Roman" w:cs="Times New Roman"/>
        </w:rPr>
      </w:pPr>
    </w:p>
    <w:p w:rsidR="00085259" w:rsidRDefault="00085259" w:rsidP="00085259">
      <w:pPr>
        <w:spacing w:after="0" w:line="240" w:lineRule="auto"/>
        <w:ind w:left="5387" w:right="-1" w:firstLine="5103"/>
        <w:jc w:val="both"/>
        <w:rPr>
          <w:rFonts w:ascii="Times New Roman" w:hAnsi="Times New Roman" w:cs="Times New Roman"/>
          <w:sz w:val="28"/>
          <w:szCs w:val="28"/>
        </w:rPr>
      </w:pPr>
    </w:p>
    <w:p w:rsidR="00085259" w:rsidRPr="00085259" w:rsidRDefault="00085259" w:rsidP="00085259">
      <w:pPr>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У</w:t>
      </w:r>
      <w:r w:rsidRPr="00085259">
        <w:rPr>
          <w:rFonts w:ascii="Times New Roman" w:hAnsi="Times New Roman" w:cs="Times New Roman"/>
          <w:sz w:val="28"/>
          <w:szCs w:val="28"/>
        </w:rPr>
        <w:t xml:space="preserve">тверждено </w:t>
      </w:r>
    </w:p>
    <w:p w:rsidR="00085259" w:rsidRPr="00085259" w:rsidRDefault="00085259" w:rsidP="00085259">
      <w:pPr>
        <w:spacing w:after="0" w:line="240" w:lineRule="auto"/>
        <w:ind w:left="5387"/>
        <w:jc w:val="both"/>
        <w:rPr>
          <w:rFonts w:ascii="Times New Roman" w:hAnsi="Times New Roman" w:cs="Times New Roman"/>
        </w:rPr>
      </w:pPr>
      <w:r w:rsidRPr="00085259">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Pr="00085259">
        <w:rPr>
          <w:rFonts w:ascii="Times New Roman" w:hAnsi="Times New Roman" w:cs="Times New Roman"/>
          <w:sz w:val="28"/>
          <w:szCs w:val="28"/>
        </w:rPr>
        <w:t>Питерского муниципального района</w:t>
      </w:r>
      <w:r>
        <w:rPr>
          <w:rFonts w:ascii="Times New Roman" w:hAnsi="Times New Roman" w:cs="Times New Roman"/>
          <w:sz w:val="28"/>
          <w:szCs w:val="28"/>
        </w:rPr>
        <w:t xml:space="preserve"> </w:t>
      </w:r>
      <w:r w:rsidRPr="00085259">
        <w:rPr>
          <w:rFonts w:ascii="Times New Roman" w:hAnsi="Times New Roman" w:cs="Times New Roman"/>
          <w:sz w:val="28"/>
          <w:szCs w:val="28"/>
        </w:rPr>
        <w:t xml:space="preserve">Саратовской области от </w:t>
      </w:r>
      <w:r>
        <w:rPr>
          <w:rFonts w:ascii="Times New Roman" w:hAnsi="Times New Roman" w:cs="Times New Roman"/>
          <w:sz w:val="28"/>
          <w:szCs w:val="28"/>
        </w:rPr>
        <w:t xml:space="preserve">12 августа </w:t>
      </w:r>
      <w:r w:rsidRPr="00085259">
        <w:rPr>
          <w:rFonts w:ascii="Times New Roman" w:hAnsi="Times New Roman" w:cs="Times New Roman"/>
          <w:sz w:val="28"/>
          <w:szCs w:val="28"/>
        </w:rPr>
        <w:t>20</w:t>
      </w:r>
      <w:r>
        <w:rPr>
          <w:rFonts w:ascii="Times New Roman" w:hAnsi="Times New Roman" w:cs="Times New Roman"/>
          <w:sz w:val="28"/>
          <w:szCs w:val="28"/>
        </w:rPr>
        <w:t>2</w:t>
      </w:r>
      <w:r w:rsidRPr="00085259">
        <w:rPr>
          <w:rFonts w:ascii="Times New Roman" w:hAnsi="Times New Roman" w:cs="Times New Roman"/>
          <w:sz w:val="28"/>
          <w:szCs w:val="28"/>
        </w:rPr>
        <w:t xml:space="preserve">1 года № </w:t>
      </w:r>
      <w:r>
        <w:rPr>
          <w:rFonts w:ascii="Times New Roman" w:hAnsi="Times New Roman" w:cs="Times New Roman"/>
          <w:sz w:val="28"/>
          <w:szCs w:val="28"/>
        </w:rPr>
        <w:t>245</w:t>
      </w:r>
    </w:p>
    <w:p w:rsidR="00545A9C" w:rsidRPr="00085259" w:rsidRDefault="00545A9C" w:rsidP="00085259">
      <w:pPr>
        <w:spacing w:after="0" w:line="240" w:lineRule="auto"/>
        <w:ind w:left="5103" w:firstLine="900"/>
        <w:contextualSpacing/>
        <w:rPr>
          <w:rFonts w:ascii="Times New Roman" w:hAnsi="Times New Roman" w:cs="Times New Roman"/>
        </w:rPr>
      </w:pPr>
    </w:p>
    <w:p w:rsidR="00545A9C" w:rsidRPr="00085259" w:rsidRDefault="00545A9C" w:rsidP="00085259">
      <w:pPr>
        <w:spacing w:after="0" w:line="240" w:lineRule="auto"/>
        <w:contextualSpacing/>
        <w:rPr>
          <w:rFonts w:ascii="Times New Roman" w:hAnsi="Times New Roman" w:cs="Times New Roman"/>
        </w:rPr>
      </w:pPr>
    </w:p>
    <w:p w:rsidR="00545A9C" w:rsidRPr="00085259" w:rsidRDefault="00545A9C" w:rsidP="00085259">
      <w:pPr>
        <w:spacing w:after="0" w:line="240" w:lineRule="auto"/>
        <w:ind w:firstLine="900"/>
        <w:contextualSpacing/>
        <w:rPr>
          <w:rFonts w:ascii="Times New Roman" w:hAnsi="Times New Roman" w:cs="Times New Roman"/>
        </w:rPr>
      </w:pPr>
    </w:p>
    <w:p w:rsidR="00545A9C" w:rsidRPr="00085259" w:rsidRDefault="00545A9C" w:rsidP="00085259">
      <w:pPr>
        <w:spacing w:after="0" w:line="240" w:lineRule="auto"/>
        <w:ind w:firstLine="900"/>
        <w:contextualSpacing/>
        <w:rPr>
          <w:rFonts w:ascii="Times New Roman" w:hAnsi="Times New Roman" w:cs="Times New Roman"/>
        </w:rPr>
      </w:pPr>
    </w:p>
    <w:p w:rsidR="00545A9C" w:rsidRPr="00085259" w:rsidRDefault="00545A9C" w:rsidP="00085259">
      <w:pPr>
        <w:spacing w:after="0" w:line="240" w:lineRule="auto"/>
        <w:ind w:firstLine="900"/>
        <w:contextualSpacing/>
        <w:rPr>
          <w:rFonts w:ascii="Times New Roman" w:hAnsi="Times New Roman" w:cs="Times New Roman"/>
        </w:rPr>
      </w:pPr>
    </w:p>
    <w:p w:rsidR="00545A9C" w:rsidRPr="00085259" w:rsidRDefault="00545A9C" w:rsidP="00085259">
      <w:pPr>
        <w:spacing w:after="0" w:line="240" w:lineRule="auto"/>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rPr>
          <w:rFonts w:ascii="Times New Roman" w:hAnsi="Times New Roman" w:cs="Times New Roman"/>
          <w:b/>
          <w:sz w:val="28"/>
          <w:szCs w:val="28"/>
        </w:rPr>
      </w:pPr>
    </w:p>
    <w:p w:rsidR="00545A9C" w:rsidRPr="00085259" w:rsidRDefault="00545A9C" w:rsidP="00085259">
      <w:pPr>
        <w:pStyle w:val="2"/>
        <w:tabs>
          <w:tab w:val="clear" w:pos="576"/>
          <w:tab w:val="left" w:pos="0"/>
        </w:tabs>
        <w:ind w:left="0" w:firstLine="0"/>
        <w:contextualSpacing/>
        <w:rPr>
          <w:sz w:val="28"/>
          <w:szCs w:val="28"/>
        </w:rPr>
      </w:pPr>
      <w:r w:rsidRPr="00085259">
        <w:rPr>
          <w:color w:val="auto"/>
          <w:sz w:val="28"/>
          <w:szCs w:val="28"/>
        </w:rPr>
        <w:t>Устав</w:t>
      </w:r>
    </w:p>
    <w:p w:rsidR="00545A9C" w:rsidRPr="00085259" w:rsidRDefault="00545A9C" w:rsidP="00085259">
      <w:pPr>
        <w:spacing w:after="0" w:line="240" w:lineRule="auto"/>
        <w:contextualSpacing/>
        <w:jc w:val="center"/>
        <w:rPr>
          <w:rFonts w:ascii="Times New Roman" w:hAnsi="Times New Roman" w:cs="Times New Roman"/>
          <w:b/>
          <w:sz w:val="28"/>
          <w:szCs w:val="28"/>
        </w:rPr>
      </w:pPr>
      <w:r w:rsidRPr="00085259">
        <w:rPr>
          <w:rFonts w:ascii="Times New Roman" w:hAnsi="Times New Roman" w:cs="Times New Roman"/>
          <w:b/>
          <w:sz w:val="28"/>
          <w:szCs w:val="28"/>
        </w:rPr>
        <w:t xml:space="preserve">муниципального бюджетного учреждения </w:t>
      </w:r>
    </w:p>
    <w:p w:rsidR="00545A9C" w:rsidRPr="00085259" w:rsidRDefault="00545A9C" w:rsidP="00085259">
      <w:pPr>
        <w:spacing w:after="0" w:line="240" w:lineRule="auto"/>
        <w:contextualSpacing/>
        <w:jc w:val="center"/>
        <w:rPr>
          <w:rFonts w:ascii="Times New Roman" w:hAnsi="Times New Roman" w:cs="Times New Roman"/>
          <w:b/>
          <w:sz w:val="28"/>
          <w:szCs w:val="28"/>
        </w:rPr>
      </w:pPr>
      <w:r w:rsidRPr="00085259">
        <w:rPr>
          <w:rFonts w:ascii="Times New Roman" w:hAnsi="Times New Roman" w:cs="Times New Roman"/>
          <w:b/>
          <w:sz w:val="28"/>
          <w:szCs w:val="28"/>
        </w:rPr>
        <w:t xml:space="preserve">дополнительного образования </w:t>
      </w:r>
    </w:p>
    <w:p w:rsidR="00545A9C" w:rsidRPr="00085259" w:rsidRDefault="00545A9C" w:rsidP="00085259">
      <w:pPr>
        <w:spacing w:after="0" w:line="240" w:lineRule="auto"/>
        <w:contextualSpacing/>
        <w:jc w:val="center"/>
        <w:rPr>
          <w:rFonts w:ascii="Times New Roman" w:hAnsi="Times New Roman" w:cs="Times New Roman"/>
          <w:b/>
        </w:rPr>
      </w:pPr>
      <w:r w:rsidRPr="00085259">
        <w:rPr>
          <w:rFonts w:ascii="Times New Roman" w:hAnsi="Times New Roman" w:cs="Times New Roman"/>
          <w:b/>
          <w:sz w:val="28"/>
          <w:szCs w:val="28"/>
        </w:rPr>
        <w:t>«Детская школа искусств села Питерка Питерского района Саратовской области»</w:t>
      </w:r>
    </w:p>
    <w:p w:rsidR="00545A9C" w:rsidRPr="00085259" w:rsidRDefault="00545A9C" w:rsidP="00085259">
      <w:pPr>
        <w:spacing w:after="0" w:line="240" w:lineRule="auto"/>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Pr="00085259" w:rsidRDefault="00545A9C" w:rsidP="00085259">
      <w:pPr>
        <w:spacing w:after="0" w:line="240" w:lineRule="auto"/>
        <w:ind w:firstLine="900"/>
        <w:contextualSpacing/>
        <w:jc w:val="center"/>
        <w:rPr>
          <w:rFonts w:ascii="Times New Roman" w:hAnsi="Times New Roman" w:cs="Times New Roman"/>
          <w:b/>
        </w:rPr>
      </w:pPr>
    </w:p>
    <w:p w:rsidR="00545A9C" w:rsidRDefault="00545A9C"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085259" w:rsidRDefault="00085259" w:rsidP="00085259">
      <w:pPr>
        <w:spacing w:after="0" w:line="240" w:lineRule="auto"/>
        <w:contextualSpacing/>
        <w:jc w:val="both"/>
        <w:rPr>
          <w:rFonts w:ascii="Times New Roman" w:hAnsi="Times New Roman" w:cs="Times New Roman"/>
          <w:b/>
        </w:rPr>
      </w:pPr>
    </w:p>
    <w:p w:rsidR="00DB1BED" w:rsidRDefault="00DB1BED" w:rsidP="00085259">
      <w:pPr>
        <w:spacing w:after="0" w:line="240" w:lineRule="auto"/>
        <w:contextualSpacing/>
        <w:jc w:val="both"/>
        <w:rPr>
          <w:rFonts w:ascii="Times New Roman" w:hAnsi="Times New Roman" w:cs="Times New Roman"/>
          <w:b/>
        </w:rPr>
      </w:pPr>
    </w:p>
    <w:p w:rsidR="00545A9C" w:rsidRPr="00085259" w:rsidRDefault="00545A9C" w:rsidP="00085259">
      <w:pPr>
        <w:spacing w:after="0" w:line="240" w:lineRule="auto"/>
        <w:contextualSpacing/>
        <w:jc w:val="center"/>
        <w:rPr>
          <w:rFonts w:ascii="Times New Roman" w:hAnsi="Times New Roman" w:cs="Times New Roman"/>
          <w:b/>
        </w:rPr>
      </w:pPr>
      <w:bookmarkStart w:id="0" w:name="_GoBack"/>
      <w:bookmarkEnd w:id="0"/>
      <w:proofErr w:type="spellStart"/>
      <w:r w:rsidRPr="00085259">
        <w:rPr>
          <w:rFonts w:ascii="Times New Roman" w:hAnsi="Times New Roman" w:cs="Times New Roman"/>
          <w:b/>
        </w:rPr>
        <w:t>с.Питерка</w:t>
      </w:r>
      <w:proofErr w:type="spellEnd"/>
    </w:p>
    <w:p w:rsidR="00085259" w:rsidRDefault="00085259" w:rsidP="00085259">
      <w:pPr>
        <w:spacing w:after="0" w:line="240" w:lineRule="auto"/>
        <w:contextualSpacing/>
        <w:jc w:val="center"/>
        <w:rPr>
          <w:rFonts w:ascii="Times New Roman" w:hAnsi="Times New Roman" w:cs="Times New Roman"/>
          <w:b/>
          <w:sz w:val="28"/>
          <w:szCs w:val="28"/>
        </w:rPr>
      </w:pPr>
      <w:r>
        <w:rPr>
          <w:rFonts w:ascii="Times New Roman" w:hAnsi="Times New Roman" w:cs="Times New Roman"/>
          <w:b/>
        </w:rPr>
        <w:t>2</w:t>
      </w:r>
      <w:r w:rsidR="00545A9C" w:rsidRPr="00085259">
        <w:rPr>
          <w:rFonts w:ascii="Times New Roman" w:hAnsi="Times New Roman" w:cs="Times New Roman"/>
          <w:b/>
        </w:rPr>
        <w:t>021 год</w:t>
      </w:r>
      <w:r>
        <w:rPr>
          <w:rFonts w:ascii="Times New Roman" w:hAnsi="Times New Roman" w:cs="Times New Roman"/>
          <w:b/>
          <w:sz w:val="28"/>
          <w:szCs w:val="28"/>
        </w:rPr>
        <w:br w:type="page"/>
      </w:r>
    </w:p>
    <w:p w:rsidR="00545A9C" w:rsidRPr="00085259" w:rsidRDefault="00545A9C" w:rsidP="00085259">
      <w:pPr>
        <w:spacing w:after="0" w:line="240" w:lineRule="auto"/>
        <w:contextualSpacing/>
        <w:jc w:val="center"/>
        <w:rPr>
          <w:rFonts w:ascii="Times New Roman" w:hAnsi="Times New Roman" w:cs="Times New Roman"/>
          <w:b/>
          <w:sz w:val="28"/>
          <w:szCs w:val="28"/>
        </w:rPr>
      </w:pPr>
    </w:p>
    <w:p w:rsidR="00545A9C" w:rsidRPr="00085259" w:rsidRDefault="00545A9C" w:rsidP="00085259">
      <w:pPr>
        <w:spacing w:after="0" w:line="240" w:lineRule="auto"/>
        <w:contextualSpacing/>
        <w:jc w:val="center"/>
        <w:rPr>
          <w:rFonts w:ascii="Times New Roman" w:hAnsi="Times New Roman" w:cs="Times New Roman"/>
          <w:b/>
          <w:sz w:val="28"/>
          <w:szCs w:val="28"/>
        </w:rPr>
      </w:pPr>
      <w:r w:rsidRPr="00085259">
        <w:rPr>
          <w:rFonts w:ascii="Times New Roman" w:hAnsi="Times New Roman" w:cs="Times New Roman"/>
          <w:b/>
          <w:sz w:val="28"/>
          <w:szCs w:val="28"/>
        </w:rPr>
        <w:t>1. Общие положения</w:t>
      </w:r>
    </w:p>
    <w:p w:rsidR="00545A9C" w:rsidRPr="00085259" w:rsidRDefault="00545A9C" w:rsidP="00085259">
      <w:pPr>
        <w:spacing w:after="0" w:line="240" w:lineRule="auto"/>
        <w:rPr>
          <w:rFonts w:ascii="Times New Roman" w:hAnsi="Times New Roman" w:cs="Times New Roman"/>
        </w:rPr>
      </w:pPr>
    </w:p>
    <w:p w:rsidR="00545A9C" w:rsidRPr="00085259" w:rsidRDefault="00545A9C" w:rsidP="00085259">
      <w:pPr>
        <w:widowControl w:val="0"/>
        <w:autoSpaceDE w:val="0"/>
        <w:autoSpaceDN w:val="0"/>
        <w:adjustRightInd w:val="0"/>
        <w:spacing w:after="0" w:line="240" w:lineRule="auto"/>
        <w:ind w:firstLine="709"/>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t xml:space="preserve">1.1. Муниципальное бюджетное учреждение </w:t>
      </w:r>
      <w:r w:rsidRPr="00085259">
        <w:rPr>
          <w:rFonts w:ascii="Times New Roman" w:hAnsi="Times New Roman" w:cs="Times New Roman"/>
          <w:bCs/>
          <w:sz w:val="28"/>
          <w:szCs w:val="28"/>
        </w:rPr>
        <w:t xml:space="preserve">дополнительного образования </w:t>
      </w:r>
      <w:r w:rsidRPr="00085259">
        <w:rPr>
          <w:rFonts w:ascii="Times New Roman" w:hAnsi="Times New Roman" w:cs="Times New Roman"/>
          <w:sz w:val="28"/>
          <w:szCs w:val="28"/>
        </w:rPr>
        <w:t>«Детская школа искусств села Питерка Питерского района Саратовской области»</w:t>
      </w:r>
      <w:r w:rsidRPr="00085259">
        <w:rPr>
          <w:rFonts w:ascii="Times New Roman" w:hAnsi="Times New Roman" w:cs="Times New Roman"/>
          <w:sz w:val="28"/>
          <w:szCs w:val="28"/>
          <w:lang w:bidi="en-US"/>
        </w:rPr>
        <w:t xml:space="preserve"> (далее – Учреждение) является некоммерческой организацией и находится в ведении субъекта Российской Федерации – Саратовской области.</w:t>
      </w:r>
    </w:p>
    <w:p w:rsidR="00545A9C" w:rsidRPr="00085259" w:rsidRDefault="00545A9C" w:rsidP="00085259">
      <w:pPr>
        <w:spacing w:after="0" w:line="240" w:lineRule="auto"/>
        <w:ind w:firstLine="720"/>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t xml:space="preserve">Организационно-правовая форма Учреждения – муниципальное учреждение. </w:t>
      </w:r>
    </w:p>
    <w:p w:rsidR="00545A9C" w:rsidRPr="00085259" w:rsidRDefault="00545A9C" w:rsidP="00085259">
      <w:pPr>
        <w:spacing w:after="0" w:line="240" w:lineRule="auto"/>
        <w:ind w:firstLine="720"/>
        <w:jc w:val="both"/>
        <w:rPr>
          <w:rFonts w:ascii="Times New Roman" w:hAnsi="Times New Roman" w:cs="Times New Roman"/>
          <w:sz w:val="28"/>
          <w:szCs w:val="28"/>
          <w:lang w:bidi="en-US"/>
        </w:rPr>
      </w:pPr>
      <w:r w:rsidRPr="00085259">
        <w:rPr>
          <w:rFonts w:ascii="Times New Roman" w:hAnsi="Times New Roman" w:cs="Times New Roman"/>
          <w:sz w:val="28"/>
          <w:szCs w:val="28"/>
        </w:rPr>
        <w:t xml:space="preserve">Тип учреждения – </w:t>
      </w:r>
      <w:r w:rsidRPr="00085259">
        <w:rPr>
          <w:rFonts w:ascii="Times New Roman" w:hAnsi="Times New Roman" w:cs="Times New Roman"/>
          <w:sz w:val="28"/>
          <w:szCs w:val="28"/>
          <w:lang w:bidi="en-US"/>
        </w:rPr>
        <w:t>бюджетное учреждение.</w:t>
      </w:r>
    </w:p>
    <w:p w:rsidR="00545A9C" w:rsidRPr="00085259" w:rsidRDefault="00545A9C" w:rsidP="00085259">
      <w:pPr>
        <w:spacing w:after="0" w:line="240" w:lineRule="auto"/>
        <w:ind w:firstLine="720"/>
        <w:jc w:val="both"/>
        <w:rPr>
          <w:rFonts w:ascii="Times New Roman" w:hAnsi="Times New Roman" w:cs="Times New Roman"/>
          <w:sz w:val="28"/>
          <w:szCs w:val="28"/>
          <w:u w:val="single"/>
        </w:rPr>
      </w:pPr>
      <w:r w:rsidRPr="00085259">
        <w:rPr>
          <w:rFonts w:ascii="Times New Roman" w:hAnsi="Times New Roman" w:cs="Times New Roman"/>
          <w:sz w:val="28"/>
          <w:szCs w:val="28"/>
          <w:lang w:bidi="en-US"/>
        </w:rPr>
        <w:t xml:space="preserve">Тип образовательной организации - учреждение </w:t>
      </w:r>
      <w:r w:rsidRPr="00085259">
        <w:rPr>
          <w:rFonts w:ascii="Times New Roman" w:hAnsi="Times New Roman" w:cs="Times New Roman"/>
          <w:bCs/>
          <w:sz w:val="28"/>
          <w:szCs w:val="28"/>
        </w:rPr>
        <w:t>дополнительного образования</w:t>
      </w:r>
      <w:r w:rsidRPr="00085259">
        <w:rPr>
          <w:rFonts w:ascii="Times New Roman" w:hAnsi="Times New Roman" w:cs="Times New Roman"/>
          <w:sz w:val="28"/>
          <w:szCs w:val="28"/>
          <w:u w:val="single"/>
        </w:rPr>
        <w:t>.</w:t>
      </w:r>
    </w:p>
    <w:p w:rsidR="00545A9C" w:rsidRPr="00085259" w:rsidRDefault="00545A9C" w:rsidP="00085259">
      <w:pPr>
        <w:spacing w:after="0" w:line="240" w:lineRule="auto"/>
        <w:ind w:firstLine="720"/>
        <w:jc w:val="both"/>
        <w:rPr>
          <w:rFonts w:ascii="Times New Roman" w:hAnsi="Times New Roman" w:cs="Times New Roman"/>
          <w:color w:val="FF0000"/>
          <w:sz w:val="28"/>
          <w:szCs w:val="28"/>
        </w:rPr>
      </w:pPr>
      <w:r w:rsidRPr="00085259">
        <w:rPr>
          <w:rFonts w:ascii="Times New Roman" w:hAnsi="Times New Roman" w:cs="Times New Roman"/>
          <w:sz w:val="28"/>
          <w:szCs w:val="28"/>
          <w:lang w:bidi="en-US"/>
        </w:rPr>
        <w:t xml:space="preserve">Учреждение </w:t>
      </w:r>
      <w:r w:rsidRPr="00085259">
        <w:rPr>
          <w:rFonts w:ascii="Times New Roman" w:hAnsi="Times New Roman" w:cs="Times New Roman"/>
          <w:color w:val="000000"/>
          <w:sz w:val="28"/>
          <w:szCs w:val="28"/>
          <w:lang w:bidi="en-US"/>
        </w:rPr>
        <w:t xml:space="preserve">реализует предпрофессиональные и общеразвивающие образовательные программы дополнительного образования </w:t>
      </w:r>
      <w:r w:rsidRPr="00085259">
        <w:rPr>
          <w:rFonts w:ascii="Times New Roman" w:hAnsi="Times New Roman" w:cs="Times New Roman"/>
          <w:color w:val="000000"/>
          <w:sz w:val="28"/>
          <w:szCs w:val="28"/>
          <w:lang w:bidi="en-US"/>
        </w:rPr>
        <w:br/>
        <w:t>в соответствии с лицензией на право осуществления образовательной деятельности.</w:t>
      </w:r>
    </w:p>
    <w:p w:rsidR="00545A9C" w:rsidRPr="00085259" w:rsidRDefault="00545A9C" w:rsidP="00085259">
      <w:pPr>
        <w:spacing w:after="0" w:line="240" w:lineRule="auto"/>
        <w:ind w:firstLine="720"/>
        <w:jc w:val="both"/>
        <w:rPr>
          <w:rFonts w:ascii="Times New Roman" w:hAnsi="Times New Roman" w:cs="Times New Roman"/>
          <w:color w:val="FF0000"/>
          <w:sz w:val="28"/>
          <w:szCs w:val="28"/>
        </w:rPr>
      </w:pPr>
      <w:r w:rsidRPr="00085259">
        <w:rPr>
          <w:rFonts w:ascii="Times New Roman" w:hAnsi="Times New Roman" w:cs="Times New Roman"/>
          <w:sz w:val="28"/>
          <w:szCs w:val="28"/>
          <w:lang w:bidi="en-US"/>
        </w:rPr>
        <w:t xml:space="preserve">1.2. Учреждение было </w:t>
      </w:r>
      <w:r w:rsidRPr="00085259">
        <w:rPr>
          <w:rFonts w:ascii="Times New Roman" w:hAnsi="Times New Roman" w:cs="Times New Roman"/>
          <w:sz w:val="28"/>
          <w:szCs w:val="28"/>
        </w:rPr>
        <w:t>основано 1 сентября 1967 года решением Исполнительного комитета Питерского районного Совета депутатов трудящихся № 136 от 14.08.1967 г. как Детская музыкальная школа.</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На основании постановления администрации Питерского муниципального района Саратовской области от 5 августа 2004 года № 174 «О переименовании муниципального учреждения дополнительного образования «Детская музыкальная школа» с 01.09.2004 года Детская музыкальная школа переименована в Детскую школу искусств.</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Во исполнение части 5 статьи 108 Федерального закона «Об образовании»,</w:t>
      </w:r>
      <w:r w:rsidRPr="00085259">
        <w:rPr>
          <w:rFonts w:ascii="Times New Roman" w:hAnsi="Times New Roman" w:cs="Times New Roman"/>
          <w:spacing w:val="-4"/>
          <w:sz w:val="28"/>
          <w:szCs w:val="28"/>
        </w:rPr>
        <w:t xml:space="preserve"> </w:t>
      </w:r>
      <w:r w:rsidRPr="00085259">
        <w:rPr>
          <w:rFonts w:ascii="Times New Roman" w:hAnsi="Times New Roman" w:cs="Times New Roman"/>
          <w:sz w:val="28"/>
          <w:szCs w:val="28"/>
        </w:rPr>
        <w:t>на основании Постановления администрации Питерского муниципального района Саратовской области от 02.09.2015</w:t>
      </w:r>
      <w:r w:rsidR="00085259">
        <w:rPr>
          <w:rFonts w:ascii="Times New Roman" w:hAnsi="Times New Roman" w:cs="Times New Roman"/>
          <w:sz w:val="28"/>
          <w:szCs w:val="28"/>
        </w:rPr>
        <w:t xml:space="preserve"> года</w:t>
      </w:r>
      <w:r w:rsidRPr="00085259">
        <w:rPr>
          <w:rFonts w:ascii="Times New Roman" w:hAnsi="Times New Roman" w:cs="Times New Roman"/>
          <w:sz w:val="28"/>
          <w:szCs w:val="28"/>
        </w:rPr>
        <w:t xml:space="preserve"> № 397</w:t>
      </w:r>
      <w:r w:rsidRPr="00085259">
        <w:rPr>
          <w:rFonts w:ascii="Times New Roman" w:hAnsi="Times New Roman" w:cs="Times New Roman"/>
          <w:spacing w:val="-4"/>
          <w:sz w:val="28"/>
          <w:szCs w:val="28"/>
        </w:rPr>
        <w:t xml:space="preserve"> </w:t>
      </w:r>
      <w:r w:rsidRPr="00085259">
        <w:rPr>
          <w:rFonts w:ascii="Times New Roman" w:hAnsi="Times New Roman" w:cs="Times New Roman"/>
          <w:sz w:val="28"/>
          <w:szCs w:val="28"/>
        </w:rPr>
        <w:t>муниципальное образовательное учреждение дополнительного образования детей «Детская школа искусств» села Питерка Саратовской области переименовано в муниципальное бюджетное образовательное учреждение дополнительного образования «Детская школа искусств села Питерка Питерского района Саратовской области».</w:t>
      </w:r>
    </w:p>
    <w:p w:rsidR="00545A9C" w:rsidRPr="00085259" w:rsidRDefault="00545A9C" w:rsidP="00085259">
      <w:pPr>
        <w:pStyle w:val="a9"/>
        <w:tabs>
          <w:tab w:val="left" w:pos="1701"/>
        </w:tabs>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1.3. Школа не имеет филиалов.</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t xml:space="preserve">1.4. Полное наименование Учреждения: муниципальное бюджетное учреждение </w:t>
      </w:r>
      <w:r w:rsidRPr="00085259">
        <w:rPr>
          <w:rFonts w:ascii="Times New Roman" w:hAnsi="Times New Roman" w:cs="Times New Roman"/>
          <w:bCs/>
          <w:sz w:val="28"/>
          <w:szCs w:val="28"/>
        </w:rPr>
        <w:t xml:space="preserve">дополнительного образования </w:t>
      </w:r>
      <w:r w:rsidRPr="00085259">
        <w:rPr>
          <w:rFonts w:ascii="Times New Roman" w:hAnsi="Times New Roman" w:cs="Times New Roman"/>
          <w:sz w:val="28"/>
          <w:szCs w:val="28"/>
        </w:rPr>
        <w:t>«Детская школа искусств села Питерка Питерского района Саратовской области»</w:t>
      </w:r>
      <w:r w:rsidRPr="00085259">
        <w:rPr>
          <w:rFonts w:ascii="Times New Roman" w:hAnsi="Times New Roman" w:cs="Times New Roman"/>
          <w:sz w:val="28"/>
          <w:szCs w:val="28"/>
          <w:lang w:bidi="en-US"/>
        </w:rPr>
        <w:t>.</w:t>
      </w:r>
    </w:p>
    <w:p w:rsidR="00545A9C" w:rsidRPr="00085259" w:rsidRDefault="00545A9C" w:rsidP="00085259">
      <w:pPr>
        <w:tabs>
          <w:tab w:val="left" w:pos="426"/>
        </w:tabs>
        <w:spacing w:after="0" w:line="240" w:lineRule="auto"/>
        <w:ind w:firstLine="709"/>
        <w:jc w:val="both"/>
        <w:rPr>
          <w:rFonts w:ascii="Times New Roman" w:hAnsi="Times New Roman" w:cs="Times New Roman"/>
          <w:spacing w:val="-8"/>
          <w:sz w:val="28"/>
          <w:szCs w:val="28"/>
        </w:rPr>
      </w:pPr>
      <w:r w:rsidRPr="00085259">
        <w:rPr>
          <w:rFonts w:ascii="Times New Roman" w:hAnsi="Times New Roman" w:cs="Times New Roman"/>
          <w:sz w:val="28"/>
          <w:szCs w:val="28"/>
        </w:rPr>
        <w:t>Краткое наименование Учреждения</w:t>
      </w:r>
      <w:r w:rsidRPr="00085259">
        <w:rPr>
          <w:rFonts w:ascii="Times New Roman" w:hAnsi="Times New Roman" w:cs="Times New Roman"/>
          <w:spacing w:val="-8"/>
          <w:sz w:val="28"/>
          <w:szCs w:val="28"/>
        </w:rPr>
        <w:t xml:space="preserve">: </w:t>
      </w:r>
      <w:r w:rsidRPr="00085259">
        <w:rPr>
          <w:rFonts w:ascii="Times New Roman" w:hAnsi="Times New Roman" w:cs="Times New Roman"/>
          <w:sz w:val="28"/>
          <w:szCs w:val="28"/>
          <w:lang w:bidi="en-US"/>
        </w:rPr>
        <w:t xml:space="preserve">МБУ ДО </w:t>
      </w:r>
      <w:r w:rsidRPr="00085259">
        <w:rPr>
          <w:rFonts w:ascii="Times New Roman" w:hAnsi="Times New Roman" w:cs="Times New Roman"/>
          <w:sz w:val="28"/>
          <w:szCs w:val="28"/>
        </w:rPr>
        <w:t>«Детская школа искусств села Питерка Питерского района Саратовской области»</w:t>
      </w:r>
      <w:r w:rsidRPr="00085259">
        <w:rPr>
          <w:rFonts w:ascii="Times New Roman" w:hAnsi="Times New Roman" w:cs="Times New Roman"/>
          <w:sz w:val="28"/>
          <w:szCs w:val="28"/>
          <w:lang w:bidi="en-US"/>
        </w:rPr>
        <w:t>.</w:t>
      </w:r>
    </w:p>
    <w:p w:rsidR="00545A9C" w:rsidRPr="00085259" w:rsidRDefault="00545A9C" w:rsidP="00085259">
      <w:pPr>
        <w:pStyle w:val="a6"/>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1.5. Учредителем и собственником имущества Учреждения является Питерский  муниципальный  район (далее – Учредитель). </w:t>
      </w:r>
    </w:p>
    <w:p w:rsidR="00545A9C" w:rsidRPr="00085259" w:rsidRDefault="00545A9C" w:rsidP="00085259">
      <w:pPr>
        <w:pStyle w:val="a6"/>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Функции и </w:t>
      </w:r>
      <w:r w:rsidRPr="00085259">
        <w:rPr>
          <w:rFonts w:ascii="Times New Roman" w:hAnsi="Times New Roman" w:cs="Times New Roman"/>
          <w:spacing w:val="-3"/>
          <w:sz w:val="28"/>
          <w:szCs w:val="28"/>
        </w:rPr>
        <w:t xml:space="preserve">полномочия </w:t>
      </w:r>
      <w:r w:rsidRPr="00085259">
        <w:rPr>
          <w:rFonts w:ascii="Times New Roman" w:hAnsi="Times New Roman" w:cs="Times New Roman"/>
          <w:sz w:val="28"/>
          <w:szCs w:val="28"/>
        </w:rPr>
        <w:t xml:space="preserve">учредителя </w:t>
      </w:r>
      <w:r w:rsidRPr="00085259">
        <w:rPr>
          <w:rFonts w:ascii="Times New Roman" w:hAnsi="Times New Roman" w:cs="Times New Roman"/>
          <w:spacing w:val="-5"/>
          <w:sz w:val="28"/>
          <w:szCs w:val="28"/>
        </w:rPr>
        <w:t xml:space="preserve">Школы </w:t>
      </w:r>
      <w:r w:rsidRPr="00085259">
        <w:rPr>
          <w:rFonts w:ascii="Times New Roman" w:hAnsi="Times New Roman" w:cs="Times New Roman"/>
          <w:sz w:val="28"/>
          <w:szCs w:val="28"/>
        </w:rPr>
        <w:t xml:space="preserve">в соответствии с федеральными </w:t>
      </w:r>
      <w:r w:rsidRPr="00085259">
        <w:rPr>
          <w:rFonts w:ascii="Times New Roman" w:hAnsi="Times New Roman" w:cs="Times New Roman"/>
          <w:spacing w:val="-3"/>
          <w:sz w:val="28"/>
          <w:szCs w:val="28"/>
        </w:rPr>
        <w:t xml:space="preserve">законами, законами </w:t>
      </w:r>
      <w:r w:rsidRPr="00085259">
        <w:rPr>
          <w:rFonts w:ascii="Times New Roman" w:hAnsi="Times New Roman" w:cs="Times New Roman"/>
          <w:sz w:val="28"/>
          <w:szCs w:val="28"/>
        </w:rPr>
        <w:t xml:space="preserve">и нормативными </w:t>
      </w:r>
      <w:r w:rsidRPr="00085259">
        <w:rPr>
          <w:rFonts w:ascii="Times New Roman" w:hAnsi="Times New Roman" w:cs="Times New Roman"/>
          <w:spacing w:val="-1"/>
          <w:sz w:val="28"/>
          <w:szCs w:val="28"/>
        </w:rPr>
        <w:t xml:space="preserve">правовыми </w:t>
      </w:r>
      <w:r w:rsidRPr="00085259">
        <w:rPr>
          <w:rFonts w:ascii="Times New Roman" w:hAnsi="Times New Roman" w:cs="Times New Roman"/>
          <w:sz w:val="28"/>
          <w:szCs w:val="28"/>
        </w:rPr>
        <w:t>актами Саратовской области осуществляет администрация Питерского муниципального района в лице управления культуры и кино администрации Питерского муниципального района.</w:t>
      </w:r>
    </w:p>
    <w:p w:rsidR="00545A9C" w:rsidRPr="00085259" w:rsidRDefault="00545A9C" w:rsidP="00085259">
      <w:pPr>
        <w:pStyle w:val="a6"/>
        <w:ind w:firstLine="709"/>
        <w:jc w:val="both"/>
        <w:rPr>
          <w:rFonts w:ascii="Times New Roman" w:hAnsi="Times New Roman" w:cs="Times New Roman"/>
          <w:sz w:val="28"/>
          <w:szCs w:val="28"/>
        </w:rPr>
      </w:pPr>
      <w:r w:rsidRPr="00085259">
        <w:rPr>
          <w:rFonts w:ascii="Times New Roman" w:hAnsi="Times New Roman" w:cs="Times New Roman"/>
          <w:spacing w:val="-3"/>
          <w:sz w:val="28"/>
          <w:szCs w:val="28"/>
        </w:rPr>
        <w:lastRenderedPageBreak/>
        <w:t xml:space="preserve">Собственником </w:t>
      </w:r>
      <w:r w:rsidRPr="00085259">
        <w:rPr>
          <w:rFonts w:ascii="Times New Roman" w:hAnsi="Times New Roman" w:cs="Times New Roman"/>
          <w:sz w:val="28"/>
          <w:szCs w:val="28"/>
        </w:rPr>
        <w:t>имущества Школы</w:t>
      </w:r>
      <w:r w:rsidRPr="00085259">
        <w:rPr>
          <w:rFonts w:ascii="Times New Roman" w:hAnsi="Times New Roman" w:cs="Times New Roman"/>
          <w:spacing w:val="31"/>
          <w:sz w:val="28"/>
          <w:szCs w:val="28"/>
        </w:rPr>
        <w:t xml:space="preserve"> </w:t>
      </w:r>
      <w:r w:rsidRPr="00085259">
        <w:rPr>
          <w:rFonts w:ascii="Times New Roman" w:hAnsi="Times New Roman" w:cs="Times New Roman"/>
          <w:sz w:val="28"/>
          <w:szCs w:val="28"/>
        </w:rPr>
        <w:t>является</w:t>
      </w:r>
      <w:r w:rsidRPr="00085259">
        <w:rPr>
          <w:rFonts w:ascii="Times New Roman" w:hAnsi="Times New Roman" w:cs="Times New Roman"/>
          <w:spacing w:val="8"/>
          <w:sz w:val="28"/>
          <w:szCs w:val="28"/>
        </w:rPr>
        <w:t xml:space="preserve"> </w:t>
      </w:r>
      <w:r w:rsidRPr="00085259">
        <w:rPr>
          <w:rFonts w:ascii="Times New Roman" w:hAnsi="Times New Roman" w:cs="Times New Roman"/>
          <w:sz w:val="28"/>
          <w:szCs w:val="28"/>
        </w:rPr>
        <w:t>Питерский муниципальный район (далее – Собственник).</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lang w:bidi="en-US"/>
        </w:rPr>
        <w:t xml:space="preserve">Место нахождения Учреждения: Россия, </w:t>
      </w:r>
      <w:r w:rsidRPr="00085259">
        <w:rPr>
          <w:rFonts w:ascii="Times New Roman" w:hAnsi="Times New Roman" w:cs="Times New Roman"/>
          <w:sz w:val="28"/>
          <w:szCs w:val="28"/>
        </w:rPr>
        <w:t>413320, Саратовская область, Питерский район, село Питерка, улица Имени Ленина, д. 83</w:t>
      </w:r>
      <w:r w:rsidRPr="00085259">
        <w:rPr>
          <w:rFonts w:ascii="Times New Roman" w:hAnsi="Times New Roman" w:cs="Times New Roman"/>
          <w:sz w:val="28"/>
          <w:szCs w:val="28"/>
          <w:lang w:bidi="en-US"/>
        </w:rPr>
        <w:t>.</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lang w:bidi="en-US"/>
        </w:rPr>
        <w:t xml:space="preserve">1.6. </w:t>
      </w:r>
      <w:r w:rsidRPr="00085259">
        <w:rPr>
          <w:rFonts w:ascii="Times New Roman" w:hAnsi="Times New Roman" w:cs="Times New Roman"/>
          <w:sz w:val="28"/>
          <w:szCs w:val="28"/>
        </w:rPr>
        <w:t>Деятельность Учреждения осуществляется в соответствии с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иными федеральными законами, Указами Президента Российской Федерации,  иными нормативными актами Российской Федерации, Уставом Саратовской области, Законом Саратовской области «Об образовании», иными законами Саратовской области, правовыми актами органов государственной власти Саратовской области, настоящим Уставом.</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lang w:bidi="en-US"/>
        </w:rPr>
        <w:t xml:space="preserve">1.7. Учреждение </w:t>
      </w:r>
      <w:r w:rsidRPr="00085259">
        <w:rPr>
          <w:rFonts w:ascii="Times New Roman" w:hAnsi="Times New Roman" w:cs="Times New Roman"/>
          <w:sz w:val="28"/>
          <w:szCs w:val="28"/>
        </w:rPr>
        <w:t xml:space="preserve">является юридическим лицом, имеет имущество, закреплённое за ним на праве оперативного управления, находящееся во владении и/или пользовании на основании иных вещных прав, предусмотренных действующим законодательством Российской Федерации, а также имеет самостоятельный баланс и </w:t>
      </w:r>
      <w:r w:rsidRPr="00085259">
        <w:rPr>
          <w:rFonts w:ascii="Times New Roman" w:hAnsi="Times New Roman" w:cs="Times New Roman"/>
          <w:iCs/>
          <w:sz w:val="28"/>
          <w:szCs w:val="28"/>
        </w:rPr>
        <w:t>план финансово-хозяйственной деятельности</w:t>
      </w:r>
      <w:r w:rsidRPr="00085259">
        <w:rPr>
          <w:rFonts w:ascii="Times New Roman" w:hAnsi="Times New Roman" w:cs="Times New Roman"/>
          <w:sz w:val="28"/>
          <w:szCs w:val="28"/>
        </w:rPr>
        <w:t xml:space="preserve">, лицевые счета </w:t>
      </w:r>
      <w:r w:rsidRPr="00085259">
        <w:rPr>
          <w:rFonts w:ascii="Times New Roman" w:hAnsi="Times New Roman" w:cs="Times New Roman"/>
          <w:iCs/>
          <w:sz w:val="28"/>
          <w:szCs w:val="28"/>
        </w:rPr>
        <w:t xml:space="preserve">в финансовых </w:t>
      </w:r>
      <w:r w:rsidR="00085259">
        <w:rPr>
          <w:rFonts w:ascii="Times New Roman" w:hAnsi="Times New Roman" w:cs="Times New Roman"/>
          <w:iCs/>
          <w:sz w:val="28"/>
          <w:szCs w:val="28"/>
        </w:rPr>
        <w:t>о</w:t>
      </w:r>
      <w:r w:rsidRPr="00085259">
        <w:rPr>
          <w:rFonts w:ascii="Times New Roman" w:hAnsi="Times New Roman" w:cs="Times New Roman"/>
          <w:iCs/>
          <w:sz w:val="28"/>
          <w:szCs w:val="28"/>
        </w:rPr>
        <w:t>рганах</w:t>
      </w:r>
      <w:r w:rsidRPr="00085259">
        <w:rPr>
          <w:rFonts w:ascii="Times New Roman" w:hAnsi="Times New Roman" w:cs="Times New Roman"/>
          <w:sz w:val="28"/>
          <w:szCs w:val="28"/>
        </w:rPr>
        <w:t>, круглую печать со своим полным наименованием и наименованием Учредителя, штампы и бланки со своим наименованием.</w:t>
      </w:r>
    </w:p>
    <w:p w:rsidR="00545A9C" w:rsidRPr="00085259" w:rsidRDefault="00545A9C" w:rsidP="00085259">
      <w:pPr>
        <w:tabs>
          <w:tab w:val="left" w:pos="426"/>
        </w:tabs>
        <w:spacing w:after="0" w:line="240" w:lineRule="auto"/>
        <w:ind w:firstLine="709"/>
        <w:jc w:val="both"/>
        <w:rPr>
          <w:rFonts w:ascii="Times New Roman" w:eastAsia="Arial" w:hAnsi="Times New Roman" w:cs="Times New Roman"/>
          <w:sz w:val="28"/>
          <w:szCs w:val="28"/>
        </w:rPr>
      </w:pPr>
      <w:r w:rsidRPr="00085259">
        <w:rPr>
          <w:rFonts w:ascii="Times New Roman" w:hAnsi="Times New Roman" w:cs="Times New Roman"/>
          <w:sz w:val="28"/>
          <w:szCs w:val="28"/>
        </w:rPr>
        <w:t>1.8.</w:t>
      </w:r>
      <w:r w:rsidRPr="00085259">
        <w:rPr>
          <w:rFonts w:ascii="Times New Roman" w:eastAsia="Arial" w:hAnsi="Times New Roman" w:cs="Times New Roman"/>
          <w:sz w:val="28"/>
          <w:szCs w:val="28"/>
        </w:rPr>
        <w:t xml:space="preserve"> Учреждение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eastAsia="Arial" w:hAnsi="Times New Roman" w:cs="Times New Roman"/>
          <w:sz w:val="28"/>
          <w:szCs w:val="28"/>
        </w:rPr>
        <w:t xml:space="preserve">1.9. </w:t>
      </w:r>
      <w:r w:rsidRPr="00085259">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w:t>
      </w:r>
      <w:r w:rsidR="00C813DC">
        <w:rPr>
          <w:rFonts w:ascii="Times New Roman" w:hAnsi="Times New Roman" w:cs="Times New Roman"/>
          <w:sz w:val="28"/>
          <w:szCs w:val="28"/>
        </w:rPr>
        <w:t xml:space="preserve"> </w:t>
      </w:r>
      <w:r w:rsidRPr="00085259">
        <w:rPr>
          <w:rFonts w:ascii="Times New Roman" w:hAnsi="Times New Roman" w:cs="Times New Roman"/>
          <w:sz w:val="28"/>
          <w:szCs w:val="28"/>
        </w:rPr>
        <w:t>оперативное управление бюджетного учреждения и за счет каких средств оно</w:t>
      </w:r>
      <w:r w:rsidR="00C813DC">
        <w:rPr>
          <w:rFonts w:ascii="Times New Roman" w:hAnsi="Times New Roman" w:cs="Times New Roman"/>
          <w:sz w:val="28"/>
          <w:szCs w:val="28"/>
        </w:rPr>
        <w:t xml:space="preserve"> </w:t>
      </w:r>
      <w:r w:rsidRPr="00085259">
        <w:rPr>
          <w:rFonts w:ascii="Times New Roman" w:hAnsi="Times New Roman" w:cs="Times New Roman"/>
          <w:sz w:val="28"/>
          <w:szCs w:val="28"/>
        </w:rPr>
        <w:t>приобретено.</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По обязательствам Учреждения, связанным с причинением вреда гражданам, при недостаточности имущества Учреждения, на которое в</w:t>
      </w:r>
      <w:r w:rsidR="00C813DC">
        <w:rPr>
          <w:rFonts w:ascii="Times New Roman" w:hAnsi="Times New Roman" w:cs="Times New Roman"/>
          <w:sz w:val="28"/>
          <w:szCs w:val="28"/>
        </w:rPr>
        <w:t xml:space="preserve"> </w:t>
      </w:r>
      <w:r w:rsidRPr="00085259">
        <w:rPr>
          <w:rFonts w:ascii="Times New Roman" w:hAnsi="Times New Roman" w:cs="Times New Roman"/>
          <w:sz w:val="28"/>
          <w:szCs w:val="28"/>
        </w:rPr>
        <w:t xml:space="preserve">соответствии с </w:t>
      </w:r>
      <w:hyperlink w:anchor="sub_123025" w:history="1">
        <w:r w:rsidRPr="00085259">
          <w:rPr>
            <w:rFonts w:ascii="Times New Roman" w:hAnsi="Times New Roman" w:cs="Times New Roman"/>
            <w:sz w:val="28"/>
            <w:szCs w:val="28"/>
          </w:rPr>
          <w:t>абзацем первым</w:t>
        </w:r>
      </w:hyperlink>
      <w:r w:rsidRPr="00085259">
        <w:rPr>
          <w:rFonts w:ascii="Times New Roman" w:hAnsi="Times New Roman" w:cs="Times New Roman"/>
          <w:sz w:val="28"/>
          <w:szCs w:val="28"/>
        </w:rPr>
        <w:t xml:space="preserve"> настоящего пункта может быть обращено взыскание, субсидиарную ответственность несет собственник имущества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1.10. В Учреждении могут создаваться профсоюзные и другие общественные организации, деятельность которых регулируется действующим законодательством Российской Федерации и их Уставами. </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1.11. Учреждение в порядке, установленном законодательством Российской Федерации, несет ответственность за сохранность документов (управленческие, </w:t>
      </w:r>
      <w:r w:rsidRPr="00085259">
        <w:rPr>
          <w:rFonts w:ascii="Times New Roman" w:hAnsi="Times New Roman" w:cs="Times New Roman"/>
          <w:sz w:val="28"/>
          <w:szCs w:val="28"/>
        </w:rPr>
        <w:lastRenderedPageBreak/>
        <w:t>финансово-хозяйственные, кадровые и другие), обеспечивает их передачу на государственное хранение в соответствии с установленным перечнем документов.</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1.12. Учреждение осуществляет разработку и проведение мероприятий </w:t>
      </w:r>
      <w:r w:rsidRPr="00085259">
        <w:rPr>
          <w:rFonts w:ascii="Times New Roman" w:hAnsi="Times New Roman" w:cs="Times New Roman"/>
          <w:sz w:val="28"/>
          <w:szCs w:val="28"/>
        </w:rPr>
        <w:br/>
        <w:t xml:space="preserve">по защите государственной тайны и информации с ограниченным доступом </w:t>
      </w:r>
      <w:r w:rsidRPr="00085259">
        <w:rPr>
          <w:rFonts w:ascii="Times New Roman" w:hAnsi="Times New Roman" w:cs="Times New Roman"/>
          <w:sz w:val="28"/>
          <w:szCs w:val="28"/>
        </w:rPr>
        <w:br/>
        <w:t xml:space="preserve">и от ее утечки по техническим и другим каналам в соответствии </w:t>
      </w:r>
      <w:r w:rsidRPr="00085259">
        <w:rPr>
          <w:rFonts w:ascii="Times New Roman" w:hAnsi="Times New Roman" w:cs="Times New Roman"/>
          <w:sz w:val="28"/>
          <w:szCs w:val="28"/>
        </w:rPr>
        <w:br/>
        <w:t>с законодательством Российской Федерации.</w:t>
      </w:r>
    </w:p>
    <w:p w:rsidR="00545A9C" w:rsidRPr="00085259" w:rsidRDefault="00545A9C" w:rsidP="00085259">
      <w:pPr>
        <w:widowControl w:val="0"/>
        <w:autoSpaceDE w:val="0"/>
        <w:autoSpaceDN w:val="0"/>
        <w:adjustRightInd w:val="0"/>
        <w:spacing w:after="0" w:line="240" w:lineRule="auto"/>
        <w:ind w:firstLine="538"/>
        <w:jc w:val="both"/>
        <w:rPr>
          <w:rFonts w:ascii="Times New Roman" w:hAnsi="Times New Roman" w:cs="Times New Roman"/>
          <w:sz w:val="28"/>
          <w:szCs w:val="28"/>
        </w:rPr>
      </w:pPr>
      <w:r w:rsidRPr="00085259">
        <w:rPr>
          <w:rFonts w:ascii="Times New Roman" w:hAnsi="Times New Roman" w:cs="Times New Roman"/>
          <w:sz w:val="28"/>
          <w:szCs w:val="28"/>
        </w:rPr>
        <w:t xml:space="preserve">Учреждение в соответствии с законодательством Российской Федерации </w:t>
      </w:r>
      <w:r w:rsidRPr="00085259">
        <w:rPr>
          <w:rFonts w:ascii="Times New Roman" w:hAnsi="Times New Roman" w:cs="Times New Roman"/>
          <w:sz w:val="28"/>
          <w:szCs w:val="28"/>
        </w:rPr>
        <w:br/>
        <w:t xml:space="preserve">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1.13. Возникновение, изменение и прекращение отношений между Учреждением и иными участниками образовательных отношений регламентируются законодательством Российской Федерации, законодательством Саратовской области и локальными нормативными актами Учреждения в установленном порядке.</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1.14. Правовой статус педагогических работников устанавливается законодательством Российской Федерации, законодательством Саратовской области, настоящим Уставом и локальными актами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1.15. Учреждение обеспечивает открытость и доступность следующих документов:</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-Устав Учреждения, в том числе внесенные в него изменения; </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 xml:space="preserve">-лицензия на осуществление образовательной деятельности (с приложениями); </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-свидетельство о государственной регистрации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-решение Учредителя о создании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-решение Учредителя о назначении руководителя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-план финансово-хозяйственной деятельности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-годовая бухгалтерская отчетность Учреждения;</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-государственное задание на оказание услуг;</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-отчет о результатах своей деятельности и об использовании закрепленного за Учреждением государственного имущества;</w:t>
      </w:r>
    </w:p>
    <w:p w:rsidR="00545A9C" w:rsidRPr="00085259" w:rsidRDefault="00545A9C" w:rsidP="0008525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85259">
        <w:rPr>
          <w:rFonts w:ascii="Times New Roman" w:eastAsiaTheme="minorHAnsi" w:hAnsi="Times New Roman" w:cs="Times New Roman"/>
          <w:sz w:val="28"/>
          <w:szCs w:val="28"/>
          <w:lang w:eastAsia="en-US"/>
        </w:rPr>
        <w:t>- документ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-локальные нормативные акты, предусмотренные Федеральным законом от 29 декабря 2012 года 273-ФЗ «Об образовании в Российской Федерации» (далее- Федеральный закон «Об образовании в Российской Федерации»), Правила внутреннего распорядка обучающихся, Правила внутреннего трудового распорядка, коллективный договор;</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545A9C" w:rsidRPr="00085259" w:rsidRDefault="00545A9C" w:rsidP="00085259">
      <w:pPr>
        <w:tabs>
          <w:tab w:val="left" w:pos="426"/>
        </w:tabs>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lastRenderedPageBreak/>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45A9C" w:rsidRPr="00085259" w:rsidRDefault="00545A9C" w:rsidP="00085259">
      <w:pPr>
        <w:autoSpaceDE w:val="0"/>
        <w:autoSpaceDN w:val="0"/>
        <w:adjustRightInd w:val="0"/>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 xml:space="preserve">1.16. Учреждение принимает локальные нормативные акты, содержащие нормы, регулирующие отношения, при осуществлении образовательного процесса в пределах своей компетенции, в соответствии с законодательством Российской Федерации, в порядке, установленном настоящим Уставом. </w:t>
      </w:r>
    </w:p>
    <w:p w:rsidR="00545A9C" w:rsidRPr="00085259" w:rsidRDefault="00545A9C" w:rsidP="00085259">
      <w:pPr>
        <w:autoSpaceDE w:val="0"/>
        <w:autoSpaceDN w:val="0"/>
        <w:adjustRightInd w:val="0"/>
        <w:spacing w:after="0" w:line="240" w:lineRule="auto"/>
        <w:ind w:firstLine="708"/>
        <w:jc w:val="both"/>
        <w:rPr>
          <w:rFonts w:ascii="Times New Roman" w:hAnsi="Times New Roman" w:cs="Times New Roman"/>
          <w:sz w:val="28"/>
          <w:szCs w:val="28"/>
        </w:rPr>
      </w:pPr>
    </w:p>
    <w:p w:rsidR="00545A9C" w:rsidRDefault="00545A9C" w:rsidP="00085259">
      <w:pPr>
        <w:spacing w:after="0" w:line="240" w:lineRule="auto"/>
        <w:contextualSpacing/>
        <w:jc w:val="center"/>
        <w:rPr>
          <w:rFonts w:ascii="Times New Roman" w:eastAsia="Calibri" w:hAnsi="Times New Roman" w:cs="Times New Roman"/>
          <w:b/>
          <w:sz w:val="28"/>
          <w:szCs w:val="28"/>
        </w:rPr>
      </w:pPr>
      <w:r w:rsidRPr="00085259">
        <w:rPr>
          <w:rFonts w:ascii="Times New Roman" w:hAnsi="Times New Roman" w:cs="Times New Roman"/>
          <w:b/>
          <w:sz w:val="28"/>
          <w:szCs w:val="28"/>
        </w:rPr>
        <w:t xml:space="preserve">2. Предмет, цели и виды </w:t>
      </w:r>
      <w:r w:rsidRPr="00085259">
        <w:rPr>
          <w:rFonts w:ascii="Times New Roman" w:eastAsia="Calibri" w:hAnsi="Times New Roman" w:cs="Times New Roman"/>
          <w:b/>
          <w:sz w:val="28"/>
          <w:szCs w:val="28"/>
        </w:rPr>
        <w:t>Учреждения</w:t>
      </w:r>
    </w:p>
    <w:p w:rsidR="00B41A3C" w:rsidRPr="00085259" w:rsidRDefault="00B41A3C" w:rsidP="00085259">
      <w:pPr>
        <w:spacing w:after="0" w:line="240" w:lineRule="auto"/>
        <w:contextualSpacing/>
        <w:jc w:val="center"/>
        <w:rPr>
          <w:rFonts w:ascii="Times New Roman" w:hAnsi="Times New Roman" w:cs="Times New Roman"/>
          <w:b/>
          <w:sz w:val="28"/>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2.1. Предметом деятельности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является реализация дополнительных образовательных программ в области искусств.</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2.2. Основными целями деятельности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являются:</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создание условий для художественного образования и эстетического воспитания обучающихся;</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формирование у обучающихся профессионального самоопределения, стремления к самосовершенствованию, познанию и творчеству;</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формирование и развитие творческих способностей обучающихся;</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 xml:space="preserve">выявление одаренных детей в раннем возрасте; </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удовлетворение потребностей личности в интеллектуальном, культурном и нравственном развитии, посредством освоения образовательных программ в сфере искусства;</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приобретение обучающимися знаний, умений, навыков в области выбранного вида искусств, опыта творческой деятельности;</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осуществление подготовки обучающихся к получению профессионального образования в области искусств;</w:t>
      </w:r>
    </w:p>
    <w:p w:rsidR="00545A9C" w:rsidRPr="00085259" w:rsidRDefault="00545A9C" w:rsidP="00085259">
      <w:pPr>
        <w:pStyle w:val="a9"/>
        <w:numPr>
          <w:ilvl w:val="0"/>
          <w:numId w:val="12"/>
        </w:numPr>
        <w:suppressAutoHyphens/>
        <w:spacing w:after="0" w:line="240" w:lineRule="auto"/>
        <w:jc w:val="both"/>
        <w:rPr>
          <w:rFonts w:ascii="Times New Roman" w:hAnsi="Times New Roman" w:cs="Times New Roman"/>
          <w:sz w:val="28"/>
          <w:szCs w:val="28"/>
        </w:rPr>
      </w:pPr>
      <w:r w:rsidRPr="00085259">
        <w:rPr>
          <w:rFonts w:ascii="Times New Roman" w:hAnsi="Times New Roman" w:cs="Times New Roman"/>
          <w:sz w:val="28"/>
          <w:szCs w:val="28"/>
        </w:rPr>
        <w:t>воспитание подготовленного и активного потребителя художественных ценностей.</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2.3. Основным видом деятельности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является образовательная деятельность по реализации дополнительных общеобразовательных программ.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Дополнительные общеобразовательные программы, реализуемые в Учреждении, подразделяются на дополнительные предпрофессиональные программы в области искусств и дополнительные общеразвивающие программы в области искусств.</w:t>
      </w:r>
    </w:p>
    <w:p w:rsidR="00545A9C" w:rsidRPr="00085259" w:rsidRDefault="00545A9C" w:rsidP="00085259">
      <w:pPr>
        <w:spacing w:after="0" w:line="240" w:lineRule="auto"/>
        <w:ind w:firstLine="567"/>
        <w:jc w:val="both"/>
        <w:rPr>
          <w:rFonts w:ascii="Times New Roman" w:hAnsi="Times New Roman" w:cs="Times New Roman"/>
          <w:sz w:val="28"/>
        </w:rPr>
      </w:pPr>
      <w:r w:rsidRPr="00085259">
        <w:rPr>
          <w:rFonts w:ascii="Times New Roman" w:hAnsi="Times New Roman" w:cs="Times New Roman"/>
          <w:sz w:val="28"/>
        </w:rPr>
        <w:t xml:space="preserve">2.4. </w:t>
      </w:r>
      <w:r w:rsidRPr="00085259">
        <w:rPr>
          <w:rFonts w:ascii="Times New Roman" w:hAnsi="Times New Roman" w:cs="Times New Roman"/>
          <w:b/>
          <w:sz w:val="28"/>
        </w:rPr>
        <w:t>Направленность дополнительных общеразвивающих программ</w:t>
      </w:r>
      <w:r w:rsidRPr="00085259">
        <w:rPr>
          <w:rFonts w:ascii="Times New Roman" w:hAnsi="Times New Roman" w:cs="Times New Roman"/>
          <w:sz w:val="28"/>
        </w:rPr>
        <w:t xml:space="preserve">: </w:t>
      </w:r>
    </w:p>
    <w:p w:rsidR="00545A9C" w:rsidRPr="00085259" w:rsidRDefault="00545A9C" w:rsidP="00085259">
      <w:pPr>
        <w:spacing w:after="0" w:line="240" w:lineRule="auto"/>
        <w:ind w:firstLine="567"/>
        <w:jc w:val="both"/>
        <w:rPr>
          <w:rFonts w:ascii="Times New Roman" w:hAnsi="Times New Roman" w:cs="Times New Roman"/>
          <w:sz w:val="28"/>
        </w:rPr>
      </w:pPr>
      <w:r w:rsidRPr="00085259">
        <w:rPr>
          <w:rFonts w:ascii="Times New Roman" w:hAnsi="Times New Roman" w:cs="Times New Roman"/>
          <w:sz w:val="28"/>
        </w:rPr>
        <w:t xml:space="preserve">- в области музыкального искусства: «Инструментальное исполнительство»; </w:t>
      </w:r>
    </w:p>
    <w:p w:rsidR="00545A9C" w:rsidRPr="00085259" w:rsidRDefault="00545A9C" w:rsidP="00085259">
      <w:pPr>
        <w:spacing w:after="0" w:line="240" w:lineRule="auto"/>
        <w:ind w:firstLine="567"/>
        <w:jc w:val="both"/>
        <w:rPr>
          <w:rFonts w:ascii="Times New Roman" w:hAnsi="Times New Roman" w:cs="Times New Roman"/>
          <w:sz w:val="28"/>
        </w:rPr>
      </w:pPr>
      <w:r w:rsidRPr="00085259">
        <w:rPr>
          <w:rFonts w:ascii="Times New Roman" w:hAnsi="Times New Roman" w:cs="Times New Roman"/>
          <w:sz w:val="28"/>
        </w:rPr>
        <w:t>- Раннее эстетическое развитие.</w:t>
      </w:r>
    </w:p>
    <w:p w:rsidR="00545A9C" w:rsidRPr="00085259" w:rsidRDefault="00545A9C" w:rsidP="00085259">
      <w:pPr>
        <w:spacing w:after="0" w:line="240" w:lineRule="auto"/>
        <w:ind w:firstLine="709"/>
        <w:jc w:val="both"/>
        <w:rPr>
          <w:rFonts w:ascii="Times New Roman" w:hAnsi="Times New Roman" w:cs="Times New Roman"/>
          <w:sz w:val="28"/>
        </w:rPr>
      </w:pPr>
      <w:r w:rsidRPr="00085259">
        <w:rPr>
          <w:rFonts w:ascii="Times New Roman" w:hAnsi="Times New Roman" w:cs="Times New Roman"/>
          <w:sz w:val="28"/>
        </w:rPr>
        <w:t xml:space="preserve">2.5. </w:t>
      </w:r>
      <w:r w:rsidRPr="00085259">
        <w:rPr>
          <w:rFonts w:ascii="Times New Roman" w:hAnsi="Times New Roman" w:cs="Times New Roman"/>
          <w:b/>
          <w:sz w:val="28"/>
        </w:rPr>
        <w:t>Направленность дополнительных предпрофессиональных программ</w:t>
      </w:r>
      <w:r w:rsidRPr="00085259">
        <w:rPr>
          <w:rFonts w:ascii="Times New Roman" w:hAnsi="Times New Roman" w:cs="Times New Roman"/>
          <w:sz w:val="28"/>
        </w:rPr>
        <w:t>:</w:t>
      </w:r>
    </w:p>
    <w:p w:rsidR="00545A9C" w:rsidRPr="00085259" w:rsidRDefault="00545A9C" w:rsidP="00085259">
      <w:pPr>
        <w:spacing w:after="0" w:line="240" w:lineRule="auto"/>
        <w:ind w:firstLine="709"/>
        <w:jc w:val="both"/>
        <w:rPr>
          <w:rFonts w:ascii="Times New Roman" w:hAnsi="Times New Roman" w:cs="Times New Roman"/>
          <w:sz w:val="28"/>
        </w:rPr>
      </w:pPr>
      <w:r w:rsidRPr="00085259">
        <w:rPr>
          <w:rFonts w:ascii="Times New Roman" w:hAnsi="Times New Roman" w:cs="Times New Roman"/>
          <w:sz w:val="28"/>
        </w:rPr>
        <w:t>- в области музыкального искусства «Фортепиано», «Народные инструменты», «Хоровое пение»;</w:t>
      </w:r>
    </w:p>
    <w:p w:rsidR="00545A9C" w:rsidRPr="00085259" w:rsidRDefault="00545A9C" w:rsidP="00085259">
      <w:pPr>
        <w:spacing w:after="0" w:line="240" w:lineRule="auto"/>
        <w:ind w:firstLine="567"/>
        <w:jc w:val="both"/>
        <w:rPr>
          <w:rFonts w:ascii="Times New Roman" w:hAnsi="Times New Roman" w:cs="Times New Roman"/>
          <w:sz w:val="28"/>
        </w:rPr>
      </w:pPr>
      <w:r w:rsidRPr="00085259">
        <w:rPr>
          <w:rFonts w:ascii="Times New Roman" w:hAnsi="Times New Roman" w:cs="Times New Roman"/>
          <w:sz w:val="28"/>
        </w:rPr>
        <w:lastRenderedPageBreak/>
        <w:t>- области изобразительного искусства: «Живопись»;</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2.5.1. Учреждение оказывает услуги, относящиеся к основным видам деятельности в соответствии с Уставом на основании государственного задания. Учреждение не вправе отказаться от выполнения государственного задания. Учреждение вправе сверх установленного государственного задания</w:t>
      </w:r>
      <w:proofErr w:type="gramStart"/>
      <w:r w:rsidRPr="00085259">
        <w:rPr>
          <w:rFonts w:ascii="Times New Roman" w:hAnsi="Times New Roman" w:cs="Times New Roman"/>
          <w:sz w:val="28"/>
          <w:szCs w:val="28"/>
        </w:rPr>
        <w:t>.</w:t>
      </w:r>
      <w:proofErr w:type="gramEnd"/>
      <w:r w:rsidRPr="00085259">
        <w:rPr>
          <w:rFonts w:ascii="Times New Roman" w:hAnsi="Times New Roman" w:cs="Times New Roman"/>
          <w:sz w:val="28"/>
          <w:szCs w:val="28"/>
        </w:rPr>
        <w:t xml:space="preserve"> а также в случаях, определенных федеральными законами, в пределах установленного государственного закона выполнять работы, оказывать услуги, относящиеся к ее основному виду деятельности, для граждан и юридических лиц за плату и на одинаковых при оказании одних и тех же услуг условиях.</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2.5.2. В рамках основной образовательной деятельности Учреждение осуществляет творческую и культурно-просветительскую деятельность, направленную на обеспечение высокого качества образования, его доступности, открытости, привлекательности для учащихся, их родителей (законных представителей), а именно: организует и проводит мероприятия различных уровней (олимпиады, конференции, фестивали, конкурсы, выставки, акции, совещания, мастер-классы, концерты и т.п.) по направлениям дополнительного образования, организует участие учащихся и педагогических работников в мероприятиях различных уровней (олимпиадах, конференциях, фестивалях, конкурсах, выставках, акциях, совещаниях, мастер-классах, концертах и др.) по направлениям дополнительного образования, организует посещение учащимися учреждений и организаций культуры (филармоний, музеев, выставочных залов, театров и др.), организует творческую и культурно-просветительскую деятельность совместно с другими образовательными учреждениями, осуществляет  методическую деятельность, разработку рабочих и авторских программ, участие в разработке учебно-методических пособий, иных материалов учебно-методического характера.</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2.6. Формы и сроки обучения по дополнительным общеобразовательным программам устанавливаются учебными планами образовательных программ по видам искусств.</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2.7. Формы и сроки освоения дополнительных предпрофессиональных программ в области искусств устанавливаются в соответствии с федеральными государственными требованиями.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2.8. Предоставление услуг в области культуры и искусства:</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t>осуществление концертной деятельности, пропаганда музыкального творчества;</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t>оказание методической и практической помощи в области музыкального образования культурно-просветительским учреждениям;</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t>участие в проведении научно-методических семинаров, совещаний, конференций, олимпиад по проблемам культуры и искусства;</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lastRenderedPageBreak/>
        <w:t>методическая работа педагогического коллектива: обмен педагогическим опытом, проведение совместных мероприятий (концертов, фестивалей, конкурсов и иных);</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t>участие в культурной деятельности;</w:t>
      </w:r>
    </w:p>
    <w:p w:rsidR="00545A9C" w:rsidRPr="00085259" w:rsidRDefault="00545A9C" w:rsidP="00085259">
      <w:pPr>
        <w:pStyle w:val="a9"/>
        <w:numPr>
          <w:ilvl w:val="0"/>
          <w:numId w:val="13"/>
        </w:numPr>
        <w:suppressAutoHyphens/>
        <w:spacing w:after="0" w:line="240" w:lineRule="auto"/>
        <w:ind w:left="709"/>
        <w:jc w:val="both"/>
        <w:rPr>
          <w:rFonts w:ascii="Times New Roman" w:hAnsi="Times New Roman" w:cs="Times New Roman"/>
          <w:sz w:val="28"/>
          <w:szCs w:val="28"/>
        </w:rPr>
      </w:pPr>
      <w:r w:rsidRPr="00085259">
        <w:rPr>
          <w:rFonts w:ascii="Times New Roman" w:hAnsi="Times New Roman" w:cs="Times New Roman"/>
          <w:sz w:val="28"/>
          <w:szCs w:val="28"/>
        </w:rPr>
        <w:t>участие в эксперименте в области образовательного процесса: создание и апробирование новых курсов, учебных программ, форм организации учебного процесса. Организация и проведение эксперимента осуществляются в соответствии с требованиями законодательства РФ.</w:t>
      </w:r>
      <w:r w:rsidRPr="00085259">
        <w:rPr>
          <w:rFonts w:ascii="Times New Roman" w:hAnsi="Times New Roman" w:cs="Times New Roman"/>
          <w:sz w:val="28"/>
          <w:szCs w:val="28"/>
          <w:highlight w:val="yellow"/>
        </w:rPr>
        <w:t xml:space="preserve"> </w:t>
      </w:r>
    </w:p>
    <w:p w:rsidR="00545A9C" w:rsidRPr="00085259" w:rsidRDefault="00545A9C" w:rsidP="00085259">
      <w:pPr>
        <w:spacing w:after="0" w:line="240" w:lineRule="auto"/>
        <w:ind w:left="-284" w:right="-143" w:firstLine="567"/>
        <w:jc w:val="both"/>
        <w:rPr>
          <w:rFonts w:ascii="Times New Roman" w:hAnsi="Times New Roman" w:cs="Times New Roman"/>
          <w:sz w:val="28"/>
          <w:szCs w:val="28"/>
        </w:rPr>
      </w:pPr>
      <w:r w:rsidRPr="00085259">
        <w:rPr>
          <w:rFonts w:ascii="Times New Roman" w:hAnsi="Times New Roman" w:cs="Times New Roman"/>
          <w:sz w:val="28"/>
          <w:szCs w:val="28"/>
        </w:rPr>
        <w:t>2.9. Учреждение вправе осуществлять следующие виды деятельности, относящиеся к деятельности, приносящей доход, согласно положению о дополнительных платных услугах, оказываемых Учреждением по договорам об оказании дополнительных платных услуг, в том числе за счет физических и юридических лиц:</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 xml:space="preserve">оказание платных образовательных услуг, выходящих за рамки финансируемых из бюджета образовательных программ по договорам с учреждениями, предприятиями, организациями и физическими лицами, в том числе: </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преподавание специальных курсов и дисциплин для детей и взрослых;</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обучение подростков и взрослых в области культуры и искусства музыкальному, изобразительному, хореографическому, театральному, цирковому и другим видам искусств;</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группы раннего эстетического развития для детей 5-6 лет;</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занятие с детьми, углубленным изучением предметом;</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осуществление консультативной деятельности;</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осуществление концертной, зрелищной деятельности, мероприятий, фестивалей, конкурсов, художественных выставок,  подготовка к обучению зрелищной и выставочной деятельности в учреждении на собственных или арендованных сценических площадках;</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создание творческих коллективов;</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организация и проведение учебно-методических мероприятий;</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организация и проведение различного рода акций и мероприятий, направленных на популяризацию культуры и искусства среди населения;</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осуществление услуги по изготовлению в учебных целях копий (ксерокопирование, фотокопирование) с печатной продукции из библиотечных фондов, аудиовизуальных и видео фондов на носителях заказчика;</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ремонт и настройка музыкальных инструментов;</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сдача в аренду имущества в порядке, установленном законодательством РФ</w:t>
      </w:r>
    </w:p>
    <w:p w:rsidR="00545A9C" w:rsidRPr="00085259" w:rsidRDefault="00545A9C" w:rsidP="00085259">
      <w:pPr>
        <w:pStyle w:val="a9"/>
        <w:numPr>
          <w:ilvl w:val="0"/>
          <w:numId w:val="14"/>
        </w:numPr>
        <w:suppressAutoHyphens/>
        <w:spacing w:after="0" w:line="240" w:lineRule="auto"/>
        <w:ind w:left="284" w:right="-143"/>
        <w:jc w:val="both"/>
        <w:rPr>
          <w:rFonts w:ascii="Times New Roman" w:hAnsi="Times New Roman" w:cs="Times New Roman"/>
          <w:sz w:val="28"/>
          <w:szCs w:val="28"/>
        </w:rPr>
      </w:pPr>
      <w:r w:rsidRPr="00085259">
        <w:rPr>
          <w:rFonts w:ascii="Times New Roman" w:hAnsi="Times New Roman" w:cs="Times New Roman"/>
          <w:sz w:val="28"/>
          <w:szCs w:val="28"/>
        </w:rPr>
        <w:t>прокат музыкальных инструментов и костюмов.</w:t>
      </w:r>
    </w:p>
    <w:p w:rsidR="00C813DC" w:rsidRPr="00085259" w:rsidRDefault="00C813DC" w:rsidP="00085259">
      <w:pPr>
        <w:spacing w:after="0" w:line="240" w:lineRule="auto"/>
        <w:contextualSpacing/>
        <w:jc w:val="center"/>
        <w:rPr>
          <w:rFonts w:ascii="Times New Roman" w:hAnsi="Times New Roman" w:cs="Times New Roman"/>
          <w:b/>
          <w:sz w:val="28"/>
          <w:szCs w:val="28"/>
        </w:rPr>
      </w:pPr>
    </w:p>
    <w:p w:rsidR="00545A9C" w:rsidRDefault="00545A9C" w:rsidP="00085259">
      <w:pPr>
        <w:spacing w:after="0" w:line="240" w:lineRule="auto"/>
        <w:contextualSpacing/>
        <w:jc w:val="center"/>
        <w:rPr>
          <w:rFonts w:ascii="Times New Roman" w:hAnsi="Times New Roman" w:cs="Times New Roman"/>
          <w:b/>
          <w:sz w:val="28"/>
          <w:szCs w:val="28"/>
        </w:rPr>
      </w:pPr>
      <w:r w:rsidRPr="00085259">
        <w:rPr>
          <w:rFonts w:ascii="Times New Roman" w:hAnsi="Times New Roman" w:cs="Times New Roman"/>
          <w:b/>
          <w:sz w:val="28"/>
          <w:szCs w:val="28"/>
        </w:rPr>
        <w:t>3. Образовательная деятельность</w:t>
      </w:r>
    </w:p>
    <w:p w:rsidR="00C813DC" w:rsidRDefault="00C813DC" w:rsidP="00085259">
      <w:pPr>
        <w:spacing w:after="0" w:line="240" w:lineRule="auto"/>
        <w:contextualSpacing/>
        <w:jc w:val="center"/>
        <w:rPr>
          <w:rFonts w:ascii="Times New Roman" w:hAnsi="Times New Roman" w:cs="Times New Roman"/>
          <w:b/>
          <w:sz w:val="28"/>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lastRenderedPageBreak/>
        <w:t>3.1. Учреждение осуществляет образовательную деятельность по дополнительному образованию детей в сфере культуры и искусства в соответствии с действующим законодательством.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3.2. Обучение и воспитание в Учреждении осуществляется на русском языке.</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3.3. Организация образовательного процесса в Учреждении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осуществление текущего контроля знаний обучающихся, порядка проведения промежуточной и итоговой аттестации обучающихся, численности состава учебных групп, нормы часов аудиторной нагрузки и максимальной учебной нагрузки обучающихся разрабатывается и осуществляется Учреждением в соответствии с федеральными государственными требованиями.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hAnsi="Times New Roman" w:cs="Times New Roman"/>
          <w:sz w:val="28"/>
          <w:szCs w:val="28"/>
        </w:rPr>
        <w:t xml:space="preserve">3.4. </w:t>
      </w:r>
      <w:r w:rsidRPr="00085259">
        <w:rPr>
          <w:rFonts w:ascii="Times New Roman" w:eastAsia="Calibri" w:hAnsi="Times New Roman" w:cs="Times New Roman"/>
          <w:sz w:val="28"/>
          <w:szCs w:val="28"/>
        </w:rPr>
        <w:t>Режим работы Учреждения устанавливается в соответствии с правилами внутреннего трудового распорядка, режимом занятий обучающихся.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В воскресные дни Учреждение может проводить индивидуальные занятия с учащимися, репетиторами творческих коллективов, концерты, фестивали, выставки, конкурсы, конференции.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3.5. В </w:t>
      </w:r>
      <w:r w:rsidRPr="00085259">
        <w:rPr>
          <w:rFonts w:ascii="Times New Roman" w:hAnsi="Times New Roman" w:cs="Times New Roman"/>
          <w:sz w:val="28"/>
          <w:szCs w:val="28"/>
        </w:rPr>
        <w:t>Учреждении</w:t>
      </w:r>
      <w:r w:rsidRPr="00085259">
        <w:rPr>
          <w:rFonts w:ascii="Times New Roman" w:eastAsia="Calibri" w:hAnsi="Times New Roman" w:cs="Times New Roman"/>
          <w:sz w:val="28"/>
          <w:szCs w:val="28"/>
        </w:rPr>
        <w:t xml:space="preserve"> учебный год начинается 1 сентября и заканчивается в сроки, установленные графиками учебного процесса и учебными планами. Учреждение, осуществляющее образовательную деятельность, реализует дополнительные образовательные программы в течение всего календарного года, включая каникулярное время. Перенос сроков начала учебного года более чем на десять календарных дней осуществляется в исключительных случаях по решению Учредителя. Продолжительность учебной недели составляет 6 дней.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3.6. При реализации дополнительных предпрофессиональных программ в области искусств для всех видов аудиторных занятий академический час устанавливается продолжительностью до 45 минут. 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утвержденных в установленном порядке.</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3.7. При реализации образовательных программ в области искусств 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с первого класса) по выпускной класс– 33 недели.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3.8. Учебный год для педагогических работников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w:t>
      </w:r>
      <w:r w:rsidRPr="00085259">
        <w:rPr>
          <w:rFonts w:ascii="Times New Roman" w:eastAsia="Calibri" w:hAnsi="Times New Roman" w:cs="Times New Roman"/>
          <w:sz w:val="28"/>
          <w:szCs w:val="28"/>
        </w:rPr>
        <w:lastRenderedPageBreak/>
        <w:t>просветительскую работу, а также освоение дополнительных предпрофессиональных программ.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3.9. 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групповых занятий (численностью от 11 человек), по ансамблевым учебным предметам от 2-х человек.</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 Порядок приема учащихся: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3.10.1. Прием детей в Учреждение в целях обучения по дополнительным предпрофессиональным программам в области искусств осуществляется в соответствии с Порядком организации и осуществления образовательной деятельности по дополнительным программам, а также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3.10.2. Учреждение ежегодно самостоятельно формирует контингент учащихся в соответствии с государственным заданием на оказание государственных услуг, утверждаемым Учредителем.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3.10.3. Учреждение вправе осуществлять прием детей сверх установленного государственного задания на оказание государственных услуг, на обучение на платной основе.</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3.10.4. Прием детей в школу в целях обучения по дополнительным предпрофессиональным программам в области искусств осуществляется на основании результатов индивидуального отбора детей с учетом их творческих способностей и физических данных; прием детей в школу в целях обучения по дополнительным общеразвивающим программам в области искусств осуществляется без конкурсного отбора в пределах, установленных государственным заданием.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3.10.5. Учреждение вправе проводить предварительные прослушивания, просмотры, консультации в порядке, установленном Учреждением самостоятельно. Сроки и критерии индивидуального отбора детей устанавливается Учреждением самостоятельно с учетом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3.10.6. С целью организации приема детей в Учреждение создается приемная комиссия. Состав данной комиссии утверждается директором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3.10.7. Порядок приема детей для обучения по дополнительным общеобразовательным программам в области искусств определяется локальным актом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3.10.8. В первый класс на обучение по дополнительным предпрофессиональным программам в области искусства проводится прием детей в возрасте от шести лет шести месяцев до девяти лет или от десяти до двенадцати </w:t>
      </w:r>
      <w:r w:rsidRPr="00085259">
        <w:rPr>
          <w:rFonts w:ascii="Times New Roman" w:eastAsia="Calibri" w:hAnsi="Times New Roman" w:cs="Times New Roman"/>
          <w:sz w:val="28"/>
          <w:szCs w:val="28"/>
        </w:rPr>
        <w:lastRenderedPageBreak/>
        <w:t>лет (в зависимости от срока реализации образовательной программы в области искусств, установленного федеральными государственными требованиями).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3.10.9. Зачисление обучающихся производится приказом директора на основании решения приемной комиссии. Данные результаты размещаются на информационном стенде и официальном сайте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3.10.10. Дополнительный прием детей осуществляется в сроки, установленные Учреждением (но не позднее 29 августа), в том же порядке, что и прием, проводившийся в первоначальные сроки.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3.11. Поступление в Учреждение переводом из другого образовательного учреждения, реализующего образовательные программы соответствующего уровня, производится приказом директора Учреждения по предоставлении соответствующих документов (академической справки, индивидуального плана) и заявления родителей (законных представителей) при наличии в Учреждении свободных мест. Поступление переводом из другого Учреждения может происходить в течение учебного года.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3.12. Образовательные отношения прекращаются: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в связи с отчислением обучающегося из Учреждения, осуществляющего образовательную деятельность;</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в связи с получением образования (завершением обучения).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3.13. Образовательные отношения могут быть прекращены досрочно в следующих случаях:</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инициативе обучающихся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3.14. Образовательная деятельность Учреждения осуществляется в процессе учебной работы и внеурочных мероприятий. Для ведения образовательного процесса в Учреждении установлены следующие виды работ:</w:t>
      </w:r>
    </w:p>
    <w:p w:rsidR="00545A9C" w:rsidRPr="00085259" w:rsidRDefault="00545A9C" w:rsidP="00085259">
      <w:pPr>
        <w:pStyle w:val="a9"/>
        <w:spacing w:after="0" w:line="240" w:lineRule="auto"/>
        <w:ind w:left="0" w:firstLine="709"/>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индивидуальные и групповые занятия с преподавателем;</w:t>
      </w:r>
    </w:p>
    <w:p w:rsidR="00545A9C" w:rsidRPr="00085259" w:rsidRDefault="00545A9C" w:rsidP="00085259">
      <w:pPr>
        <w:pStyle w:val="a9"/>
        <w:spacing w:after="0" w:line="240" w:lineRule="auto"/>
        <w:ind w:left="0"/>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самостоятельная (домашняя) работа учащегося;</w:t>
      </w:r>
    </w:p>
    <w:p w:rsidR="00545A9C" w:rsidRPr="00085259" w:rsidRDefault="00545A9C" w:rsidP="00085259">
      <w:pPr>
        <w:pStyle w:val="a9"/>
        <w:spacing w:after="0" w:line="240" w:lineRule="auto"/>
        <w:ind w:left="0" w:firstLine="709"/>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lastRenderedPageBreak/>
        <w:t>контрольные мероприятия, предусмотренные учебными планами и программами (контрольные уроки, зачеты, экзамены, академические концерты, пленэр, выставки работ учащихся, коллоквиумы, переводные экзамены, просмотры);</w:t>
      </w:r>
    </w:p>
    <w:p w:rsidR="00545A9C" w:rsidRPr="00085259" w:rsidRDefault="00545A9C" w:rsidP="00085259">
      <w:pPr>
        <w:pStyle w:val="a9"/>
        <w:spacing w:after="0" w:line="240" w:lineRule="auto"/>
        <w:ind w:left="0" w:firstLine="709"/>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культурно-просветительские мероприятия (лекции, беседы, концерты, фестивали, выставки и иные);</w:t>
      </w:r>
    </w:p>
    <w:p w:rsidR="00545A9C" w:rsidRPr="00085259" w:rsidRDefault="00545A9C" w:rsidP="00085259">
      <w:pPr>
        <w:pStyle w:val="a9"/>
        <w:spacing w:after="0" w:line="240" w:lineRule="auto"/>
        <w:ind w:left="0" w:firstLine="709"/>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внеурочные классные мероприятия (посещение с преподавателем театров, концертных и выставочных залов, музеев и иных, классные собрания, концерты, творческие встречи и иное).</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3.15. В Учреждении формами промежуточной аттестации могут быть: контрольный урок, просмотр, зачет, контрольное задание, академический концерт, экзамен и иные формы.</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3.16. В Учреждении установлена пятибалльная и зачетная система оценок. При итоговой аттестации по дополнительным предпрофессиональным программам устанавливается пятибалльная система оценок.</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3.17. Перевод учащихся в следующий класс по итогам учебного года осуществляется приказом директора Учреждении на основании решения Педагогического Совета.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3.18. Лицам, прошедшим итоговую аттестацию, завершающим освоение дополнительных предпрофессиональных программ области искусств, выдается заверенное печатью соответствующего образовательного учреждения свидетельство об освоении указанных программ, установленное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3.19.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образовательным Учреждением образца.</w:t>
      </w:r>
    </w:p>
    <w:p w:rsidR="00545A9C" w:rsidRPr="00085259" w:rsidRDefault="00545A9C" w:rsidP="00085259">
      <w:pPr>
        <w:tabs>
          <w:tab w:val="left" w:pos="0"/>
        </w:tabs>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3.20. В Учреждении образование обучающихся с ограниченным возможностями здоровья может быть организовано как совместно с другими обучающимися, так и в отдельных классах.</w:t>
      </w:r>
    </w:p>
    <w:p w:rsidR="00B41A3C" w:rsidRPr="00085259" w:rsidRDefault="00B41A3C" w:rsidP="00085259">
      <w:pPr>
        <w:spacing w:after="0" w:line="240" w:lineRule="auto"/>
        <w:ind w:firstLine="567"/>
        <w:jc w:val="both"/>
        <w:rPr>
          <w:rFonts w:ascii="Times New Roman" w:eastAsia="Calibri" w:hAnsi="Times New Roman" w:cs="Times New Roman"/>
          <w:sz w:val="28"/>
          <w:szCs w:val="28"/>
        </w:rPr>
      </w:pPr>
    </w:p>
    <w:p w:rsidR="00545A9C" w:rsidRPr="00085259" w:rsidRDefault="00545A9C" w:rsidP="00085259">
      <w:pPr>
        <w:spacing w:after="0" w:line="240" w:lineRule="auto"/>
        <w:jc w:val="center"/>
        <w:rPr>
          <w:rFonts w:ascii="Times New Roman" w:eastAsia="Calibri" w:hAnsi="Times New Roman" w:cs="Times New Roman"/>
          <w:b/>
          <w:sz w:val="28"/>
          <w:szCs w:val="28"/>
        </w:rPr>
      </w:pPr>
      <w:r w:rsidRPr="00085259">
        <w:rPr>
          <w:rFonts w:ascii="Times New Roman" w:eastAsia="Calibri" w:hAnsi="Times New Roman" w:cs="Times New Roman"/>
          <w:sz w:val="28"/>
          <w:szCs w:val="28"/>
        </w:rPr>
        <w:t xml:space="preserve">4. </w:t>
      </w:r>
      <w:r w:rsidRPr="00085259">
        <w:rPr>
          <w:rFonts w:ascii="Times New Roman" w:eastAsia="Calibri" w:hAnsi="Times New Roman" w:cs="Times New Roman"/>
          <w:b/>
          <w:sz w:val="28"/>
          <w:szCs w:val="28"/>
        </w:rPr>
        <w:t>Руководящие и иные работники Учреждения</w:t>
      </w:r>
    </w:p>
    <w:p w:rsidR="00545A9C" w:rsidRPr="00085259" w:rsidRDefault="00545A9C" w:rsidP="00085259">
      <w:pPr>
        <w:spacing w:after="0" w:line="240" w:lineRule="auto"/>
        <w:jc w:val="center"/>
        <w:rPr>
          <w:rFonts w:ascii="Times New Roman" w:eastAsia="Calibri" w:hAnsi="Times New Roman" w:cs="Times New Roman"/>
          <w:b/>
          <w:sz w:val="28"/>
          <w:szCs w:val="28"/>
        </w:rPr>
      </w:pPr>
      <w:r w:rsidRPr="00085259">
        <w:rPr>
          <w:rFonts w:ascii="Times New Roman" w:eastAsia="Calibri" w:hAnsi="Times New Roman" w:cs="Times New Roman"/>
          <w:b/>
          <w:sz w:val="28"/>
          <w:szCs w:val="28"/>
        </w:rPr>
        <w:t>Участники образовательных отношений.</w:t>
      </w:r>
    </w:p>
    <w:p w:rsidR="00545A9C" w:rsidRPr="00085259" w:rsidRDefault="00545A9C" w:rsidP="00085259">
      <w:pPr>
        <w:spacing w:after="0" w:line="240" w:lineRule="auto"/>
        <w:jc w:val="center"/>
        <w:rPr>
          <w:rFonts w:ascii="Times New Roman" w:eastAsia="Calibri" w:hAnsi="Times New Roman" w:cs="Times New Roman"/>
          <w:b/>
          <w:sz w:val="28"/>
          <w:szCs w:val="28"/>
        </w:rPr>
      </w:pP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bookmarkStart w:id="1" w:name="sub_108285"/>
      <w:r w:rsidRPr="00085259">
        <w:rPr>
          <w:rFonts w:ascii="Times New Roman" w:hAnsi="Times New Roman" w:cs="Times New Roman"/>
          <w:sz w:val="28"/>
          <w:szCs w:val="28"/>
        </w:rPr>
        <w:t xml:space="preserve">4.1. </w:t>
      </w:r>
      <w:bookmarkStart w:id="2" w:name="sub_108286"/>
      <w:bookmarkEnd w:id="1"/>
      <w:r w:rsidRPr="00085259">
        <w:rPr>
          <w:rFonts w:ascii="Times New Roman" w:hAnsi="Times New Roman" w:cs="Times New Roman"/>
          <w:sz w:val="28"/>
          <w:szCs w:val="28"/>
        </w:rPr>
        <w:t>Управление образовательной организацией осуществляется на основе сочетания принципов единоначалия и коллегиальности.</w:t>
      </w:r>
    </w:p>
    <w:p w:rsidR="00545A9C" w:rsidRPr="00085259" w:rsidRDefault="00545A9C" w:rsidP="00085259">
      <w:pPr>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4.2. Компетенция Учредителя установлена федеральными законами </w:t>
      </w:r>
      <w:r w:rsidRPr="00085259">
        <w:rPr>
          <w:rFonts w:ascii="Times New Roman" w:hAnsi="Times New Roman" w:cs="Times New Roman"/>
          <w:sz w:val="28"/>
          <w:szCs w:val="28"/>
        </w:rPr>
        <w:br/>
        <w:t>и нормативными правовыми актами Президента Российской Федерации или  Правительства Российской Федерации, Правительства Саратовской области, а также иными нормативными правовыми актами и настоящим Уставом.</w:t>
      </w:r>
    </w:p>
    <w:p w:rsidR="00545A9C" w:rsidRPr="00085259" w:rsidRDefault="00545A9C" w:rsidP="00085259">
      <w:pPr>
        <w:spacing w:after="0" w:line="240" w:lineRule="auto"/>
        <w:ind w:firstLine="720"/>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lastRenderedPageBreak/>
        <w:t>4.3.Учредитель в соответствии с законодательством Российской Федерации и пределах своей компетенции:</w:t>
      </w:r>
    </w:p>
    <w:p w:rsidR="00545A9C" w:rsidRPr="00085259" w:rsidRDefault="00545A9C" w:rsidP="00085259">
      <w:pPr>
        <w:spacing w:after="0" w:line="240" w:lineRule="auto"/>
        <w:ind w:firstLine="709"/>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t>осуществляет полномочия главного распорядителя средств областного бюджета;</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утверждает Устав Учреждения, в том числе изменения в него;</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рассматривает предложения директора Учреждения о реорганизации и ликвидации Учреждения, а также изменении его типа;</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формирует и утверждает государственное задание для Учреждения в соответствии с предусмотренными настоящим Уставом основными видами деятельности Учреждения;</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рассматривает и одобряет предложения директора Учреждения о создании и ликвидации филиалов Учреждения, об открытии и о закрытии его представительств;</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назначает на должность директора Учреждения и прекращает его полномочия, заключает и прекращает трудовой договор с ним, применяет к директору Учреждения меры поощрения и дисциплинарных взысканий в порядке, установленном действующим законодательством;</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утверждает план финансово-хозяйственной деятельности Учреждения;</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утверждает структуру Учреждения;</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дает согласие Учреждению на распоряжение недвижимым имуществом и особо ценным движимым имуществом, закрепленным за ним Собственником имущества в лице комитета по управлению имуществом Саратовской области;</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принимает решение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(на основании заключения Собственника);</w:t>
      </w:r>
    </w:p>
    <w:p w:rsidR="00545A9C" w:rsidRPr="00085259" w:rsidRDefault="00545A9C" w:rsidP="00085259">
      <w:pPr>
        <w:spacing w:after="0" w:line="240" w:lineRule="auto"/>
        <w:ind w:firstLine="709"/>
        <w:jc w:val="both"/>
        <w:rPr>
          <w:rFonts w:ascii="Times New Roman" w:hAnsi="Times New Roman" w:cs="Times New Roman"/>
          <w:sz w:val="28"/>
          <w:szCs w:val="28"/>
          <w:lang w:bidi="en-US"/>
        </w:rPr>
      </w:pPr>
      <w:r w:rsidRPr="00085259">
        <w:rPr>
          <w:rFonts w:ascii="Times New Roman" w:hAnsi="Times New Roman" w:cs="Times New Roman"/>
          <w:sz w:val="28"/>
          <w:szCs w:val="28"/>
          <w:lang w:bidi="en-US"/>
        </w:rPr>
        <w:t>осуществляет контроль за соответствием деятельности Учреждения настоящему Уставу в пределах его компетенции, проводит проверки и ревизии финансово-хозяйственной деятельности Учреждения;</w:t>
      </w:r>
    </w:p>
    <w:p w:rsidR="00545A9C" w:rsidRPr="00085259" w:rsidRDefault="00545A9C" w:rsidP="00085259">
      <w:pPr>
        <w:spacing w:after="0" w:line="240" w:lineRule="auto"/>
        <w:ind w:firstLine="709"/>
        <w:jc w:val="both"/>
        <w:rPr>
          <w:rFonts w:ascii="Times New Roman" w:hAnsi="Times New Roman" w:cs="Times New Roman"/>
          <w:sz w:val="28"/>
          <w:szCs w:val="28"/>
          <w:lang w:bidi="en-US"/>
        </w:rPr>
      </w:pPr>
      <w:r w:rsidRPr="00085259">
        <w:rPr>
          <w:rFonts w:ascii="Times New Roman" w:hAnsi="Times New Roman" w:cs="Times New Roman"/>
          <w:sz w:val="28"/>
          <w:szCs w:val="28"/>
        </w:rPr>
        <w:t>утверждает состав ликвидационной комиссии Учреждения (при наличии в решении о ликвидации Учреждения поручения о создании Учредителем такой комиссии);</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утверждает промежуточный ликвидационный и окончательный ликвидационный балансы, а также передаточный акт или разделительный баланс;</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решает иные вопросы, отнесенные действующим законодательством и иными нормативными правовыми актами к его компетенции.</w:t>
      </w:r>
    </w:p>
    <w:p w:rsidR="00545A9C" w:rsidRPr="00085259" w:rsidRDefault="00545A9C" w:rsidP="00085259">
      <w:pPr>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4.4. Текущее руководство деятельностью Учреждения осуществляет директор, назначаемый Учредителем на основе срочного трудового договора. Директор несёт установленную законодательством Российской Федерации ответственность за свою деятельность в соответствии с обязанностями, предусмотренными действующим законодательством, в том числе квалификационными требованиями, настоящим Уставом и трудовым договором.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bookmarkStart w:id="3" w:name="sub_108287"/>
      <w:bookmarkEnd w:id="2"/>
      <w:r w:rsidRPr="00085259">
        <w:rPr>
          <w:rFonts w:ascii="Times New Roman" w:hAnsi="Times New Roman" w:cs="Times New Roman"/>
          <w:sz w:val="28"/>
          <w:szCs w:val="28"/>
        </w:rPr>
        <w:lastRenderedPageBreak/>
        <w:t>4.5. Единоличным исполнительным органом Учреждения является директор, который осуществляет текущее руководство деятельностью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bookmarkStart w:id="4" w:name="sub_108622"/>
      <w:r w:rsidRPr="00085259">
        <w:rPr>
          <w:rFonts w:ascii="Times New Roman" w:hAnsi="Times New Roman" w:cs="Times New Roman"/>
          <w:sz w:val="28"/>
          <w:szCs w:val="28"/>
        </w:rPr>
        <w:t>4.6. Права и обязанности директора, его компетенция в области управления Учреждением определяются законодательством Российской Федерации с учетом особенностей, установленных законодательством об образовании, настоящим уставом и трудовым договором.</w:t>
      </w:r>
    </w:p>
    <w:bookmarkEnd w:id="4"/>
    <w:p w:rsidR="00545A9C" w:rsidRPr="00085259" w:rsidRDefault="00545A9C" w:rsidP="00085259">
      <w:pPr>
        <w:spacing w:after="0" w:line="240" w:lineRule="auto"/>
        <w:jc w:val="both"/>
        <w:rPr>
          <w:rFonts w:ascii="Times New Roman" w:hAnsi="Times New Roman" w:cs="Times New Roman"/>
          <w:sz w:val="28"/>
        </w:rPr>
      </w:pPr>
      <w:r w:rsidRPr="00085259">
        <w:rPr>
          <w:rFonts w:ascii="Times New Roman" w:hAnsi="Times New Roman" w:cs="Times New Roman"/>
          <w:sz w:val="28"/>
        </w:rPr>
        <w:tab/>
        <w:t xml:space="preserve">4.7. Прием на работу директора осуществляется в соответствии с трудовым законодательством Российской Федерации на основании заключаемого трудового договора. </w:t>
      </w:r>
    </w:p>
    <w:p w:rsidR="00545A9C" w:rsidRPr="00085259" w:rsidRDefault="00545A9C" w:rsidP="00085259">
      <w:pPr>
        <w:spacing w:after="0" w:line="240" w:lineRule="auto"/>
        <w:ind w:firstLine="708"/>
        <w:jc w:val="both"/>
        <w:rPr>
          <w:rFonts w:ascii="Times New Roman" w:hAnsi="Times New Roman" w:cs="Times New Roman"/>
          <w:sz w:val="28"/>
        </w:rPr>
      </w:pPr>
      <w:r w:rsidRPr="00085259">
        <w:rPr>
          <w:rFonts w:ascii="Times New Roman" w:hAnsi="Times New Roman" w:cs="Times New Roman"/>
          <w:sz w:val="28"/>
        </w:rPr>
        <w:t>4.8. Директор Учреждения назначается на должность и освобождается от должности приказом министерства культуры Саратовской области.</w:t>
      </w:r>
    </w:p>
    <w:p w:rsidR="00545A9C" w:rsidRPr="00085259" w:rsidRDefault="00545A9C" w:rsidP="00085259">
      <w:pPr>
        <w:spacing w:after="0" w:line="240" w:lineRule="auto"/>
        <w:ind w:firstLine="708"/>
        <w:jc w:val="both"/>
        <w:rPr>
          <w:rFonts w:ascii="Times New Roman" w:hAnsi="Times New Roman" w:cs="Times New Roman"/>
          <w:sz w:val="28"/>
        </w:rPr>
      </w:pPr>
      <w:r w:rsidRPr="00085259">
        <w:rPr>
          <w:rFonts w:ascii="Times New Roman" w:hAnsi="Times New Roman" w:cs="Times New Roman"/>
          <w:sz w:val="28"/>
        </w:rPr>
        <w:t>4.9. Директор:</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представляет на утверждение Учредителю план финансово-хозяйственной деятельности в порядке и сроки, предусмотренные бюджетным законодательством Российской Федерации, структуру Учреждения.</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распоряжается средствами Учреждения в соответствии с действующим законодательством Российской Федерации.</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открывает лицевые счета в финансовых органах и органах федерального казначейства.</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подписывает финансовые и иные документы.</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устанавливает работникам заработную плату, включая размеры доплат и надбавок компенсационного и стимулирующего характера, в пределах средств, предусмотренных на оплату труда в соответствии законодательством Российской Федерации, Коллективным договором и иными локальными нормативными актами.</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обеспечивает сохранность имущества, а также архивной документации Учреждения, в том числе по личному составу, в соответствии с действующим законодательством Российской Федерации.</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обеспечивает обязательное социальное и пенсионное страхование работников Учреждения в соответствии с действующим законодательством Российской Федерации.</w:t>
      </w:r>
    </w:p>
    <w:p w:rsidR="00545A9C" w:rsidRPr="00085259" w:rsidRDefault="00545A9C" w:rsidP="00085259">
      <w:pPr>
        <w:spacing w:after="0" w:line="240" w:lineRule="auto"/>
        <w:ind w:firstLine="708"/>
        <w:jc w:val="both"/>
        <w:rPr>
          <w:rFonts w:ascii="Times New Roman" w:hAnsi="Times New Roman" w:cs="Times New Roman"/>
          <w:sz w:val="28"/>
        </w:rPr>
      </w:pPr>
      <w:r w:rsidRPr="00085259">
        <w:rPr>
          <w:rFonts w:ascii="Times New Roman" w:hAnsi="Times New Roman" w:cs="Times New Roman"/>
          <w:sz w:val="28"/>
          <w:szCs w:val="28"/>
        </w:rPr>
        <w:t>с</w:t>
      </w:r>
      <w:r w:rsidRPr="00085259">
        <w:rPr>
          <w:rFonts w:ascii="Times New Roman" w:hAnsi="Times New Roman" w:cs="Times New Roman"/>
          <w:sz w:val="28"/>
        </w:rPr>
        <w:t>огласовывает с Учредителем кандидатуры для назначения на</w:t>
      </w:r>
      <w:r w:rsidR="00DB1BED">
        <w:rPr>
          <w:rFonts w:ascii="Times New Roman" w:hAnsi="Times New Roman" w:cs="Times New Roman"/>
          <w:sz w:val="28"/>
        </w:rPr>
        <w:t xml:space="preserve"> </w:t>
      </w:r>
      <w:r w:rsidRPr="00085259">
        <w:rPr>
          <w:rFonts w:ascii="Times New Roman" w:hAnsi="Times New Roman" w:cs="Times New Roman"/>
          <w:sz w:val="28"/>
        </w:rPr>
        <w:t>должности заместителей директора Учреж</w:t>
      </w:r>
      <w:r w:rsidR="00DB1BED">
        <w:rPr>
          <w:rFonts w:ascii="Times New Roman" w:hAnsi="Times New Roman" w:cs="Times New Roman"/>
          <w:sz w:val="28"/>
        </w:rPr>
        <w:t xml:space="preserve">дения, руководителей филиалов и </w:t>
      </w:r>
      <w:r w:rsidRPr="00085259">
        <w:rPr>
          <w:rFonts w:ascii="Times New Roman" w:hAnsi="Times New Roman" w:cs="Times New Roman"/>
          <w:sz w:val="28"/>
        </w:rPr>
        <w:t>представительств, главного бухгалтера.</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4.10. Директор Учреждения обязан:</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организовывать и обеспечивать реализацию деятельности Учреждения с соблюдением принципов эффективности и разумности в соответствии с настоящим Уставом;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системную образовательную (учебно-воспитательную) и административно-хозяйственную работу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формировать контингент обучающихся, обеспечивать охрану их жизни и здоровья во время образовательного процесса, соблюдение прав и свобод </w:t>
      </w:r>
      <w:r w:rsidRPr="00085259">
        <w:rPr>
          <w:rFonts w:ascii="Times New Roman" w:hAnsi="Times New Roman" w:cs="Times New Roman"/>
          <w:sz w:val="28"/>
          <w:szCs w:val="28"/>
        </w:rPr>
        <w:lastRenderedPageBreak/>
        <w:t>обучающихся и работников Учреждения в установленном законодательством Российской Федерации порядке;</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определять стратегию, цели и задачи развития Учреждения, принимать решения о программном планировании его работы, участии Учреждения в различных программах и проектах;</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осуществлять разработку, утверждение программ развития Учреждения, дополнительных общеразвивающих программ, дополнительных предпрофессиональных программ, учебных планов, годовых календарных учебных графиков с учетом рекомендаций Педагогического совета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реализацию Учреждением дополнительных предпрофессиональных программ в соответствии с федеральными государственными требованиями, дополнительных общеразвивающих программ;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обеспечивать объективность оценки качества образования обучающихся в Учреждении;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создавать условия для внедрения инноваций, обеспечивать формирование и реализацию инициатив работников Учреждения, направленных на улучшение его работы и повышение качества образования, поддерживать благоприятный морально-психологический климат в коллективе;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утверждать штатное расписание Учреждения;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принимать меры по обеспечению Учреждения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Учреждении, создавать условия для непрерывного повышения квалификации работников;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принимать локальные нормативные акты, содержащие нормы трудового права, в том числе по вопросам установления системы оплаты труда с учетом мнения представительного органа работников;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обеспечивать установление заработной платы работников в соответствии с системой оплаты труда, предусмотренной локальными нормативными актами Учреждения,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принимать меры по обеспечению безопасности и условий труда, соответствующих требованиям охраны труда, соблюдению правил санитарно-гигиенического режима;</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принимать локальные нормативные акты, содержащие нормы, регулирующие образовательные отношения с учетом мнения Совета родителей;</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планировать, координировать и контролировать работу структурных подразделений, педагогических и других работников Учреждения;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lastRenderedPageBreak/>
        <w:t>обеспечивать учет, сохранность и пополнение учебно-материальной базы, учет и хранение документации;</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 xml:space="preserve">представлять Учреждение в государственных, муниципальных и иных органах, общественных и иных организациях; </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rPr>
      </w:pPr>
      <w:r w:rsidRPr="00085259">
        <w:rPr>
          <w:rFonts w:ascii="Times New Roman" w:hAnsi="Times New Roman" w:cs="Times New Roman"/>
          <w:sz w:val="28"/>
          <w:szCs w:val="28"/>
        </w:rPr>
        <w:t>н</w:t>
      </w:r>
      <w:r w:rsidRPr="00085259">
        <w:rPr>
          <w:rFonts w:ascii="Times New Roman" w:hAnsi="Times New Roman" w:cs="Times New Roman"/>
          <w:sz w:val="28"/>
        </w:rPr>
        <w:t>ести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выполнение государственного задания в полном объеме;</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работу по повышению качества предоставляемых Учреждением государственных и иных услуг, выполняемых работ;</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утверждение и выполнение в полном объеме плана финансово-хозяйственной деятельности Учреждения в соответствии с порядком, определенным Учредителем;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исполнение договорных обязательств по выполнению работ, оказанию услуг;</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сохранность, рациональное использование имущества, закрепленного за Учреждением на праве оперативного управления или на других основаниях;</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работников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предварительно согласовывать с Учредителем в порядке, им установленном, совершение крупных сделок;</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предварительно согласовывать с Учредителем совершение сделок с участием Учреждения, в совершении которых имеется заинтересованность;</w:t>
      </w:r>
    </w:p>
    <w:p w:rsidR="00545A9C" w:rsidRPr="00085259" w:rsidRDefault="00545A9C" w:rsidP="00085259">
      <w:pPr>
        <w:autoSpaceDE w:val="0"/>
        <w:autoSpaceDN w:val="0"/>
        <w:adjustRightInd w:val="0"/>
        <w:spacing w:after="0" w:line="240" w:lineRule="auto"/>
        <w:ind w:firstLine="720"/>
        <w:jc w:val="both"/>
        <w:rPr>
          <w:rStyle w:val="FontStyle54"/>
          <w:sz w:val="28"/>
          <w:szCs w:val="28"/>
        </w:rPr>
      </w:pPr>
      <w:r w:rsidRPr="00085259">
        <w:rPr>
          <w:rFonts w:ascii="Times New Roman" w:hAnsi="Times New Roman" w:cs="Times New Roman"/>
          <w:sz w:val="28"/>
          <w:szCs w:val="28"/>
        </w:rPr>
        <w:t>предварительно</w:t>
      </w:r>
      <w:r w:rsidRPr="00085259">
        <w:rPr>
          <w:rStyle w:val="FontStyle54"/>
          <w:sz w:val="28"/>
          <w:szCs w:val="28"/>
        </w:rPr>
        <w:t xml:space="preserve"> согласовывает с Учредителем кандидатуры на должности заместителей Директора, руководителей филиалов, главного бухгалтера;</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обеспечивать соблюдение Правил внутреннего трудового распорядка и трудовой дисциплины работниками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lastRenderedPageBreak/>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участников образовательных отношений Учреждения;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проходить аттестацию в порядке, установленном федеральными законами, иными нормативными правовыми актами Российской Федерации, законодательством Саратовской области и Учредителем;</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выполнять иные обязанности, установленные федеральными законами, иными нормативными правовыми актами Российской Федерации, законами и иными правовыми актами Саратовской области, настоящим Уставом, а также решениями Учредителя;</w:t>
      </w:r>
    </w:p>
    <w:p w:rsidR="00545A9C" w:rsidRPr="00085259" w:rsidRDefault="00545A9C" w:rsidP="00085259">
      <w:pPr>
        <w:autoSpaceDE w:val="0"/>
        <w:autoSpaceDN w:val="0"/>
        <w:adjustRightInd w:val="0"/>
        <w:spacing w:after="0" w:line="240" w:lineRule="auto"/>
        <w:ind w:firstLine="720"/>
        <w:jc w:val="both"/>
        <w:rPr>
          <w:rFonts w:ascii="Times New Roman" w:hAnsi="Times New Roman" w:cs="Times New Roman"/>
          <w:sz w:val="28"/>
          <w:szCs w:val="28"/>
        </w:rPr>
      </w:pPr>
      <w:r w:rsidRPr="00085259">
        <w:rPr>
          <w:rFonts w:ascii="Times New Roman" w:hAnsi="Times New Roman" w:cs="Times New Roman"/>
          <w:sz w:val="28"/>
          <w:szCs w:val="28"/>
        </w:rPr>
        <w:t>решать иные административные, финансовые, хозяйственные вопросы в соответствии с законодательством Российской Федерации.</w:t>
      </w:r>
    </w:p>
    <w:p w:rsidR="00545A9C" w:rsidRPr="00085259" w:rsidRDefault="00545A9C" w:rsidP="00C813DC">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4.11</w:t>
      </w:r>
      <w:r w:rsidR="00C813DC">
        <w:rPr>
          <w:rFonts w:ascii="Times New Roman" w:hAnsi="Times New Roman" w:cs="Times New Roman"/>
          <w:sz w:val="28"/>
          <w:szCs w:val="28"/>
        </w:rPr>
        <w:t>.</w:t>
      </w:r>
      <w:r w:rsidRPr="00085259">
        <w:rPr>
          <w:rFonts w:ascii="Times New Roman" w:hAnsi="Times New Roman" w:cs="Times New Roman"/>
          <w:sz w:val="28"/>
          <w:szCs w:val="28"/>
        </w:rPr>
        <w:t xml:space="preserve"> </w:t>
      </w:r>
      <w:proofErr w:type="gramStart"/>
      <w:r w:rsidRPr="00085259">
        <w:rPr>
          <w:rFonts w:ascii="Times New Roman" w:hAnsi="Times New Roman" w:cs="Times New Roman"/>
          <w:sz w:val="28"/>
          <w:szCs w:val="28"/>
        </w:rPr>
        <w:t>В</w:t>
      </w:r>
      <w:proofErr w:type="gramEnd"/>
      <w:r w:rsidRPr="00085259">
        <w:rPr>
          <w:rFonts w:ascii="Times New Roman" w:hAnsi="Times New Roman" w:cs="Times New Roman"/>
          <w:sz w:val="28"/>
          <w:szCs w:val="28"/>
        </w:rPr>
        <w:t xml:space="preserve"> своей деятельности директор подотчетен Учредителю.</w:t>
      </w:r>
    </w:p>
    <w:bookmarkEnd w:id="3"/>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4.12. Обучающиеся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4.12.1. Обучающимся Учреждения предоставляются академические права в соответствии со статьей 34 Федерального закона «Об образовании в Российской Федерации», иными нормативными правовыми актами Российской Федерации, локальными нормативными актами Учреждения.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4.12.2.</w:t>
      </w:r>
      <w:r w:rsidRPr="00085259">
        <w:rPr>
          <w:rFonts w:ascii="Times New Roman" w:eastAsia="Calibri" w:hAnsi="Times New Roman" w:cs="Times New Roman"/>
          <w:color w:val="FF0000"/>
          <w:sz w:val="28"/>
          <w:szCs w:val="28"/>
        </w:rPr>
        <w:t xml:space="preserve"> </w:t>
      </w:r>
      <w:r w:rsidRPr="00085259">
        <w:rPr>
          <w:rFonts w:ascii="Times New Roman" w:eastAsia="Calibri" w:hAnsi="Times New Roman" w:cs="Times New Roman"/>
          <w:sz w:val="28"/>
          <w:szCs w:val="28"/>
        </w:rPr>
        <w:t xml:space="preserve">Обучающиеся Учреждения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4.12.3. Обучающимся Учреждения, осваивающим дополнительные образовательные программы, бесплатно предоставляются в пользование на время получения образования учебники, ученые пособия, учебно-методические материалы, средства обучения и воспитания.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Порядок пользования учебниками и </w:t>
      </w:r>
      <w:proofErr w:type="gramStart"/>
      <w:r w:rsidRPr="00085259">
        <w:rPr>
          <w:rFonts w:ascii="Times New Roman" w:eastAsia="Calibri" w:hAnsi="Times New Roman" w:cs="Times New Roman"/>
          <w:sz w:val="28"/>
          <w:szCs w:val="28"/>
        </w:rPr>
        <w:t>учебными пособиями</w:t>
      </w:r>
      <w:proofErr w:type="gramEnd"/>
      <w:r w:rsidRPr="00085259">
        <w:rPr>
          <w:rFonts w:ascii="Times New Roman" w:eastAsia="Calibri" w:hAnsi="Times New Roman" w:cs="Times New Roman"/>
          <w:sz w:val="28"/>
          <w:szCs w:val="28"/>
        </w:rPr>
        <w:t xml:space="preserve"> обучающимися Учреждения устанавливается локальным нормативными актом Учреждения.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4.12.4. Обязанности и ответственность обучающихся Учреждения устанавливаются в соответствии с федеральными законами, договором об образовании (при его наличии), правилами внутреннего распорядка обучающихся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4.12.5. За неисполнение или нарушение настоящего Устава, </w:t>
      </w:r>
      <w:proofErr w:type="gramStart"/>
      <w:r w:rsidRPr="00085259">
        <w:rPr>
          <w:rFonts w:ascii="Times New Roman" w:eastAsia="Calibri" w:hAnsi="Times New Roman" w:cs="Times New Roman"/>
          <w:sz w:val="28"/>
          <w:szCs w:val="28"/>
        </w:rPr>
        <w:t>правил внутреннего распорядка</w:t>
      </w:r>
      <w:proofErr w:type="gramEnd"/>
      <w:r w:rsidRPr="00085259">
        <w:rPr>
          <w:rFonts w:ascii="Times New Roman" w:eastAsia="Calibri" w:hAnsi="Times New Roman" w:cs="Times New Roman"/>
          <w:sz w:val="28"/>
          <w:szCs w:val="28"/>
        </w:rPr>
        <w:t xml:space="preserve"> обучающихся Учреждения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К обучающимся Учреждения меры дисциплинарного взыскания применяются в соответствии статьей 43 Федерального закона «Об образовании в Российской Федерации». Порядок применения к обучающимся и снятия с обучающихся мер дисциплинарного взыскания устанавливается федеральным органом </w:t>
      </w:r>
      <w:r w:rsidRPr="00085259">
        <w:rPr>
          <w:rFonts w:ascii="Times New Roman" w:eastAsia="Calibri" w:hAnsi="Times New Roman" w:cs="Times New Roman"/>
          <w:sz w:val="28"/>
          <w:szCs w:val="28"/>
        </w:rPr>
        <w:lastRenderedPageBreak/>
        <w:t>исполнительной власти, осуществляющем функции по выработке государственной политики и нормативно-правовому регулированию в сфере образования и правилами внутреннего распорядка учащихся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4.13. Родители (законные представители) несовершеннолетних обучающихся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4.13.2. Права, обязанности и ответственность в сфере образования родителей (законных представителей) несовершеннолетних обучающихся </w:t>
      </w:r>
      <w:r w:rsidRPr="00085259">
        <w:rPr>
          <w:rFonts w:ascii="Times New Roman" w:eastAsia="Calibri" w:hAnsi="Times New Roman" w:cs="Times New Roman"/>
          <w:sz w:val="28"/>
          <w:szCs w:val="28"/>
        </w:rPr>
        <w:br/>
        <w:t>в Учреждении устанавливаются статьей 44 Федерального закона «Об образовании в Российской Федерации», иными федеральными законами, договором об образовании (при его наличии).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4.13.3. Защита прав обучающихся, родителей (законных представителей) несовершеннолетних обучающихся Учреждения регулируется статьей 45 Федерального закона «Об образовании в Российской Федерации» и Положением о комиссии по урегулированию споров между участниками образовательных отношений, утверждаемым в Учреждении.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 </w:t>
      </w:r>
    </w:p>
    <w:p w:rsidR="00545A9C" w:rsidRPr="00085259" w:rsidRDefault="00545A9C" w:rsidP="00085259">
      <w:pPr>
        <w:spacing w:after="0" w:line="240" w:lineRule="auto"/>
        <w:jc w:val="center"/>
        <w:rPr>
          <w:rFonts w:ascii="Times New Roman" w:hAnsi="Times New Roman" w:cs="Times New Roman"/>
          <w:b/>
          <w:sz w:val="28"/>
          <w:szCs w:val="28"/>
          <w:lang w:eastAsia="zh-CN"/>
        </w:rPr>
      </w:pPr>
      <w:r w:rsidRPr="00085259">
        <w:rPr>
          <w:rFonts w:ascii="Times New Roman" w:hAnsi="Times New Roman" w:cs="Times New Roman"/>
          <w:sz w:val="28"/>
          <w:szCs w:val="28"/>
          <w:lang w:eastAsia="zh-CN"/>
        </w:rPr>
        <w:t>5.</w:t>
      </w:r>
      <w:r w:rsidRPr="00085259">
        <w:rPr>
          <w:rFonts w:ascii="Times New Roman" w:hAnsi="Times New Roman" w:cs="Times New Roman"/>
          <w:b/>
          <w:sz w:val="28"/>
          <w:szCs w:val="28"/>
          <w:lang w:eastAsia="zh-CN"/>
        </w:rPr>
        <w:t xml:space="preserve"> Управление </w:t>
      </w:r>
      <w:r w:rsidRPr="00085259">
        <w:rPr>
          <w:rFonts w:ascii="Times New Roman" w:eastAsia="Calibri" w:hAnsi="Times New Roman" w:cs="Times New Roman"/>
          <w:b/>
          <w:sz w:val="28"/>
          <w:szCs w:val="28"/>
        </w:rPr>
        <w:t>Учреждения</w:t>
      </w:r>
    </w:p>
    <w:p w:rsidR="00545A9C" w:rsidRPr="00085259" w:rsidRDefault="00545A9C" w:rsidP="00085259">
      <w:pPr>
        <w:spacing w:after="0" w:line="240" w:lineRule="auto"/>
        <w:jc w:val="center"/>
        <w:rPr>
          <w:rFonts w:ascii="Times New Roman" w:hAnsi="Times New Roman" w:cs="Times New Roman"/>
          <w:b/>
          <w:sz w:val="28"/>
          <w:szCs w:val="28"/>
          <w:lang w:eastAsia="zh-CN"/>
        </w:rPr>
      </w:pP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5.1. Управление Учреждения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5.2. В Учреждении формируются коллегиальные органы управления, к которым относятся:</w:t>
      </w:r>
    </w:p>
    <w:p w:rsidR="00545A9C" w:rsidRPr="00085259" w:rsidRDefault="00545A9C" w:rsidP="00085259">
      <w:pPr>
        <w:spacing w:after="0" w:line="240" w:lineRule="auto"/>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ab/>
        <w:t>общее собрание трудового коллектива работников Учреждения;</w:t>
      </w:r>
    </w:p>
    <w:p w:rsidR="00545A9C" w:rsidRPr="00085259" w:rsidRDefault="00545A9C" w:rsidP="00085259">
      <w:pPr>
        <w:spacing w:after="0" w:line="240" w:lineRule="auto"/>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ab/>
        <w:t>педагогический совет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5.3.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Учреждении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в Учреждении создаются:</w:t>
      </w:r>
    </w:p>
    <w:p w:rsidR="00545A9C" w:rsidRPr="00085259" w:rsidRDefault="00545A9C" w:rsidP="00085259">
      <w:pPr>
        <w:spacing w:after="0" w:line="240" w:lineRule="auto"/>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Совет родителей (законных представителей) несовершеннолетних обучающихся Учреждения.</w:t>
      </w:r>
    </w:p>
    <w:p w:rsidR="00545A9C" w:rsidRPr="00085259" w:rsidRDefault="00545A9C" w:rsidP="00085259">
      <w:pPr>
        <w:spacing w:after="0" w:line="240" w:lineRule="auto"/>
        <w:ind w:firstLine="540"/>
        <w:jc w:val="both"/>
        <w:rPr>
          <w:rFonts w:ascii="Times New Roman" w:hAnsi="Times New Roman" w:cs="Times New Roman"/>
          <w:sz w:val="28"/>
          <w:szCs w:val="28"/>
        </w:rPr>
      </w:pPr>
      <w:r w:rsidRPr="00085259">
        <w:rPr>
          <w:rFonts w:ascii="Times New Roman" w:eastAsia="Calibri" w:hAnsi="Times New Roman" w:cs="Times New Roman"/>
          <w:sz w:val="28"/>
          <w:szCs w:val="28"/>
        </w:rPr>
        <w:t xml:space="preserve">5.4. </w:t>
      </w:r>
      <w:r w:rsidRPr="00085259">
        <w:rPr>
          <w:rFonts w:ascii="Times New Roman" w:hAnsi="Times New Roman" w:cs="Times New Roman"/>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и при принятии </w:t>
      </w:r>
      <w:r w:rsidRPr="00085259">
        <w:rPr>
          <w:rFonts w:ascii="Times New Roman" w:eastAsia="Calibri" w:hAnsi="Times New Roman" w:cs="Times New Roman"/>
          <w:sz w:val="28"/>
          <w:szCs w:val="28"/>
        </w:rPr>
        <w:t>Учреждением</w:t>
      </w:r>
      <w:r w:rsidRPr="00085259">
        <w:rPr>
          <w:rFonts w:ascii="Times New Roman" w:hAnsi="Times New Roman" w:cs="Times New Roman"/>
          <w:sz w:val="28"/>
          <w:szCs w:val="28"/>
        </w:rPr>
        <w:t xml:space="preserve"> локальных </w:t>
      </w:r>
      <w:r w:rsidRPr="00085259">
        <w:rPr>
          <w:rFonts w:ascii="Times New Roman" w:hAnsi="Times New Roman" w:cs="Times New Roman"/>
          <w:sz w:val="28"/>
          <w:szCs w:val="28"/>
        </w:rPr>
        <w:lastRenderedPageBreak/>
        <w:t xml:space="preserve">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Pr="00085259">
        <w:rPr>
          <w:rFonts w:ascii="Times New Roman" w:eastAsia="Calibri" w:hAnsi="Times New Roman" w:cs="Times New Roman"/>
          <w:sz w:val="28"/>
          <w:szCs w:val="28"/>
        </w:rPr>
        <w:t xml:space="preserve">Учреждении </w:t>
      </w:r>
      <w:r w:rsidRPr="00085259">
        <w:rPr>
          <w:rFonts w:ascii="Times New Roman" w:hAnsi="Times New Roman" w:cs="Times New Roman"/>
          <w:sz w:val="28"/>
          <w:szCs w:val="28"/>
        </w:rPr>
        <w:t xml:space="preserve">действуют профессиональные союзы обучающихся и (или) работников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hAnsi="Times New Roman" w:cs="Times New Roman"/>
          <w:sz w:val="28"/>
          <w:szCs w:val="28"/>
        </w:rPr>
        <w:t xml:space="preserve">5.5. Общее собрание работников </w:t>
      </w:r>
      <w:r w:rsidRPr="00085259">
        <w:rPr>
          <w:rFonts w:ascii="Times New Roman" w:eastAsia="Calibri" w:hAnsi="Times New Roman" w:cs="Times New Roman"/>
          <w:sz w:val="28"/>
          <w:szCs w:val="28"/>
        </w:rPr>
        <w:t>Учреждении</w:t>
      </w:r>
      <w:r w:rsidRPr="00085259">
        <w:rPr>
          <w:rFonts w:ascii="Times New Roman" w:hAnsi="Times New Roman" w:cs="Times New Roman"/>
          <w:sz w:val="28"/>
          <w:szCs w:val="28"/>
        </w:rPr>
        <w:t>.</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 xml:space="preserve">5.5.1. Общее собрание работников является коллегиальным органом управления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lang w:eastAsia="zh-CN"/>
        </w:rPr>
        <w:t>, объединяющим всех работников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5.5.2. Структура Общего собрания трудового коллектива.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В состав Общего собрания трудового коллектива входят все работники Учреждения, для которых работа в Учреждении является основным местом работы, в том числе директор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5.5.3. Порядок формирования Общего собрания трудового коллектива.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Членом Общего собрания трудового коллектива становится работник Учреждения</w:t>
      </w:r>
      <w:r w:rsidRPr="00085259">
        <w:rPr>
          <w:rFonts w:ascii="Times New Roman" w:hAnsi="Times New Roman" w:cs="Times New Roman"/>
          <w:sz w:val="28"/>
          <w:szCs w:val="28"/>
          <w:lang w:eastAsia="zh-CN"/>
        </w:rPr>
        <w:t xml:space="preserve"> </w:t>
      </w:r>
      <w:r w:rsidRPr="00085259">
        <w:rPr>
          <w:rFonts w:ascii="Times New Roman" w:eastAsia="Calibri" w:hAnsi="Times New Roman" w:cs="Times New Roman"/>
          <w:sz w:val="28"/>
          <w:szCs w:val="28"/>
        </w:rPr>
        <w:t xml:space="preserve"> непосредственно  после  издания приказа о его приеме на работу в Учреждение, членство прекращается сразу после издания приказа об увольнении работника из Учреждения. Из состава Общего собрания трудового коллектива открытым голосованием избираются председатель и секретарь.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5.5.4. Срок полномочий Общего собрания трудового коллектива – без ограничения срока действия.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5.5.5. К компетенции Общего собрания трудового коллектива относятся: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1)рассмотрение проектов локальных нормативных актов Учреждения, затрагивающих трудовые и социальные права с работниками Учреждения, внесение изменений и дополнений к ним;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2)рассмотрение проекта программы развития Учреждения, внесение в нее изменений и дополнений;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3) избрание (выдвижение) представителей работников Учреждения</w:t>
      </w:r>
      <w:r w:rsidRPr="00085259">
        <w:rPr>
          <w:rFonts w:ascii="Times New Roman" w:hAnsi="Times New Roman" w:cs="Times New Roman"/>
          <w:sz w:val="28"/>
          <w:szCs w:val="28"/>
          <w:lang w:eastAsia="zh-CN"/>
        </w:rPr>
        <w:t xml:space="preserve"> </w:t>
      </w:r>
      <w:r w:rsidRPr="00085259">
        <w:rPr>
          <w:rFonts w:ascii="Times New Roman" w:eastAsia="Calibri" w:hAnsi="Times New Roman" w:cs="Times New Roman"/>
          <w:sz w:val="28"/>
          <w:szCs w:val="28"/>
        </w:rPr>
        <w:t xml:space="preserve"> в состав иных коллегиальных органов управления Учреждения в соответствии с настоящим Уставом;</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4) создание (при необходимости) временных и постоянных комиссий по различным вопросам деятельности Учреждения и установление их полномочий;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 принятие решения о заключении коллективного договора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6) заслушивание отчетов, информационных сообщений директора Учреждения, его заместителей, органов управления Учреждения, работников;</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7) внесение на рассмотрение директору Учреждения предложений по совершенствованию работы и устранению недостатков в деятельности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8) согласование кандидатур из числа работников Учреждения к награждению;</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9) обсуждение вопросов по контролю и организации безопасных условий труда, соблюдения санитарно-гигиенических правил и норм, противопожарных и антитеррористических мероприятий, комплексной безопасности;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10) решение иных вопросов, регулируемых трудовым законодательством Российской Федерации.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lastRenderedPageBreak/>
        <w:t xml:space="preserve">5.5.6. Порядок принятия решений Общего собрания трудового коллектива и выступления от имени Учреждения.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Заседание Общего собрания трудового коллектива считается правомочным, если на нем присутствует не менее 2/3 членов всех работников Учреждения.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Решение Общего собрания трудового коллектива принимается открытым голосованием, простым большинством голосов, фиксируется в протоколе заседания Общего собрания трудового коллектива. Решение Общего собрания трудового коллектива считается принятым, если за него проголосовало более 50% присутствующих на заседании. Каждый член Общего собрания трудового коллектива обладает одним голосом. Передача права голоса членом Общего собрания трудового коллектива иному лицу, в том числе другому члену Общего собрания трудового коллектива, не допускается. Каждый работник имеет право высказать свое мотивированное мнение (особое мнение), которое заносится в протокол заседания.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вопросу, указанному в подпункте 1 пункта 5.5.5 настоящего Устава, Общее собрание трудового коллектива дает рекомендации. Директор Учреждения принимает по этому вопросу решения после рассмотрения рекомендаций Общего собрания трудового коллектива, с учетом мнения профессионального союза работников Учреждения и с учетом мнения Общего собрания трудового коллектива.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вопросам, указанным в подпунктах 2, 7 и 9 пункта 5.5.5 настоящего Устава, Общее собрание трудового коллектива дает рекомендации. Директор Учреждения принимает по этим вопросам решения после рассмотрения рекомендаций Общего собрания трудового коллектива.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вопросам, указанным в подпунктах 3, 4 и 8 пункта 5.5.5 настоящего Устава, Общее собрание трудового коллектива принимает решения, в соответствии с которыми издается приказ.</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вопросу, указанному в подпункте 5 пункта 5.5.5 настоящего Устава, Общее собрание трудового коллектива принимает решение, в соответствии с которым издается приказ, с учетом мнения профессионального союза работников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Общее собрание трудового коллектива не имеет полномочий выступать от имени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5.5.7. Иные положения, относящиеся к компетенции и деятельности Общего собрания трудового коллектива, не урегулированные настоящим Уставом, регламентируются Положением об Общем собрании трудового коллектива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5.6. Педагогический совет.</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5.6.1. Педагогический совет является постоянно действующим коллегиальным органом управления Учреждения для рассмотрения основных вопросов образовательного процесса.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5.6.2. Структура Педагогического совета.</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lastRenderedPageBreak/>
        <w:t>В состав Педагогического совета Учреждения могут входить: директор (председатель педсовета), его заместитель, педагогические работники, концертмейстеры, методисты.</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5.6.3. Порядок формирования Педагогического совета.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Членом Педагогического совета становится работник Учреждения непосредственно после издания приказа о приеме на работу в Учреждение на должность, относящуюся к перечню должностей педагогических работников. Членство прекращается непосредственно после издания приказа об увольнении педагогического работника из Учреждения. Из состава Педагогического совета открытым голосованием избираются председатель и секретарь.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5.6.4. Срок полномочий Педагогического совета – без ограничения срока действия.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5.6.5. К компетенции Педагогического совета относятся: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рассмотрение и обсуждение вопросов организации образовательной деятельности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обсуждение проекта образовательной программы Учреждения, внесение в него изменений и дополнений;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обсуждение проектов учебного плана Учреждения и календарного учебного графика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определение списка учебников и методической литературы;</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обсуждение проектов локальных нормативных актов по вопросам организации образовательной деятельности в Учреждении, внесение в них изменений и дополнений;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рассмотрение вопросов: о промежуточной и итоговой аттестации обучающихся, допуске обучающихся к итоговой аттестации; переводе обучающихся в следующий класс; выдаче документов об образовании; о поощрении обучающихся;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согласование кандидатур из числа педагогических работников Учреждения для участия в профессиональных конкурсах;</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создание (при необходимости) временных и постоянных комиссий по вопросам образовательной деятельности Учреждения и установление их полномочий;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заслушивание отчетов, информационных сообщений по вопросам образовательной деятельности Учреждения, внесение предложений;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рассмотрение иных вопросов, регулируемых законодательством об образовании.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5.6.6. Порядок принятия решений Педагогического совета и выступления от имени Учреждения.</w:t>
      </w:r>
    </w:p>
    <w:p w:rsidR="00545A9C" w:rsidRPr="00085259" w:rsidRDefault="00545A9C" w:rsidP="00085259">
      <w:pPr>
        <w:autoSpaceDN w:val="0"/>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Педагогический совет собирается не реже одного раза в четверть.</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hAnsi="Times New Roman" w:cs="Times New Roman"/>
          <w:sz w:val="28"/>
          <w:szCs w:val="28"/>
        </w:rPr>
        <w:t>3аседание Педагогического совета правомочно, если на нём присутствует не менее половины его членов.</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lastRenderedPageBreak/>
        <w:t>Решение Педагогического совета принимается открытым голосованием, простым большинством голосов, фиксируется в протоколе заседания Педагогического совета. Решение Педагогического совета считается принятым, если за него проголосовало более 50% присутствующих на заседании. Каждый член Педагогического совета обладает одним голосом. Передача права голоса членом педагогического совета иному лицу, в том числе другому члену Педагогического совета, не допускается. Каждый педагогический работник имеет право высказать свое мотивированное мнение (особое мнение), которое заносится в протокол заседания.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Решения Педагогического совета оформляются соответствующим протоколом. Протокол заседания Педсовета ведётся секретарём Педсовета, подписывается председателем и секретарём Педсовета. Решения Педсовета, принятые в пределах его компетенции, обязательны для всех участников образовательных отношений.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По вопросам, указанным в подпунктах 1, 2, 5 и 9 пункта 5.6.5 настоящего Устава, Педагогический совет дает рекомендации. Директор Учреждения принимает по этим вопросам решения после рассмотрения рекомендаций Педагогического совета.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По вопросам, указанным в подпунктах 3, 4, 6-8 пункта 5.6.5 настоящего Устава, Педагогический совет принимает решения, в соответствии с которыми издается приказ.</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Педагогический совет не имеет полномочий выступать от имени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5.6.7. Иные положения, относящиеся к компетенции и деятельности Педагогического совета, не урегулированные настоящим Уставом, регламентируются Положением о Педагогическом совете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eastAsia="Calibri" w:hAnsi="Times New Roman" w:cs="Times New Roman"/>
          <w:sz w:val="28"/>
          <w:szCs w:val="28"/>
        </w:rPr>
        <w:t xml:space="preserve">5.7. </w:t>
      </w:r>
      <w:r w:rsidRPr="00085259">
        <w:rPr>
          <w:rFonts w:ascii="Times New Roman" w:hAnsi="Times New Roman" w:cs="Times New Roman"/>
          <w:sz w:val="28"/>
          <w:szCs w:val="28"/>
          <w:lang w:eastAsia="zh-CN"/>
        </w:rPr>
        <w:t>Совет родителей.</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5.7.1. Совет родителей создаётся по инициативе родителей (законных представителей) обучающихся.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Избранный состав Совета родителей утверждается приказом директора.</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5.7.2. Структура Совета родителей.</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Совет родителей формируется на добровольной основе из представителей родителей обучающихся, избранных открытым голосованием на родительских собраниях</w:t>
      </w:r>
      <w:r w:rsidRPr="00085259">
        <w:rPr>
          <w:rFonts w:ascii="Times New Roman" w:hAnsi="Times New Roman" w:cs="Times New Roman"/>
          <w:sz w:val="28"/>
          <w:szCs w:val="28"/>
        </w:rPr>
        <w:t xml:space="preserve"> в начале учебного года</w:t>
      </w:r>
      <w:r w:rsidRPr="00085259">
        <w:rPr>
          <w:rFonts w:ascii="Times New Roman" w:eastAsia="Calibri" w:hAnsi="Times New Roman" w:cs="Times New Roman"/>
          <w:sz w:val="28"/>
          <w:szCs w:val="28"/>
        </w:rPr>
        <w:t>.</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Для координации работы в состав Совета родителей Учреждение делегирует одного из членов администрации образовательного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Количественный состав – не менее 5 человек (по одному представителю от разных отделений, а также представитель администрации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 xml:space="preserve">Из состава Совета родителей открытым голосованием избираются председатель и секретарь.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5.7.3. Срок полномочий Совета родителей – без ограничения срока действия.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5.7.4. К компетенции Совета родителей относится:</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lastRenderedPageBreak/>
        <w:t>вынесение мнения при принятии локальных нормативных актов Учреждения, затрагивающих права обучающихся;</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вынесение мнения при выборе меры дисциплинарного взыскания, применяемого к обучающемуся;</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содействие обеспечению Учреждением оптимальных условий для организации образовательной деятельности;</w:t>
      </w:r>
    </w:p>
    <w:p w:rsidR="00545A9C" w:rsidRPr="00085259" w:rsidRDefault="00545A9C" w:rsidP="00085259">
      <w:pPr>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участие в осуществлении воспитательной работы Учреждения;</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содействие в проведении общешкольных мероприятий;</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оказание помощи в организации и проведении общешкольных родительских собраний;</w:t>
      </w:r>
    </w:p>
    <w:p w:rsidR="00545A9C" w:rsidRPr="00085259" w:rsidRDefault="00545A9C" w:rsidP="00085259">
      <w:pPr>
        <w:pStyle w:val="a9"/>
        <w:spacing w:after="0" w:line="240" w:lineRule="auto"/>
        <w:ind w:left="0" w:firstLine="709"/>
        <w:jc w:val="both"/>
        <w:rPr>
          <w:rFonts w:ascii="Times New Roman" w:hAnsi="Times New Roman" w:cs="Times New Roman"/>
          <w:sz w:val="28"/>
          <w:szCs w:val="28"/>
        </w:rPr>
      </w:pPr>
      <w:r w:rsidRPr="00085259">
        <w:rPr>
          <w:rFonts w:ascii="Times New Roman" w:hAnsi="Times New Roman" w:cs="Times New Roman"/>
          <w:sz w:val="28"/>
          <w:szCs w:val="28"/>
        </w:rPr>
        <w:t>осуществление разъяснительной работы среди родителей (законных представителей) обучающихся о правах, обязанностях и ответственности обучающихся и родителей (законных представителей) обучающихся;</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участие в обеспечении безопасных условий осуществления образовательной деятельности, соблюдения санитарно-гигиенических правил и норм;</w:t>
      </w:r>
    </w:p>
    <w:p w:rsidR="00545A9C" w:rsidRPr="00085259" w:rsidRDefault="00545A9C" w:rsidP="00085259">
      <w:pPr>
        <w:spacing w:after="0" w:line="240" w:lineRule="auto"/>
        <w:ind w:firstLine="709"/>
        <w:jc w:val="both"/>
        <w:rPr>
          <w:rFonts w:ascii="Times New Roman" w:hAnsi="Times New Roman" w:cs="Times New Roman"/>
          <w:sz w:val="28"/>
          <w:szCs w:val="28"/>
        </w:rPr>
      </w:pPr>
      <w:r w:rsidRPr="00085259">
        <w:rPr>
          <w:rFonts w:ascii="Times New Roman" w:hAnsi="Times New Roman" w:cs="Times New Roman"/>
          <w:sz w:val="28"/>
          <w:szCs w:val="28"/>
        </w:rPr>
        <w:t>взаимодействие с администрацией Учреждения и педагогическим коллективом по вопросам профилактики правонарушений, безнадзорности и беспризорности среди обучающихся.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hAnsi="Times New Roman" w:cs="Times New Roman"/>
          <w:sz w:val="28"/>
          <w:szCs w:val="28"/>
        </w:rPr>
        <w:t xml:space="preserve">5.7.5. </w:t>
      </w:r>
      <w:r w:rsidRPr="00085259">
        <w:rPr>
          <w:rFonts w:ascii="Times New Roman" w:eastAsia="Calibri" w:hAnsi="Times New Roman" w:cs="Times New Roman"/>
          <w:sz w:val="28"/>
          <w:szCs w:val="28"/>
        </w:rPr>
        <w:t>Порядок принятия решений Совета родителей и выступление от имени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Совет родителей собирается по мере необходимости, но не реже одного раза год.</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3аседание Совета родителей правомочно, если на нём присутствует не менее половины его членов.</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Решение Совета родителей принимается простым большинством голосов членов, присутствующих на заседании. </w:t>
      </w:r>
      <w:r w:rsidRPr="00085259">
        <w:rPr>
          <w:rFonts w:ascii="Times New Roman" w:eastAsia="Calibri" w:hAnsi="Times New Roman" w:cs="Times New Roman"/>
          <w:sz w:val="28"/>
          <w:szCs w:val="28"/>
        </w:rPr>
        <w:t>Каждый член Совета родителей обладает одним голосом. Передача права голоса членом Совета родителей иному лицу, в том числе другому члену Совета родителей, не допускается. Каждый член Совета родителей имеет право высказать свое мотивированное мнение (особое мнение), которое заносится в протокол заседания.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Решения Совета родителей оформляются соответствующим протоколом. Протокол заседания Совета родителей ведется секретарем, подписывается председателем Совета родителей и секретарем. </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Решения Совета родителей по иным вопросам, отнесенным к его компетенции, носят рекомендательный характер. Данные решения становятся обязательными для участников образовательных отношений после издания приказа директора об их реализации.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t>Совет родителей не имеет полномочий выступать от имени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5.7.6. Совет родителей в лице его председателя либо уполномоченного председателем члена Совета родителей ежегодно отчитывается о проделанной работе на общешкольном родительском собрании.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eastAsia="Calibri" w:hAnsi="Times New Roman" w:cs="Times New Roman"/>
          <w:sz w:val="28"/>
          <w:szCs w:val="28"/>
        </w:rPr>
        <w:lastRenderedPageBreak/>
        <w:t>5.7.7. Иные положения, относящиеся к компетенции и деятельности Совета родителей, не урегулированные настоящим Уставом, регламентируются Положением о Совете родителей Учреждения.</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p>
    <w:p w:rsidR="00545A9C" w:rsidRPr="00085259" w:rsidRDefault="00545A9C" w:rsidP="00085259">
      <w:pPr>
        <w:spacing w:after="0" w:line="240" w:lineRule="auto"/>
        <w:jc w:val="center"/>
        <w:rPr>
          <w:rFonts w:ascii="Times New Roman" w:hAnsi="Times New Roman" w:cs="Times New Roman"/>
          <w:b/>
          <w:sz w:val="28"/>
          <w:szCs w:val="28"/>
        </w:rPr>
      </w:pPr>
      <w:r w:rsidRPr="00085259">
        <w:rPr>
          <w:rFonts w:ascii="Times New Roman" w:hAnsi="Times New Roman" w:cs="Times New Roman"/>
          <w:b/>
          <w:sz w:val="28"/>
          <w:szCs w:val="28"/>
        </w:rPr>
        <w:t>6. Имущество Учреждения</w:t>
      </w:r>
    </w:p>
    <w:p w:rsidR="00545A9C" w:rsidRPr="00085259" w:rsidRDefault="00545A9C" w:rsidP="00085259">
      <w:pPr>
        <w:spacing w:after="0" w:line="240" w:lineRule="auto"/>
        <w:jc w:val="center"/>
        <w:rPr>
          <w:rFonts w:ascii="Times New Roman" w:hAnsi="Times New Roman" w:cs="Times New Roman"/>
          <w:b/>
          <w:sz w:val="28"/>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6.1. Имущество образовательной организации закрепляется за ней </w:t>
      </w:r>
      <w:r w:rsidRPr="00085259">
        <w:rPr>
          <w:rFonts w:ascii="Times New Roman" w:hAnsi="Times New Roman" w:cs="Times New Roman"/>
          <w:sz w:val="28"/>
          <w:szCs w:val="28"/>
        </w:rPr>
        <w:br/>
        <w:t xml:space="preserve">на праве оперативного управления в соответствии с Гражданским кодексом Российской Федерации. </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6.2. Недвижимое имущество и особо ценное движимое имущество, закрепленное за образовательной организацией или приобретенное образовательной организации за счет средств, выделенных ей Учредителем на приобретение этого имущества, подлежит обособленному учету в установленном порядке. </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r w:rsidRPr="00085259">
        <w:rPr>
          <w:rFonts w:ascii="Times New Roman" w:hAnsi="Times New Roman" w:cs="Times New Roman"/>
          <w:sz w:val="28"/>
          <w:szCs w:val="28"/>
        </w:rPr>
        <w:t>6.3. Земельный участок, необходимый для выполнения образовательной организацией своих уставных задач, предоставляется ей на праве постоянного (бессрочного) пользования.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eastAsia="Calibri" w:hAnsi="Times New Roman" w:cs="Times New Roman"/>
          <w:sz w:val="28"/>
          <w:szCs w:val="28"/>
        </w:rPr>
        <w:t>6.4. Учреждение</w:t>
      </w:r>
      <w:r w:rsidRPr="00085259">
        <w:rPr>
          <w:rFonts w:ascii="Times New Roman" w:hAnsi="Times New Roman" w:cs="Times New Roman"/>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на праве оперативного управления, или имущества, приобретенного за счет средств, выделенных образовательной организации собственником на приобретение такого имущества, если иное не установлено законодательством.</w:t>
      </w:r>
    </w:p>
    <w:p w:rsidR="00545A9C" w:rsidRPr="00085259" w:rsidRDefault="00545A9C" w:rsidP="00085259">
      <w:pPr>
        <w:spacing w:after="0" w:line="240" w:lineRule="auto"/>
        <w:ind w:firstLine="540"/>
        <w:jc w:val="both"/>
        <w:rPr>
          <w:rFonts w:ascii="Times New Roman" w:hAnsi="Times New Roman" w:cs="Times New Roman"/>
          <w:sz w:val="28"/>
          <w:szCs w:val="28"/>
        </w:rPr>
      </w:pPr>
      <w:r w:rsidRPr="00085259">
        <w:rPr>
          <w:rFonts w:ascii="Times New Roman" w:hAnsi="Times New Roman" w:cs="Times New Roman"/>
          <w:sz w:val="28"/>
          <w:szCs w:val="28"/>
        </w:rPr>
        <w:t>6.5.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545A9C" w:rsidRPr="00085259" w:rsidRDefault="00545A9C" w:rsidP="00085259">
      <w:pPr>
        <w:spacing w:after="0" w:line="240" w:lineRule="auto"/>
        <w:ind w:firstLine="540"/>
        <w:jc w:val="both"/>
        <w:rPr>
          <w:rFonts w:ascii="Times New Roman" w:hAnsi="Times New Roman" w:cs="Times New Roman"/>
          <w:sz w:val="28"/>
          <w:szCs w:val="28"/>
        </w:rPr>
      </w:pPr>
      <w:r w:rsidRPr="00085259">
        <w:rPr>
          <w:rFonts w:ascii="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законодательством Российской Федерации.</w:t>
      </w:r>
    </w:p>
    <w:p w:rsidR="00545A9C" w:rsidRPr="00085259" w:rsidRDefault="00545A9C" w:rsidP="00085259">
      <w:pPr>
        <w:pStyle w:val="s1"/>
        <w:shd w:val="clear" w:color="auto" w:fill="FFFFFF"/>
        <w:spacing w:before="0" w:beforeAutospacing="0" w:after="0" w:afterAutospacing="0"/>
        <w:ind w:firstLine="709"/>
        <w:jc w:val="both"/>
        <w:rPr>
          <w:rFonts w:eastAsia="Calibri"/>
          <w:sz w:val="28"/>
          <w:szCs w:val="28"/>
          <w:lang w:eastAsia="en-US"/>
        </w:rPr>
      </w:pPr>
      <w:r w:rsidRPr="00085259">
        <w:rPr>
          <w:rFonts w:eastAsia="Calibri"/>
          <w:sz w:val="28"/>
          <w:szCs w:val="28"/>
          <w:lang w:eastAsia="en-US"/>
        </w:rPr>
        <w:t>6.6. Крупная</w:t>
      </w:r>
      <w:r w:rsidR="00DB1BED">
        <w:rPr>
          <w:rFonts w:eastAsia="Calibri"/>
          <w:sz w:val="28"/>
          <w:szCs w:val="28"/>
          <w:lang w:eastAsia="en-US"/>
        </w:rPr>
        <w:t xml:space="preserve"> </w:t>
      </w:r>
      <w:r w:rsidRPr="00085259">
        <w:rPr>
          <w:rFonts w:eastAsia="Calibri"/>
          <w:sz w:val="28"/>
          <w:szCs w:val="28"/>
          <w:lang w:eastAsia="en-US"/>
        </w:rPr>
        <w:t>сделка</w:t>
      </w:r>
      <w:r w:rsidR="00DB1BED">
        <w:rPr>
          <w:rFonts w:eastAsia="Calibri"/>
          <w:sz w:val="28"/>
          <w:szCs w:val="28"/>
          <w:lang w:eastAsia="en-US"/>
        </w:rPr>
        <w:t xml:space="preserve"> </w:t>
      </w:r>
      <w:r w:rsidRPr="00085259">
        <w:rPr>
          <w:rFonts w:eastAsia="Calibri"/>
          <w:sz w:val="28"/>
          <w:szCs w:val="28"/>
          <w:lang w:eastAsia="en-US"/>
        </w:rPr>
        <w:t>может быть совершена Учреждением только с</w:t>
      </w:r>
      <w:r w:rsidR="00DB1BED">
        <w:rPr>
          <w:rFonts w:eastAsia="Calibri"/>
          <w:sz w:val="28"/>
          <w:szCs w:val="28"/>
          <w:lang w:eastAsia="en-US"/>
        </w:rPr>
        <w:t xml:space="preserve"> </w:t>
      </w:r>
      <w:hyperlink r:id="rId9" w:anchor="/multilink/10105879/paragraph/268567/number/0" w:history="1">
        <w:r w:rsidRPr="00085259">
          <w:rPr>
            <w:rFonts w:eastAsia="Calibri"/>
            <w:sz w:val="28"/>
            <w:szCs w:val="28"/>
            <w:lang w:eastAsia="en-US"/>
          </w:rPr>
          <w:t>согласия</w:t>
        </w:r>
      </w:hyperlink>
      <w:r w:rsidR="00DB1BED">
        <w:rPr>
          <w:rFonts w:eastAsia="Calibri"/>
          <w:sz w:val="28"/>
          <w:szCs w:val="28"/>
          <w:lang w:eastAsia="en-US"/>
        </w:rPr>
        <w:t xml:space="preserve"> </w:t>
      </w:r>
      <w:r w:rsidRPr="00085259">
        <w:rPr>
          <w:rFonts w:eastAsia="Calibri"/>
          <w:sz w:val="28"/>
          <w:szCs w:val="28"/>
          <w:lang w:eastAsia="en-US"/>
        </w:rPr>
        <w:t>Учредителя.</w:t>
      </w:r>
    </w:p>
    <w:p w:rsidR="00545A9C" w:rsidRPr="00085259" w:rsidRDefault="00545A9C" w:rsidP="00085259">
      <w:pPr>
        <w:pStyle w:val="s1"/>
        <w:shd w:val="clear" w:color="auto" w:fill="FFFFFF"/>
        <w:spacing w:before="0" w:beforeAutospacing="0" w:after="0" w:afterAutospacing="0"/>
        <w:ind w:firstLine="709"/>
        <w:jc w:val="both"/>
        <w:rPr>
          <w:rFonts w:eastAsia="Calibri"/>
          <w:sz w:val="28"/>
          <w:szCs w:val="28"/>
          <w:lang w:eastAsia="en-US"/>
        </w:rPr>
      </w:pPr>
      <w:r w:rsidRPr="00085259">
        <w:rPr>
          <w:rFonts w:eastAsia="Calibri"/>
          <w:sz w:val="28"/>
          <w:szCs w:val="28"/>
          <w:lang w:eastAsia="en-US"/>
        </w:rPr>
        <w:t>Под крупной сделкой понимается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45A9C" w:rsidRPr="00085259" w:rsidRDefault="00545A9C" w:rsidP="0008525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85259">
        <w:rPr>
          <w:rFonts w:ascii="Times New Roman" w:hAnsi="Times New Roman" w:cs="Times New Roman"/>
          <w:sz w:val="28"/>
          <w:szCs w:val="28"/>
        </w:rPr>
        <w:t xml:space="preserve">6.7. Сделка, в совершении которой имеется заинтересованность, может быть </w:t>
      </w:r>
      <w:r w:rsidRPr="00085259">
        <w:rPr>
          <w:rFonts w:ascii="Times New Roman" w:hAnsi="Times New Roman" w:cs="Times New Roman"/>
          <w:sz w:val="28"/>
          <w:szCs w:val="28"/>
        </w:rPr>
        <w:lastRenderedPageBreak/>
        <w:t>совершена Учреждением только с</w:t>
      </w:r>
      <w:r w:rsidR="00DB1BED">
        <w:rPr>
          <w:rFonts w:ascii="Times New Roman" w:hAnsi="Times New Roman" w:cs="Times New Roman"/>
          <w:sz w:val="28"/>
          <w:szCs w:val="28"/>
        </w:rPr>
        <w:t xml:space="preserve"> </w:t>
      </w:r>
      <w:hyperlink r:id="rId10" w:anchor="/multilink/10105879/paragraph/268567/number/0" w:history="1">
        <w:r w:rsidRPr="00085259">
          <w:rPr>
            <w:rFonts w:ascii="Times New Roman" w:hAnsi="Times New Roman" w:cs="Times New Roman"/>
            <w:sz w:val="28"/>
            <w:szCs w:val="28"/>
          </w:rPr>
          <w:t>согласия</w:t>
        </w:r>
      </w:hyperlink>
      <w:r w:rsidR="00DB1BED">
        <w:rPr>
          <w:rFonts w:ascii="Times New Roman" w:hAnsi="Times New Roman" w:cs="Times New Roman"/>
          <w:sz w:val="28"/>
          <w:szCs w:val="28"/>
        </w:rPr>
        <w:t xml:space="preserve"> </w:t>
      </w:r>
      <w:r w:rsidRPr="00085259">
        <w:rPr>
          <w:rFonts w:ascii="Times New Roman" w:hAnsi="Times New Roman" w:cs="Times New Roman"/>
          <w:sz w:val="28"/>
          <w:szCs w:val="28"/>
        </w:rPr>
        <w:t>Учредителя.</w:t>
      </w:r>
    </w:p>
    <w:p w:rsidR="00545A9C" w:rsidRPr="00085259" w:rsidRDefault="00545A9C" w:rsidP="00085259">
      <w:pPr>
        <w:spacing w:after="0" w:line="240" w:lineRule="auto"/>
        <w:ind w:firstLine="540"/>
        <w:jc w:val="both"/>
        <w:rPr>
          <w:rFonts w:ascii="Times New Roman" w:hAnsi="Times New Roman" w:cs="Times New Roman"/>
          <w:sz w:val="28"/>
          <w:szCs w:val="28"/>
        </w:rPr>
      </w:pPr>
    </w:p>
    <w:p w:rsidR="00545A9C" w:rsidRPr="00085259" w:rsidRDefault="00545A9C" w:rsidP="00085259">
      <w:pPr>
        <w:spacing w:after="0" w:line="240" w:lineRule="auto"/>
        <w:jc w:val="center"/>
        <w:rPr>
          <w:rFonts w:ascii="Times New Roman" w:hAnsi="Times New Roman" w:cs="Times New Roman"/>
          <w:b/>
          <w:sz w:val="28"/>
          <w:szCs w:val="28"/>
        </w:rPr>
      </w:pPr>
      <w:r w:rsidRPr="00085259">
        <w:rPr>
          <w:rFonts w:ascii="Times New Roman" w:hAnsi="Times New Roman" w:cs="Times New Roman"/>
          <w:b/>
          <w:sz w:val="28"/>
          <w:szCs w:val="28"/>
        </w:rPr>
        <w:t>7. Финансово-хозяйственная деятельность и</w:t>
      </w:r>
    </w:p>
    <w:p w:rsidR="00545A9C" w:rsidRPr="00085259" w:rsidRDefault="00545A9C" w:rsidP="00085259">
      <w:pPr>
        <w:spacing w:after="0" w:line="240" w:lineRule="auto"/>
        <w:jc w:val="center"/>
        <w:rPr>
          <w:rFonts w:ascii="Times New Roman" w:hAnsi="Times New Roman" w:cs="Times New Roman"/>
          <w:b/>
          <w:sz w:val="28"/>
          <w:szCs w:val="28"/>
        </w:rPr>
      </w:pPr>
      <w:r w:rsidRPr="00085259">
        <w:rPr>
          <w:rFonts w:ascii="Times New Roman" w:hAnsi="Times New Roman" w:cs="Times New Roman"/>
          <w:b/>
          <w:sz w:val="28"/>
          <w:szCs w:val="28"/>
        </w:rPr>
        <w:t xml:space="preserve">финансовое обеспечение деятельности </w:t>
      </w:r>
      <w:r w:rsidRPr="00085259">
        <w:rPr>
          <w:rFonts w:ascii="Times New Roman" w:eastAsia="Calibri" w:hAnsi="Times New Roman" w:cs="Times New Roman"/>
          <w:b/>
          <w:sz w:val="28"/>
          <w:szCs w:val="28"/>
        </w:rPr>
        <w:t>Учреждения</w:t>
      </w:r>
    </w:p>
    <w:p w:rsidR="00545A9C" w:rsidRPr="00085259" w:rsidRDefault="00545A9C" w:rsidP="00085259">
      <w:pPr>
        <w:spacing w:after="0" w:line="240" w:lineRule="auto"/>
        <w:jc w:val="center"/>
        <w:rPr>
          <w:rFonts w:ascii="Times New Roman" w:hAnsi="Times New Roman" w:cs="Times New Roman"/>
          <w:b/>
          <w:sz w:val="28"/>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7.1. Финансовое обеспечение деятельности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осуществляется в соответствии с законодательством Российской Федерации.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7.2. Учредитель формирует и утверждает государственное задание для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в соответствии с основными видами деятельности образовательной организации.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7.3. Учреждение не вправе отказаться от выполнения государственного  задания.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7.4. Финансовое обеспечение выполнения государственного задания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осуществляется в пределах бюджетных ассигнований, предусмотренных в областном бюджете Саратовской области на соответствующие цели, путем предоставления </w:t>
      </w:r>
      <w:r w:rsidRPr="00085259">
        <w:rPr>
          <w:rFonts w:ascii="Times New Roman" w:eastAsia="Calibri" w:hAnsi="Times New Roman" w:cs="Times New Roman"/>
          <w:sz w:val="28"/>
          <w:szCs w:val="28"/>
        </w:rPr>
        <w:t>Учреждению</w:t>
      </w:r>
      <w:r w:rsidRPr="00085259">
        <w:rPr>
          <w:rFonts w:ascii="Times New Roman" w:hAnsi="Times New Roman" w:cs="Times New Roman"/>
          <w:sz w:val="28"/>
          <w:szCs w:val="28"/>
        </w:rPr>
        <w:t xml:space="preserve"> субсидии на выполнение государственного задания с учетом расходов на содержание недвижимого имущества и особо ценного движимого имущества, закрепленного за </w:t>
      </w:r>
      <w:r w:rsidRPr="00085259">
        <w:rPr>
          <w:rFonts w:ascii="Times New Roman" w:eastAsia="Calibri" w:hAnsi="Times New Roman" w:cs="Times New Roman"/>
          <w:sz w:val="28"/>
          <w:szCs w:val="28"/>
        </w:rPr>
        <w:t>Учреждением</w:t>
      </w:r>
      <w:r w:rsidRPr="00085259">
        <w:rPr>
          <w:rFonts w:ascii="Times New Roman" w:hAnsi="Times New Roman" w:cs="Times New Roman"/>
          <w:sz w:val="28"/>
          <w:szCs w:val="28"/>
        </w:rPr>
        <w:t xml:space="preserve"> Учредителем или приобретенного </w:t>
      </w:r>
      <w:r w:rsidRPr="00085259">
        <w:rPr>
          <w:rFonts w:ascii="Times New Roman" w:eastAsia="Calibri" w:hAnsi="Times New Roman" w:cs="Times New Roman"/>
          <w:sz w:val="28"/>
          <w:szCs w:val="28"/>
        </w:rPr>
        <w:t>Учреждением</w:t>
      </w:r>
      <w:r w:rsidRPr="00085259">
        <w:rPr>
          <w:rFonts w:ascii="Times New Roman" w:hAnsi="Times New Roman" w:cs="Times New Roman"/>
          <w:sz w:val="28"/>
          <w:szCs w:val="28"/>
        </w:rPr>
        <w:t xml:space="preserve">  за счет средств, выделенных ему Учредителем на приобретение такого имущества (за исключением имущества, сданного в аренду с согласия Учредителя), а также уплату налогов, в качестве объекта налогообложения по которым признается соответствующее имущество, в том числе земельные участки.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7.5. 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7.6.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7.7. Доходы </w:t>
      </w:r>
      <w:r w:rsidRPr="00085259">
        <w:rPr>
          <w:rFonts w:ascii="Times New Roman" w:eastAsia="Calibri" w:hAnsi="Times New Roman" w:cs="Times New Roman"/>
          <w:sz w:val="28"/>
          <w:szCs w:val="28"/>
        </w:rPr>
        <w:t>Учреждения</w:t>
      </w:r>
      <w:r w:rsidRPr="00085259">
        <w:rPr>
          <w:rFonts w:ascii="Times New Roman" w:hAnsi="Times New Roman" w:cs="Times New Roman"/>
          <w:sz w:val="28"/>
          <w:szCs w:val="28"/>
        </w:rPr>
        <w:t xml:space="preserve">  поступают в его самостоятельное распоряжение и используются им для достижения целей, ради которых оно создано, если иное не предусмотрено федеральными законами.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7.8. 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7.9. В случае сдачи в аренду недвижимого имущества или особо ценного движимого имущества, закрепленных за </w:t>
      </w:r>
      <w:r w:rsidRPr="00085259">
        <w:rPr>
          <w:rFonts w:ascii="Times New Roman" w:eastAsia="Calibri" w:hAnsi="Times New Roman" w:cs="Times New Roman"/>
          <w:sz w:val="28"/>
          <w:szCs w:val="28"/>
        </w:rPr>
        <w:t xml:space="preserve">Учреждением </w:t>
      </w:r>
      <w:r w:rsidRPr="00085259">
        <w:rPr>
          <w:rFonts w:ascii="Times New Roman" w:hAnsi="Times New Roman" w:cs="Times New Roman"/>
          <w:sz w:val="28"/>
          <w:szCs w:val="28"/>
        </w:rPr>
        <w:t xml:space="preserve">или приобретенных Учреждением за счет средств, выделенных ему Учредителем на приобретение </w:t>
      </w:r>
      <w:r w:rsidRPr="00085259">
        <w:rPr>
          <w:rFonts w:ascii="Times New Roman" w:hAnsi="Times New Roman" w:cs="Times New Roman"/>
          <w:sz w:val="28"/>
          <w:szCs w:val="28"/>
        </w:rPr>
        <w:lastRenderedPageBreak/>
        <w:t>такого имущества, финансовое обеспечение содержания такого имущества Учредителем не осуществляется.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7.10. Другими источниками финансовых средств образовательной организации являются: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доход от предоставления платных дополнительных услуг и иных, предусмотренных настоящим Уставом услуг;</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добровольные пожертвования и целевые взносы физических и юридических лиц;</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средства, полученные от аренды имущества.</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7.11. Учреждение вправе вести приносящую доход деятельность, предусмотренную Уставом постольку, поскольку это служит достижению целей, ради которых оно создано, и соответствует указанным целям. Порядок оказания дополнительных платных услуг определяется Положением о дополнительных платных услугах.</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7.12.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545A9C" w:rsidRPr="00085259" w:rsidRDefault="00545A9C" w:rsidP="00085259">
      <w:pPr>
        <w:spacing w:after="0" w:line="240" w:lineRule="auto"/>
        <w:ind w:firstLine="567"/>
        <w:jc w:val="both"/>
        <w:rPr>
          <w:rFonts w:ascii="Times New Roman" w:hAnsi="Times New Roman" w:cs="Times New Roman"/>
          <w:i/>
          <w:sz w:val="28"/>
          <w:szCs w:val="28"/>
        </w:rPr>
      </w:pPr>
      <w:r w:rsidRPr="00085259">
        <w:rPr>
          <w:rFonts w:ascii="Times New Roman" w:hAnsi="Times New Roman" w:cs="Times New Roman"/>
          <w:sz w:val="28"/>
          <w:szCs w:val="28"/>
        </w:rPr>
        <w:t>7.13. Средства и имущество, полученные за счёт внебюджетных источников, учитываются Учреждением на отдельном балансе.</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7.14. Средства, полученные за счёт внебюджетных источников, поступают на счет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7.15. Учредитель вправе приостановить приносящую доход деятельность Учреждения, если она идет в ущерб основной деятельности, предусмотренной Уставом.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7.16. </w:t>
      </w:r>
      <w:r w:rsidRPr="00085259">
        <w:rPr>
          <w:rFonts w:ascii="Times New Roman" w:hAnsi="Times New Roman" w:cs="Times New Roman"/>
          <w:sz w:val="28"/>
          <w:szCs w:val="28"/>
          <w:shd w:val="clear" w:color="auto" w:fill="FFFFFF"/>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45A9C" w:rsidRPr="00085259" w:rsidRDefault="00545A9C" w:rsidP="0008525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85259">
        <w:rPr>
          <w:rFonts w:ascii="Times New Roman" w:hAnsi="Times New Roman" w:cs="Times New Roman"/>
          <w:sz w:val="28"/>
          <w:szCs w:val="28"/>
        </w:rPr>
        <w:t>7.17. З</w:t>
      </w:r>
      <w:r w:rsidRPr="00085259">
        <w:rPr>
          <w:rFonts w:ascii="Times New Roman" w:eastAsiaTheme="minorHAnsi" w:hAnsi="Times New Roman" w:cs="Times New Roman"/>
          <w:sz w:val="28"/>
          <w:szCs w:val="28"/>
          <w:lang w:eastAsia="en-US"/>
        </w:rPr>
        <w:t>акрепленные за Учреждением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7.18. Учреждение устанавливает работникам заработную плату.</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7.19. Заработная плата работникам Учреждения выплачивается за выполнение ими функциональных обязанностей и работ, предусмотренных трудовым </w:t>
      </w:r>
      <w:r w:rsidRPr="00085259">
        <w:rPr>
          <w:rFonts w:ascii="Times New Roman" w:hAnsi="Times New Roman" w:cs="Times New Roman"/>
          <w:sz w:val="28"/>
          <w:szCs w:val="28"/>
        </w:rPr>
        <w:lastRenderedPageBreak/>
        <w:t>договором, и исчисляется исходя из ставок заработной платы (должностных окладов) для каждого квалификационного уровня; выплат компенсационного характера; выплат стимулирующего характера.</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устанавливается законодательством Российской Федерацией и законодательством Саратовской области</w:t>
      </w:r>
      <w:r w:rsidRPr="00085259">
        <w:rPr>
          <w:rFonts w:ascii="Times New Roman" w:hAnsi="Times New Roman" w:cs="Times New Roman"/>
          <w:b/>
          <w:sz w:val="28"/>
          <w:szCs w:val="28"/>
        </w:rPr>
        <w:t>,</w:t>
      </w:r>
      <w:r w:rsidRPr="00085259">
        <w:rPr>
          <w:rFonts w:ascii="Times New Roman" w:hAnsi="Times New Roman" w:cs="Times New Roman"/>
          <w:sz w:val="28"/>
          <w:szCs w:val="28"/>
        </w:rPr>
        <w:t xml:space="preserve"> локальными нормативными актами Учреждения, принимаемыми с учётом мнения представительного органа работников.</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7.20.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7.21. Изъятие и (или) отчуждение имущества, закреплённого за Учреждением, осуществляется в соответствии с действующим законодательством Российской Федерации.</w:t>
      </w:r>
    </w:p>
    <w:p w:rsidR="00545A9C" w:rsidRPr="00085259" w:rsidRDefault="00545A9C" w:rsidP="00085259">
      <w:pPr>
        <w:spacing w:after="0" w:line="240" w:lineRule="auto"/>
        <w:ind w:firstLine="567"/>
        <w:jc w:val="both"/>
        <w:rPr>
          <w:rFonts w:ascii="Times New Roman" w:eastAsia="Calibri" w:hAnsi="Times New Roman" w:cs="Times New Roman"/>
          <w:sz w:val="28"/>
          <w:szCs w:val="28"/>
        </w:rPr>
      </w:pPr>
    </w:p>
    <w:p w:rsidR="00545A9C" w:rsidRPr="00085259" w:rsidRDefault="00545A9C" w:rsidP="00085259">
      <w:pPr>
        <w:spacing w:after="0" w:line="240" w:lineRule="auto"/>
        <w:jc w:val="center"/>
        <w:rPr>
          <w:rFonts w:ascii="Times New Roman" w:hAnsi="Times New Roman" w:cs="Times New Roman"/>
          <w:b/>
          <w:bCs/>
          <w:sz w:val="28"/>
          <w:szCs w:val="28"/>
          <w:lang w:eastAsia="zh-CN"/>
        </w:rPr>
      </w:pPr>
      <w:r w:rsidRPr="00085259">
        <w:rPr>
          <w:rFonts w:ascii="Times New Roman" w:hAnsi="Times New Roman" w:cs="Times New Roman"/>
          <w:sz w:val="28"/>
          <w:szCs w:val="28"/>
          <w:lang w:eastAsia="zh-CN"/>
        </w:rPr>
        <w:t>8.</w:t>
      </w:r>
      <w:r w:rsidRPr="00085259">
        <w:rPr>
          <w:rFonts w:ascii="Times New Roman" w:hAnsi="Times New Roman" w:cs="Times New Roman"/>
          <w:b/>
          <w:sz w:val="28"/>
          <w:szCs w:val="28"/>
          <w:lang w:eastAsia="zh-CN"/>
        </w:rPr>
        <w:t xml:space="preserve"> </w:t>
      </w:r>
      <w:r w:rsidRPr="00085259">
        <w:rPr>
          <w:rFonts w:ascii="Times New Roman" w:hAnsi="Times New Roman" w:cs="Times New Roman"/>
          <w:b/>
          <w:bCs/>
          <w:sz w:val="28"/>
          <w:szCs w:val="28"/>
          <w:lang w:eastAsia="zh-CN"/>
        </w:rPr>
        <w:t>Права и обязанности Учреждения</w:t>
      </w:r>
    </w:p>
    <w:p w:rsidR="00545A9C" w:rsidRPr="00085259" w:rsidRDefault="00545A9C" w:rsidP="00085259">
      <w:pPr>
        <w:spacing w:after="0" w:line="240" w:lineRule="auto"/>
        <w:jc w:val="center"/>
        <w:rPr>
          <w:rFonts w:ascii="Times New Roman" w:hAnsi="Times New Roman" w:cs="Times New Roman"/>
          <w:b/>
          <w:bCs/>
          <w:sz w:val="28"/>
          <w:szCs w:val="28"/>
          <w:lang w:eastAsia="zh-CN"/>
        </w:rPr>
      </w:pP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8.1. Для выполнения уставных целей Учреждение имеет право в порядке, установленном действующим законодательством Российской Федерации:</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 Учреждение обязано:</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8.2.1. Выполнять установленное Учредителем государственное задание.</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8.2.2.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8.2.3.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8.2.4. Обеспечивать гарантированные условия труда и меры социальной защиты своих работников.</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8.2.5.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545A9C" w:rsidRPr="00085259" w:rsidRDefault="00545A9C" w:rsidP="00085259">
      <w:pPr>
        <w:spacing w:after="0" w:line="240" w:lineRule="auto"/>
        <w:ind w:firstLine="567"/>
        <w:jc w:val="both"/>
        <w:rPr>
          <w:rFonts w:ascii="Times New Roman" w:hAnsi="Times New Roman" w:cs="Times New Roman"/>
          <w:sz w:val="28"/>
          <w:szCs w:val="28"/>
          <w:lang w:eastAsia="zh-CN"/>
        </w:rPr>
      </w:pPr>
      <w:r w:rsidRPr="00085259">
        <w:rPr>
          <w:rFonts w:ascii="Times New Roman" w:hAnsi="Times New Roman" w:cs="Times New Roman"/>
          <w:sz w:val="28"/>
          <w:szCs w:val="28"/>
          <w:lang w:eastAsia="zh-CN"/>
        </w:rPr>
        <w:t>8.2.6.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lang w:eastAsia="zh-CN"/>
        </w:rPr>
        <w:lastRenderedPageBreak/>
        <w:t>8.2.7. Учреждение осуществляет иные права и несёт иные обязанности в соответствии с действующим законодательством и настоящим Уставом.</w:t>
      </w:r>
    </w:p>
    <w:p w:rsidR="00545A9C" w:rsidRPr="00085259" w:rsidRDefault="00545A9C" w:rsidP="00085259">
      <w:pPr>
        <w:pStyle w:val="a9"/>
        <w:spacing w:after="0" w:line="240" w:lineRule="auto"/>
        <w:ind w:left="1287"/>
        <w:jc w:val="both"/>
        <w:rPr>
          <w:rFonts w:ascii="Times New Roman" w:eastAsia="Calibri" w:hAnsi="Times New Roman" w:cs="Times New Roman"/>
          <w:sz w:val="28"/>
          <w:szCs w:val="28"/>
        </w:rPr>
      </w:pPr>
    </w:p>
    <w:p w:rsidR="00545A9C" w:rsidRPr="00085259" w:rsidRDefault="00545A9C" w:rsidP="00085259">
      <w:pPr>
        <w:spacing w:after="0" w:line="240" w:lineRule="auto"/>
        <w:jc w:val="center"/>
        <w:rPr>
          <w:rFonts w:ascii="Times New Roman" w:hAnsi="Times New Roman" w:cs="Times New Roman"/>
          <w:b/>
          <w:bCs/>
          <w:sz w:val="28"/>
          <w:szCs w:val="28"/>
        </w:rPr>
      </w:pPr>
      <w:r w:rsidRPr="00085259">
        <w:rPr>
          <w:rFonts w:ascii="Times New Roman" w:hAnsi="Times New Roman" w:cs="Times New Roman"/>
          <w:bCs/>
          <w:sz w:val="28"/>
          <w:szCs w:val="28"/>
        </w:rPr>
        <w:t>9.</w:t>
      </w:r>
      <w:r w:rsidRPr="00085259">
        <w:rPr>
          <w:rFonts w:ascii="Times New Roman" w:hAnsi="Times New Roman" w:cs="Times New Roman"/>
          <w:b/>
          <w:bCs/>
          <w:sz w:val="28"/>
          <w:szCs w:val="28"/>
        </w:rPr>
        <w:t xml:space="preserve"> Локальные акты учреждения</w:t>
      </w:r>
    </w:p>
    <w:p w:rsidR="00545A9C" w:rsidRPr="00085259" w:rsidRDefault="00545A9C" w:rsidP="00085259">
      <w:pPr>
        <w:spacing w:after="0" w:line="240" w:lineRule="auto"/>
        <w:jc w:val="center"/>
        <w:rPr>
          <w:rFonts w:ascii="Times New Roman" w:hAnsi="Times New Roman" w:cs="Times New Roman"/>
          <w:b/>
          <w:bCs/>
          <w:sz w:val="28"/>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законодательством Саратовской области в порядке, установленном настоящим Уставом.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9.2. Учреждение принимает локальные нормативные акты по основным вопросам организации и осуществления образовательной деятельности, в том числе локальными актами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основание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9.3. Локальные нормативные акты Учреждения не могут противоречить действующему законодательству Российской Федерации и настоящему Уставу.</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9.5. Порядок принятия локальных нормативных актов:</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9.5.1. Локальные нормативные акты Учреждения утверждаются приказом директора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9.5.2. При принятии локальных нормативных актов, затрагивающих права обучающихся и их родителей (законных представителей), учитывается мнение Совета родителей.</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9.5.3. Директор Учреждения, Педагогический совет, Общее собрание трудового коллектива перед принятием локального нормативного акта, затрагивающего права обучающихся и их родителей (законных представителей):</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направляют проект локального нормативного акта в Совет родителей;</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размещают проект локального нормативного акта на официальном сайте Учреждения в сети «Интернет»;</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размещают текст проекта локального нормативного акта в местах, доступных для обучающихся и родителей (законных представителей) несовершеннолетних обучающихся Учреждения.</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lastRenderedPageBreak/>
        <w:t xml:space="preserve">9.5.4. Совет родителей не позднее пяти рабочих дней со дня получения проекта локального нормативного акта направляет директору Учреждения мотивированное мнение по проекту в письменной форме. </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9.5.5. В случае, если мотивированное мнение Совета родителей не содержит согласия с проектом локального нормативного акта, директор Учреждения обязан в течение трех рабочих дней после получения мотивированного мнения провести дополнительные консультации с Советом родителей в целях достижения взаимоприемлемого решения. </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9.5.6. При недостижении согласия, возникшие разногласия оформляются протоколом, после чего директор Учреждения принимает локальный нормативный акт.</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 xml:space="preserve">9.5.7. Локальные нормативные акты, затрагивающие права и законные интересы работников Учреждения, принимаются с учетом мнения выборного органа первичной профсоюзной организации работников Учреждения и по согласованию с Общим собранием трудового коллектива, в порядке и в случаях, установленных Трудовым кодексом Российской Федерации. </w:t>
      </w:r>
    </w:p>
    <w:p w:rsidR="00545A9C" w:rsidRPr="00085259" w:rsidRDefault="00545A9C" w:rsidP="00085259">
      <w:pPr>
        <w:spacing w:after="0" w:line="240" w:lineRule="auto"/>
        <w:ind w:firstLine="567"/>
        <w:jc w:val="both"/>
        <w:rPr>
          <w:rFonts w:ascii="Times New Roman" w:hAnsi="Times New Roman" w:cs="Times New Roman"/>
          <w:b/>
          <w:sz w:val="28"/>
          <w:szCs w:val="28"/>
        </w:rPr>
      </w:pPr>
    </w:p>
    <w:p w:rsidR="00545A9C" w:rsidRPr="00085259" w:rsidRDefault="00545A9C" w:rsidP="00085259">
      <w:pPr>
        <w:spacing w:after="0" w:line="240" w:lineRule="auto"/>
        <w:jc w:val="center"/>
        <w:rPr>
          <w:rFonts w:ascii="Times New Roman" w:hAnsi="Times New Roman" w:cs="Times New Roman"/>
          <w:b/>
          <w:sz w:val="28"/>
          <w:szCs w:val="28"/>
        </w:rPr>
      </w:pPr>
      <w:r w:rsidRPr="00085259">
        <w:rPr>
          <w:rFonts w:ascii="Times New Roman" w:hAnsi="Times New Roman" w:cs="Times New Roman"/>
          <w:sz w:val="28"/>
          <w:szCs w:val="28"/>
        </w:rPr>
        <w:t>10.</w:t>
      </w:r>
      <w:r w:rsidRPr="00085259">
        <w:rPr>
          <w:rFonts w:ascii="Times New Roman" w:hAnsi="Times New Roman" w:cs="Times New Roman"/>
          <w:b/>
          <w:sz w:val="28"/>
          <w:szCs w:val="28"/>
        </w:rPr>
        <w:t xml:space="preserve"> Порядок реорганизации и ликвидации учреждения</w:t>
      </w:r>
    </w:p>
    <w:p w:rsidR="00545A9C" w:rsidRPr="00085259" w:rsidRDefault="00545A9C" w:rsidP="00085259">
      <w:pPr>
        <w:spacing w:after="0" w:line="240" w:lineRule="auto"/>
        <w:jc w:val="center"/>
        <w:rPr>
          <w:rFonts w:ascii="Times New Roman" w:hAnsi="Times New Roman" w:cs="Times New Roman"/>
          <w:b/>
          <w:sz w:val="28"/>
          <w:szCs w:val="28"/>
        </w:rPr>
      </w:pPr>
    </w:p>
    <w:p w:rsidR="00545A9C" w:rsidRPr="00085259" w:rsidRDefault="00545A9C" w:rsidP="00085259">
      <w:pPr>
        <w:pStyle w:val="Default"/>
        <w:ind w:firstLine="709"/>
        <w:jc w:val="both"/>
        <w:rPr>
          <w:sz w:val="28"/>
          <w:szCs w:val="28"/>
        </w:rPr>
      </w:pPr>
      <w:r w:rsidRPr="00085259">
        <w:rPr>
          <w:rFonts w:eastAsia="Times New Roman"/>
          <w:color w:val="auto"/>
          <w:sz w:val="28"/>
          <w:szCs w:val="28"/>
        </w:rPr>
        <w:t>10</w:t>
      </w:r>
      <w:r w:rsidRPr="00085259">
        <w:rPr>
          <w:sz w:val="28"/>
          <w:szCs w:val="28"/>
        </w:rPr>
        <w:t>.1. Учреждение может быть реорганизовано или ликвидировано в случаях и</w:t>
      </w:r>
      <w:r w:rsidR="00C813DC">
        <w:rPr>
          <w:sz w:val="28"/>
          <w:szCs w:val="28"/>
        </w:rPr>
        <w:t xml:space="preserve"> </w:t>
      </w:r>
      <w:r w:rsidRPr="00085259">
        <w:rPr>
          <w:sz w:val="28"/>
          <w:szCs w:val="28"/>
        </w:rPr>
        <w:t>в порядке, предусмотренном действующим законодательством Российской Федерации.</w:t>
      </w:r>
    </w:p>
    <w:p w:rsidR="00545A9C" w:rsidRPr="00085259" w:rsidRDefault="00545A9C" w:rsidP="00085259">
      <w:pPr>
        <w:pStyle w:val="Default"/>
        <w:ind w:firstLine="709"/>
        <w:jc w:val="both"/>
        <w:rPr>
          <w:sz w:val="28"/>
          <w:szCs w:val="28"/>
        </w:rPr>
      </w:pPr>
      <w:r w:rsidRPr="00085259">
        <w:rPr>
          <w:sz w:val="28"/>
          <w:szCs w:val="28"/>
        </w:rPr>
        <w:t xml:space="preserve">10.2. Решение о реорганизации Учреждения принимает Правительство Саратовской области в порядке, установленном действующим законодательством. </w:t>
      </w:r>
    </w:p>
    <w:p w:rsidR="00545A9C" w:rsidRPr="00085259" w:rsidRDefault="00545A9C" w:rsidP="00085259">
      <w:pPr>
        <w:pStyle w:val="Default"/>
        <w:ind w:firstLine="708"/>
        <w:jc w:val="both"/>
        <w:rPr>
          <w:sz w:val="28"/>
          <w:szCs w:val="28"/>
        </w:rPr>
      </w:pPr>
      <w:r w:rsidRPr="00085259">
        <w:rPr>
          <w:sz w:val="28"/>
          <w:szCs w:val="28"/>
        </w:rPr>
        <w:t>10.3. Реорганизация Учреждения влечет за собой переход всех прав и</w:t>
      </w:r>
      <w:r w:rsidR="00DB1BED">
        <w:rPr>
          <w:sz w:val="28"/>
          <w:szCs w:val="28"/>
        </w:rPr>
        <w:t xml:space="preserve"> </w:t>
      </w:r>
      <w:r w:rsidRPr="00085259">
        <w:rPr>
          <w:sz w:val="28"/>
          <w:szCs w:val="28"/>
        </w:rPr>
        <w:t xml:space="preserve">обязанностей, принадлежащих Учреждению, к его правопреемнику. </w:t>
      </w:r>
    </w:p>
    <w:p w:rsidR="00545A9C" w:rsidRPr="00085259" w:rsidRDefault="00545A9C" w:rsidP="00085259">
      <w:pPr>
        <w:pStyle w:val="Default"/>
        <w:ind w:firstLine="708"/>
        <w:jc w:val="both"/>
        <w:rPr>
          <w:sz w:val="28"/>
          <w:szCs w:val="28"/>
        </w:rPr>
      </w:pPr>
      <w:r w:rsidRPr="00085259">
        <w:rPr>
          <w:sz w:val="28"/>
          <w:szCs w:val="28"/>
        </w:rPr>
        <w:t xml:space="preserve">10.4. Учреждение считается реорганизованным с момента государственной регистрации вновь возникших юридических лиц. </w:t>
      </w:r>
    </w:p>
    <w:p w:rsidR="00545A9C" w:rsidRPr="00085259" w:rsidRDefault="00545A9C" w:rsidP="00085259">
      <w:pPr>
        <w:pStyle w:val="Default"/>
        <w:ind w:firstLine="708"/>
        <w:jc w:val="both"/>
        <w:rPr>
          <w:sz w:val="28"/>
          <w:szCs w:val="28"/>
        </w:rPr>
      </w:pPr>
      <w:r w:rsidRPr="00085259">
        <w:rPr>
          <w:sz w:val="28"/>
          <w:szCs w:val="28"/>
        </w:rPr>
        <w:t>10.5.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w:t>
      </w:r>
      <w:r w:rsidR="00DB1BED">
        <w:rPr>
          <w:sz w:val="28"/>
          <w:szCs w:val="28"/>
        </w:rPr>
        <w:t xml:space="preserve"> </w:t>
      </w:r>
      <w:r w:rsidRPr="00085259">
        <w:rPr>
          <w:sz w:val="28"/>
          <w:szCs w:val="28"/>
        </w:rPr>
        <w:t xml:space="preserve">прекращении деятельности присоединенного юридического лица. </w:t>
      </w:r>
    </w:p>
    <w:p w:rsidR="00545A9C" w:rsidRPr="00085259" w:rsidRDefault="00545A9C" w:rsidP="00085259">
      <w:pPr>
        <w:pStyle w:val="Default"/>
        <w:ind w:firstLine="708"/>
        <w:jc w:val="both"/>
        <w:rPr>
          <w:sz w:val="28"/>
          <w:szCs w:val="28"/>
        </w:rPr>
      </w:pPr>
      <w:r w:rsidRPr="00085259">
        <w:rPr>
          <w:sz w:val="28"/>
          <w:szCs w:val="28"/>
        </w:rPr>
        <w:t xml:space="preserve">10.6. Ликвидация Учреждения осуществляется: </w:t>
      </w:r>
    </w:p>
    <w:p w:rsidR="00545A9C" w:rsidRPr="00085259" w:rsidRDefault="00545A9C" w:rsidP="00085259">
      <w:pPr>
        <w:pStyle w:val="Default"/>
        <w:jc w:val="both"/>
        <w:rPr>
          <w:sz w:val="28"/>
          <w:szCs w:val="28"/>
        </w:rPr>
      </w:pPr>
      <w:r w:rsidRPr="00085259">
        <w:rPr>
          <w:sz w:val="28"/>
          <w:szCs w:val="28"/>
        </w:rPr>
        <w:t xml:space="preserve">- на основании решения о ликвидации Учреждения, принимаемого Правительством Саратовской области; </w:t>
      </w:r>
    </w:p>
    <w:p w:rsidR="00545A9C" w:rsidRPr="00085259" w:rsidRDefault="00545A9C" w:rsidP="00085259">
      <w:pPr>
        <w:pStyle w:val="Default"/>
        <w:jc w:val="both"/>
        <w:rPr>
          <w:sz w:val="28"/>
          <w:szCs w:val="28"/>
        </w:rPr>
      </w:pPr>
      <w:r w:rsidRPr="00085259">
        <w:rPr>
          <w:sz w:val="28"/>
          <w:szCs w:val="28"/>
        </w:rPr>
        <w:t xml:space="preserve">- по решению судебных органов; </w:t>
      </w:r>
    </w:p>
    <w:p w:rsidR="00545A9C" w:rsidRPr="00085259" w:rsidRDefault="00545A9C" w:rsidP="00085259">
      <w:pPr>
        <w:pStyle w:val="Default"/>
        <w:jc w:val="both"/>
        <w:rPr>
          <w:sz w:val="28"/>
          <w:szCs w:val="28"/>
        </w:rPr>
      </w:pPr>
      <w:r w:rsidRPr="00085259">
        <w:rPr>
          <w:sz w:val="28"/>
          <w:szCs w:val="28"/>
        </w:rPr>
        <w:t xml:space="preserve">- по решению регистрирующего органа в случаях, предусмотренных действующим законодательством. </w:t>
      </w:r>
    </w:p>
    <w:p w:rsidR="00545A9C" w:rsidRPr="00085259" w:rsidRDefault="00545A9C" w:rsidP="00085259">
      <w:pPr>
        <w:pStyle w:val="Default"/>
        <w:ind w:firstLine="708"/>
        <w:jc w:val="both"/>
        <w:rPr>
          <w:sz w:val="28"/>
          <w:szCs w:val="28"/>
        </w:rPr>
      </w:pPr>
      <w:r w:rsidRPr="00085259">
        <w:rPr>
          <w:sz w:val="28"/>
          <w:szCs w:val="28"/>
        </w:rPr>
        <w:t xml:space="preserve">10.7. Ликвидация Учреждения производится ликвидационной комиссией. С момента назначения ликвидационной комиссии к ней переходят полномочия по управлению делами Учреждения. </w:t>
      </w:r>
    </w:p>
    <w:p w:rsidR="00545A9C" w:rsidRPr="00085259" w:rsidRDefault="00545A9C" w:rsidP="00085259">
      <w:pPr>
        <w:pStyle w:val="Default"/>
        <w:ind w:firstLine="708"/>
        <w:jc w:val="both"/>
        <w:rPr>
          <w:sz w:val="28"/>
          <w:szCs w:val="28"/>
        </w:rPr>
      </w:pPr>
      <w:r w:rsidRPr="00085259">
        <w:rPr>
          <w:sz w:val="28"/>
          <w:szCs w:val="28"/>
        </w:rPr>
        <w:lastRenderedPageBreak/>
        <w:t xml:space="preserve">10.8. Ликвидационная комиссия производит публикацию в органах печати, в которых публикуются данные о государственной регистрации юридических лиц, о предстоящей ликвидации Учреждения. </w:t>
      </w:r>
    </w:p>
    <w:p w:rsidR="00545A9C" w:rsidRPr="00085259" w:rsidRDefault="00545A9C" w:rsidP="00085259">
      <w:pPr>
        <w:pStyle w:val="Default"/>
        <w:ind w:firstLine="708"/>
        <w:jc w:val="both"/>
        <w:rPr>
          <w:sz w:val="28"/>
          <w:szCs w:val="28"/>
        </w:rPr>
      </w:pPr>
      <w:r w:rsidRPr="00085259">
        <w:rPr>
          <w:sz w:val="28"/>
          <w:szCs w:val="28"/>
        </w:rPr>
        <w:t xml:space="preserve">10.9. Порядок и сроки ликвидации Учреждения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 </w:t>
      </w:r>
    </w:p>
    <w:p w:rsidR="00545A9C" w:rsidRPr="00085259" w:rsidRDefault="00545A9C" w:rsidP="00085259">
      <w:pPr>
        <w:pStyle w:val="Default"/>
        <w:ind w:firstLine="708"/>
        <w:jc w:val="both"/>
        <w:rPr>
          <w:sz w:val="28"/>
          <w:szCs w:val="28"/>
        </w:rPr>
      </w:pPr>
      <w:r w:rsidRPr="00085259">
        <w:rPr>
          <w:sz w:val="28"/>
          <w:szCs w:val="28"/>
        </w:rPr>
        <w:t xml:space="preserve">10.10. Ликвидационная комиссия осуществляет мероприятия, предусмотренные статьями 61 - 64 Гражданского кодекса Российской Федерации. Ликвидационная комиссия от имени ликвидируемого Учреждения выступает в судебных органах. </w:t>
      </w:r>
    </w:p>
    <w:p w:rsidR="00545A9C" w:rsidRPr="00085259" w:rsidRDefault="00545A9C" w:rsidP="00085259">
      <w:pPr>
        <w:pStyle w:val="Default"/>
        <w:ind w:firstLine="708"/>
        <w:jc w:val="both"/>
        <w:rPr>
          <w:sz w:val="28"/>
          <w:szCs w:val="28"/>
        </w:rPr>
      </w:pPr>
      <w:r w:rsidRPr="00085259">
        <w:rPr>
          <w:sz w:val="28"/>
          <w:szCs w:val="28"/>
        </w:rPr>
        <w:t xml:space="preserve">10.11. 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Учреждения. </w:t>
      </w:r>
    </w:p>
    <w:p w:rsidR="00545A9C" w:rsidRPr="00085259" w:rsidRDefault="00545A9C" w:rsidP="00085259">
      <w:pPr>
        <w:pStyle w:val="Default"/>
        <w:ind w:firstLine="708"/>
        <w:jc w:val="both"/>
        <w:rPr>
          <w:sz w:val="28"/>
          <w:szCs w:val="28"/>
        </w:rPr>
      </w:pPr>
      <w:r w:rsidRPr="00085259">
        <w:rPr>
          <w:sz w:val="28"/>
          <w:szCs w:val="28"/>
        </w:rPr>
        <w:t xml:space="preserve">10.12. После завершения процедуры ликвидации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 При ликвидации Учреждения его имущество после удовлетворения требований кредиторов направляется на цели развития образования. </w:t>
      </w:r>
    </w:p>
    <w:p w:rsidR="00545A9C" w:rsidRPr="00085259" w:rsidRDefault="00545A9C" w:rsidP="00085259">
      <w:pPr>
        <w:pStyle w:val="a6"/>
        <w:ind w:firstLine="709"/>
        <w:jc w:val="both"/>
        <w:rPr>
          <w:rFonts w:ascii="Times New Roman" w:hAnsi="Times New Roman" w:cs="Times New Roman"/>
          <w:color w:val="000000"/>
          <w:sz w:val="28"/>
          <w:szCs w:val="28"/>
        </w:rPr>
      </w:pPr>
      <w:r w:rsidRPr="00085259">
        <w:rPr>
          <w:rFonts w:ascii="Times New Roman" w:hAnsi="Times New Roman" w:cs="Times New Roman"/>
          <w:sz w:val="28"/>
          <w:szCs w:val="28"/>
        </w:rPr>
        <w:t>10.13.</w:t>
      </w:r>
      <w:r w:rsidRPr="00085259">
        <w:rPr>
          <w:rFonts w:ascii="Times New Roman" w:hAnsi="Times New Roman" w:cs="Times New Roman"/>
          <w:color w:val="000000"/>
          <w:sz w:val="28"/>
          <w:szCs w:val="28"/>
        </w:rPr>
        <w:t xml:space="preserve"> Решение об изменении типа Учреждения в целях создания автономного или казенного учреждения принимает Правительство Саратовской области в порядке, установленном действующим законодательством, нормативными правовыми актами Саратовской области. </w:t>
      </w:r>
    </w:p>
    <w:p w:rsidR="00545A9C" w:rsidRPr="00085259" w:rsidRDefault="00545A9C" w:rsidP="00085259">
      <w:pPr>
        <w:pStyle w:val="a6"/>
        <w:ind w:firstLine="708"/>
        <w:jc w:val="both"/>
        <w:rPr>
          <w:rFonts w:ascii="Times New Roman" w:hAnsi="Times New Roman" w:cs="Times New Roman"/>
          <w:sz w:val="28"/>
          <w:szCs w:val="28"/>
        </w:rPr>
      </w:pPr>
      <w:r w:rsidRPr="00085259">
        <w:rPr>
          <w:rFonts w:ascii="Times New Roman" w:hAnsi="Times New Roman" w:cs="Times New Roman"/>
          <w:sz w:val="28"/>
          <w:szCs w:val="28"/>
        </w:rPr>
        <w:t>При изменении типа Учреждение вправе осуществлять предусмотренные настоящим Уставом виды деятельности на основании лицензий, свидетельства о государственной аккредитации и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545A9C" w:rsidRPr="00085259" w:rsidRDefault="00545A9C" w:rsidP="00085259">
      <w:pPr>
        <w:spacing w:after="0" w:line="240" w:lineRule="auto"/>
        <w:jc w:val="center"/>
        <w:rPr>
          <w:rFonts w:ascii="Times New Roman" w:hAnsi="Times New Roman" w:cs="Times New Roman"/>
          <w:sz w:val="28"/>
          <w:szCs w:val="28"/>
        </w:rPr>
      </w:pPr>
    </w:p>
    <w:p w:rsidR="00545A9C" w:rsidRPr="00085259" w:rsidRDefault="00545A9C" w:rsidP="00085259">
      <w:pPr>
        <w:spacing w:after="0" w:line="240" w:lineRule="auto"/>
        <w:jc w:val="center"/>
        <w:rPr>
          <w:rFonts w:ascii="Times New Roman" w:hAnsi="Times New Roman" w:cs="Times New Roman"/>
          <w:b/>
          <w:sz w:val="28"/>
          <w:szCs w:val="28"/>
        </w:rPr>
      </w:pPr>
      <w:r w:rsidRPr="00085259">
        <w:rPr>
          <w:rFonts w:ascii="Times New Roman" w:hAnsi="Times New Roman" w:cs="Times New Roman"/>
          <w:sz w:val="28"/>
          <w:szCs w:val="28"/>
        </w:rPr>
        <w:t>11.</w:t>
      </w:r>
      <w:r w:rsidRPr="00085259">
        <w:rPr>
          <w:rFonts w:ascii="Times New Roman" w:hAnsi="Times New Roman" w:cs="Times New Roman"/>
          <w:b/>
          <w:sz w:val="28"/>
          <w:szCs w:val="28"/>
        </w:rPr>
        <w:t xml:space="preserve"> Заключительные положения</w:t>
      </w:r>
    </w:p>
    <w:p w:rsidR="00545A9C" w:rsidRPr="00C813DC" w:rsidRDefault="00545A9C" w:rsidP="00085259">
      <w:pPr>
        <w:spacing w:after="0" w:line="240" w:lineRule="auto"/>
        <w:jc w:val="center"/>
        <w:rPr>
          <w:rFonts w:ascii="Times New Roman" w:hAnsi="Times New Roman" w:cs="Times New Roman"/>
          <w:b/>
          <w:sz w:val="24"/>
          <w:szCs w:val="28"/>
        </w:rPr>
      </w:pP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t>11.1. Внесение изменений и дополнений в настоящий Устав возможно только по решению Учредителя и производится в порядке, установленном действующим законодательством Российской Федерации и иными нормативными правовыми актами.</w:t>
      </w:r>
    </w:p>
    <w:p w:rsidR="00545A9C" w:rsidRPr="00085259" w:rsidRDefault="00545A9C" w:rsidP="00085259">
      <w:pPr>
        <w:spacing w:after="0" w:line="240" w:lineRule="auto"/>
        <w:ind w:firstLine="567"/>
        <w:jc w:val="both"/>
        <w:rPr>
          <w:rFonts w:ascii="Times New Roman" w:hAnsi="Times New Roman" w:cs="Times New Roman"/>
          <w:sz w:val="28"/>
          <w:szCs w:val="28"/>
        </w:rPr>
      </w:pPr>
      <w:r w:rsidRPr="00085259">
        <w:rPr>
          <w:rFonts w:ascii="Times New Roman" w:hAnsi="Times New Roman" w:cs="Times New Roman"/>
          <w:sz w:val="28"/>
          <w:szCs w:val="28"/>
        </w:rPr>
        <w:lastRenderedPageBreak/>
        <w:t>11.2. Настоящий Устав вступает в силу с момента его государственной регистрации.</w:t>
      </w:r>
    </w:p>
    <w:p w:rsidR="00545A9C" w:rsidRPr="00085259" w:rsidRDefault="00545A9C" w:rsidP="00085259">
      <w:pPr>
        <w:spacing w:after="0" w:line="240" w:lineRule="auto"/>
        <w:rPr>
          <w:rFonts w:ascii="Times New Roman" w:hAnsi="Times New Roman" w:cs="Times New Roman"/>
          <w:color w:val="000000"/>
          <w:sz w:val="20"/>
          <w:szCs w:val="20"/>
        </w:rPr>
      </w:pPr>
    </w:p>
    <w:p w:rsidR="00545A9C" w:rsidRDefault="00545A9C" w:rsidP="00085259">
      <w:pPr>
        <w:spacing w:after="0" w:line="240" w:lineRule="auto"/>
        <w:rPr>
          <w:rFonts w:ascii="Times New Roman" w:hAnsi="Times New Roman" w:cs="Times New Roman"/>
        </w:rPr>
      </w:pPr>
    </w:p>
    <w:p w:rsidR="00C813DC" w:rsidRDefault="00C813DC" w:rsidP="00085259">
      <w:pPr>
        <w:spacing w:after="0" w:line="240" w:lineRule="auto"/>
        <w:rPr>
          <w:rFonts w:ascii="Times New Roman" w:hAnsi="Times New Roman" w:cs="Times New Roman"/>
        </w:rPr>
      </w:pPr>
    </w:p>
    <w:p w:rsidR="00C813DC" w:rsidRDefault="00C813DC" w:rsidP="00085259">
      <w:pPr>
        <w:spacing w:after="0" w:line="240" w:lineRule="auto"/>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35"/>
      </w:tblGrid>
      <w:tr w:rsidR="00C813DC" w:rsidTr="00C813DC">
        <w:tc>
          <w:tcPr>
            <w:tcW w:w="6345" w:type="dxa"/>
          </w:tcPr>
          <w:p w:rsidR="00C813DC" w:rsidRDefault="00C813DC" w:rsidP="00C813DC">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sidRPr="00CE7536">
              <w:rPr>
                <w:rFonts w:ascii="Times New Roman" w:hAnsi="Times New Roman"/>
                <w:sz w:val="28"/>
              </w:rPr>
              <w:t>Заместитель главы администрации муниципального</w:t>
            </w:r>
            <w:r>
              <w:rPr>
                <w:rFonts w:ascii="Times New Roman" w:hAnsi="Times New Roman"/>
                <w:sz w:val="28"/>
              </w:rPr>
              <w:t xml:space="preserve"> </w:t>
            </w:r>
            <w:r w:rsidRPr="00CE7536">
              <w:rPr>
                <w:rFonts w:ascii="Times New Roman" w:hAnsi="Times New Roman"/>
                <w:sz w:val="28"/>
              </w:rPr>
              <w:t>района - руководитель аппарата</w:t>
            </w:r>
            <w:r w:rsidRPr="00CE7536">
              <w:rPr>
                <w:rFonts w:ascii="Times New Roman" w:hAnsi="Times New Roman"/>
                <w:sz w:val="36"/>
                <w:szCs w:val="28"/>
              </w:rPr>
              <w:t xml:space="preserve">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C813DC" w:rsidRDefault="00C813DC" w:rsidP="00C813DC">
            <w:pPr>
              <w:spacing w:after="0" w:line="240" w:lineRule="auto"/>
              <w:jc w:val="right"/>
              <w:rPr>
                <w:rFonts w:ascii="Times New Roman" w:hAnsi="Times New Roman"/>
                <w:sz w:val="28"/>
                <w:szCs w:val="28"/>
              </w:rPr>
            </w:pPr>
          </w:p>
          <w:p w:rsidR="00C813DC" w:rsidRDefault="00C813DC" w:rsidP="00C813DC">
            <w:pPr>
              <w:spacing w:after="0" w:line="240" w:lineRule="auto"/>
              <w:jc w:val="right"/>
              <w:rPr>
                <w:rFonts w:ascii="Times New Roman" w:hAnsi="Times New Roman"/>
                <w:sz w:val="28"/>
                <w:szCs w:val="28"/>
              </w:rPr>
            </w:pPr>
          </w:p>
          <w:p w:rsidR="00C813DC" w:rsidRDefault="00C813DC" w:rsidP="00C813DC">
            <w:pPr>
              <w:spacing w:after="0" w:line="240" w:lineRule="auto"/>
              <w:jc w:val="right"/>
              <w:rPr>
                <w:rFonts w:ascii="Times New Roman" w:hAnsi="Times New Roman"/>
                <w:sz w:val="28"/>
                <w:szCs w:val="28"/>
              </w:rPr>
            </w:pPr>
            <w:r w:rsidRPr="00B255E7">
              <w:rPr>
                <w:rFonts w:ascii="Times New Roman" w:hAnsi="Times New Roman"/>
                <w:sz w:val="28"/>
                <w:szCs w:val="28"/>
              </w:rPr>
              <w:t>Т.В. Брусенцева</w:t>
            </w:r>
          </w:p>
        </w:tc>
      </w:tr>
    </w:tbl>
    <w:p w:rsidR="00545A9C" w:rsidRPr="00085259" w:rsidRDefault="00545A9C" w:rsidP="00085259">
      <w:pPr>
        <w:tabs>
          <w:tab w:val="left" w:pos="6597"/>
        </w:tabs>
        <w:spacing w:after="0" w:line="240" w:lineRule="auto"/>
        <w:ind w:left="5103"/>
        <w:jc w:val="both"/>
        <w:rPr>
          <w:rFonts w:ascii="Times New Roman" w:hAnsi="Times New Roman" w:cs="Times New Roman"/>
          <w:sz w:val="28"/>
          <w:szCs w:val="28"/>
        </w:rPr>
      </w:pPr>
    </w:p>
    <w:sectPr w:rsidR="00545A9C" w:rsidRPr="00085259" w:rsidSect="0027415D">
      <w:footerReference w:type="default" r:id="rId11"/>
      <w:pgSz w:w="12240" w:h="15840"/>
      <w:pgMar w:top="993" w:right="758" w:bottom="992"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DC" w:rsidRDefault="00C813DC" w:rsidP="006823C3">
      <w:pPr>
        <w:spacing w:after="0" w:line="240" w:lineRule="auto"/>
      </w:pPr>
      <w:r>
        <w:separator/>
      </w:r>
    </w:p>
  </w:endnote>
  <w:endnote w:type="continuationSeparator" w:id="0">
    <w:p w:rsidR="00C813DC" w:rsidRDefault="00C813DC"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Content>
      <w:p w:rsidR="00C813DC" w:rsidRDefault="00C813DC">
        <w:pPr>
          <w:pStyle w:val="ad"/>
          <w:jc w:val="right"/>
        </w:pPr>
        <w:r>
          <w:rPr>
            <w:noProof/>
          </w:rPr>
          <w:fldChar w:fldCharType="begin"/>
        </w:r>
        <w:r>
          <w:rPr>
            <w:noProof/>
          </w:rPr>
          <w:instrText xml:space="preserve"> PAGE   \* MERGEFORMAT </w:instrText>
        </w:r>
        <w:r>
          <w:rPr>
            <w:noProof/>
          </w:rPr>
          <w:fldChar w:fldCharType="separate"/>
        </w:r>
        <w:r w:rsidR="00DB1BED">
          <w:rPr>
            <w:noProof/>
          </w:rPr>
          <w:t>20</w:t>
        </w:r>
        <w:r>
          <w:rPr>
            <w:noProof/>
          </w:rPr>
          <w:fldChar w:fldCharType="end"/>
        </w:r>
      </w:p>
    </w:sdtContent>
  </w:sdt>
  <w:p w:rsidR="00C813DC" w:rsidRDefault="00C813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DC" w:rsidRDefault="00C813DC" w:rsidP="006823C3">
      <w:pPr>
        <w:spacing w:after="0" w:line="240" w:lineRule="auto"/>
      </w:pPr>
      <w:r>
        <w:separator/>
      </w:r>
    </w:p>
  </w:footnote>
  <w:footnote w:type="continuationSeparator" w:id="0">
    <w:p w:rsidR="00C813DC" w:rsidRDefault="00C813DC"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6842616"/>
    <w:multiLevelType w:val="multilevel"/>
    <w:tmpl w:val="06842616"/>
    <w:lvl w:ilvl="0">
      <w:start w:val="1"/>
      <w:numFmt w:val="bullet"/>
      <w:lvlText w:val=""/>
      <w:lvlJc w:val="left"/>
      <w:pPr>
        <w:ind w:left="1003" w:hanging="360"/>
      </w:pPr>
      <w:rPr>
        <w:rFonts w:ascii="Symbol" w:hAnsi="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2"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C4B4C29"/>
    <w:multiLevelType w:val="multilevel"/>
    <w:tmpl w:val="0C4B4C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0E501B"/>
    <w:multiLevelType w:val="multilevel"/>
    <w:tmpl w:val="0F0E501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830E99"/>
    <w:multiLevelType w:val="hybridMultilevel"/>
    <w:tmpl w:val="2F867884"/>
    <w:lvl w:ilvl="0" w:tplc="E634E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3"/>
  </w:num>
  <w:num w:numId="2">
    <w:abstractNumId w:val="5"/>
  </w:num>
  <w:num w:numId="3">
    <w:abstractNumId w:val="9"/>
  </w:num>
  <w:num w:numId="4">
    <w:abstractNumId w:val="2"/>
  </w:num>
  <w:num w:numId="5">
    <w:abstractNumId w:val="6"/>
  </w:num>
  <w:num w:numId="6">
    <w:abstractNumId w:val="12"/>
  </w:num>
  <w:num w:numId="7">
    <w:abstractNumId w:val="8"/>
  </w:num>
  <w:num w:numId="8">
    <w:abstractNumId w:val="11"/>
  </w:num>
  <w:num w:numId="9">
    <w:abstractNumId w:val="7"/>
  </w:num>
  <w:num w:numId="10">
    <w:abstractNumId w:val="10"/>
  </w:num>
  <w:num w:numId="11">
    <w:abstractNumId w:val="0"/>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4A64"/>
    <w:rsid w:val="00004D6A"/>
    <w:rsid w:val="00005623"/>
    <w:rsid w:val="0003031E"/>
    <w:rsid w:val="00033CD6"/>
    <w:rsid w:val="000346D3"/>
    <w:rsid w:val="00035937"/>
    <w:rsid w:val="00035F58"/>
    <w:rsid w:val="000435A3"/>
    <w:rsid w:val="000443AB"/>
    <w:rsid w:val="0004587D"/>
    <w:rsid w:val="000476B3"/>
    <w:rsid w:val="00051AFE"/>
    <w:rsid w:val="00052860"/>
    <w:rsid w:val="00053D57"/>
    <w:rsid w:val="00060685"/>
    <w:rsid w:val="00063555"/>
    <w:rsid w:val="00066C73"/>
    <w:rsid w:val="00073FEF"/>
    <w:rsid w:val="00082A68"/>
    <w:rsid w:val="00085259"/>
    <w:rsid w:val="00085BA6"/>
    <w:rsid w:val="00087F38"/>
    <w:rsid w:val="000963AC"/>
    <w:rsid w:val="00096C10"/>
    <w:rsid w:val="00096C68"/>
    <w:rsid w:val="000A2626"/>
    <w:rsid w:val="000B0623"/>
    <w:rsid w:val="000B2347"/>
    <w:rsid w:val="000B71CB"/>
    <w:rsid w:val="000C5FF9"/>
    <w:rsid w:val="000C73D7"/>
    <w:rsid w:val="000D25FC"/>
    <w:rsid w:val="000D779A"/>
    <w:rsid w:val="000E60EC"/>
    <w:rsid w:val="000E76A7"/>
    <w:rsid w:val="000F1FC5"/>
    <w:rsid w:val="00100D8F"/>
    <w:rsid w:val="00101E90"/>
    <w:rsid w:val="00102668"/>
    <w:rsid w:val="001065F4"/>
    <w:rsid w:val="0010783E"/>
    <w:rsid w:val="00107EC1"/>
    <w:rsid w:val="00110A8E"/>
    <w:rsid w:val="0011387F"/>
    <w:rsid w:val="00115C4C"/>
    <w:rsid w:val="001225D3"/>
    <w:rsid w:val="00126EB3"/>
    <w:rsid w:val="00133426"/>
    <w:rsid w:val="001453C5"/>
    <w:rsid w:val="0014668B"/>
    <w:rsid w:val="00164296"/>
    <w:rsid w:val="0016475D"/>
    <w:rsid w:val="00166D02"/>
    <w:rsid w:val="0017004A"/>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D03F3"/>
    <w:rsid w:val="002D49E8"/>
    <w:rsid w:val="002E22BF"/>
    <w:rsid w:val="002E3CAF"/>
    <w:rsid w:val="002E43A2"/>
    <w:rsid w:val="002E54D8"/>
    <w:rsid w:val="002F3C03"/>
    <w:rsid w:val="00300E42"/>
    <w:rsid w:val="003017F2"/>
    <w:rsid w:val="00301FFF"/>
    <w:rsid w:val="0030745E"/>
    <w:rsid w:val="0030757E"/>
    <w:rsid w:val="00320245"/>
    <w:rsid w:val="00323D9B"/>
    <w:rsid w:val="00335039"/>
    <w:rsid w:val="003365D9"/>
    <w:rsid w:val="003370C6"/>
    <w:rsid w:val="003413C4"/>
    <w:rsid w:val="00343410"/>
    <w:rsid w:val="00347F64"/>
    <w:rsid w:val="00352D45"/>
    <w:rsid w:val="003541D2"/>
    <w:rsid w:val="00363479"/>
    <w:rsid w:val="00366BA2"/>
    <w:rsid w:val="003855FB"/>
    <w:rsid w:val="0038578B"/>
    <w:rsid w:val="003929D2"/>
    <w:rsid w:val="003966E7"/>
    <w:rsid w:val="003969F2"/>
    <w:rsid w:val="003A1CA8"/>
    <w:rsid w:val="003A5855"/>
    <w:rsid w:val="003A6132"/>
    <w:rsid w:val="003A7E8E"/>
    <w:rsid w:val="003B1B63"/>
    <w:rsid w:val="003C74EF"/>
    <w:rsid w:val="003D4993"/>
    <w:rsid w:val="003D5F30"/>
    <w:rsid w:val="003E45A4"/>
    <w:rsid w:val="003E4650"/>
    <w:rsid w:val="003F459C"/>
    <w:rsid w:val="003F4DDD"/>
    <w:rsid w:val="004069D8"/>
    <w:rsid w:val="00407686"/>
    <w:rsid w:val="0043126B"/>
    <w:rsid w:val="004341E7"/>
    <w:rsid w:val="00447FF4"/>
    <w:rsid w:val="0045152B"/>
    <w:rsid w:val="00451B35"/>
    <w:rsid w:val="0046080D"/>
    <w:rsid w:val="00461760"/>
    <w:rsid w:val="00463938"/>
    <w:rsid w:val="00465803"/>
    <w:rsid w:val="00470583"/>
    <w:rsid w:val="00473E60"/>
    <w:rsid w:val="00476D2E"/>
    <w:rsid w:val="00482417"/>
    <w:rsid w:val="004A13F6"/>
    <w:rsid w:val="004B120F"/>
    <w:rsid w:val="004B20C7"/>
    <w:rsid w:val="004C1A2D"/>
    <w:rsid w:val="004C4A8B"/>
    <w:rsid w:val="004D5AA5"/>
    <w:rsid w:val="004E1556"/>
    <w:rsid w:val="004E3B39"/>
    <w:rsid w:val="004E415F"/>
    <w:rsid w:val="004F296B"/>
    <w:rsid w:val="005118A4"/>
    <w:rsid w:val="00512F86"/>
    <w:rsid w:val="0051426A"/>
    <w:rsid w:val="0051483E"/>
    <w:rsid w:val="00515529"/>
    <w:rsid w:val="00516D75"/>
    <w:rsid w:val="00525818"/>
    <w:rsid w:val="00525B73"/>
    <w:rsid w:val="005361D6"/>
    <w:rsid w:val="00536D18"/>
    <w:rsid w:val="00537571"/>
    <w:rsid w:val="00543020"/>
    <w:rsid w:val="00545A9C"/>
    <w:rsid w:val="00546566"/>
    <w:rsid w:val="00552F82"/>
    <w:rsid w:val="005605C9"/>
    <w:rsid w:val="00563E9B"/>
    <w:rsid w:val="00571CB9"/>
    <w:rsid w:val="005730CB"/>
    <w:rsid w:val="00573335"/>
    <w:rsid w:val="00577478"/>
    <w:rsid w:val="00581FFB"/>
    <w:rsid w:val="00583687"/>
    <w:rsid w:val="00585056"/>
    <w:rsid w:val="0058698A"/>
    <w:rsid w:val="005914B6"/>
    <w:rsid w:val="005938E9"/>
    <w:rsid w:val="0059403C"/>
    <w:rsid w:val="005945BF"/>
    <w:rsid w:val="005A0561"/>
    <w:rsid w:val="005A5975"/>
    <w:rsid w:val="005A6A52"/>
    <w:rsid w:val="005B4BAF"/>
    <w:rsid w:val="005B5149"/>
    <w:rsid w:val="005C4912"/>
    <w:rsid w:val="005C6B50"/>
    <w:rsid w:val="005E6F02"/>
    <w:rsid w:val="005F0D00"/>
    <w:rsid w:val="005F4EA1"/>
    <w:rsid w:val="006009C8"/>
    <w:rsid w:val="00604764"/>
    <w:rsid w:val="006139C8"/>
    <w:rsid w:val="00615C08"/>
    <w:rsid w:val="00621219"/>
    <w:rsid w:val="006365F2"/>
    <w:rsid w:val="00636DD7"/>
    <w:rsid w:val="00640494"/>
    <w:rsid w:val="0064180F"/>
    <w:rsid w:val="00644B6F"/>
    <w:rsid w:val="00646FA8"/>
    <w:rsid w:val="00652ACC"/>
    <w:rsid w:val="0065417C"/>
    <w:rsid w:val="00665F7E"/>
    <w:rsid w:val="00670027"/>
    <w:rsid w:val="006703CA"/>
    <w:rsid w:val="0067191C"/>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244B"/>
    <w:rsid w:val="006F44F3"/>
    <w:rsid w:val="00702F00"/>
    <w:rsid w:val="00713BEC"/>
    <w:rsid w:val="00713BF3"/>
    <w:rsid w:val="00721F52"/>
    <w:rsid w:val="00727AB1"/>
    <w:rsid w:val="00737937"/>
    <w:rsid w:val="00740558"/>
    <w:rsid w:val="00740BA3"/>
    <w:rsid w:val="00740E6C"/>
    <w:rsid w:val="00744CD3"/>
    <w:rsid w:val="00745176"/>
    <w:rsid w:val="00747F36"/>
    <w:rsid w:val="00753084"/>
    <w:rsid w:val="007620FC"/>
    <w:rsid w:val="007826A6"/>
    <w:rsid w:val="00786BD7"/>
    <w:rsid w:val="00787244"/>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5BB5"/>
    <w:rsid w:val="00827FA5"/>
    <w:rsid w:val="00841958"/>
    <w:rsid w:val="00843A46"/>
    <w:rsid w:val="00847929"/>
    <w:rsid w:val="00860358"/>
    <w:rsid w:val="00864ED4"/>
    <w:rsid w:val="008653D3"/>
    <w:rsid w:val="00874C06"/>
    <w:rsid w:val="008770FB"/>
    <w:rsid w:val="00883A12"/>
    <w:rsid w:val="008845CF"/>
    <w:rsid w:val="00885EE2"/>
    <w:rsid w:val="00891005"/>
    <w:rsid w:val="008A04B4"/>
    <w:rsid w:val="008A0EAD"/>
    <w:rsid w:val="008B0EB9"/>
    <w:rsid w:val="008B1109"/>
    <w:rsid w:val="008B19E5"/>
    <w:rsid w:val="008B3B7F"/>
    <w:rsid w:val="008B4D58"/>
    <w:rsid w:val="008B63EF"/>
    <w:rsid w:val="008C0E4A"/>
    <w:rsid w:val="008C4561"/>
    <w:rsid w:val="008C7895"/>
    <w:rsid w:val="008C7B1F"/>
    <w:rsid w:val="008D0115"/>
    <w:rsid w:val="008D369F"/>
    <w:rsid w:val="008D5442"/>
    <w:rsid w:val="008E431B"/>
    <w:rsid w:val="008E47B2"/>
    <w:rsid w:val="008E7264"/>
    <w:rsid w:val="008F2D9F"/>
    <w:rsid w:val="008F699A"/>
    <w:rsid w:val="009064EF"/>
    <w:rsid w:val="00912DD8"/>
    <w:rsid w:val="00916364"/>
    <w:rsid w:val="009173D7"/>
    <w:rsid w:val="0092084A"/>
    <w:rsid w:val="009211FD"/>
    <w:rsid w:val="009237A7"/>
    <w:rsid w:val="0092435F"/>
    <w:rsid w:val="00926B2C"/>
    <w:rsid w:val="00933705"/>
    <w:rsid w:val="00933B77"/>
    <w:rsid w:val="00936FC1"/>
    <w:rsid w:val="00940D64"/>
    <w:rsid w:val="00942C81"/>
    <w:rsid w:val="00951111"/>
    <w:rsid w:val="00954E5B"/>
    <w:rsid w:val="0096021B"/>
    <w:rsid w:val="0096298B"/>
    <w:rsid w:val="00962EFD"/>
    <w:rsid w:val="00975224"/>
    <w:rsid w:val="009809DD"/>
    <w:rsid w:val="0098462B"/>
    <w:rsid w:val="009862EF"/>
    <w:rsid w:val="00990D49"/>
    <w:rsid w:val="00996808"/>
    <w:rsid w:val="00997F0C"/>
    <w:rsid w:val="009A147B"/>
    <w:rsid w:val="009A3182"/>
    <w:rsid w:val="009A5D3B"/>
    <w:rsid w:val="009B5FF0"/>
    <w:rsid w:val="009B71EF"/>
    <w:rsid w:val="009C25A2"/>
    <w:rsid w:val="009C689F"/>
    <w:rsid w:val="009D2071"/>
    <w:rsid w:val="009D2CE5"/>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378"/>
    <w:rsid w:val="00A1294D"/>
    <w:rsid w:val="00A14614"/>
    <w:rsid w:val="00A160B6"/>
    <w:rsid w:val="00A16F4B"/>
    <w:rsid w:val="00A22D85"/>
    <w:rsid w:val="00A26D30"/>
    <w:rsid w:val="00A31727"/>
    <w:rsid w:val="00A31EF6"/>
    <w:rsid w:val="00A35F74"/>
    <w:rsid w:val="00A375E7"/>
    <w:rsid w:val="00A41DB5"/>
    <w:rsid w:val="00A442A7"/>
    <w:rsid w:val="00A46077"/>
    <w:rsid w:val="00A46595"/>
    <w:rsid w:val="00A50E6E"/>
    <w:rsid w:val="00A510FF"/>
    <w:rsid w:val="00A52D31"/>
    <w:rsid w:val="00A6144F"/>
    <w:rsid w:val="00A67E45"/>
    <w:rsid w:val="00A71B66"/>
    <w:rsid w:val="00A752E1"/>
    <w:rsid w:val="00A918BA"/>
    <w:rsid w:val="00AA2F30"/>
    <w:rsid w:val="00AB1EFE"/>
    <w:rsid w:val="00AB2755"/>
    <w:rsid w:val="00AB363D"/>
    <w:rsid w:val="00AB4FF0"/>
    <w:rsid w:val="00AC2345"/>
    <w:rsid w:val="00AC25FF"/>
    <w:rsid w:val="00AC71B1"/>
    <w:rsid w:val="00AD1679"/>
    <w:rsid w:val="00AD19C6"/>
    <w:rsid w:val="00AD211A"/>
    <w:rsid w:val="00AE209F"/>
    <w:rsid w:val="00AE2670"/>
    <w:rsid w:val="00AE71B2"/>
    <w:rsid w:val="00AF2ADC"/>
    <w:rsid w:val="00AF3685"/>
    <w:rsid w:val="00AF4B66"/>
    <w:rsid w:val="00B015DB"/>
    <w:rsid w:val="00B020F4"/>
    <w:rsid w:val="00B124DA"/>
    <w:rsid w:val="00B157EB"/>
    <w:rsid w:val="00B1729D"/>
    <w:rsid w:val="00B30D53"/>
    <w:rsid w:val="00B35440"/>
    <w:rsid w:val="00B377EE"/>
    <w:rsid w:val="00B41A3C"/>
    <w:rsid w:val="00B43CD0"/>
    <w:rsid w:val="00B47A4D"/>
    <w:rsid w:val="00B47C07"/>
    <w:rsid w:val="00B47F57"/>
    <w:rsid w:val="00B5584A"/>
    <w:rsid w:val="00B603B0"/>
    <w:rsid w:val="00B62688"/>
    <w:rsid w:val="00B66D4B"/>
    <w:rsid w:val="00B67ACB"/>
    <w:rsid w:val="00B751C9"/>
    <w:rsid w:val="00B81F53"/>
    <w:rsid w:val="00B97199"/>
    <w:rsid w:val="00BB0327"/>
    <w:rsid w:val="00BB288A"/>
    <w:rsid w:val="00BB3135"/>
    <w:rsid w:val="00BB34B1"/>
    <w:rsid w:val="00BB4063"/>
    <w:rsid w:val="00BB635A"/>
    <w:rsid w:val="00BD637E"/>
    <w:rsid w:val="00BD649F"/>
    <w:rsid w:val="00BD6DC2"/>
    <w:rsid w:val="00BD77D6"/>
    <w:rsid w:val="00BE235C"/>
    <w:rsid w:val="00BE3372"/>
    <w:rsid w:val="00BE60A9"/>
    <w:rsid w:val="00BE6A6A"/>
    <w:rsid w:val="00BE6B97"/>
    <w:rsid w:val="00BE6C81"/>
    <w:rsid w:val="00BF3AFA"/>
    <w:rsid w:val="00C03D5D"/>
    <w:rsid w:val="00C04CE6"/>
    <w:rsid w:val="00C06B47"/>
    <w:rsid w:val="00C06E8F"/>
    <w:rsid w:val="00C1185C"/>
    <w:rsid w:val="00C15BF6"/>
    <w:rsid w:val="00C161F9"/>
    <w:rsid w:val="00C20EB2"/>
    <w:rsid w:val="00C22B50"/>
    <w:rsid w:val="00C30520"/>
    <w:rsid w:val="00C30F0C"/>
    <w:rsid w:val="00C3440E"/>
    <w:rsid w:val="00C3554D"/>
    <w:rsid w:val="00C400BB"/>
    <w:rsid w:val="00C46073"/>
    <w:rsid w:val="00C502A3"/>
    <w:rsid w:val="00C56AAE"/>
    <w:rsid w:val="00C63CBF"/>
    <w:rsid w:val="00C67FA9"/>
    <w:rsid w:val="00C778FB"/>
    <w:rsid w:val="00C813DC"/>
    <w:rsid w:val="00C93151"/>
    <w:rsid w:val="00C95DB1"/>
    <w:rsid w:val="00CA1518"/>
    <w:rsid w:val="00CB1686"/>
    <w:rsid w:val="00CB1EB4"/>
    <w:rsid w:val="00CB4B02"/>
    <w:rsid w:val="00CC0D3D"/>
    <w:rsid w:val="00CC52D3"/>
    <w:rsid w:val="00CE2272"/>
    <w:rsid w:val="00CE5148"/>
    <w:rsid w:val="00CE74D6"/>
    <w:rsid w:val="00CF30D9"/>
    <w:rsid w:val="00D0441B"/>
    <w:rsid w:val="00D06B30"/>
    <w:rsid w:val="00D131E6"/>
    <w:rsid w:val="00D13CDF"/>
    <w:rsid w:val="00D24267"/>
    <w:rsid w:val="00D243E6"/>
    <w:rsid w:val="00D325A1"/>
    <w:rsid w:val="00D34EE2"/>
    <w:rsid w:val="00D35EBD"/>
    <w:rsid w:val="00D43BC4"/>
    <w:rsid w:val="00D4403E"/>
    <w:rsid w:val="00D52245"/>
    <w:rsid w:val="00D54CC7"/>
    <w:rsid w:val="00D553B2"/>
    <w:rsid w:val="00D6271D"/>
    <w:rsid w:val="00D64AE2"/>
    <w:rsid w:val="00D65FAF"/>
    <w:rsid w:val="00D673AE"/>
    <w:rsid w:val="00D7187B"/>
    <w:rsid w:val="00D74744"/>
    <w:rsid w:val="00D770C2"/>
    <w:rsid w:val="00D831E6"/>
    <w:rsid w:val="00D9195E"/>
    <w:rsid w:val="00D929DE"/>
    <w:rsid w:val="00D94783"/>
    <w:rsid w:val="00D962F6"/>
    <w:rsid w:val="00D96636"/>
    <w:rsid w:val="00D970C7"/>
    <w:rsid w:val="00DA633E"/>
    <w:rsid w:val="00DA701F"/>
    <w:rsid w:val="00DA7177"/>
    <w:rsid w:val="00DB1BED"/>
    <w:rsid w:val="00DB254C"/>
    <w:rsid w:val="00DC1A7D"/>
    <w:rsid w:val="00DC1C88"/>
    <w:rsid w:val="00DC61C9"/>
    <w:rsid w:val="00DC770B"/>
    <w:rsid w:val="00DD245E"/>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22C45"/>
    <w:rsid w:val="00E27FDB"/>
    <w:rsid w:val="00E34835"/>
    <w:rsid w:val="00E35FB2"/>
    <w:rsid w:val="00E41B9D"/>
    <w:rsid w:val="00E42604"/>
    <w:rsid w:val="00E4606A"/>
    <w:rsid w:val="00E52D61"/>
    <w:rsid w:val="00E628E0"/>
    <w:rsid w:val="00E62BF8"/>
    <w:rsid w:val="00E647AA"/>
    <w:rsid w:val="00E74591"/>
    <w:rsid w:val="00E80018"/>
    <w:rsid w:val="00E814F4"/>
    <w:rsid w:val="00E83DD0"/>
    <w:rsid w:val="00E847F3"/>
    <w:rsid w:val="00E90DFC"/>
    <w:rsid w:val="00E91078"/>
    <w:rsid w:val="00EA5BC9"/>
    <w:rsid w:val="00EB0953"/>
    <w:rsid w:val="00EB2C2B"/>
    <w:rsid w:val="00EB5DD1"/>
    <w:rsid w:val="00EC3F9A"/>
    <w:rsid w:val="00ED1EE0"/>
    <w:rsid w:val="00EE7CB7"/>
    <w:rsid w:val="00F02A1F"/>
    <w:rsid w:val="00F05A0E"/>
    <w:rsid w:val="00F117FC"/>
    <w:rsid w:val="00F17B41"/>
    <w:rsid w:val="00F24240"/>
    <w:rsid w:val="00F25D36"/>
    <w:rsid w:val="00F30C0E"/>
    <w:rsid w:val="00F315E6"/>
    <w:rsid w:val="00F331FF"/>
    <w:rsid w:val="00F33B48"/>
    <w:rsid w:val="00F343B6"/>
    <w:rsid w:val="00F35699"/>
    <w:rsid w:val="00F356E2"/>
    <w:rsid w:val="00F40C02"/>
    <w:rsid w:val="00F43AA2"/>
    <w:rsid w:val="00F43C8B"/>
    <w:rsid w:val="00F479EB"/>
    <w:rsid w:val="00F50D96"/>
    <w:rsid w:val="00F52563"/>
    <w:rsid w:val="00F56482"/>
    <w:rsid w:val="00F57CDD"/>
    <w:rsid w:val="00F626CA"/>
    <w:rsid w:val="00F71FF9"/>
    <w:rsid w:val="00F85767"/>
    <w:rsid w:val="00F859F9"/>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C1E5A3-F765-473A-8D51-20CA46D6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2">
    <w:name w:val="heading 2"/>
    <w:basedOn w:val="a"/>
    <w:next w:val="a"/>
    <w:link w:val="20"/>
    <w:qFormat/>
    <w:locked/>
    <w:rsid w:val="00545A9C"/>
    <w:pPr>
      <w:keepNext/>
      <w:numPr>
        <w:ilvl w:val="1"/>
        <w:numId w:val="11"/>
      </w:numPr>
      <w:spacing w:after="0" w:line="240" w:lineRule="auto"/>
      <w:jc w:val="center"/>
      <w:outlineLvl w:val="1"/>
    </w:pPr>
    <w:rPr>
      <w:rFonts w:ascii="Times New Roman" w:hAnsi="Times New Roman" w:cs="Times New Roman"/>
      <w:b/>
      <w:color w:val="000080"/>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iPriority w:val="99"/>
    <w:unhideWhenUsed/>
    <w:rsid w:val="00652ACC"/>
    <w:rPr>
      <w:color w:val="0000FF" w:themeColor="hyperlink"/>
      <w:u w:val="single"/>
    </w:rPr>
  </w:style>
  <w:style w:type="character" w:customStyle="1" w:styleId="20">
    <w:name w:val="Заголовок 2 Знак"/>
    <w:basedOn w:val="a0"/>
    <w:link w:val="2"/>
    <w:qFormat/>
    <w:rsid w:val="00545A9C"/>
    <w:rPr>
      <w:rFonts w:ascii="Times New Roman" w:hAnsi="Times New Roman"/>
      <w:b/>
      <w:color w:val="000080"/>
      <w:sz w:val="32"/>
      <w:lang w:eastAsia="ar-SA"/>
    </w:rPr>
  </w:style>
  <w:style w:type="character" w:customStyle="1" w:styleId="FontStyle54">
    <w:name w:val="Font Style54"/>
    <w:uiPriority w:val="99"/>
    <w:rsid w:val="00545A9C"/>
    <w:rPr>
      <w:rFonts w:ascii="Times New Roman" w:hAnsi="Times New Roman" w:cs="Times New Roman"/>
      <w:sz w:val="24"/>
      <w:szCs w:val="24"/>
    </w:rPr>
  </w:style>
  <w:style w:type="paragraph" w:customStyle="1" w:styleId="s1">
    <w:name w:val="s_1"/>
    <w:basedOn w:val="a"/>
    <w:rsid w:val="00545A9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qFormat/>
    <w:rsid w:val="00545A9C"/>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08B2-B3DA-4791-8BF9-F55C2FFE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32</Pages>
  <Words>10547</Words>
  <Characters>60124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11</cp:revision>
  <cp:lastPrinted>2021-04-21T05:13:00Z</cp:lastPrinted>
  <dcterms:created xsi:type="dcterms:W3CDTF">2021-08-16T06:12:00Z</dcterms:created>
  <dcterms:modified xsi:type="dcterms:W3CDTF">2021-08-17T08:25:00Z</dcterms:modified>
</cp:coreProperties>
</file>