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59FE">
        <w:rPr>
          <w:rFonts w:ascii="Times New Roman CYR" w:hAnsi="Times New Roman CYR" w:cs="Times New Roman CYR"/>
          <w:sz w:val="28"/>
          <w:szCs w:val="28"/>
        </w:rPr>
        <w:t>1</w:t>
      </w:r>
      <w:r w:rsidR="000738AB">
        <w:rPr>
          <w:rFonts w:ascii="Times New Roman CYR" w:hAnsi="Times New Roman CYR" w:cs="Times New Roman CYR"/>
          <w:sz w:val="28"/>
          <w:szCs w:val="28"/>
        </w:rPr>
        <w:t>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4A1A">
        <w:rPr>
          <w:rFonts w:ascii="Times New Roman CYR" w:hAnsi="Times New Roman CYR" w:cs="Times New Roman CYR"/>
          <w:sz w:val="28"/>
          <w:szCs w:val="28"/>
        </w:rPr>
        <w:t>дека</w:t>
      </w:r>
      <w:r w:rsidR="00802419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738AB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D059FE">
        <w:rPr>
          <w:rFonts w:ascii="Times New Roman CYR" w:hAnsi="Times New Roman CYR" w:cs="Times New Roman CYR"/>
          <w:sz w:val="28"/>
          <w:szCs w:val="28"/>
        </w:rPr>
        <w:t>2</w:t>
      </w:r>
      <w:r w:rsidR="000738AB">
        <w:rPr>
          <w:rFonts w:ascii="Times New Roman CYR" w:hAnsi="Times New Roman CYR" w:cs="Times New Roman CYR"/>
          <w:sz w:val="28"/>
          <w:szCs w:val="28"/>
        </w:rPr>
        <w:t>50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6887" w:rsidRDefault="00D46887" w:rsidP="0011761E">
      <w:pPr>
        <w:pStyle w:val="a6"/>
        <w:tabs>
          <w:tab w:val="left" w:pos="5812"/>
        </w:tabs>
        <w:ind w:right="4250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D46887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Об определении места проведения фейерверков и иных зрелищных мероприятий с применением пиротехнических изделий во время Новогодних и Рождественских праздников и мерах безопасности при использовании пиротехнических изделий на территории Питерского муниципального </w:t>
      </w:r>
      <w:r w:rsidR="00C87C10">
        <w:rPr>
          <w:rStyle w:val="af1"/>
          <w:rFonts w:ascii="Times New Roman" w:hAnsi="Times New Roman" w:cs="Times New Roman"/>
          <w:b w:val="0"/>
          <w:sz w:val="28"/>
          <w:szCs w:val="28"/>
        </w:rPr>
        <w:t>района</w:t>
      </w:r>
    </w:p>
    <w:p w:rsidR="00D46887" w:rsidRPr="00D46887" w:rsidRDefault="00D46887" w:rsidP="00D46887">
      <w:pPr>
        <w:pStyle w:val="a6"/>
        <w:ind w:right="5243"/>
        <w:jc w:val="both"/>
        <w:rPr>
          <w:rFonts w:ascii="Times New Roman" w:hAnsi="Times New Roman" w:cs="Times New Roman"/>
          <w:b/>
        </w:rPr>
      </w:pPr>
    </w:p>
    <w:p w:rsidR="00D46887" w:rsidRPr="00D4688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В соответствии со  статьей 19 Федерального закона от 21 декабря 1994</w:t>
      </w:r>
      <w:r w:rsidR="00D059FE">
        <w:rPr>
          <w:rFonts w:ascii="Times New Roman" w:hAnsi="Times New Roman" w:cs="Times New Roman"/>
          <w:sz w:val="28"/>
          <w:szCs w:val="28"/>
        </w:rPr>
        <w:t xml:space="preserve"> </w:t>
      </w:r>
      <w:r w:rsidRPr="00D46887">
        <w:rPr>
          <w:rFonts w:ascii="Times New Roman" w:hAnsi="Times New Roman" w:cs="Times New Roman"/>
          <w:sz w:val="28"/>
          <w:szCs w:val="28"/>
        </w:rPr>
        <w:t>года №69-ФЗ «О пожарной безопасности», с пунктом 10 части 1 статьи 16 Федерального закона от 6 октября 2003 года №131-ФЗ «Об общих принципах организации местного самоуправления в Российской Федерации»,</w:t>
      </w:r>
      <w:r w:rsidRPr="00D468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постановлением Правительства Р</w:t>
      </w:r>
      <w:r w:rsidR="008D4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оссийской </w:t>
      </w:r>
      <w:r w:rsidRPr="00D468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</w:t>
      </w:r>
      <w:r w:rsidR="008D46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едерации</w:t>
      </w:r>
      <w:r w:rsidRPr="00D468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22 декабря 2009 года №1052 «Об утверждении требований пожарной безопасности при распространении и использовании пиротехнических изделий»</w:t>
      </w:r>
      <w:r w:rsidRPr="00D468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D46887">
        <w:rPr>
          <w:rFonts w:ascii="Times New Roman" w:hAnsi="Times New Roman" w:cs="Times New Roman"/>
          <w:sz w:val="28"/>
          <w:szCs w:val="28"/>
        </w:rPr>
        <w:t xml:space="preserve">решением комиссии по предупреждению и ликвидации чрезвычайных ситуаций и обеспечения пожарной безопасности Питерского муниципального района от </w:t>
      </w:r>
      <w:r w:rsidR="008D46C8">
        <w:rPr>
          <w:rFonts w:ascii="Times New Roman" w:hAnsi="Times New Roman" w:cs="Times New Roman"/>
          <w:sz w:val="28"/>
          <w:szCs w:val="28"/>
        </w:rPr>
        <w:t>29</w:t>
      </w:r>
      <w:r w:rsidRPr="00D46887">
        <w:rPr>
          <w:rFonts w:ascii="Times New Roman" w:hAnsi="Times New Roman" w:cs="Times New Roman"/>
          <w:sz w:val="28"/>
          <w:szCs w:val="28"/>
        </w:rPr>
        <w:t xml:space="preserve"> </w:t>
      </w:r>
      <w:r w:rsidR="008D46C8">
        <w:rPr>
          <w:rFonts w:ascii="Times New Roman" w:hAnsi="Times New Roman" w:cs="Times New Roman"/>
          <w:sz w:val="28"/>
          <w:szCs w:val="28"/>
        </w:rPr>
        <w:t>ноя</w:t>
      </w:r>
      <w:r w:rsidRPr="00D46887">
        <w:rPr>
          <w:rFonts w:ascii="Times New Roman" w:hAnsi="Times New Roman" w:cs="Times New Roman"/>
          <w:sz w:val="28"/>
          <w:szCs w:val="28"/>
        </w:rPr>
        <w:t>бря 201</w:t>
      </w:r>
      <w:r w:rsidR="008D46C8">
        <w:rPr>
          <w:rFonts w:ascii="Times New Roman" w:hAnsi="Times New Roman" w:cs="Times New Roman"/>
          <w:sz w:val="28"/>
          <w:szCs w:val="28"/>
        </w:rPr>
        <w:t>9</w:t>
      </w:r>
      <w:r w:rsidRPr="00D46887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8D46C8">
        <w:rPr>
          <w:rFonts w:ascii="Times New Roman" w:hAnsi="Times New Roman" w:cs="Times New Roman"/>
          <w:sz w:val="28"/>
          <w:szCs w:val="28"/>
        </w:rPr>
        <w:t>9</w:t>
      </w:r>
      <w:r w:rsidRPr="00D46887">
        <w:rPr>
          <w:rFonts w:ascii="Times New Roman" w:hAnsi="Times New Roman" w:cs="Times New Roman"/>
          <w:sz w:val="28"/>
          <w:szCs w:val="28"/>
        </w:rPr>
        <w:t xml:space="preserve">, </w:t>
      </w:r>
      <w:r w:rsidR="004F76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46887">
        <w:rPr>
          <w:rFonts w:ascii="Times New Roman" w:hAnsi="Times New Roman" w:cs="Times New Roman"/>
          <w:sz w:val="28"/>
          <w:szCs w:val="28"/>
        </w:rPr>
        <w:t>Уставом Питерского муниципального района, обеспечения безопасности людей в зимний период 201</w:t>
      </w:r>
      <w:r w:rsidR="008D46C8">
        <w:rPr>
          <w:rFonts w:ascii="Times New Roman" w:hAnsi="Times New Roman" w:cs="Times New Roman"/>
          <w:sz w:val="28"/>
          <w:szCs w:val="28"/>
        </w:rPr>
        <w:t>9</w:t>
      </w:r>
      <w:r w:rsidRPr="00D46887">
        <w:rPr>
          <w:rFonts w:ascii="Times New Roman" w:hAnsi="Times New Roman" w:cs="Times New Roman"/>
          <w:sz w:val="28"/>
          <w:szCs w:val="28"/>
        </w:rPr>
        <w:t>-20</w:t>
      </w:r>
      <w:r w:rsidR="008D46C8">
        <w:rPr>
          <w:rFonts w:ascii="Times New Roman" w:hAnsi="Times New Roman" w:cs="Times New Roman"/>
          <w:sz w:val="28"/>
          <w:szCs w:val="28"/>
        </w:rPr>
        <w:t>20</w:t>
      </w:r>
      <w:r w:rsidRPr="00D46887">
        <w:rPr>
          <w:rFonts w:ascii="Times New Roman" w:hAnsi="Times New Roman" w:cs="Times New Roman"/>
          <w:sz w:val="28"/>
          <w:szCs w:val="28"/>
        </w:rPr>
        <w:t xml:space="preserve"> годов во время проведения Новогодних и Рождественских праздников:</w:t>
      </w:r>
    </w:p>
    <w:p w:rsidR="00D46887" w:rsidRPr="00D4688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1. Запретить  применение пиротехнических изделий при проведении культурно-массовых мероприятий в помещениях дошкольно-образовательных учреждениях, школах, муниципального бюджетного учреждения культуры «Централизованная клубная система» (далее - МБУК «ЦКС»), учреждениях общественного питания и других местах.</w:t>
      </w:r>
    </w:p>
    <w:p w:rsidR="00D46887" w:rsidRPr="00D4688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2. Обязать руководителей учреждений, на территории которых проходят культурно-массовые мероприятия, обеспечить свободные проходы по путям эвакуации.</w:t>
      </w:r>
    </w:p>
    <w:p w:rsidR="004F7613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3. Местом использования пиротехнических изделий, обращение с которыми требует специальных знаний и навыков, определить территорию, отведенную под размещение потребительского рынка, по адресу: с. Питерка, улица Колхозная, кадастровый номер: 64:26:080625:3.</w:t>
      </w:r>
    </w:p>
    <w:p w:rsidR="00D46887" w:rsidRPr="00D4688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1761E">
        <w:rPr>
          <w:rFonts w:ascii="Times New Roman" w:hAnsi="Times New Roman" w:cs="Times New Roman"/>
          <w:sz w:val="28"/>
          <w:szCs w:val="28"/>
        </w:rPr>
        <w:t>.</w:t>
      </w:r>
      <w:r w:rsidRPr="00D46887">
        <w:rPr>
          <w:rFonts w:ascii="Times New Roman" w:hAnsi="Times New Roman" w:cs="Times New Roman"/>
          <w:sz w:val="28"/>
          <w:szCs w:val="28"/>
        </w:rPr>
        <w:t xml:space="preserve"> Применение и использование населением пиротехнических изделий разрешается при обеспечении расстояния не меньше 50 метров до ближайших домов, деревьев и прочих воспламеняющихся объектов.</w:t>
      </w:r>
    </w:p>
    <w:p w:rsidR="004F7613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В иных местах и в иное время использование фейерверков и других пиротехнических средств запрещается.</w:t>
      </w:r>
    </w:p>
    <w:p w:rsidR="00C561A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3.2</w:t>
      </w:r>
      <w:r w:rsidR="0011761E">
        <w:rPr>
          <w:rFonts w:ascii="Times New Roman" w:hAnsi="Times New Roman" w:cs="Times New Roman"/>
          <w:sz w:val="28"/>
          <w:szCs w:val="28"/>
        </w:rPr>
        <w:t>.</w:t>
      </w:r>
      <w:r w:rsidRPr="00D46887">
        <w:rPr>
          <w:rFonts w:ascii="Times New Roman" w:hAnsi="Times New Roman" w:cs="Times New Roman"/>
          <w:sz w:val="28"/>
          <w:szCs w:val="28"/>
        </w:rPr>
        <w:t xml:space="preserve"> Организаторы проведения фейерверков и иных зрелищных мероприятий с применением пиротехнических изделий должны уведомлять не менее чем за 3-е суток отделение полиции об их проведении с указанием места, времени, предполагаемого количества участников, адресах и номерах конт</w:t>
      </w:r>
      <w:r w:rsidR="00C561A7">
        <w:rPr>
          <w:rFonts w:ascii="Times New Roman" w:hAnsi="Times New Roman" w:cs="Times New Roman"/>
          <w:sz w:val="28"/>
          <w:szCs w:val="28"/>
        </w:rPr>
        <w:t>актных телефонов организаторов.</w:t>
      </w:r>
    </w:p>
    <w:p w:rsidR="00C561A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4.</w:t>
      </w:r>
      <w:r w:rsidR="00C561A7">
        <w:rPr>
          <w:rFonts w:ascii="Times New Roman" w:hAnsi="Times New Roman" w:cs="Times New Roman"/>
          <w:sz w:val="28"/>
          <w:szCs w:val="28"/>
        </w:rPr>
        <w:t xml:space="preserve"> </w:t>
      </w:r>
      <w:r w:rsidRPr="00D46887">
        <w:rPr>
          <w:rFonts w:ascii="Times New Roman" w:hAnsi="Times New Roman" w:cs="Times New Roman"/>
          <w:sz w:val="28"/>
          <w:szCs w:val="28"/>
        </w:rPr>
        <w:t>Пиротехнические изделия должны быть только промышленного производства и соответствовать требованиям действующих стандартов, иметь информацию о подтверждении соответствия, в том числе и для потребителя</w:t>
      </w:r>
      <w:r w:rsidR="0011761E">
        <w:rPr>
          <w:rFonts w:ascii="Times New Roman" w:hAnsi="Times New Roman" w:cs="Times New Roman"/>
          <w:sz w:val="28"/>
          <w:szCs w:val="28"/>
        </w:rPr>
        <w:t xml:space="preserve"> </w:t>
      </w:r>
      <w:r w:rsidRPr="00D46887">
        <w:rPr>
          <w:rFonts w:ascii="Times New Roman" w:hAnsi="Times New Roman" w:cs="Times New Roman"/>
          <w:sz w:val="28"/>
          <w:szCs w:val="28"/>
        </w:rPr>
        <w:t>(срок годности или гарантийный срок и дату изготовления, реквизиты изготовителя, информация о сертификации и другие сведения), целостность упаковки, наличие соответствующих маркировок.</w:t>
      </w:r>
    </w:p>
    <w:p w:rsidR="00C561A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5. Инструкция по применению (эксплуатации) пиротехнических изделий с правилами пожарной безопасности, прилагаемая к их упаковке, и текст, нанесенный на пиротехнические изделия, должны быть на русском языке.</w:t>
      </w:r>
    </w:p>
    <w:p w:rsidR="00C561A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6.</w:t>
      </w:r>
      <w:r w:rsidR="00C561A7">
        <w:rPr>
          <w:rFonts w:ascii="Times New Roman" w:hAnsi="Times New Roman" w:cs="Times New Roman"/>
          <w:sz w:val="28"/>
          <w:szCs w:val="28"/>
        </w:rPr>
        <w:t xml:space="preserve"> </w:t>
      </w:r>
      <w:r w:rsidRPr="00D46887">
        <w:rPr>
          <w:rFonts w:ascii="Times New Roman" w:hAnsi="Times New Roman" w:cs="Times New Roman"/>
          <w:sz w:val="28"/>
          <w:szCs w:val="28"/>
        </w:rPr>
        <w:t xml:space="preserve">Запретить уличную реализацию пиротехнических изделий с лотков, автотранспорта, в палатках и иных местах скопления </w:t>
      </w:r>
      <w:r w:rsidR="00C561A7">
        <w:rPr>
          <w:rFonts w:ascii="Times New Roman" w:hAnsi="Times New Roman" w:cs="Times New Roman"/>
          <w:sz w:val="28"/>
          <w:szCs w:val="28"/>
        </w:rPr>
        <w:t>людей, а также детям до 16 лет.</w:t>
      </w:r>
    </w:p>
    <w:p w:rsidR="00C561A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7. Руководителям учреждений провести разъяснительную работу среди персонала по вопросам приобретения и использования пиротехнических изделий, соблюдения мер безопасности и недопущения факторов н</w:t>
      </w:r>
      <w:r w:rsidR="00C561A7">
        <w:rPr>
          <w:rFonts w:ascii="Times New Roman" w:hAnsi="Times New Roman" w:cs="Times New Roman"/>
          <w:sz w:val="28"/>
          <w:szCs w:val="28"/>
        </w:rPr>
        <w:t>арушения общественного порядка.</w:t>
      </w:r>
    </w:p>
    <w:p w:rsidR="00C561A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>8. Руководителю аппарата администрации Питерского муниципального района, начальнику управления образования администрации Питерского муниципального района, начальнику МБУК «ЦКС» организовать и провести совещание с работниками подведомственных учреждений по разъяснению требований Федерального Закона  от 22 июля 2008 года №123 «Технический регламент о треб</w:t>
      </w:r>
      <w:r w:rsidR="00C561A7">
        <w:rPr>
          <w:rFonts w:ascii="Times New Roman" w:hAnsi="Times New Roman" w:cs="Times New Roman"/>
          <w:sz w:val="28"/>
          <w:szCs w:val="28"/>
        </w:rPr>
        <w:t>ованиях пожарной безопасности».</w:t>
      </w:r>
    </w:p>
    <w:p w:rsidR="00C561A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 xml:space="preserve">9. Рекомендовать Врио начальника ОП №2 в составе МО МВД РФ «Новоузенский» принять усиленные меры по обеспечению общественного порядка во время использования пиротехнических изделий. Исключить использование пиротехнической </w:t>
      </w:r>
      <w:r w:rsidR="00C561A7">
        <w:rPr>
          <w:rFonts w:ascii="Times New Roman" w:hAnsi="Times New Roman" w:cs="Times New Roman"/>
          <w:sz w:val="28"/>
          <w:szCs w:val="28"/>
        </w:rPr>
        <w:t>продукции в запрещенных местах.</w:t>
      </w:r>
    </w:p>
    <w:p w:rsidR="00D46887" w:rsidRPr="00D46887" w:rsidRDefault="00D46887" w:rsidP="00D4688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87">
        <w:rPr>
          <w:rFonts w:ascii="Times New Roman" w:hAnsi="Times New Roman" w:cs="Times New Roman"/>
          <w:sz w:val="28"/>
          <w:szCs w:val="28"/>
        </w:rPr>
        <w:t xml:space="preserve">10. Настоящее распоряжение опубликовать на официальном сайте администрации Питерского муниципального района Саратовской области в сети Интернет:  </w:t>
      </w:r>
      <w:hyperlink r:id="rId8" w:history="1">
        <w:r w:rsidRPr="00C561A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C561A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C561A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Pr="00C561A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C561A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Pr="00C561A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C561A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C561A7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  <w:r w:rsidRPr="00D46887">
        <w:rPr>
          <w:rFonts w:ascii="Times New Roman" w:hAnsi="Times New Roman" w:cs="Times New Roman"/>
          <w:sz w:val="28"/>
          <w:szCs w:val="28"/>
        </w:rPr>
        <w:t>.</w:t>
      </w:r>
    </w:p>
    <w:p w:rsidR="00BE6B97" w:rsidRPr="00EC06DC" w:rsidRDefault="00D46887" w:rsidP="00D46887">
      <w:pPr>
        <w:pStyle w:val="a6"/>
        <w:ind w:firstLine="709"/>
        <w:jc w:val="both"/>
        <w:rPr>
          <w:rFonts w:ascii="Times New Roman CYR" w:hAnsi="Times New Roman CYR" w:cs="Times New Roman CYR"/>
        </w:rPr>
      </w:pPr>
      <w:r w:rsidRPr="00D46887">
        <w:rPr>
          <w:rFonts w:ascii="Times New Roman" w:hAnsi="Times New Roman" w:cs="Times New Roman"/>
          <w:sz w:val="28"/>
          <w:szCs w:val="28"/>
        </w:rPr>
        <w:t>11. Контроль за исполнением настоящего распоряжения возложить на первого заместителя главы администрации</w:t>
      </w:r>
      <w:r w:rsidR="00877B6C">
        <w:rPr>
          <w:rFonts w:ascii="Times New Roman" w:hAnsi="Times New Roman" w:cs="Times New Roman"/>
          <w:sz w:val="28"/>
          <w:szCs w:val="28"/>
        </w:rPr>
        <w:t xml:space="preserve"> Питерского</w:t>
      </w:r>
      <w:r w:rsidRPr="00D46887">
        <w:rPr>
          <w:rFonts w:ascii="Times New Roman" w:hAnsi="Times New Roman" w:cs="Times New Roman"/>
          <w:sz w:val="28"/>
          <w:szCs w:val="28"/>
        </w:rPr>
        <w:t xml:space="preserve"> муниципального района Чиженькова О.Е.</w:t>
      </w:r>
    </w:p>
    <w:p w:rsidR="00C561A7" w:rsidRDefault="00C561A7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0D53" w:rsidRDefault="00BB4063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</w:t>
      </w:r>
      <w:r w:rsidR="001176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                               </w:t>
      </w:r>
      <w:r w:rsidR="008233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28E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С.И. Егоров</w:t>
      </w:r>
    </w:p>
    <w:sectPr w:rsidR="00B30D53" w:rsidSect="0011761E">
      <w:footerReference w:type="default" r:id="rId9"/>
      <w:pgSz w:w="12240" w:h="15840"/>
      <w:pgMar w:top="851" w:right="760" w:bottom="426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0D" w:rsidRDefault="00BE700D" w:rsidP="006823C3">
      <w:pPr>
        <w:spacing w:after="0" w:line="240" w:lineRule="auto"/>
      </w:pPr>
      <w:r>
        <w:separator/>
      </w:r>
    </w:p>
  </w:endnote>
  <w:endnote w:type="continuationSeparator" w:id="0">
    <w:p w:rsidR="00BE700D" w:rsidRDefault="00BE700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59617"/>
      <w:docPartObj>
        <w:docPartGallery w:val="Page Numbers (Bottom of Page)"/>
        <w:docPartUnique/>
      </w:docPartObj>
    </w:sdtPr>
    <w:sdtContent>
      <w:p w:rsidR="00C561A7" w:rsidRDefault="00EA1719">
        <w:pPr>
          <w:pStyle w:val="ad"/>
          <w:jc w:val="right"/>
        </w:pPr>
        <w:fldSimple w:instr=" PAGE   \* MERGEFORMAT ">
          <w:r w:rsidR="00877B6C">
            <w:rPr>
              <w:noProof/>
            </w:rPr>
            <w:t>2</w:t>
          </w:r>
        </w:fldSimple>
      </w:p>
    </w:sdtContent>
  </w:sdt>
  <w:p w:rsidR="00C561A7" w:rsidRDefault="00C561A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0D" w:rsidRDefault="00BE700D" w:rsidP="006823C3">
      <w:pPr>
        <w:spacing w:after="0" w:line="240" w:lineRule="auto"/>
      </w:pPr>
      <w:r>
        <w:separator/>
      </w:r>
    </w:p>
  </w:footnote>
  <w:footnote w:type="continuationSeparator" w:id="0">
    <w:p w:rsidR="00BE700D" w:rsidRDefault="00BE700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8AB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1761E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A2376"/>
    <w:rsid w:val="001B1F15"/>
    <w:rsid w:val="001B5532"/>
    <w:rsid w:val="001C09CF"/>
    <w:rsid w:val="001D4709"/>
    <w:rsid w:val="001D4C18"/>
    <w:rsid w:val="001F1396"/>
    <w:rsid w:val="001F1F5E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B6A8B"/>
    <w:rsid w:val="002C1414"/>
    <w:rsid w:val="002C4A1A"/>
    <w:rsid w:val="002E22BF"/>
    <w:rsid w:val="002E3CAF"/>
    <w:rsid w:val="002E43A2"/>
    <w:rsid w:val="002E54D8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6080D"/>
    <w:rsid w:val="00461760"/>
    <w:rsid w:val="00463938"/>
    <w:rsid w:val="004644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415F"/>
    <w:rsid w:val="004F7613"/>
    <w:rsid w:val="005118A4"/>
    <w:rsid w:val="00512F86"/>
    <w:rsid w:val="0051483E"/>
    <w:rsid w:val="00525818"/>
    <w:rsid w:val="005361D6"/>
    <w:rsid w:val="00536D18"/>
    <w:rsid w:val="00546566"/>
    <w:rsid w:val="005605C9"/>
    <w:rsid w:val="00563E9B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5786"/>
    <w:rsid w:val="006D0E68"/>
    <w:rsid w:val="006D2953"/>
    <w:rsid w:val="006E24AD"/>
    <w:rsid w:val="006F01A8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794"/>
    <w:rsid w:val="007B4843"/>
    <w:rsid w:val="007C1FF0"/>
    <w:rsid w:val="007C57A2"/>
    <w:rsid w:val="007E4B08"/>
    <w:rsid w:val="007E5C02"/>
    <w:rsid w:val="007F7FF7"/>
    <w:rsid w:val="00800CEC"/>
    <w:rsid w:val="00802419"/>
    <w:rsid w:val="00807357"/>
    <w:rsid w:val="0081721E"/>
    <w:rsid w:val="0082336D"/>
    <w:rsid w:val="00847929"/>
    <w:rsid w:val="00860358"/>
    <w:rsid w:val="008653D3"/>
    <w:rsid w:val="00874C06"/>
    <w:rsid w:val="008770FB"/>
    <w:rsid w:val="00877B6C"/>
    <w:rsid w:val="00883A12"/>
    <w:rsid w:val="00885EE2"/>
    <w:rsid w:val="008B0EB9"/>
    <w:rsid w:val="008B1109"/>
    <w:rsid w:val="008B19E5"/>
    <w:rsid w:val="008B63EF"/>
    <w:rsid w:val="008C4561"/>
    <w:rsid w:val="008D0115"/>
    <w:rsid w:val="008D369F"/>
    <w:rsid w:val="008D46C8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809DD"/>
    <w:rsid w:val="009862EF"/>
    <w:rsid w:val="00997F0C"/>
    <w:rsid w:val="009A3182"/>
    <w:rsid w:val="009A5D3B"/>
    <w:rsid w:val="009B5FF0"/>
    <w:rsid w:val="009B71EF"/>
    <w:rsid w:val="009D2071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4B66"/>
    <w:rsid w:val="00B015DB"/>
    <w:rsid w:val="00B124DA"/>
    <w:rsid w:val="00B30D53"/>
    <w:rsid w:val="00B43CD0"/>
    <w:rsid w:val="00B47A4D"/>
    <w:rsid w:val="00B47C07"/>
    <w:rsid w:val="00B603B0"/>
    <w:rsid w:val="00B66D4B"/>
    <w:rsid w:val="00B67ACB"/>
    <w:rsid w:val="00B751C9"/>
    <w:rsid w:val="00B81F53"/>
    <w:rsid w:val="00B97199"/>
    <w:rsid w:val="00BB288A"/>
    <w:rsid w:val="00BB34B1"/>
    <w:rsid w:val="00BB4063"/>
    <w:rsid w:val="00BB5952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E700D"/>
    <w:rsid w:val="00C03D5D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561A7"/>
    <w:rsid w:val="00C63CBF"/>
    <w:rsid w:val="00C67FA9"/>
    <w:rsid w:val="00C87C10"/>
    <w:rsid w:val="00C93151"/>
    <w:rsid w:val="00CB1686"/>
    <w:rsid w:val="00CB1EB4"/>
    <w:rsid w:val="00CB4B02"/>
    <w:rsid w:val="00D0441B"/>
    <w:rsid w:val="00D059FE"/>
    <w:rsid w:val="00D06B30"/>
    <w:rsid w:val="00D13CDF"/>
    <w:rsid w:val="00D24267"/>
    <w:rsid w:val="00D325A1"/>
    <w:rsid w:val="00D35EBD"/>
    <w:rsid w:val="00D43BC4"/>
    <w:rsid w:val="00D4403E"/>
    <w:rsid w:val="00D46887"/>
    <w:rsid w:val="00D52245"/>
    <w:rsid w:val="00D64AE2"/>
    <w:rsid w:val="00D65FAF"/>
    <w:rsid w:val="00D7187B"/>
    <w:rsid w:val="00D74744"/>
    <w:rsid w:val="00D770C2"/>
    <w:rsid w:val="00D831E6"/>
    <w:rsid w:val="00D929DE"/>
    <w:rsid w:val="00D94783"/>
    <w:rsid w:val="00D962F6"/>
    <w:rsid w:val="00D970C7"/>
    <w:rsid w:val="00DA5C31"/>
    <w:rsid w:val="00DA701F"/>
    <w:rsid w:val="00DA7177"/>
    <w:rsid w:val="00DC1A7D"/>
    <w:rsid w:val="00DC1C88"/>
    <w:rsid w:val="00DC61C9"/>
    <w:rsid w:val="00DC770B"/>
    <w:rsid w:val="00DD4BDB"/>
    <w:rsid w:val="00DD604F"/>
    <w:rsid w:val="00DE2107"/>
    <w:rsid w:val="00DE4E14"/>
    <w:rsid w:val="00DF154B"/>
    <w:rsid w:val="00DF4EE5"/>
    <w:rsid w:val="00DF76E7"/>
    <w:rsid w:val="00E0405B"/>
    <w:rsid w:val="00E059BE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90DFC"/>
    <w:rsid w:val="00E91078"/>
    <w:rsid w:val="00EA1719"/>
    <w:rsid w:val="00EA5BC9"/>
    <w:rsid w:val="00EB2C2B"/>
    <w:rsid w:val="00F02A1F"/>
    <w:rsid w:val="00F117FC"/>
    <w:rsid w:val="00F30C0E"/>
    <w:rsid w:val="00F315E6"/>
    <w:rsid w:val="00F331FF"/>
    <w:rsid w:val="00F33B48"/>
    <w:rsid w:val="00F343B6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41">
    <w:name w:val="Основной текст4"/>
    <w:basedOn w:val="aa"/>
    <w:rsid w:val="00B30D5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styleId="af">
    <w:name w:val="Hyperlink"/>
    <w:uiPriority w:val="99"/>
    <w:unhideWhenUsed/>
    <w:rsid w:val="00D46887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D468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locked/>
    <w:rsid w:val="00D468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2019-12-11T11:48:00Z</cp:lastPrinted>
  <dcterms:created xsi:type="dcterms:W3CDTF">2019-12-11T11:29:00Z</dcterms:created>
  <dcterms:modified xsi:type="dcterms:W3CDTF">2019-12-11T11:49:00Z</dcterms:modified>
</cp:coreProperties>
</file>