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52C04">
        <w:rPr>
          <w:rFonts w:ascii="Times New Roman CYR" w:hAnsi="Times New Roman CYR" w:cs="Times New Roman CYR"/>
          <w:sz w:val="28"/>
          <w:szCs w:val="28"/>
        </w:rPr>
        <w:t>20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7F3C">
        <w:rPr>
          <w:rFonts w:ascii="Times New Roman CYR" w:hAnsi="Times New Roman CYR" w:cs="Times New Roman CYR"/>
          <w:sz w:val="28"/>
          <w:szCs w:val="28"/>
        </w:rPr>
        <w:t>ию</w:t>
      </w:r>
      <w:r w:rsidR="00C759D5">
        <w:rPr>
          <w:rFonts w:ascii="Times New Roman CYR" w:hAnsi="Times New Roman CYR" w:cs="Times New Roman CYR"/>
          <w:sz w:val="28"/>
          <w:szCs w:val="28"/>
        </w:rPr>
        <w:t>л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552C04">
        <w:rPr>
          <w:rFonts w:ascii="Times New Roman CYR" w:hAnsi="Times New Roman CYR" w:cs="Times New Roman CYR"/>
          <w:sz w:val="28"/>
          <w:szCs w:val="28"/>
        </w:rPr>
        <w:t>255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552C04" w:rsidRPr="00483C99" w:rsidRDefault="00552C04" w:rsidP="001D1881">
      <w:pPr>
        <w:pStyle w:val="ac"/>
        <w:ind w:right="538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3C99">
        <w:rPr>
          <w:rFonts w:ascii="Times New Roman" w:hAnsi="Times New Roman"/>
          <w:sz w:val="28"/>
          <w:szCs w:val="28"/>
        </w:rPr>
        <w:t xml:space="preserve">Об организации ярмарки </w:t>
      </w:r>
      <w:r w:rsidR="001D1881"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выходного дня</w:t>
      </w:r>
      <w:r w:rsidR="001D1881">
        <w:rPr>
          <w:rFonts w:ascii="Times New Roman" w:hAnsi="Times New Roman"/>
          <w:sz w:val="28"/>
          <w:szCs w:val="28"/>
        </w:rPr>
        <w:t xml:space="preserve">» </w:t>
      </w:r>
      <w:r w:rsidRPr="00483C99">
        <w:rPr>
          <w:rFonts w:ascii="Times New Roman" w:hAnsi="Times New Roman"/>
          <w:sz w:val="28"/>
          <w:szCs w:val="28"/>
        </w:rPr>
        <w:t xml:space="preserve"> на территории с. Моршанка Питерского района</w:t>
      </w:r>
    </w:p>
    <w:p w:rsidR="00552C04" w:rsidRPr="00483C99" w:rsidRDefault="00552C04" w:rsidP="00552C04">
      <w:pPr>
        <w:pStyle w:val="ac"/>
        <w:rPr>
          <w:rFonts w:ascii="Times New Roman" w:hAnsi="Times New Roman"/>
          <w:sz w:val="28"/>
          <w:szCs w:val="28"/>
        </w:rPr>
      </w:pPr>
    </w:p>
    <w:p w:rsidR="00867D2A" w:rsidRDefault="00552C04" w:rsidP="00552C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83C99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</w:t>
      </w:r>
      <w:r w:rsidR="001D1881">
        <w:rPr>
          <w:rFonts w:ascii="Times New Roman" w:hAnsi="Times New Roman"/>
          <w:sz w:val="28"/>
          <w:szCs w:val="28"/>
        </w:rPr>
        <w:t>ода</w:t>
      </w:r>
      <w:r w:rsidRPr="00483C99">
        <w:rPr>
          <w:rFonts w:ascii="Times New Roman" w:hAnsi="Times New Roman"/>
          <w:sz w:val="28"/>
          <w:szCs w:val="28"/>
        </w:rPr>
        <w:t xml:space="preserve">  </w:t>
      </w:r>
      <w:r w:rsidR="001D1881"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 xml:space="preserve">131-ФЗ </w:t>
      </w:r>
      <w:r w:rsidR="001D1881"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947CE"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>, от 28 декабря 2009 г</w:t>
      </w:r>
      <w:r w:rsidR="00867D2A">
        <w:rPr>
          <w:rFonts w:ascii="Times New Roman" w:hAnsi="Times New Roman"/>
          <w:sz w:val="28"/>
          <w:szCs w:val="28"/>
        </w:rPr>
        <w:t>ода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 w:rsidR="00867D2A"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>381-Ф</w:t>
      </w:r>
      <w:r w:rsidR="00867D2A">
        <w:rPr>
          <w:rFonts w:ascii="Times New Roman" w:hAnsi="Times New Roman"/>
          <w:sz w:val="28"/>
          <w:szCs w:val="28"/>
        </w:rPr>
        <w:t>З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 w:rsidR="00867D2A"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67D2A"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, постановлением </w:t>
      </w:r>
      <w:r w:rsidR="00867D2A">
        <w:rPr>
          <w:rFonts w:ascii="Times New Roman" w:hAnsi="Times New Roman"/>
          <w:sz w:val="28"/>
          <w:szCs w:val="28"/>
        </w:rPr>
        <w:t>П</w:t>
      </w:r>
      <w:r w:rsidRPr="00483C99">
        <w:rPr>
          <w:rFonts w:ascii="Times New Roman" w:hAnsi="Times New Roman"/>
          <w:sz w:val="28"/>
          <w:szCs w:val="28"/>
        </w:rPr>
        <w:t xml:space="preserve">равительства Саратовской области от 1 июня 2010 года </w:t>
      </w:r>
      <w:r w:rsidR="00867D2A"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 xml:space="preserve">195-П </w:t>
      </w:r>
      <w:r w:rsidR="00867D2A"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утверждении Положения об организации ярмарок и продажи товаров (выполнения работ, оказания услуг) на них на территории Саратовской области</w:t>
      </w:r>
      <w:r w:rsidR="00867D2A"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>, Уставом Питерского муниципального района, в целях обеспечения населения муниципального района сельскохозяйственной продукцией и продовольственными товарами и в связи с открытием этнокультурного комплекса «Питерская мельница» на территории с.Моршанка Питерского района, администрация муниципального района</w:t>
      </w:r>
    </w:p>
    <w:p w:rsidR="007771E9" w:rsidRDefault="00552C04" w:rsidP="00552C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83C99">
        <w:rPr>
          <w:rFonts w:ascii="Times New Roman" w:hAnsi="Times New Roman"/>
          <w:sz w:val="28"/>
          <w:szCs w:val="28"/>
        </w:rPr>
        <w:t>ПОСТАНОВЛЯЕТ:</w:t>
      </w:r>
    </w:p>
    <w:p w:rsidR="003337AF" w:rsidRPr="00483C99" w:rsidRDefault="003337AF" w:rsidP="003337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83C99">
        <w:rPr>
          <w:rFonts w:ascii="Times New Roman" w:hAnsi="Times New Roman"/>
          <w:sz w:val="28"/>
          <w:szCs w:val="28"/>
        </w:rPr>
        <w:t xml:space="preserve">Организовать ярмарку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выходного дня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 по продаже сельскохозяйственной продукции, продовольственных товаров и товаров народного промысла на территории этнокультурного комплекса «Питерская мельница» в с. Моршанка Питерского района </w:t>
      </w:r>
      <w:r w:rsidR="00F44299">
        <w:rPr>
          <w:rFonts w:ascii="Times New Roman" w:hAnsi="Times New Roman"/>
          <w:sz w:val="28"/>
          <w:szCs w:val="28"/>
        </w:rPr>
        <w:t>11</w:t>
      </w:r>
      <w:r w:rsidRPr="00483C99">
        <w:rPr>
          <w:rFonts w:ascii="Times New Roman" w:hAnsi="Times New Roman"/>
          <w:sz w:val="28"/>
          <w:szCs w:val="28"/>
        </w:rPr>
        <w:t xml:space="preserve"> августа 2017 года.</w:t>
      </w:r>
    </w:p>
    <w:p w:rsidR="003337AF" w:rsidRPr="00483C99" w:rsidRDefault="00F44299" w:rsidP="003337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337AF" w:rsidRPr="00483C99">
        <w:rPr>
          <w:rFonts w:ascii="Times New Roman" w:hAnsi="Times New Roman"/>
          <w:sz w:val="28"/>
          <w:szCs w:val="28"/>
        </w:rPr>
        <w:t>Утвердить план мероприятий по организации ярмарки и продажи товаров на ней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337AF" w:rsidRPr="00483C99" w:rsidRDefault="00F44299" w:rsidP="003337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337AF" w:rsidRPr="00483C99">
        <w:rPr>
          <w:rFonts w:ascii="Times New Roman" w:hAnsi="Times New Roman"/>
          <w:sz w:val="28"/>
          <w:szCs w:val="28"/>
        </w:rPr>
        <w:t>Определить комитет по экономике, управлению имуществом и закупкам администрации муниципального района ответственным за организацию ярмарки.</w:t>
      </w:r>
    </w:p>
    <w:p w:rsidR="003337AF" w:rsidRPr="00483C99" w:rsidRDefault="009321E1" w:rsidP="003337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337AF" w:rsidRPr="00483C99">
        <w:rPr>
          <w:rFonts w:ascii="Times New Roman" w:hAnsi="Times New Roman"/>
          <w:sz w:val="28"/>
          <w:szCs w:val="28"/>
        </w:rPr>
        <w:t>Рекомендовать директору МБУК «ЦКС» Тихановой Т.В. принять меры по обеспечению санитарного законодательства, соответствия ассортимента реализуемой продукции виду и типу организации торговли, а также санитарной уборки территории ярмарки в процессе работы ярмарки и после её окончания участниками ярмарки.</w:t>
      </w:r>
    </w:p>
    <w:p w:rsidR="003337AF" w:rsidRPr="00483C99" w:rsidRDefault="009321E1" w:rsidP="003337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3337AF" w:rsidRPr="00483C99">
        <w:rPr>
          <w:rFonts w:ascii="Times New Roman" w:hAnsi="Times New Roman"/>
          <w:sz w:val="28"/>
          <w:szCs w:val="28"/>
        </w:rPr>
        <w:t>Рекомендовать начальнику ОП №2 МО МВД России «Новоузенский» Земцову Ю.Н. принять меры по охране общественного порядка на прилегающей территории и в местах проведения ярмарки.</w:t>
      </w:r>
    </w:p>
    <w:p w:rsidR="003337AF" w:rsidRPr="00483C99" w:rsidRDefault="009321E1" w:rsidP="003337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337AF" w:rsidRPr="00483C99">
        <w:rPr>
          <w:rFonts w:ascii="Times New Roman" w:hAnsi="Times New Roman"/>
          <w:sz w:val="28"/>
          <w:szCs w:val="28"/>
        </w:rPr>
        <w:t>Рекомендовать пожарному дознавателю ОНД</w:t>
      </w:r>
      <w:r w:rsidR="005442BD">
        <w:rPr>
          <w:rFonts w:ascii="Times New Roman" w:hAnsi="Times New Roman"/>
          <w:sz w:val="28"/>
          <w:szCs w:val="28"/>
        </w:rPr>
        <w:t xml:space="preserve"> </w:t>
      </w:r>
      <w:r w:rsidR="003337AF" w:rsidRPr="00483C99">
        <w:rPr>
          <w:rFonts w:ascii="Times New Roman" w:hAnsi="Times New Roman"/>
          <w:sz w:val="28"/>
          <w:szCs w:val="28"/>
        </w:rPr>
        <w:t>и</w:t>
      </w:r>
      <w:r w:rsidR="005442BD">
        <w:rPr>
          <w:rFonts w:ascii="Times New Roman" w:hAnsi="Times New Roman"/>
          <w:sz w:val="28"/>
          <w:szCs w:val="28"/>
        </w:rPr>
        <w:t xml:space="preserve"> </w:t>
      </w:r>
      <w:r w:rsidR="003337AF" w:rsidRPr="00483C99">
        <w:rPr>
          <w:rFonts w:ascii="Times New Roman" w:hAnsi="Times New Roman"/>
          <w:sz w:val="28"/>
          <w:szCs w:val="28"/>
        </w:rPr>
        <w:t>ПР по Краснокутскому, А</w:t>
      </w:r>
      <w:r>
        <w:rPr>
          <w:rFonts w:ascii="Times New Roman" w:hAnsi="Times New Roman"/>
          <w:sz w:val="28"/>
          <w:szCs w:val="28"/>
        </w:rPr>
        <w:t>л</w:t>
      </w:r>
      <w:r w:rsidR="003337AF" w:rsidRPr="00483C99">
        <w:rPr>
          <w:rFonts w:ascii="Times New Roman" w:hAnsi="Times New Roman"/>
          <w:sz w:val="28"/>
          <w:szCs w:val="28"/>
        </w:rPr>
        <w:t>ександрово-Гайскому, Новоузенскому и Питерскому районам Жалнину А.В. принять меры по обеспечению соблюдения правил противопожарного режима участниками ярмарки.</w:t>
      </w:r>
    </w:p>
    <w:p w:rsidR="003337AF" w:rsidRPr="00483C99" w:rsidRDefault="00557914" w:rsidP="003337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337AF" w:rsidRPr="00483C99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 массовой информации и размещению на официальном сайте администрации муниципального района.</w:t>
      </w:r>
    </w:p>
    <w:p w:rsidR="003337AF" w:rsidRDefault="00557914" w:rsidP="003337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835C3">
        <w:rPr>
          <w:rFonts w:ascii="Times New Roman" w:hAnsi="Times New Roman"/>
          <w:sz w:val="28"/>
          <w:szCs w:val="28"/>
        </w:rPr>
        <w:t xml:space="preserve"> </w:t>
      </w:r>
      <w:r w:rsidR="003337AF" w:rsidRPr="00483C9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председателя комитета по экономике, управлению имуществом и закупкам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3337AF" w:rsidRPr="00483C99">
        <w:rPr>
          <w:rFonts w:ascii="Times New Roman" w:hAnsi="Times New Roman"/>
          <w:sz w:val="28"/>
          <w:szCs w:val="28"/>
        </w:rPr>
        <w:t xml:space="preserve"> района Захарову Н.В.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1FE" w:rsidRDefault="004851FE" w:rsidP="004851F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CC7DE3">
        <w:rPr>
          <w:rFonts w:ascii="Times New Roman CYR" w:hAnsi="Times New Roman CYR" w:cs="Times New Roman CYR"/>
          <w:sz w:val="28"/>
          <w:szCs w:val="28"/>
        </w:rPr>
        <w:t xml:space="preserve"> 20 июля 2017 года №255</w:t>
      </w:r>
    </w:p>
    <w:p w:rsidR="00CC7DE3" w:rsidRDefault="00CC7DE3" w:rsidP="00ED0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D02E2" w:rsidRPr="00ED02E2" w:rsidRDefault="00ED02E2" w:rsidP="00ED0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D02E2">
        <w:rPr>
          <w:rFonts w:ascii="Times New Roman CYR" w:hAnsi="Times New Roman CYR" w:cs="Times New Roman CYR"/>
          <w:b/>
          <w:sz w:val="28"/>
          <w:szCs w:val="28"/>
        </w:rPr>
        <w:t xml:space="preserve">ПЛАН </w:t>
      </w:r>
    </w:p>
    <w:p w:rsidR="00ED02E2" w:rsidRDefault="00ED02E2" w:rsidP="00ED0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мероприятий по организации ярмарки и продажи товаров на ней</w:t>
      </w:r>
    </w:p>
    <w:p w:rsidR="00ED02E2" w:rsidRDefault="00ED02E2" w:rsidP="00ED0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3652"/>
        <w:gridCol w:w="2268"/>
        <w:gridCol w:w="1941"/>
        <w:gridCol w:w="1709"/>
      </w:tblGrid>
      <w:tr w:rsidR="00ED02E2" w:rsidTr="004A500E">
        <w:tc>
          <w:tcPr>
            <w:tcW w:w="3652" w:type="dxa"/>
          </w:tcPr>
          <w:p w:rsidR="00ED02E2" w:rsidRDefault="00501CD4" w:rsidP="00ED0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Порядок предоставления торговых мест</w:t>
            </w:r>
          </w:p>
        </w:tc>
        <w:tc>
          <w:tcPr>
            <w:tcW w:w="2268" w:type="dxa"/>
          </w:tcPr>
          <w:p w:rsidR="00ED02E2" w:rsidRDefault="00501CD4" w:rsidP="00ED0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Схема размещения участников</w:t>
            </w:r>
          </w:p>
        </w:tc>
        <w:tc>
          <w:tcPr>
            <w:tcW w:w="1941" w:type="dxa"/>
          </w:tcPr>
          <w:p w:rsidR="00ED02E2" w:rsidRDefault="00501CD4" w:rsidP="00ED0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Специализа</w:t>
            </w:r>
            <w:r w:rsidR="004A500E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ция </w:t>
            </w:r>
          </w:p>
        </w:tc>
        <w:tc>
          <w:tcPr>
            <w:tcW w:w="1709" w:type="dxa"/>
          </w:tcPr>
          <w:p w:rsidR="00ED02E2" w:rsidRDefault="00501CD4" w:rsidP="00ED0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Режим работы</w:t>
            </w:r>
          </w:p>
        </w:tc>
      </w:tr>
      <w:tr w:rsidR="00ED02E2" w:rsidTr="004A500E">
        <w:tc>
          <w:tcPr>
            <w:tcW w:w="3652" w:type="dxa"/>
          </w:tcPr>
          <w:p w:rsidR="00ED02E2" w:rsidRDefault="00011D6F" w:rsidP="0003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D367E">
              <w:rPr>
                <w:rFonts w:ascii="Times New Roman" w:hAnsi="Times New Roman"/>
                <w:sz w:val="28"/>
                <w:szCs w:val="28"/>
              </w:rPr>
              <w:t>Предоставление торговых мест на ярмарке осуществляется МБУК «ЦКС» на безвозмездной основе в соответствии со схемой размещения участников ярмарки (приложение)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67E">
              <w:rPr>
                <w:rFonts w:ascii="Times New Roman" w:hAnsi="Times New Roman"/>
                <w:sz w:val="28"/>
                <w:szCs w:val="28"/>
              </w:rPr>
              <w:t>по поданным заявкам.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67E">
              <w:rPr>
                <w:rFonts w:ascii="Times New Roman" w:hAnsi="Times New Roman"/>
                <w:sz w:val="28"/>
                <w:szCs w:val="28"/>
              </w:rPr>
              <w:t>Заявки принимаются с 24 июля по 5 августа 2017 года с 09.00 до</w:t>
            </w:r>
            <w:r w:rsidR="00931896">
              <w:rPr>
                <w:rFonts w:ascii="Times New Roman" w:hAnsi="Times New Roman"/>
                <w:sz w:val="28"/>
                <w:szCs w:val="28"/>
              </w:rPr>
              <w:t>17.00</w:t>
            </w:r>
            <w:r w:rsidR="0003525C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 w:rsidR="00931896">
              <w:rPr>
                <w:rFonts w:ascii="Times New Roman" w:hAnsi="Times New Roman"/>
                <w:sz w:val="28"/>
                <w:szCs w:val="28"/>
              </w:rPr>
              <w:t>, местное время (перерыв на обед</w:t>
            </w:r>
            <w:r w:rsidR="0003525C">
              <w:rPr>
                <w:rFonts w:ascii="Times New Roman" w:hAnsi="Times New Roman"/>
                <w:sz w:val="28"/>
                <w:szCs w:val="28"/>
              </w:rPr>
              <w:t xml:space="preserve"> с 12.00 до 14.00 часов</w:t>
            </w:r>
            <w:r w:rsidR="00931896">
              <w:rPr>
                <w:rFonts w:ascii="Times New Roman" w:hAnsi="Times New Roman"/>
                <w:sz w:val="28"/>
                <w:szCs w:val="28"/>
              </w:rPr>
              <w:t>)</w:t>
            </w:r>
            <w:r w:rsidR="0003525C">
              <w:rPr>
                <w:rFonts w:ascii="Times New Roman" w:hAnsi="Times New Roman"/>
                <w:sz w:val="28"/>
                <w:szCs w:val="28"/>
              </w:rPr>
              <w:t>, по адресу: с. Питерка, ул. Ленина, д.102, приемная директора</w:t>
            </w:r>
            <w:r w:rsidR="00913709">
              <w:rPr>
                <w:rFonts w:ascii="Times New Roman" w:hAnsi="Times New Roman"/>
                <w:sz w:val="28"/>
                <w:szCs w:val="28"/>
              </w:rPr>
              <w:t xml:space="preserve"> МБУК «ЦКС» и/или по телефону: 2-13-90</w:t>
            </w:r>
          </w:p>
        </w:tc>
        <w:tc>
          <w:tcPr>
            <w:tcW w:w="2268" w:type="dxa"/>
          </w:tcPr>
          <w:p w:rsidR="00ED02E2" w:rsidRDefault="004A500E" w:rsidP="004A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6938">
              <w:rPr>
                <w:rFonts w:ascii="Times New Roman" w:hAnsi="Times New Roman"/>
                <w:sz w:val="28"/>
                <w:szCs w:val="28"/>
              </w:rPr>
              <w:t>подвижная мелкорозничная сеть (автоприцепы, автофургоны, палатки, прилавки, холодильное оборудование) размещается на территории комплекса в с. Моршанка Питерского района вне пределов проезжей части</w:t>
            </w:r>
          </w:p>
        </w:tc>
        <w:tc>
          <w:tcPr>
            <w:tcW w:w="1941" w:type="dxa"/>
          </w:tcPr>
          <w:p w:rsidR="00DE4E10" w:rsidRPr="00F4306F" w:rsidRDefault="00DE4E10" w:rsidP="00DE4E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6F">
              <w:rPr>
                <w:rFonts w:ascii="Times New Roman" w:hAnsi="Times New Roman"/>
                <w:sz w:val="28"/>
                <w:szCs w:val="28"/>
              </w:rPr>
              <w:t>продажа</w:t>
            </w:r>
          </w:p>
          <w:p w:rsidR="00ED02E2" w:rsidRDefault="00DE4E10" w:rsidP="00DE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4306F">
              <w:rPr>
                <w:rFonts w:ascii="Times New Roman" w:hAnsi="Times New Roman"/>
                <w:sz w:val="28"/>
                <w:szCs w:val="28"/>
              </w:rPr>
              <w:t>сельскохо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306F">
              <w:rPr>
                <w:rFonts w:ascii="Times New Roman" w:hAnsi="Times New Roman"/>
                <w:sz w:val="28"/>
                <w:szCs w:val="28"/>
              </w:rPr>
              <w:t>зяйственной продукции, продоволь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306F">
              <w:rPr>
                <w:rFonts w:ascii="Times New Roman" w:hAnsi="Times New Roman"/>
                <w:sz w:val="28"/>
                <w:szCs w:val="28"/>
              </w:rPr>
              <w:t>ственных товаров и товаров народного промысла</w:t>
            </w:r>
          </w:p>
        </w:tc>
        <w:tc>
          <w:tcPr>
            <w:tcW w:w="1709" w:type="dxa"/>
          </w:tcPr>
          <w:p w:rsidR="00707D73" w:rsidRPr="00415EF6" w:rsidRDefault="00707D73" w:rsidP="00707D7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F6">
              <w:rPr>
                <w:rFonts w:ascii="Times New Roman" w:hAnsi="Times New Roman"/>
                <w:sz w:val="28"/>
                <w:szCs w:val="28"/>
              </w:rPr>
              <w:t>11 августа 2017 года с 7.00 до 16.00 часов</w:t>
            </w:r>
          </w:p>
          <w:p w:rsidR="00ED02E2" w:rsidRDefault="00ED02E2" w:rsidP="0070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D02E2" w:rsidRDefault="00ED02E2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12AB" w:rsidRDefault="002112AB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BA3D8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D8A" w:rsidRDefault="00BA3D8A" w:rsidP="00BA3D8A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плану мероприятий</w:t>
      </w:r>
    </w:p>
    <w:p w:rsidR="00BA3D8A" w:rsidRDefault="00BA3D8A" w:rsidP="00BA3D8A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3D8A" w:rsidRDefault="00BA3D8A" w:rsidP="00BA3D8A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BA3D8A" w:rsidRDefault="00BA3D8A" w:rsidP="00BA3D8A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 участников ярмарки на территории этнокультурного комплекса «Питерская мельница» в с. Моршанка Питерского района</w:t>
      </w:r>
    </w:p>
    <w:p w:rsidR="006323C4" w:rsidRDefault="006323C4" w:rsidP="00BA3D8A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3D8A" w:rsidRDefault="00BA3D8A" w:rsidP="00BA3D8A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89"/>
        <w:gridCol w:w="1196"/>
        <w:gridCol w:w="1196"/>
        <w:gridCol w:w="1597"/>
        <w:gridCol w:w="1960"/>
        <w:gridCol w:w="831"/>
        <w:gridCol w:w="799"/>
      </w:tblGrid>
      <w:tr w:rsidR="0049457B" w:rsidTr="0012141B">
        <w:tc>
          <w:tcPr>
            <w:tcW w:w="817" w:type="dxa"/>
            <w:vMerge w:val="restart"/>
            <w:textDirection w:val="btLr"/>
          </w:tcPr>
          <w:p w:rsidR="00BA3D8A" w:rsidRPr="00181DCB" w:rsidRDefault="00BA3D8A" w:rsidP="00F07B9A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DCB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26" style="position:absolute;left:0;text-align:left;margin-left:-1.35pt;margin-top:-442.75pt;width:27.65pt;height:442.9pt;z-index:-251656192"/>
              </w:pic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181D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181D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181D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81D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181D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181D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181D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181D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181D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1DCB" w:rsidRPr="00181DC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righ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3C4" w:rsidRDefault="006323C4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57B" w:rsidRDefault="0049457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8A" w:rsidRDefault="006323C4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</w:t>
            </w:r>
          </w:p>
          <w:p w:rsidR="0049457B" w:rsidRDefault="0049457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lef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433" w:rsidRDefault="00F65433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5433" w:rsidRDefault="00F65433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D8A" w:rsidTr="0012141B">
        <w:tc>
          <w:tcPr>
            <w:tcW w:w="817" w:type="dxa"/>
            <w:vMerge/>
            <w:tcBorders>
              <w:righ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righ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41B" w:rsidTr="00DA0E7C">
        <w:tc>
          <w:tcPr>
            <w:tcW w:w="817" w:type="dxa"/>
            <w:vMerge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 w:val="restart"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21" style="position:absolute;left:0;text-align:left;margin-left:35.5pt;margin-top:12pt;width:96.3pt;height:55.2pt;z-index:-251653120"/>
              </w:pict>
            </w: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МЕЛЬНИЦА</w:t>
            </w:r>
          </w:p>
        </w:tc>
        <w:tc>
          <w:tcPr>
            <w:tcW w:w="1960" w:type="dxa"/>
            <w:vMerge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  <w:bottom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41B" w:rsidTr="0012141B">
        <w:tc>
          <w:tcPr>
            <w:tcW w:w="817" w:type="dxa"/>
            <w:vMerge/>
            <w:tcBorders>
              <w:righ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righ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41B" w:rsidTr="0012141B">
        <w:tc>
          <w:tcPr>
            <w:tcW w:w="817" w:type="dxa"/>
            <w:vMerge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41B" w:rsidTr="0012141B">
        <w:tc>
          <w:tcPr>
            <w:tcW w:w="817" w:type="dxa"/>
            <w:vMerge/>
            <w:tcBorders>
              <w:righ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/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righ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</w:tcPr>
          <w:p w:rsidR="0012141B" w:rsidRDefault="0012141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D8A" w:rsidTr="0012141B">
        <w:tc>
          <w:tcPr>
            <w:tcW w:w="817" w:type="dxa"/>
            <w:vMerge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D8A" w:rsidTr="0012141B">
        <w:tc>
          <w:tcPr>
            <w:tcW w:w="817" w:type="dxa"/>
            <w:vMerge/>
            <w:tcBorders>
              <w:righ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96B" w:rsidRDefault="0093496B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D8A" w:rsidTr="0012141B">
        <w:tc>
          <w:tcPr>
            <w:tcW w:w="817" w:type="dxa"/>
            <w:vMerge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:rsidR="00BA3D8A" w:rsidRPr="00DE3946" w:rsidRDefault="00BA3D8A" w:rsidP="00F07B9A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1193061" cy="382772"/>
                  <wp:effectExtent l="19050" t="0" r="7089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178" cy="381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BA3D8A" w:rsidRDefault="00BA3D8A" w:rsidP="00F07B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D8A" w:rsidRDefault="00BA3D8A" w:rsidP="00BA3D8A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3D8A" w:rsidRDefault="00BA3D8A" w:rsidP="00BA3D8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8753"/>
      </w:tblGrid>
      <w:tr w:rsidR="00BA3D8A" w:rsidTr="00F07B9A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D8A" w:rsidRDefault="00BA3D8A" w:rsidP="00F07B9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A3D8A" w:rsidRDefault="00BA3D8A" w:rsidP="00F07B9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торговые площадки</w:t>
            </w:r>
          </w:p>
        </w:tc>
      </w:tr>
    </w:tbl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D8A" w:rsidRDefault="00BA3D8A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12AB" w:rsidRDefault="002112AB" w:rsidP="00ED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F66F8" w:rsidRDefault="002112AB" w:rsidP="00BA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В.В. Кунавина</w:t>
      </w:r>
    </w:p>
    <w:p w:rsidR="003F66F8" w:rsidRDefault="003F66F8" w:rsidP="0012141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F66F8" w:rsidRPr="00141F08" w:rsidRDefault="003F66F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F66F8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333" w:rsidRDefault="00D71333" w:rsidP="00540B16">
      <w:pPr>
        <w:spacing w:after="0" w:line="240" w:lineRule="auto"/>
      </w:pPr>
      <w:r>
        <w:separator/>
      </w:r>
    </w:p>
  </w:endnote>
  <w:endnote w:type="continuationSeparator" w:id="1">
    <w:p w:rsidR="00D71333" w:rsidRDefault="00D7133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A4BB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1DCB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333" w:rsidRDefault="00D71333" w:rsidP="00540B16">
      <w:pPr>
        <w:spacing w:after="0" w:line="240" w:lineRule="auto"/>
      </w:pPr>
      <w:r>
        <w:separator/>
      </w:r>
    </w:p>
  </w:footnote>
  <w:footnote w:type="continuationSeparator" w:id="1">
    <w:p w:rsidR="00D71333" w:rsidRDefault="00D7133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1D6F"/>
    <w:rsid w:val="0002121E"/>
    <w:rsid w:val="00030D43"/>
    <w:rsid w:val="0003525C"/>
    <w:rsid w:val="00041AAC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141B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1DC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881"/>
    <w:rsid w:val="001D1C9F"/>
    <w:rsid w:val="001E4391"/>
    <w:rsid w:val="001E6FE5"/>
    <w:rsid w:val="001F115F"/>
    <w:rsid w:val="002112AB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37AF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C402D"/>
    <w:rsid w:val="003F0C70"/>
    <w:rsid w:val="003F10BA"/>
    <w:rsid w:val="003F112E"/>
    <w:rsid w:val="003F66F8"/>
    <w:rsid w:val="00402A25"/>
    <w:rsid w:val="004057DF"/>
    <w:rsid w:val="00414568"/>
    <w:rsid w:val="00420BF0"/>
    <w:rsid w:val="00426E7E"/>
    <w:rsid w:val="004605AF"/>
    <w:rsid w:val="004647F8"/>
    <w:rsid w:val="00473EF8"/>
    <w:rsid w:val="004806AE"/>
    <w:rsid w:val="004851FE"/>
    <w:rsid w:val="00493F14"/>
    <w:rsid w:val="0049457B"/>
    <w:rsid w:val="00497DEF"/>
    <w:rsid w:val="004A2D57"/>
    <w:rsid w:val="004A500E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1CD4"/>
    <w:rsid w:val="00504F95"/>
    <w:rsid w:val="00506005"/>
    <w:rsid w:val="00506F56"/>
    <w:rsid w:val="00513686"/>
    <w:rsid w:val="005265F6"/>
    <w:rsid w:val="00540B16"/>
    <w:rsid w:val="005442BD"/>
    <w:rsid w:val="00552C04"/>
    <w:rsid w:val="00555DC4"/>
    <w:rsid w:val="00557914"/>
    <w:rsid w:val="0057109B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23C4"/>
    <w:rsid w:val="00633AD1"/>
    <w:rsid w:val="006371FC"/>
    <w:rsid w:val="0064195A"/>
    <w:rsid w:val="00657269"/>
    <w:rsid w:val="00662978"/>
    <w:rsid w:val="00675FD9"/>
    <w:rsid w:val="00684EA3"/>
    <w:rsid w:val="006918E1"/>
    <w:rsid w:val="00693838"/>
    <w:rsid w:val="00693D27"/>
    <w:rsid w:val="006947CE"/>
    <w:rsid w:val="006A0DC2"/>
    <w:rsid w:val="006A4BBA"/>
    <w:rsid w:val="006A4D76"/>
    <w:rsid w:val="006B42DA"/>
    <w:rsid w:val="006B6042"/>
    <w:rsid w:val="006E5344"/>
    <w:rsid w:val="006F64B5"/>
    <w:rsid w:val="007019E0"/>
    <w:rsid w:val="00702680"/>
    <w:rsid w:val="00707D73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26E8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67D2A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13709"/>
    <w:rsid w:val="00931126"/>
    <w:rsid w:val="00931896"/>
    <w:rsid w:val="009321E1"/>
    <w:rsid w:val="0093496B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35C3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A3D8A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C7DE3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71333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3946"/>
    <w:rsid w:val="00DE4E10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D02E2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299"/>
    <w:rsid w:val="00F44F79"/>
    <w:rsid w:val="00F61A17"/>
    <w:rsid w:val="00F65433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30">
    <w:name w:val="Основной текст (2)3"/>
    <w:basedOn w:val="a0"/>
    <w:uiPriority w:val="99"/>
    <w:rsid w:val="00552C04"/>
    <w:rPr>
      <w:rFonts w:ascii="Times New Roman" w:hAnsi="Times New Roman" w:cs="Times New Roman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2017-07-20T11:44:00Z</cp:lastPrinted>
  <dcterms:created xsi:type="dcterms:W3CDTF">2017-07-20T08:29:00Z</dcterms:created>
  <dcterms:modified xsi:type="dcterms:W3CDTF">2017-07-20T11:45:00Z</dcterms:modified>
</cp:coreProperties>
</file>