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A0" w:rsidRPr="006670DC" w:rsidRDefault="005C2FA0" w:rsidP="006670DC">
      <w:pPr>
        <w:pStyle w:val="Title"/>
        <w:jc w:val="center"/>
        <w:rPr>
          <w:rFonts w:ascii="Times New Roman" w:hAnsi="Times New Roman"/>
          <w:b/>
          <w:color w:val="auto"/>
          <w:sz w:val="36"/>
        </w:rPr>
      </w:pPr>
      <w:r w:rsidRPr="001E23B7">
        <w:rPr>
          <w:rFonts w:ascii="Times New Roman" w:hAnsi="Times New Roman"/>
          <w:b/>
          <w:color w:val="auto"/>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fillcolor="window">
            <v:imagedata r:id="rId7" o:title=""/>
          </v:shape>
        </w:pict>
      </w:r>
    </w:p>
    <w:p w:rsidR="005C2FA0" w:rsidRPr="006670DC" w:rsidRDefault="005C2FA0" w:rsidP="006670DC">
      <w:pPr>
        <w:pStyle w:val="Title"/>
        <w:jc w:val="center"/>
        <w:rPr>
          <w:rFonts w:ascii="Times New Roman" w:hAnsi="Times New Roman"/>
          <w:b/>
          <w:color w:val="auto"/>
          <w:sz w:val="36"/>
          <w:lang w:val="ru-RU"/>
        </w:rPr>
      </w:pPr>
      <w:r w:rsidRPr="006670DC">
        <w:rPr>
          <w:rFonts w:ascii="Times New Roman" w:hAnsi="Times New Roman"/>
          <w:b/>
          <w:color w:val="auto"/>
          <w:sz w:val="36"/>
          <w:lang w:val="ru-RU"/>
        </w:rPr>
        <w:t>СОБРАНИЕ   Д Е П У Т А Т О В</w:t>
      </w:r>
    </w:p>
    <w:p w:rsidR="005C2FA0" w:rsidRPr="00A71045" w:rsidRDefault="005C2FA0" w:rsidP="006670DC">
      <w:pPr>
        <w:pStyle w:val="Title"/>
        <w:tabs>
          <w:tab w:val="center" w:pos="5141"/>
          <w:tab w:val="right" w:pos="9922"/>
        </w:tabs>
        <w:jc w:val="center"/>
        <w:rPr>
          <w:rFonts w:ascii="Times New Roman" w:hAnsi="Times New Roman"/>
          <w:b/>
          <w:color w:val="auto"/>
          <w:sz w:val="36"/>
          <w:lang w:val="ru-RU"/>
        </w:rPr>
      </w:pPr>
      <w:r w:rsidRPr="00A71045">
        <w:rPr>
          <w:rFonts w:ascii="Times New Roman" w:hAnsi="Times New Roman"/>
          <w:b/>
          <w:color w:val="auto"/>
          <w:sz w:val="36"/>
          <w:lang w:val="ru-RU"/>
        </w:rPr>
        <w:t>ПИТЕРСКОГО МУНИЦИПАЛЬНОГО РАЙОНА САРАТОВСКОЙ ОБЛАСТИ</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259"/>
      </w:tblGrid>
      <w:tr w:rsidR="005C2FA0" w:rsidRPr="006670DC" w:rsidTr="00A71045">
        <w:trPr>
          <w:trHeight w:hRule="exact" w:val="170"/>
        </w:trPr>
        <w:tc>
          <w:tcPr>
            <w:tcW w:w="10259" w:type="dxa"/>
            <w:tcBorders>
              <w:left w:val="nil"/>
              <w:bottom w:val="nil"/>
              <w:right w:val="nil"/>
            </w:tcBorders>
          </w:tcPr>
          <w:p w:rsidR="005C2FA0" w:rsidRPr="006670DC" w:rsidRDefault="005C2FA0" w:rsidP="006670DC">
            <w:pPr>
              <w:pStyle w:val="Title"/>
              <w:jc w:val="center"/>
              <w:rPr>
                <w:rFonts w:ascii="Times New Roman" w:hAnsi="Times New Roman"/>
                <w:b/>
                <w:color w:val="auto"/>
                <w:sz w:val="2"/>
                <w:szCs w:val="16"/>
              </w:rPr>
            </w:pPr>
          </w:p>
        </w:tc>
      </w:tr>
    </w:tbl>
    <w:p w:rsidR="005C2FA0" w:rsidRPr="00346267" w:rsidRDefault="005C2FA0" w:rsidP="00346267">
      <w:pPr>
        <w:shd w:val="clear" w:color="auto" w:fill="FFFFFF"/>
        <w:tabs>
          <w:tab w:val="left" w:pos="7651"/>
        </w:tabs>
        <w:spacing w:before="442"/>
        <w:ind w:left="5"/>
        <w:jc w:val="center"/>
        <w:rPr>
          <w:rFonts w:ascii="Times New Roman" w:hAnsi="Times New Roman"/>
          <w:b/>
          <w:spacing w:val="1"/>
          <w:w w:val="101"/>
          <w:sz w:val="32"/>
          <w:szCs w:val="32"/>
        </w:rPr>
      </w:pPr>
      <w:r w:rsidRPr="006670DC">
        <w:rPr>
          <w:rFonts w:ascii="Times New Roman" w:hAnsi="Times New Roman"/>
          <w:b/>
          <w:spacing w:val="1"/>
          <w:w w:val="101"/>
          <w:sz w:val="32"/>
          <w:szCs w:val="32"/>
        </w:rPr>
        <w:t>РЕШЕНИЕ</w:t>
      </w:r>
    </w:p>
    <w:p w:rsidR="005C2FA0" w:rsidRPr="0030720F" w:rsidRDefault="005C2FA0" w:rsidP="006670DC">
      <w:pPr>
        <w:shd w:val="clear" w:color="auto" w:fill="FFFFFF"/>
        <w:tabs>
          <w:tab w:val="left" w:pos="7651"/>
        </w:tabs>
        <w:spacing w:before="442"/>
        <w:ind w:left="5"/>
        <w:rPr>
          <w:rFonts w:ascii="Times New Roman" w:hAnsi="Times New Roman"/>
          <w:spacing w:val="-7"/>
          <w:w w:val="101"/>
          <w:sz w:val="28"/>
          <w:szCs w:val="28"/>
        </w:rPr>
      </w:pPr>
      <w:r w:rsidRPr="00B05B0A">
        <w:rPr>
          <w:rFonts w:ascii="Times New Roman" w:hAnsi="Times New Roman"/>
          <w:spacing w:val="1"/>
          <w:w w:val="101"/>
          <w:sz w:val="28"/>
          <w:szCs w:val="28"/>
        </w:rPr>
        <w:t xml:space="preserve">От 31 января 2013 года                                                                   </w:t>
      </w:r>
      <w:r w:rsidRPr="00B05B0A">
        <w:rPr>
          <w:rFonts w:ascii="Times New Roman" w:hAnsi="Times New Roman"/>
          <w:sz w:val="28"/>
          <w:szCs w:val="28"/>
        </w:rPr>
        <w:t xml:space="preserve">         </w:t>
      </w:r>
      <w:r>
        <w:rPr>
          <w:rFonts w:ascii="Times New Roman" w:hAnsi="Times New Roman"/>
          <w:sz w:val="28"/>
          <w:szCs w:val="28"/>
        </w:rPr>
        <w:t xml:space="preserve">         </w:t>
      </w:r>
      <w:r w:rsidRPr="00B05B0A">
        <w:rPr>
          <w:rFonts w:ascii="Times New Roman" w:hAnsi="Times New Roman"/>
          <w:sz w:val="28"/>
          <w:szCs w:val="28"/>
        </w:rPr>
        <w:t xml:space="preserve"> </w:t>
      </w:r>
      <w:r w:rsidRPr="00B05B0A">
        <w:rPr>
          <w:rFonts w:ascii="Times New Roman" w:hAnsi="Times New Roman"/>
          <w:spacing w:val="-7"/>
          <w:w w:val="101"/>
          <w:sz w:val="28"/>
          <w:szCs w:val="28"/>
        </w:rPr>
        <w:t>№25-1</w:t>
      </w:r>
      <w:r w:rsidRPr="0030720F">
        <w:rPr>
          <w:rFonts w:ascii="Times New Roman" w:hAnsi="Times New Roman"/>
          <w:spacing w:val="-7"/>
          <w:w w:val="101"/>
          <w:sz w:val="28"/>
          <w:szCs w:val="28"/>
        </w:rPr>
        <w:t>2</w:t>
      </w:r>
    </w:p>
    <w:p w:rsidR="005C2FA0" w:rsidRDefault="005C2FA0" w:rsidP="00255895">
      <w:pPr>
        <w:shd w:val="clear" w:color="auto" w:fill="FFFFFF"/>
        <w:autoSpaceDE w:val="0"/>
        <w:autoSpaceDN w:val="0"/>
        <w:adjustRightInd w:val="0"/>
        <w:spacing w:line="240" w:lineRule="auto"/>
        <w:ind w:right="5035"/>
        <w:rPr>
          <w:rFonts w:ascii="Times New Roman" w:hAnsi="Times New Roman"/>
          <w:color w:val="000000"/>
          <w:sz w:val="28"/>
          <w:szCs w:val="28"/>
        </w:rPr>
      </w:pPr>
    </w:p>
    <w:p w:rsidR="005C2FA0" w:rsidRPr="00255895" w:rsidRDefault="005C2FA0" w:rsidP="00255895">
      <w:pPr>
        <w:shd w:val="clear" w:color="auto" w:fill="FFFFFF"/>
        <w:autoSpaceDE w:val="0"/>
        <w:autoSpaceDN w:val="0"/>
        <w:adjustRightInd w:val="0"/>
        <w:spacing w:line="240" w:lineRule="auto"/>
        <w:ind w:right="5035"/>
        <w:rPr>
          <w:rFonts w:ascii="Times New Roman" w:hAnsi="Times New Roman"/>
          <w:color w:val="000000"/>
          <w:sz w:val="28"/>
          <w:szCs w:val="28"/>
        </w:rPr>
      </w:pPr>
      <w:r w:rsidRPr="00255895">
        <w:rPr>
          <w:rFonts w:ascii="Times New Roman" w:hAnsi="Times New Roman"/>
          <w:color w:val="000000"/>
          <w:sz w:val="28"/>
          <w:szCs w:val="28"/>
        </w:rPr>
        <w:t>Об утверждении правил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Н</w:t>
      </w:r>
      <w:r>
        <w:rPr>
          <w:rFonts w:ascii="Times New Roman" w:hAnsi="Times New Roman"/>
          <w:color w:val="000000"/>
          <w:sz w:val="28"/>
          <w:szCs w:val="28"/>
        </w:rPr>
        <w:t>ивского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p>
    <w:p w:rsidR="005C2FA0" w:rsidRPr="0030720F" w:rsidRDefault="005C2FA0" w:rsidP="00255895">
      <w:pPr>
        <w:shd w:val="clear" w:color="auto" w:fill="FFFFFF"/>
        <w:autoSpaceDE w:val="0"/>
        <w:autoSpaceDN w:val="0"/>
        <w:adjustRightInd w:val="0"/>
        <w:spacing w:line="240" w:lineRule="auto"/>
        <w:rPr>
          <w:rFonts w:ascii="Times New Roman" w:hAnsi="Times New Roman"/>
          <w:sz w:val="28"/>
          <w:szCs w:val="28"/>
        </w:rPr>
      </w:pPr>
    </w:p>
    <w:p w:rsidR="005C2FA0" w:rsidRPr="00255895" w:rsidRDefault="005C2FA0"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В целях создания условий для устойчивого развития поселений Питерского муниципального района,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и на основании соглашени</w:t>
      </w:r>
      <w:r>
        <w:rPr>
          <w:rFonts w:ascii="Times New Roman" w:hAnsi="Times New Roman"/>
          <w:color w:val="000000"/>
          <w:sz w:val="28"/>
          <w:szCs w:val="28"/>
        </w:rPr>
        <w:t>я</w:t>
      </w:r>
      <w:r w:rsidRPr="00255895">
        <w:rPr>
          <w:rFonts w:ascii="Times New Roman" w:hAnsi="Times New Roman"/>
          <w:color w:val="000000"/>
          <w:sz w:val="28"/>
          <w:szCs w:val="28"/>
        </w:rPr>
        <w:t xml:space="preserve"> о передачи орган</w:t>
      </w:r>
      <w:r>
        <w:rPr>
          <w:rFonts w:ascii="Times New Roman" w:hAnsi="Times New Roman"/>
          <w:color w:val="000000"/>
          <w:sz w:val="28"/>
          <w:szCs w:val="28"/>
        </w:rPr>
        <w:t>ом</w:t>
      </w:r>
      <w:r w:rsidRPr="00255895">
        <w:rPr>
          <w:rFonts w:ascii="Times New Roman" w:hAnsi="Times New Roman"/>
          <w:color w:val="000000"/>
          <w:sz w:val="28"/>
          <w:szCs w:val="28"/>
        </w:rPr>
        <w:t xml:space="preserve"> местного самоуправления </w:t>
      </w:r>
      <w:r>
        <w:rPr>
          <w:rFonts w:ascii="Times New Roman" w:hAnsi="Times New Roman"/>
          <w:color w:val="000000"/>
          <w:sz w:val="28"/>
          <w:szCs w:val="28"/>
        </w:rPr>
        <w:t xml:space="preserve">Нивского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отдельных полномочий по решению вопросов местного значения поселени</w:t>
      </w:r>
      <w:r>
        <w:rPr>
          <w:rFonts w:ascii="Times New Roman" w:hAnsi="Times New Roman"/>
          <w:color w:val="000000"/>
          <w:sz w:val="28"/>
          <w:szCs w:val="28"/>
        </w:rPr>
        <w:t>й Нивского муниципального образования</w:t>
      </w:r>
      <w:r w:rsidRPr="00255895">
        <w:rPr>
          <w:rFonts w:ascii="Times New Roman" w:hAnsi="Times New Roman"/>
          <w:color w:val="000000"/>
          <w:sz w:val="28"/>
          <w:szCs w:val="28"/>
        </w:rPr>
        <w:t xml:space="preserve"> Питерского муниципального района Саратовской области между администрацией Питерского муниципального района и администраци</w:t>
      </w:r>
      <w:r>
        <w:rPr>
          <w:rFonts w:ascii="Times New Roman" w:hAnsi="Times New Roman"/>
          <w:color w:val="000000"/>
          <w:sz w:val="28"/>
          <w:szCs w:val="28"/>
        </w:rPr>
        <w:t>ей Нивского</w:t>
      </w:r>
      <w:r w:rsidRPr="00255895">
        <w:rPr>
          <w:rFonts w:ascii="Times New Roman" w:hAnsi="Times New Roman"/>
          <w:color w:val="000000"/>
          <w:sz w:val="28"/>
          <w:szCs w:val="28"/>
        </w:rPr>
        <w:t xml:space="preserve"> 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с учетом протокола и заключения публичных слушаний Собрание депутатов Питерского муниципального района</w:t>
      </w:r>
      <w:r w:rsidRPr="00255895">
        <w:rPr>
          <w:rFonts w:ascii="Times New Roman" w:hAnsi="Times New Roman"/>
          <w:sz w:val="28"/>
          <w:szCs w:val="28"/>
        </w:rPr>
        <w:t xml:space="preserve"> </w:t>
      </w:r>
      <w:r w:rsidRPr="00255895">
        <w:rPr>
          <w:rFonts w:ascii="Times New Roman" w:hAnsi="Times New Roman"/>
          <w:b/>
          <w:bCs/>
          <w:color w:val="000000"/>
          <w:sz w:val="28"/>
          <w:szCs w:val="28"/>
        </w:rPr>
        <w:t>РЕШИЛО:</w:t>
      </w:r>
    </w:p>
    <w:p w:rsidR="005C2FA0" w:rsidRPr="00255895" w:rsidRDefault="005C2FA0"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1. Утвердить правила землепользования и застройки поселени</w:t>
      </w:r>
      <w:r>
        <w:rPr>
          <w:rFonts w:ascii="Times New Roman" w:hAnsi="Times New Roman"/>
          <w:color w:val="000000"/>
          <w:sz w:val="28"/>
          <w:szCs w:val="28"/>
        </w:rPr>
        <w:t>я</w:t>
      </w:r>
      <w:r w:rsidRPr="00255895">
        <w:rPr>
          <w:rFonts w:ascii="Times New Roman" w:hAnsi="Times New Roman"/>
          <w:color w:val="000000"/>
          <w:sz w:val="28"/>
          <w:szCs w:val="28"/>
        </w:rPr>
        <w:t xml:space="preserve"> Н</w:t>
      </w:r>
      <w:r>
        <w:rPr>
          <w:rFonts w:ascii="Times New Roman" w:hAnsi="Times New Roman"/>
          <w:color w:val="000000"/>
          <w:sz w:val="28"/>
          <w:szCs w:val="28"/>
        </w:rPr>
        <w:t xml:space="preserve">ивского </w:t>
      </w:r>
      <w:r w:rsidRPr="00255895">
        <w:rPr>
          <w:rFonts w:ascii="Times New Roman" w:hAnsi="Times New Roman"/>
          <w:color w:val="000000"/>
          <w:sz w:val="28"/>
          <w:szCs w:val="28"/>
        </w:rPr>
        <w:t>муниципальн</w:t>
      </w:r>
      <w:r>
        <w:rPr>
          <w:rFonts w:ascii="Times New Roman" w:hAnsi="Times New Roman"/>
          <w:color w:val="000000"/>
          <w:sz w:val="28"/>
          <w:szCs w:val="28"/>
        </w:rPr>
        <w:t>ого</w:t>
      </w:r>
      <w:r w:rsidRPr="00255895">
        <w:rPr>
          <w:rFonts w:ascii="Times New Roman" w:hAnsi="Times New Roman"/>
          <w:color w:val="000000"/>
          <w:sz w:val="28"/>
          <w:szCs w:val="28"/>
        </w:rPr>
        <w:t xml:space="preserve"> образовани</w:t>
      </w:r>
      <w:r>
        <w:rPr>
          <w:rFonts w:ascii="Times New Roman" w:hAnsi="Times New Roman"/>
          <w:color w:val="000000"/>
          <w:sz w:val="28"/>
          <w:szCs w:val="28"/>
        </w:rPr>
        <w:t>я</w:t>
      </w:r>
      <w:r w:rsidRPr="00255895">
        <w:rPr>
          <w:rFonts w:ascii="Times New Roman" w:hAnsi="Times New Roman"/>
          <w:color w:val="000000"/>
          <w:sz w:val="28"/>
          <w:szCs w:val="28"/>
        </w:rPr>
        <w:t xml:space="preserve"> Питерского муниципального района Саратовской области согласно приложени</w:t>
      </w:r>
      <w:r>
        <w:rPr>
          <w:rFonts w:ascii="Times New Roman" w:hAnsi="Times New Roman"/>
          <w:color w:val="000000"/>
          <w:sz w:val="28"/>
          <w:szCs w:val="28"/>
        </w:rPr>
        <w:t>ю</w:t>
      </w:r>
      <w:r w:rsidRPr="00255895">
        <w:rPr>
          <w:rFonts w:ascii="Times New Roman" w:hAnsi="Times New Roman"/>
          <w:color w:val="000000"/>
          <w:sz w:val="28"/>
          <w:szCs w:val="28"/>
        </w:rPr>
        <w:t>.</w:t>
      </w:r>
    </w:p>
    <w:p w:rsidR="005C2FA0" w:rsidRPr="00255895" w:rsidRDefault="005C2FA0" w:rsidP="00255895">
      <w:pPr>
        <w:pStyle w:val="ac"/>
      </w:pPr>
      <w:r w:rsidRPr="00255895">
        <w:rPr>
          <w:color w:val="000000"/>
        </w:rPr>
        <w:t xml:space="preserve">2. </w:t>
      </w:r>
      <w:r w:rsidRPr="00255895">
        <w:t xml:space="preserve">Опубликовать настоящее Решение на официальном сайте органов местного самоуправления района в сети Интернет </w:t>
      </w:r>
      <w:hyperlink r:id="rId8" w:history="1">
        <w:r w:rsidRPr="00255895">
          <w:rPr>
            <w:rStyle w:val="Hyperlink"/>
            <w:szCs w:val="28"/>
          </w:rPr>
          <w:t>http://piterka.sarmo.ru</w:t>
        </w:r>
      </w:hyperlink>
      <w:r w:rsidRPr="00255895">
        <w:t>.</w:t>
      </w:r>
    </w:p>
    <w:p w:rsidR="005C2FA0" w:rsidRPr="00255895" w:rsidRDefault="005C2FA0" w:rsidP="00255895">
      <w:pPr>
        <w:shd w:val="clear" w:color="auto" w:fill="FFFFFF"/>
        <w:autoSpaceDE w:val="0"/>
        <w:autoSpaceDN w:val="0"/>
        <w:adjustRightInd w:val="0"/>
        <w:spacing w:line="240" w:lineRule="auto"/>
        <w:jc w:val="both"/>
        <w:rPr>
          <w:rFonts w:ascii="Times New Roman" w:hAnsi="Times New Roman"/>
          <w:sz w:val="28"/>
          <w:szCs w:val="28"/>
        </w:rPr>
      </w:pPr>
      <w:r w:rsidRPr="00255895">
        <w:rPr>
          <w:rFonts w:ascii="Times New Roman" w:hAnsi="Times New Roman"/>
          <w:color w:val="000000"/>
          <w:sz w:val="28"/>
          <w:szCs w:val="28"/>
        </w:rPr>
        <w:tab/>
        <w:t xml:space="preserve">3. Настоящее решение вступает в силу с момента его официального опубликования. </w:t>
      </w:r>
    </w:p>
    <w:p w:rsidR="005C2FA0" w:rsidRPr="00255895" w:rsidRDefault="005C2FA0" w:rsidP="00255895">
      <w:pPr>
        <w:spacing w:line="240" w:lineRule="auto"/>
        <w:jc w:val="both"/>
        <w:rPr>
          <w:rFonts w:ascii="Times New Roman" w:hAnsi="Times New Roman"/>
          <w:sz w:val="28"/>
        </w:rPr>
      </w:pPr>
      <w:r w:rsidRPr="00255895">
        <w:rPr>
          <w:rFonts w:ascii="Times New Roman" w:hAnsi="Times New Roman"/>
          <w:color w:val="000000"/>
          <w:sz w:val="28"/>
          <w:szCs w:val="28"/>
        </w:rPr>
        <w:tab/>
        <w:t xml:space="preserve">4. Контроль за исполнением настоящего решения возложить на комиссию Собрания депутатов Питерского муниципального района </w:t>
      </w:r>
      <w:r w:rsidRPr="00255895">
        <w:rPr>
          <w:rFonts w:ascii="Times New Roman" w:hAnsi="Times New Roman"/>
          <w:sz w:val="28"/>
        </w:rPr>
        <w:t>по аграрным вопросам, земельным ресурсам и экологии, промышленности, транспорту, связи, торговле, строительству и жилищно-коммунальному хозяйству.</w:t>
      </w:r>
    </w:p>
    <w:p w:rsidR="005C2FA0" w:rsidRDefault="005C2FA0" w:rsidP="00255895">
      <w:pPr>
        <w:spacing w:line="240" w:lineRule="auto"/>
        <w:rPr>
          <w:rFonts w:ascii="Times New Roman" w:hAnsi="Times New Roman"/>
          <w:sz w:val="28"/>
        </w:rPr>
      </w:pPr>
    </w:p>
    <w:p w:rsidR="005C2FA0" w:rsidRPr="00255895" w:rsidRDefault="005C2FA0" w:rsidP="00255895">
      <w:pPr>
        <w:spacing w:line="240" w:lineRule="auto"/>
        <w:rPr>
          <w:rFonts w:ascii="Times New Roman" w:hAnsi="Times New Roman"/>
          <w:sz w:val="28"/>
        </w:rPr>
      </w:pPr>
    </w:p>
    <w:p w:rsidR="005C2FA0" w:rsidRPr="00255895" w:rsidRDefault="005C2FA0" w:rsidP="00255895">
      <w:pPr>
        <w:spacing w:line="240" w:lineRule="auto"/>
        <w:rPr>
          <w:rFonts w:ascii="Times New Roman" w:hAnsi="Times New Roman"/>
          <w:sz w:val="28"/>
        </w:rPr>
      </w:pPr>
      <w:r w:rsidRPr="00255895">
        <w:rPr>
          <w:rFonts w:ascii="Times New Roman" w:hAnsi="Times New Roman"/>
          <w:sz w:val="28"/>
        </w:rPr>
        <w:t xml:space="preserve">Глава Питерского муниципального района                   </w:t>
      </w:r>
      <w:r>
        <w:rPr>
          <w:rFonts w:ascii="Times New Roman" w:hAnsi="Times New Roman"/>
          <w:sz w:val="28"/>
        </w:rPr>
        <w:t xml:space="preserve">                 </w:t>
      </w:r>
      <w:r w:rsidRPr="00255895">
        <w:rPr>
          <w:rFonts w:ascii="Times New Roman" w:hAnsi="Times New Roman"/>
          <w:sz w:val="28"/>
        </w:rPr>
        <w:t xml:space="preserve">        А.Н. Рыжов</w:t>
      </w:r>
    </w:p>
    <w:p w:rsidR="005C2FA0" w:rsidRDefault="005C2FA0" w:rsidP="00255895">
      <w:pPr>
        <w:rPr>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p>
    <w:p w:rsidR="005C2FA0" w:rsidRDefault="005C2FA0" w:rsidP="00255895">
      <w:pPr>
        <w:spacing w:after="0" w:line="240" w:lineRule="auto"/>
        <w:ind w:left="5940"/>
        <w:rPr>
          <w:rFonts w:ascii="Times New Roman" w:hAnsi="Times New Roman"/>
          <w:sz w:val="28"/>
          <w:szCs w:val="28"/>
        </w:rPr>
      </w:pPr>
      <w:r w:rsidRPr="00755ACF">
        <w:rPr>
          <w:rFonts w:ascii="Times New Roman" w:hAnsi="Times New Roman"/>
          <w:sz w:val="28"/>
          <w:szCs w:val="28"/>
        </w:rPr>
        <w:t>Приложение к решени</w:t>
      </w:r>
      <w:r>
        <w:rPr>
          <w:rFonts w:ascii="Times New Roman" w:hAnsi="Times New Roman"/>
          <w:sz w:val="28"/>
          <w:szCs w:val="28"/>
        </w:rPr>
        <w:t xml:space="preserve">ю Собрания депутатов Питерского муниципального района </w:t>
      </w:r>
    </w:p>
    <w:p w:rsidR="005C2FA0" w:rsidRPr="00255895" w:rsidRDefault="005C2FA0" w:rsidP="00255895">
      <w:pPr>
        <w:spacing w:after="0" w:line="240" w:lineRule="auto"/>
        <w:ind w:left="5940"/>
        <w:rPr>
          <w:rFonts w:ascii="Times New Roman" w:hAnsi="Times New Roman"/>
          <w:sz w:val="28"/>
          <w:szCs w:val="28"/>
        </w:rPr>
      </w:pPr>
      <w:r>
        <w:rPr>
          <w:rFonts w:ascii="Times New Roman" w:hAnsi="Times New Roman"/>
          <w:sz w:val="28"/>
          <w:szCs w:val="28"/>
        </w:rPr>
        <w:t>от 31 января 2012 года №25-12</w:t>
      </w:r>
    </w:p>
    <w:p w:rsidR="005C2FA0" w:rsidRPr="00255895" w:rsidRDefault="005C2FA0" w:rsidP="00C748C2">
      <w:pPr>
        <w:spacing w:after="0"/>
        <w:jc w:val="right"/>
        <w:rPr>
          <w:rFonts w:ascii="Times New Roman" w:hAnsi="Times New Roman"/>
          <w:sz w:val="28"/>
          <w:szCs w:val="28"/>
        </w:rPr>
      </w:pPr>
    </w:p>
    <w:p w:rsidR="005C2FA0" w:rsidRPr="008A475B" w:rsidRDefault="005C2FA0" w:rsidP="008A475B">
      <w:pPr>
        <w:widowControl w:val="0"/>
        <w:shd w:val="clear" w:color="auto" w:fill="FFFFFF"/>
        <w:tabs>
          <w:tab w:val="left" w:pos="9072"/>
        </w:tabs>
        <w:spacing w:line="240" w:lineRule="auto"/>
        <w:jc w:val="center"/>
        <w:rPr>
          <w:rFonts w:ascii="Times New Roman" w:hAnsi="Times New Roman"/>
          <w:b/>
          <w:bCs/>
          <w:sz w:val="28"/>
          <w:szCs w:val="28"/>
        </w:rPr>
      </w:pPr>
      <w:r w:rsidRPr="008A475B">
        <w:rPr>
          <w:rFonts w:ascii="Times New Roman" w:hAnsi="Times New Roman"/>
          <w:b/>
          <w:bCs/>
          <w:sz w:val="28"/>
          <w:szCs w:val="28"/>
        </w:rPr>
        <w:t xml:space="preserve">ПРАВИЛА ЗЕМЛЕПОЛЬЗОВАНИЯ И ЗАСТРОЙКИ </w:t>
      </w:r>
    </w:p>
    <w:p w:rsidR="005C2FA0" w:rsidRPr="008A475B" w:rsidRDefault="005C2FA0" w:rsidP="008A475B">
      <w:pPr>
        <w:widowControl w:val="0"/>
        <w:shd w:val="clear" w:color="auto" w:fill="FFFFFF"/>
        <w:tabs>
          <w:tab w:val="left" w:pos="9072"/>
        </w:tabs>
        <w:spacing w:line="240" w:lineRule="auto"/>
        <w:jc w:val="center"/>
        <w:rPr>
          <w:rFonts w:ascii="Times New Roman" w:hAnsi="Times New Roman"/>
          <w:b/>
          <w:bCs/>
          <w:sz w:val="28"/>
          <w:szCs w:val="28"/>
        </w:rPr>
      </w:pPr>
      <w:r w:rsidRPr="008A475B">
        <w:rPr>
          <w:rFonts w:ascii="Times New Roman" w:hAnsi="Times New Roman"/>
          <w:b/>
          <w:bCs/>
          <w:sz w:val="28"/>
          <w:szCs w:val="28"/>
        </w:rPr>
        <w:t xml:space="preserve">ПОСЕЛЕНИЯ </w:t>
      </w:r>
      <w:r w:rsidRPr="008A475B">
        <w:rPr>
          <w:rFonts w:ascii="Times New Roman" w:hAnsi="Times New Roman"/>
          <w:b/>
          <w:color w:val="000000"/>
          <w:sz w:val="28"/>
          <w:szCs w:val="28"/>
        </w:rPr>
        <w:t xml:space="preserve">НИВСКОГО </w:t>
      </w:r>
      <w:r w:rsidRPr="008A475B">
        <w:rPr>
          <w:rFonts w:ascii="Times New Roman" w:hAnsi="Times New Roman"/>
          <w:b/>
          <w:bCs/>
          <w:sz w:val="28"/>
          <w:szCs w:val="28"/>
        </w:rPr>
        <w:t>МО</w:t>
      </w:r>
    </w:p>
    <w:p w:rsidR="005C2FA0" w:rsidRDefault="005C2FA0" w:rsidP="008A475B">
      <w:pPr>
        <w:widowControl w:val="0"/>
        <w:shd w:val="clear" w:color="auto" w:fill="FFFFFF"/>
        <w:spacing w:line="240" w:lineRule="auto"/>
        <w:ind w:firstLine="851"/>
        <w:jc w:val="both"/>
        <w:rPr>
          <w:rFonts w:ascii="Times New Roman" w:hAnsi="Times New Roman"/>
          <w:sz w:val="28"/>
          <w:szCs w:val="28"/>
        </w:rPr>
      </w:pPr>
      <w:r w:rsidRPr="008A475B">
        <w:rPr>
          <w:rFonts w:ascii="Times New Roman" w:hAnsi="Times New Roman"/>
          <w:sz w:val="28"/>
          <w:szCs w:val="28"/>
        </w:rPr>
        <w:t xml:space="preserve">Правила землепользования и застройки поселения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Питерского района Саратовской области,  являются нормативным правовым актом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Питерского муниципального района, Уставом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генеральным планом поселков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поселения </w:t>
      </w:r>
      <w:r w:rsidRPr="008A475B">
        <w:rPr>
          <w:rFonts w:ascii="Times New Roman" w:hAnsi="Times New Roman"/>
          <w:color w:val="000000"/>
          <w:sz w:val="28"/>
          <w:szCs w:val="28"/>
        </w:rPr>
        <w:t>Нивского МО</w:t>
      </w:r>
      <w:r w:rsidRPr="008A475B">
        <w:rPr>
          <w:rFonts w:ascii="Times New Roman" w:hAnsi="Times New Roman"/>
          <w:sz w:val="28"/>
          <w:szCs w:val="28"/>
        </w:rPr>
        <w:t>, охраны его культурного наследия, окружающей среды и рационального использования природных ресурсов.</w:t>
      </w:r>
    </w:p>
    <w:p w:rsidR="005C2FA0" w:rsidRPr="008A475B" w:rsidRDefault="005C2FA0" w:rsidP="008A475B">
      <w:pPr>
        <w:widowControl w:val="0"/>
        <w:shd w:val="clear" w:color="auto" w:fill="FFFFFF"/>
        <w:spacing w:line="240" w:lineRule="auto"/>
        <w:ind w:firstLine="851"/>
        <w:jc w:val="both"/>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ЧАСТЬ I. ПОРЯДОК РЕГУЛИРОВАНИЯ ЗЕМЛЕПОЛЬЗОВАНИЯ И ЗАСТРОЙКИ НА ОСНОВЕ ГРАДОСТРОИТЕЛЬНОГО  ЗОНИРОВАНИЯ</w:t>
      </w: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sz w:val="28"/>
          <w:szCs w:val="28"/>
        </w:rPr>
      </w:pP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sz w:val="28"/>
          <w:szCs w:val="28"/>
        </w:rPr>
      </w:pPr>
      <w:r w:rsidRPr="008A475B">
        <w:rPr>
          <w:rFonts w:ascii="Times New Roman" w:hAnsi="Times New Roman"/>
          <w:b/>
          <w:bCs/>
          <w:sz w:val="28"/>
          <w:szCs w:val="28"/>
        </w:rPr>
        <w:t>Глава 1. Общие положения</w:t>
      </w: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1. Основные понятия, используемые в Правилах</w:t>
      </w: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Понятия, используемые в настоящих Правилах, применяются в следующем значении:</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водоохранная зона</w:t>
      </w:r>
      <w:r w:rsidRPr="008A475B">
        <w:rPr>
          <w:rFonts w:ascii="Times New Roman" w:hAnsi="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высота здания, строения, сооружения</w:t>
      </w:r>
      <w:r w:rsidRPr="008A475B">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C2FA0" w:rsidRPr="008A475B" w:rsidRDefault="005C2FA0" w:rsidP="008A475B">
      <w:pPr>
        <w:widowControl w:val="0"/>
        <w:spacing w:after="0" w:line="240" w:lineRule="auto"/>
        <w:ind w:firstLine="851"/>
        <w:jc w:val="both"/>
        <w:rPr>
          <w:rFonts w:ascii="Times New Roman" w:hAnsi="Times New Roman"/>
          <w:b/>
          <w:bCs/>
          <w:sz w:val="28"/>
          <w:szCs w:val="28"/>
        </w:rPr>
      </w:pPr>
      <w:r w:rsidRPr="008A475B">
        <w:rPr>
          <w:rFonts w:ascii="Times New Roman" w:hAnsi="Times New Roman"/>
          <w:b/>
          <w:bCs/>
          <w:sz w:val="28"/>
          <w:szCs w:val="28"/>
        </w:rPr>
        <w:t>градостроительное зонирование</w:t>
      </w:r>
      <w:r w:rsidRPr="008A475B">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r w:rsidRPr="008A475B">
        <w:rPr>
          <w:rFonts w:ascii="Times New Roman" w:hAnsi="Times New Roman"/>
          <w:b/>
          <w:bCs/>
          <w:sz w:val="28"/>
          <w:szCs w:val="28"/>
        </w:rPr>
        <w:t xml:space="preserve">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градостроительный план земельного участка</w:t>
      </w:r>
      <w:r w:rsidRPr="008A475B">
        <w:rPr>
          <w:rFonts w:ascii="Times New Roman" w:hAnsi="Times New Roman"/>
          <w:sz w:val="28"/>
          <w:szCs w:val="28"/>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градостроительный регламент</w:t>
      </w:r>
      <w:r w:rsidRPr="008A475B">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территориальные зоны</w:t>
      </w:r>
      <w:r w:rsidRPr="008A475B">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коэффициент строительного использования земельного участка</w:t>
      </w:r>
      <w:r w:rsidRPr="008A475B">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b/>
          <w:bCs/>
          <w:snapToGrid w:val="0"/>
          <w:sz w:val="28"/>
          <w:szCs w:val="28"/>
        </w:rPr>
        <w:t>красные линии</w:t>
      </w:r>
      <w:r w:rsidRPr="008A475B">
        <w:rPr>
          <w:rFonts w:ascii="Times New Roman" w:hAnsi="Times New Roman"/>
          <w:snapToGrid w:val="0"/>
          <w:sz w:val="28"/>
          <w:szCs w:val="28"/>
        </w:rPr>
        <w:t xml:space="preserve"> </w:t>
      </w:r>
      <w:r w:rsidRPr="008A475B">
        <w:rPr>
          <w:rFonts w:ascii="Times New Roman" w:hAnsi="Times New Roman"/>
          <w:sz w:val="28"/>
          <w:szCs w:val="28"/>
        </w:rPr>
        <w:t>–</w:t>
      </w:r>
      <w:r w:rsidRPr="008A475B">
        <w:rPr>
          <w:rFonts w:ascii="Times New Roman" w:hAnsi="Times New Roman"/>
          <w:snapToGrid w:val="0"/>
          <w:sz w:val="28"/>
          <w:szCs w:val="28"/>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линии градостроительного регулирования</w:t>
      </w:r>
      <w:r w:rsidRPr="008A475B">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многоквартирный жилой дом</w:t>
      </w:r>
      <w:r w:rsidRPr="008A475B">
        <w:rPr>
          <w:rFonts w:ascii="Times New Roman" w:hAnsi="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блокированный жилой дом</w:t>
      </w:r>
      <w:r w:rsidRPr="008A475B">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b/>
          <w:sz w:val="28"/>
          <w:szCs w:val="28"/>
        </w:rPr>
        <w:t>одноквартирный жилой дом</w:t>
      </w:r>
      <w:r w:rsidRPr="008A475B">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b/>
          <w:sz w:val="28"/>
          <w:szCs w:val="28"/>
        </w:rPr>
        <w:t>приквартирный участок</w:t>
      </w:r>
      <w:r w:rsidRPr="008A475B">
        <w:rPr>
          <w:rFonts w:ascii="Times New Roman" w:hAnsi="Times New Roman"/>
          <w:sz w:val="28"/>
          <w:szCs w:val="28"/>
        </w:rPr>
        <w:t xml:space="preserve"> – земельный участок, примыкающий к квартире (дому), с непосредственным выходом на него;</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b/>
          <w:sz w:val="28"/>
          <w:szCs w:val="28"/>
        </w:rPr>
        <w:t>усадебный жилой дом</w:t>
      </w:r>
      <w:r w:rsidRPr="008A475B">
        <w:rPr>
          <w:rFonts w:ascii="Times New Roman" w:hAnsi="Times New Roman"/>
          <w:sz w:val="28"/>
          <w:szCs w:val="28"/>
        </w:rPr>
        <w:t xml:space="preserve"> – одноквартирный, дом с приквартирным участком, постройками, для подсобного хозяйства;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объект  капитального строительства</w:t>
      </w:r>
      <w:r w:rsidRPr="008A475B">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подрядчик</w:t>
      </w:r>
      <w:r w:rsidRPr="008A475B">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прибрежная защитная полоса</w:t>
      </w:r>
      <w:r w:rsidRPr="008A475B">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процент застройки участка</w:t>
      </w:r>
      <w:r w:rsidRPr="008A475B">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публичный сервитут</w:t>
      </w:r>
      <w:r w:rsidRPr="008A475B">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разрешенное использование</w:t>
      </w:r>
      <w:r w:rsidRPr="008A475B">
        <w:rPr>
          <w:rFonts w:ascii="Times New Roman" w:hAnsi="Times New Roman"/>
          <w:sz w:val="28"/>
          <w:szCs w:val="28"/>
        </w:rPr>
        <w:t xml:space="preserve"> </w:t>
      </w:r>
      <w:r w:rsidRPr="008A475B">
        <w:rPr>
          <w:rFonts w:ascii="Times New Roman" w:hAnsi="Times New Roman"/>
          <w:b/>
          <w:bCs/>
          <w:sz w:val="28"/>
          <w:szCs w:val="28"/>
        </w:rPr>
        <w:t>земельных участков и иных объектов недвижимости</w:t>
      </w:r>
      <w:r w:rsidRPr="008A475B">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строительство</w:t>
      </w:r>
      <w:r w:rsidRPr="008A475B">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реконструкция</w:t>
      </w:r>
      <w:r w:rsidRPr="008A475B">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b/>
          <w:bCs/>
          <w:sz w:val="28"/>
          <w:szCs w:val="28"/>
        </w:rPr>
        <w:t>территории общего пользования</w:t>
      </w:r>
      <w:r w:rsidRPr="008A475B">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8A475B">
        <w:rPr>
          <w:rFonts w:ascii="Times New Roman" w:hAnsi="Times New Roman"/>
          <w:snapToGrid w:val="0"/>
          <w:sz w:val="28"/>
          <w:szCs w:val="28"/>
        </w:rPr>
        <w:t>включая дороги, улицы, проезды, площади, скверы, бульвары, набережные</w:t>
      </w:r>
      <w:r w:rsidRPr="008A475B">
        <w:rPr>
          <w:rFonts w:ascii="Times New Roman" w:hAnsi="Times New Roman"/>
          <w:sz w:val="28"/>
          <w:szCs w:val="28"/>
        </w:rPr>
        <w:t>), которые не подлежат приватизации и беспрепятственно используются неограниченным кругом лиц</w:t>
      </w:r>
      <w:r w:rsidRPr="008A475B">
        <w:rPr>
          <w:rFonts w:ascii="Times New Roman" w:hAnsi="Times New Roman"/>
          <w:snapToGrid w:val="0"/>
          <w:sz w:val="28"/>
          <w:szCs w:val="28"/>
        </w:rPr>
        <w:t>;</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b/>
          <w:bCs/>
          <w:sz w:val="28"/>
          <w:szCs w:val="28"/>
        </w:rPr>
        <w:t>частный сервитут</w:t>
      </w:r>
      <w:r w:rsidRPr="008A475B">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C2FA0" w:rsidRPr="008A475B" w:rsidRDefault="005C2FA0" w:rsidP="008A475B">
      <w:pPr>
        <w:widowControl w:val="0"/>
        <w:shd w:val="clear" w:color="auto" w:fill="FFFFFF"/>
        <w:tabs>
          <w:tab w:val="left" w:pos="8334"/>
        </w:tabs>
        <w:ind w:firstLine="851"/>
        <w:rPr>
          <w:sz w:val="16"/>
          <w:szCs w:val="16"/>
        </w:rPr>
      </w:pPr>
    </w:p>
    <w:p w:rsidR="005C2FA0" w:rsidRPr="008A475B" w:rsidRDefault="005C2FA0" w:rsidP="008A475B">
      <w:pPr>
        <w:widowControl w:val="0"/>
        <w:shd w:val="clear" w:color="auto" w:fill="FFFFFF"/>
        <w:tabs>
          <w:tab w:val="left" w:pos="8334"/>
        </w:tabs>
        <w:spacing w:after="0"/>
        <w:ind w:firstLine="851"/>
        <w:jc w:val="center"/>
        <w:rPr>
          <w:rFonts w:ascii="Times New Roman" w:hAnsi="Times New Roman"/>
          <w:b/>
          <w:bCs/>
          <w:sz w:val="28"/>
          <w:szCs w:val="28"/>
        </w:rPr>
      </w:pPr>
      <w:r w:rsidRPr="008A475B">
        <w:rPr>
          <w:rFonts w:ascii="Times New Roman" w:hAnsi="Times New Roman"/>
          <w:b/>
          <w:bCs/>
          <w:sz w:val="28"/>
          <w:szCs w:val="28"/>
        </w:rPr>
        <w:t>Статья 2. Основания введения, назначение и состав Правил</w:t>
      </w:r>
    </w:p>
    <w:p w:rsidR="005C2FA0" w:rsidRPr="008A475B" w:rsidRDefault="005C2FA0" w:rsidP="008A475B">
      <w:pPr>
        <w:widowControl w:val="0"/>
        <w:shd w:val="clear" w:color="auto" w:fill="FFFFFF"/>
        <w:tabs>
          <w:tab w:val="left" w:pos="8334"/>
        </w:tabs>
        <w:spacing w:after="0"/>
        <w:ind w:firstLine="851"/>
        <w:rPr>
          <w:rFonts w:ascii="Times New Roman" w:hAnsi="Times New Roman"/>
          <w:sz w:val="16"/>
          <w:szCs w:val="16"/>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поселении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обеспечение условий для реализации планов и программ развития станичной территории, систем инженерного, транспортного обеспечения и социального обслуживания, сохранения природной и культурно-исторической среды;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4) обеспечение свободного доступа граждан к информации и их участия в принятии решений по вопросам станичного развития, землепользования и застройки посредством проведения публичных слушаний;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5) обеспечение контроля  за  соблюдением  прав граждан и юридических лиц.</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Настоящие Правила регламентируют деятельность по:</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проведению градостроительного зонирования территории населенного пункта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5) согласованию проектной документации;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нормативными правовыми актами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по вопросам регулирования землепользования и застройки. Указанные акты применяются в части, не противоречащей настоящим Правилам.</w:t>
      </w:r>
    </w:p>
    <w:p w:rsidR="005C2FA0" w:rsidRPr="008A475B" w:rsidRDefault="005C2FA0" w:rsidP="008A475B">
      <w:pPr>
        <w:widowControl w:val="0"/>
        <w:shd w:val="clear" w:color="auto" w:fill="FFFFFF"/>
        <w:spacing w:after="0" w:line="240" w:lineRule="auto"/>
        <w:ind w:firstLine="851"/>
        <w:jc w:val="both"/>
        <w:rPr>
          <w:rFonts w:ascii="Times New Roman" w:hAnsi="Times New Roman"/>
          <w:bCs/>
          <w:color w:val="000000"/>
          <w:sz w:val="28"/>
          <w:szCs w:val="28"/>
        </w:rPr>
      </w:pPr>
      <w:r w:rsidRPr="008A475B">
        <w:rPr>
          <w:rFonts w:ascii="Times New Roman" w:hAnsi="Times New Roman"/>
          <w:sz w:val="28"/>
          <w:szCs w:val="28"/>
        </w:rPr>
        <w:t xml:space="preserve">5. Настоящие Правила обязательны для исполнения всеми расположенными на территории поселков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юридическими и физическими лицами, осуществляющими и контролирующими градостроительную деятельность на территории поселения </w:t>
      </w:r>
      <w:r w:rsidRPr="008A475B">
        <w:rPr>
          <w:rFonts w:ascii="Times New Roman" w:hAnsi="Times New Roman"/>
          <w:color w:val="000000"/>
          <w:sz w:val="28"/>
          <w:szCs w:val="28"/>
        </w:rPr>
        <w:t>Нивского МО.</w:t>
      </w:r>
    </w:p>
    <w:p w:rsidR="005C2FA0" w:rsidRPr="008A475B" w:rsidRDefault="005C2FA0" w:rsidP="008A475B">
      <w:pPr>
        <w:widowControl w:val="0"/>
        <w:shd w:val="clear" w:color="auto" w:fill="FFFFFF"/>
        <w:tabs>
          <w:tab w:val="left" w:pos="8334"/>
        </w:tabs>
        <w:spacing w:after="0" w:line="240" w:lineRule="auto"/>
        <w:rPr>
          <w:rFonts w:ascii="Times New Roman" w:hAnsi="Times New Roman"/>
          <w:b/>
          <w:bCs/>
          <w:sz w:val="28"/>
          <w:szCs w:val="28"/>
        </w:rPr>
      </w:pP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 Градостроительные регламенты и их применение</w:t>
      </w:r>
    </w:p>
    <w:p w:rsidR="005C2FA0" w:rsidRPr="008A475B" w:rsidRDefault="005C2FA0" w:rsidP="008A475B">
      <w:pPr>
        <w:widowControl w:val="0"/>
        <w:shd w:val="clear" w:color="auto" w:fill="FFFFFF"/>
        <w:tabs>
          <w:tab w:val="left" w:pos="8334"/>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поселения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Градостроительные регламенты устанавливаются в соответствии со статьей 36 Градостроительного кодекса Российской Федерации.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Для каждого земельного участка, иного объекта недвижимости, расположенного в границах поселения</w:t>
      </w:r>
      <w:r w:rsidRPr="008A475B">
        <w:rPr>
          <w:rFonts w:ascii="Times New Roman" w:hAnsi="Times New Roman"/>
          <w:color w:val="000000"/>
          <w:sz w:val="28"/>
          <w:szCs w:val="28"/>
        </w:rPr>
        <w:t xml:space="preserve"> Нивского МО</w:t>
      </w:r>
      <w:r w:rsidRPr="008A475B">
        <w:rPr>
          <w:rFonts w:ascii="Times New Roman" w:hAnsi="Times New Roman"/>
          <w:sz w:val="28"/>
          <w:szCs w:val="28"/>
        </w:rPr>
        <w:t>, разрешенным считается такое использование, которое соответствует:</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градостроительным регламентам части III настоящих Правил;</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Градостроительный регламент в части видов разрешенного использования недвижимости (часть III настоящих Правил) включает:</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Возможно  использование земельных участков свободных от застройки, расположенных в различных территориальных зонах, которые в перспективе 3-5 лет не будут использоваться в соответствии с установленным регламентом для ведения личного подсобного хозяйства (огородничество, сенокос, пастбище) с последующей передачей их в краткосрочную аренду сроком до 5 лет, с установлением досрочного прекращения договора аренды в случае необходимости их использования по своему прямому назначению. Использование таких земельных участков для ведения личного подсобного хозяйства возможно при положительном заключении органа в области градостроительства администрации </w:t>
      </w:r>
      <w:r w:rsidRPr="008A475B">
        <w:rPr>
          <w:rFonts w:ascii="Times New Roman" w:hAnsi="Times New Roman"/>
          <w:color w:val="000000"/>
          <w:sz w:val="28"/>
          <w:szCs w:val="28"/>
        </w:rPr>
        <w:t>Нивского МО.</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5C2FA0" w:rsidRPr="008A475B" w:rsidRDefault="005C2FA0" w:rsidP="008A475B">
      <w:pPr>
        <w:widowControl w:val="0"/>
        <w:shd w:val="clear" w:color="auto" w:fill="FFFFFF"/>
        <w:spacing w:after="0" w:line="240" w:lineRule="auto"/>
        <w:ind w:firstLine="851"/>
        <w:jc w:val="both"/>
        <w:rPr>
          <w:rFonts w:ascii="Times New Roman" w:hAnsi="Times New Roman"/>
          <w:color w:val="FF0000"/>
          <w:sz w:val="28"/>
          <w:szCs w:val="28"/>
        </w:rPr>
      </w:pPr>
      <w:r w:rsidRPr="008A475B">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w:t>
      </w:r>
      <w:r w:rsidRPr="008A475B">
        <w:rPr>
          <w:rFonts w:ascii="Times New Roman" w:hAnsi="Times New Roman"/>
          <w:color w:val="FF0000"/>
          <w:sz w:val="28"/>
          <w:szCs w:val="28"/>
        </w:rPr>
        <w:t xml:space="preserve">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Указанный порядок устанавливается применительно к случаям, когда: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администрации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10 настоящих Правил.</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минимальные отступы построек от границ земельных участков, фиксирующие «пятно застройки» (часть земельного участка, расположенная непосредственно под строением), за пределами которого возводить строения запрещено;</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предельную (максимальную и (или) минимальную) этажность (высоту) построек;</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поселения </w:t>
      </w:r>
      <w:r w:rsidRPr="008A475B">
        <w:rPr>
          <w:rFonts w:ascii="Times New Roman" w:hAnsi="Times New Roman"/>
          <w:color w:val="000000"/>
          <w:sz w:val="28"/>
          <w:szCs w:val="28"/>
        </w:rPr>
        <w:t xml:space="preserve"> Нивского МО</w:t>
      </w:r>
      <w:r w:rsidRPr="008A475B">
        <w:rPr>
          <w:rFonts w:ascii="Times New Roman" w:hAnsi="Times New Roman"/>
          <w:sz w:val="28"/>
          <w:szCs w:val="28"/>
        </w:rPr>
        <w:t>.</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Pr="008A475B">
        <w:rPr>
          <w:rFonts w:ascii="Times New Roman" w:hAnsi="Times New Roman"/>
          <w:color w:val="000000"/>
          <w:sz w:val="28"/>
          <w:szCs w:val="28"/>
        </w:rPr>
        <w:t>Нивского МО</w:t>
      </w:r>
      <w:r w:rsidRPr="008A475B">
        <w:rPr>
          <w:rFonts w:ascii="Times New Roman" w:hAnsi="Times New Roman"/>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статьей 26 настоящих Правил.</w:t>
      </w:r>
    </w:p>
    <w:p w:rsidR="005C2FA0" w:rsidRPr="008A475B" w:rsidRDefault="005C2FA0" w:rsidP="008A475B">
      <w:pPr>
        <w:widowControl w:val="0"/>
        <w:spacing w:after="0" w:line="240" w:lineRule="auto"/>
        <w:ind w:firstLine="851"/>
        <w:rPr>
          <w:rFonts w:ascii="Times New Roman" w:hAnsi="Times New Roman"/>
          <w:sz w:val="16"/>
          <w:szCs w:val="16"/>
        </w:rPr>
      </w:pP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4. Открытость и доступность информации о землепользовании</w:t>
      </w: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и застройке</w:t>
      </w:r>
    </w:p>
    <w:p w:rsidR="005C2FA0" w:rsidRPr="008A475B" w:rsidRDefault="005C2FA0" w:rsidP="008A475B">
      <w:pPr>
        <w:widowControl w:val="0"/>
        <w:shd w:val="clear" w:color="auto" w:fill="FFFFFF"/>
        <w:tabs>
          <w:tab w:val="left" w:pos="8334"/>
        </w:tabs>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Администрация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обеспечивает возможность ознакомления с настоящими Правилами всем желающим путем: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опубликования Правил и открытой продажи их копий;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помещения Правил в сети «Интернет»;</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администрации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иных органах и организациях, причастных к регулированию землепользования и застройки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 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5C2FA0" w:rsidRPr="008A475B" w:rsidRDefault="005C2FA0" w:rsidP="008A475B">
      <w:pPr>
        <w:widowControl w:val="0"/>
        <w:spacing w:after="0" w:line="240" w:lineRule="auto"/>
        <w:ind w:firstLine="851"/>
        <w:rPr>
          <w:rFonts w:ascii="Times New Roman" w:hAnsi="Times New Roman"/>
          <w:sz w:val="28"/>
          <w:szCs w:val="28"/>
        </w:rPr>
      </w:pPr>
      <w:r w:rsidRPr="008A475B">
        <w:rPr>
          <w:rFonts w:ascii="Times New Roman" w:hAnsi="Times New Roman"/>
          <w:sz w:val="28"/>
          <w:szCs w:val="28"/>
        </w:rPr>
        <w:t xml:space="preserve"> </w:t>
      </w:r>
    </w:p>
    <w:p w:rsidR="005C2FA0" w:rsidRPr="008A475B" w:rsidRDefault="005C2FA0" w:rsidP="008A475B">
      <w:pPr>
        <w:widowControl w:val="0"/>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Глава 2. Права использования недвижимости, возникшие до вступление</w:t>
      </w:r>
    </w:p>
    <w:p w:rsidR="005C2FA0" w:rsidRPr="008A475B" w:rsidRDefault="005C2FA0" w:rsidP="008A475B">
      <w:pPr>
        <w:widowControl w:val="0"/>
        <w:spacing w:after="0" w:line="240" w:lineRule="auto"/>
        <w:ind w:firstLine="851"/>
        <w:jc w:val="center"/>
        <w:rPr>
          <w:rFonts w:ascii="Times New Roman" w:hAnsi="Times New Roman"/>
          <w:sz w:val="28"/>
          <w:szCs w:val="28"/>
        </w:rPr>
      </w:pPr>
      <w:r w:rsidRPr="008A475B">
        <w:rPr>
          <w:rFonts w:ascii="Times New Roman" w:hAnsi="Times New Roman"/>
          <w:b/>
          <w:bCs/>
          <w:sz w:val="28"/>
          <w:szCs w:val="28"/>
        </w:rPr>
        <w:t>в силу Правил</w:t>
      </w: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5. Общие положения, относящиеся к ранее возникшим правам</w:t>
      </w:r>
    </w:p>
    <w:p w:rsidR="005C2FA0" w:rsidRPr="008A475B" w:rsidRDefault="005C2FA0" w:rsidP="008A475B">
      <w:pPr>
        <w:widowControl w:val="0"/>
        <w:shd w:val="clear" w:color="auto" w:fill="FFFFFF"/>
        <w:tabs>
          <w:tab w:val="left" w:pos="8334"/>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Принятые до введения в действие настоящих Правил нормативные правовые акты Питерского муниципального  района в отношении  территории поселения</w:t>
      </w:r>
      <w:r w:rsidRPr="008A475B">
        <w:rPr>
          <w:rFonts w:ascii="Times New Roman" w:hAnsi="Times New Roman"/>
          <w:color w:val="000000"/>
          <w:sz w:val="28"/>
          <w:szCs w:val="28"/>
        </w:rPr>
        <w:t xml:space="preserve"> Нивского МО </w:t>
      </w:r>
      <w:r w:rsidRPr="008A475B">
        <w:rPr>
          <w:rFonts w:ascii="Times New Roman" w:hAnsi="Times New Roman"/>
          <w:sz w:val="28"/>
          <w:szCs w:val="28"/>
        </w:rPr>
        <w:t>по вопросам землепользования и застройки применяются в части, не противоречащей настоящим Правилам.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имеют вид, виды использования, которые поименованы как разрешенные для соответствующих территориальных зон (статья 44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47 настоящих Правил;</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44 настоящих Правил применительно к соответствующим зонам.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Правовым актом главы администрации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относительно территории поселков</w:t>
      </w:r>
      <w:r w:rsidRPr="008A475B">
        <w:rPr>
          <w:rFonts w:ascii="Times New Roman" w:hAnsi="Times New Roman"/>
          <w:color w:val="000000"/>
          <w:sz w:val="28"/>
          <w:szCs w:val="28"/>
        </w:rPr>
        <w:t xml:space="preserve"> Нивского МО</w:t>
      </w:r>
      <w:r w:rsidRPr="008A475B">
        <w:rPr>
          <w:rFonts w:ascii="Times New Roman" w:hAnsi="Times New Roman"/>
          <w:sz w:val="28"/>
          <w:szCs w:val="28"/>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8A475B">
        <w:rPr>
          <w:rFonts w:ascii="Times New Roman" w:hAnsi="Times New Roman"/>
          <w:b/>
          <w:bCs/>
          <w:color w:val="000000"/>
          <w:w w:val="92"/>
          <w:sz w:val="28"/>
          <w:szCs w:val="28"/>
        </w:rPr>
        <w:t xml:space="preserve"> </w:t>
      </w:r>
    </w:p>
    <w:p w:rsidR="005C2FA0" w:rsidRPr="008A475B" w:rsidRDefault="005C2FA0" w:rsidP="008A475B">
      <w:pPr>
        <w:widowControl w:val="0"/>
        <w:shd w:val="clear" w:color="auto" w:fill="FFFFFF"/>
        <w:tabs>
          <w:tab w:val="left" w:pos="8334"/>
        </w:tabs>
        <w:spacing w:after="0" w:line="240" w:lineRule="auto"/>
        <w:ind w:firstLine="851"/>
        <w:rPr>
          <w:rFonts w:ascii="Times New Roman" w:hAnsi="Times New Roman"/>
          <w:sz w:val="28"/>
          <w:szCs w:val="28"/>
        </w:rPr>
      </w:pPr>
      <w:r w:rsidRPr="008A475B">
        <w:rPr>
          <w:rFonts w:ascii="Times New Roman" w:hAnsi="Times New Roman"/>
          <w:sz w:val="28"/>
          <w:szCs w:val="28"/>
        </w:rPr>
        <w:t xml:space="preserve"> </w:t>
      </w: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6. Использование и строительные изменения объектов недвижимости, несоответствующих Правилам</w:t>
      </w:r>
    </w:p>
    <w:p w:rsidR="005C2FA0" w:rsidRPr="008A475B" w:rsidRDefault="005C2FA0" w:rsidP="008A475B">
      <w:pPr>
        <w:widowControl w:val="0"/>
        <w:shd w:val="clear" w:color="auto" w:fill="FFFFFF"/>
        <w:tabs>
          <w:tab w:val="left" w:pos="8334"/>
        </w:tabs>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A475B">
        <w:rPr>
          <w:rFonts w:ascii="Times New Roman" w:hAnsi="Times New Roman"/>
          <w:b/>
          <w:bCs/>
          <w:kern w:val="24"/>
          <w:sz w:val="28"/>
          <w:szCs w:val="28"/>
        </w:rPr>
        <w:t xml:space="preserve">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5C2FA0" w:rsidRPr="008A475B" w:rsidRDefault="005C2FA0" w:rsidP="008A475B">
      <w:pPr>
        <w:widowControl w:val="0"/>
        <w:spacing w:after="0" w:line="240" w:lineRule="auto"/>
        <w:ind w:firstLine="851"/>
        <w:rPr>
          <w:rFonts w:ascii="Times New Roman" w:hAnsi="Times New Roman"/>
          <w:sz w:val="28"/>
          <w:szCs w:val="28"/>
        </w:rPr>
      </w:pPr>
    </w:p>
    <w:p w:rsidR="005C2FA0"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Глава 3. Участники отношений, возникающих по поводу землепользования</w:t>
      </w:r>
      <w:r>
        <w:rPr>
          <w:rFonts w:ascii="Times New Roman" w:hAnsi="Times New Roman"/>
          <w:b/>
          <w:bCs/>
          <w:sz w:val="28"/>
          <w:szCs w:val="28"/>
        </w:rPr>
        <w:t xml:space="preserve"> </w:t>
      </w:r>
      <w:r w:rsidRPr="008A475B">
        <w:rPr>
          <w:rFonts w:ascii="Times New Roman" w:hAnsi="Times New Roman"/>
          <w:b/>
          <w:bCs/>
          <w:sz w:val="28"/>
          <w:szCs w:val="28"/>
        </w:rPr>
        <w:t>и застройки</w:t>
      </w: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16"/>
          <w:szCs w:val="16"/>
        </w:rPr>
      </w:pP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7. Общие положения о лицах, осуществляющих землепользование и застройку, и их действиях</w:t>
      </w:r>
    </w:p>
    <w:p w:rsidR="005C2FA0" w:rsidRPr="008A475B" w:rsidRDefault="005C2FA0" w:rsidP="008A475B">
      <w:pPr>
        <w:widowControl w:val="0"/>
        <w:shd w:val="clear" w:color="auto" w:fill="FFFFFF"/>
        <w:tabs>
          <w:tab w:val="left" w:pos="8334"/>
        </w:tabs>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Питерского муниципального района регулируются  действия физических и юридических лиц, которые:</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участвуют в торгах (конкурсах, аукционах), подготавливаемых и проводимых администрацией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обращаются в администрацию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5) осуществляют иные действия в области землепользования и застройки.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посредством проверки землеустроительной документации.</w:t>
      </w:r>
    </w:p>
    <w:p w:rsidR="005C2FA0" w:rsidRPr="008A475B" w:rsidRDefault="005C2FA0" w:rsidP="008A475B">
      <w:pPr>
        <w:widowControl w:val="0"/>
        <w:spacing w:after="0" w:line="240" w:lineRule="auto"/>
        <w:ind w:firstLine="851"/>
        <w:rPr>
          <w:rFonts w:ascii="Times New Roman" w:hAnsi="Times New Roman"/>
          <w:sz w:val="28"/>
          <w:szCs w:val="28"/>
        </w:rPr>
      </w:pPr>
    </w:p>
    <w:p w:rsidR="005C2FA0" w:rsidRDefault="005C2FA0" w:rsidP="00BB4E2B">
      <w:pPr>
        <w:widowControl w:val="0"/>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8. Комиссия по землепользованию и застройке</w:t>
      </w:r>
    </w:p>
    <w:p w:rsidR="005C2FA0" w:rsidRPr="007B61A1" w:rsidRDefault="005C2FA0" w:rsidP="00BB4E2B">
      <w:pPr>
        <w:widowControl w:val="0"/>
        <w:spacing w:after="0" w:line="240" w:lineRule="auto"/>
        <w:ind w:firstLine="851"/>
        <w:jc w:val="center"/>
        <w:rPr>
          <w:rFonts w:ascii="Times New Roman" w:hAnsi="Times New Roman"/>
          <w:b/>
          <w:bCs/>
          <w:sz w:val="28"/>
          <w:szCs w:val="28"/>
        </w:rPr>
      </w:pPr>
    </w:p>
    <w:p w:rsidR="005C2FA0" w:rsidRPr="007B61A1" w:rsidRDefault="005C2FA0" w:rsidP="00BB4E2B">
      <w:pPr>
        <w:widowControl w:val="0"/>
        <w:spacing w:after="0" w:line="240" w:lineRule="auto"/>
        <w:ind w:firstLine="851"/>
        <w:jc w:val="both"/>
        <w:rPr>
          <w:rFonts w:ascii="Times New Roman" w:hAnsi="Times New Roman"/>
          <w:b/>
          <w:bCs/>
          <w:sz w:val="28"/>
          <w:szCs w:val="28"/>
        </w:rPr>
      </w:pPr>
      <w:r w:rsidRPr="007B61A1">
        <w:rPr>
          <w:rFonts w:ascii="Times New Roman" w:hAnsi="Times New Roman"/>
          <w:sz w:val="28"/>
          <w:szCs w:val="28"/>
        </w:rPr>
        <w:t xml:space="preserve">1. </w:t>
      </w:r>
      <w:r w:rsidRPr="00571007">
        <w:rPr>
          <w:rFonts w:ascii="Times New Roman" w:hAnsi="Times New Roman"/>
          <w:sz w:val="28"/>
          <w:szCs w:val="28"/>
        </w:rPr>
        <w:t>Комиссия по подготовке проекта правил землепользования и застройки</w:t>
      </w:r>
      <w:r w:rsidRPr="007B61A1">
        <w:rPr>
          <w:rFonts w:ascii="Times New Roman" w:hAnsi="Times New Roman"/>
          <w:sz w:val="28"/>
          <w:szCs w:val="28"/>
        </w:rPr>
        <w:t xml:space="preserve"> (далее – Комиссия) формируется главой администрации  </w:t>
      </w:r>
      <w:r>
        <w:rPr>
          <w:rFonts w:ascii="Times New Roman" w:hAnsi="Times New Roman"/>
          <w:color w:val="000000"/>
          <w:sz w:val="28"/>
          <w:szCs w:val="28"/>
        </w:rPr>
        <w:t>Нивского</w:t>
      </w:r>
      <w:r w:rsidRPr="007B61A1">
        <w:rPr>
          <w:rFonts w:ascii="Times New Roman" w:hAnsi="Times New Roman"/>
          <w:color w:val="000000"/>
          <w:sz w:val="28"/>
          <w:szCs w:val="28"/>
        </w:rPr>
        <w:t xml:space="preserve">  </w:t>
      </w:r>
      <w:r w:rsidRPr="007B61A1">
        <w:rPr>
          <w:rFonts w:ascii="Times New Roman" w:hAnsi="Times New Roman"/>
          <w:sz w:val="28"/>
          <w:szCs w:val="28"/>
        </w:rPr>
        <w:t>муниципального образования для обеспечения реализации настоящих Правил.</w:t>
      </w:r>
      <w:r w:rsidRPr="007B61A1">
        <w:rPr>
          <w:rFonts w:ascii="Times New Roman" w:hAnsi="Times New Roman"/>
          <w:b/>
          <w:bCs/>
          <w:sz w:val="28"/>
          <w:szCs w:val="28"/>
        </w:rPr>
        <w:t xml:space="preserve">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Комиссия осуществляет свою деятельность в соответствии с настоящими Правилами, Положением о Комиссии, иными документами, утверждаемыми </w:t>
      </w:r>
      <w:r w:rsidRPr="00571007">
        <w:rPr>
          <w:rFonts w:ascii="Times New Roman" w:hAnsi="Times New Roman"/>
          <w:sz w:val="28"/>
          <w:szCs w:val="28"/>
        </w:rPr>
        <w:t xml:space="preserve">главой </w:t>
      </w:r>
      <w:r>
        <w:rPr>
          <w:rFonts w:ascii="Times New Roman" w:hAnsi="Times New Roman"/>
          <w:color w:val="000000"/>
          <w:sz w:val="28"/>
          <w:szCs w:val="28"/>
        </w:rPr>
        <w:t>Нивского</w:t>
      </w:r>
      <w:r w:rsidRPr="00571007">
        <w:rPr>
          <w:rFonts w:ascii="Times New Roman" w:hAnsi="Times New Roman"/>
          <w:color w:val="000000"/>
          <w:sz w:val="28"/>
          <w:szCs w:val="28"/>
        </w:rPr>
        <w:t xml:space="preserve">  </w:t>
      </w:r>
      <w:r w:rsidRPr="00571007">
        <w:rPr>
          <w:rFonts w:ascii="Times New Roman" w:hAnsi="Times New Roman"/>
          <w:sz w:val="28"/>
          <w:szCs w:val="28"/>
        </w:rPr>
        <w:t>муниципального образования.</w:t>
      </w:r>
      <w:r w:rsidRPr="007B61A1">
        <w:rPr>
          <w:rFonts w:ascii="Times New Roman" w:hAnsi="Times New Roman"/>
          <w:sz w:val="28"/>
          <w:szCs w:val="28"/>
        </w:rPr>
        <w:t xml:space="preserve">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Комиссия:</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организует проведение публичных слушаний в случаях и порядке, определенном статьями главы 7 настоящих Правил, правовым актом представительного органа местного самоуправления; </w:t>
      </w:r>
    </w:p>
    <w:p w:rsidR="005C2FA0" w:rsidRPr="007B61A1" w:rsidRDefault="005C2FA0" w:rsidP="00BB4E2B">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7B61A1">
        <w:rPr>
          <w:rFonts w:ascii="Times New Roman" w:hAnsi="Times New Roman"/>
          <w:sz w:val="28"/>
          <w:szCs w:val="28"/>
        </w:rPr>
        <w:t xml:space="preserve">) подготавливает главе </w:t>
      </w:r>
      <w:r>
        <w:rPr>
          <w:rFonts w:ascii="Times New Roman" w:hAnsi="Times New Roman"/>
          <w:color w:val="000000"/>
          <w:sz w:val="28"/>
          <w:szCs w:val="28"/>
        </w:rPr>
        <w:t>Нивского</w:t>
      </w:r>
      <w:r w:rsidRPr="007B61A1">
        <w:rPr>
          <w:rFonts w:ascii="Times New Roman" w:hAnsi="Times New Roman"/>
          <w:color w:val="000000"/>
          <w:sz w:val="28"/>
          <w:szCs w:val="28"/>
        </w:rPr>
        <w:t xml:space="preserve"> </w:t>
      </w:r>
      <w:r w:rsidRPr="007B61A1">
        <w:rPr>
          <w:rFonts w:ascii="Times New Roman" w:hAnsi="Times New Roman"/>
          <w:sz w:val="28"/>
          <w:szCs w:val="28"/>
        </w:rPr>
        <w:t xml:space="preserve">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Pr>
          <w:rFonts w:ascii="Times New Roman" w:hAnsi="Times New Roman"/>
          <w:color w:val="000000"/>
          <w:sz w:val="28"/>
          <w:szCs w:val="28"/>
        </w:rPr>
        <w:t>Нивского</w:t>
      </w:r>
      <w:r w:rsidRPr="007B61A1">
        <w:rPr>
          <w:rFonts w:ascii="Times New Roman" w:hAnsi="Times New Roman"/>
          <w:sz w:val="28"/>
          <w:szCs w:val="28"/>
        </w:rPr>
        <w:t xml:space="preserve"> муниципального образования,  касающихся вопросов землепользования и застройки; </w:t>
      </w:r>
    </w:p>
    <w:p w:rsidR="005C2FA0" w:rsidRDefault="005C2FA0" w:rsidP="00BB4E2B">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7B61A1">
        <w:rPr>
          <w:rFonts w:ascii="Times New Roman" w:hAnsi="Times New Roman"/>
          <w:sz w:val="28"/>
          <w:szCs w:val="28"/>
        </w:rPr>
        <w:t>) организует подготовку предложений о внесении изменений в Правила по процедурам, предусмотренным статьями 37, 38 настоящих Правил, а также проектов нормативных правовых актов, иных документов, связанных с реализацией и применением настоящих Правил.</w:t>
      </w:r>
    </w:p>
    <w:p w:rsidR="005C2FA0" w:rsidRPr="00BF0E2D" w:rsidRDefault="005C2FA0" w:rsidP="00BB4E2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4) </w:t>
      </w:r>
      <w:r w:rsidRPr="00BF0E2D">
        <w:rPr>
          <w:rFonts w:ascii="Times New Roman" w:hAnsi="Times New Roman"/>
          <w:sz w:val="28"/>
          <w:szCs w:val="28"/>
          <w:lang w:eastAsia="ru-RU"/>
        </w:rPr>
        <w:t>обеспечивает внесение изменений в проект правил землепользования и застройки и представляет указанный проект главе местной администрации</w:t>
      </w:r>
      <w:r>
        <w:rPr>
          <w:rFonts w:ascii="Times New Roman" w:hAnsi="Times New Roman"/>
          <w:sz w:val="28"/>
          <w:szCs w:val="28"/>
          <w:lang w:eastAsia="ru-RU"/>
        </w:rPr>
        <w:t>.</w:t>
      </w:r>
    </w:p>
    <w:p w:rsidR="005C2FA0" w:rsidRPr="007B61A1" w:rsidRDefault="005C2FA0" w:rsidP="00BB4E2B">
      <w:pPr>
        <w:widowControl w:val="0"/>
        <w:spacing w:after="0" w:line="240" w:lineRule="auto"/>
        <w:jc w:val="both"/>
        <w:rPr>
          <w:rFonts w:ascii="Times New Roman" w:hAnsi="Times New Roman"/>
          <w:sz w:val="28"/>
          <w:szCs w:val="28"/>
        </w:rPr>
      </w:pPr>
      <w:r w:rsidRPr="007B61A1">
        <w:rPr>
          <w:rFonts w:ascii="Times New Roman" w:hAnsi="Times New Roman"/>
          <w:sz w:val="28"/>
          <w:szCs w:val="28"/>
        </w:rPr>
        <w:t xml:space="preserve">             3. Председателем Комиссии является первый заместитель главы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Персональный состав Комиссии формируется главой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муниципального района</w:t>
      </w:r>
      <w:r>
        <w:rPr>
          <w:rFonts w:ascii="Times New Roman" w:hAnsi="Times New Roman"/>
          <w:sz w:val="28"/>
          <w:szCs w:val="28"/>
        </w:rPr>
        <w:t>.</w:t>
      </w:r>
      <w:r w:rsidRPr="007B61A1">
        <w:rPr>
          <w:rFonts w:ascii="Times New Roman" w:hAnsi="Times New Roman"/>
          <w:sz w:val="28"/>
          <w:szCs w:val="28"/>
        </w:rPr>
        <w:t xml:space="preserve">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В состав Комиссии входят руководители структурных подразделений администрации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в области градостроительной деятельности; управления муниципальным имуществом и земельными ресурсами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 главы муниципальных образований поселений;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включаются:</w:t>
      </w:r>
    </w:p>
    <w:p w:rsidR="005C2FA0" w:rsidRPr="007B61A1" w:rsidRDefault="005C2FA0" w:rsidP="00BB4E2B">
      <w:pPr>
        <w:widowControl w:val="0"/>
        <w:spacing w:after="0" w:line="240" w:lineRule="auto"/>
        <w:ind w:firstLine="851"/>
        <w:jc w:val="both"/>
        <w:rPr>
          <w:rFonts w:ascii="Times New Roman" w:hAnsi="Times New Roman"/>
          <w:color w:val="FF0000"/>
          <w:sz w:val="28"/>
          <w:szCs w:val="28"/>
        </w:rPr>
      </w:pPr>
      <w:r w:rsidRPr="007B61A1">
        <w:rPr>
          <w:rFonts w:ascii="Times New Roman" w:hAnsi="Times New Roman"/>
          <w:sz w:val="28"/>
          <w:szCs w:val="28"/>
        </w:rPr>
        <w:t xml:space="preserve">1) депутаты представительного органа местного самоуправления </w:t>
      </w:r>
      <w:r w:rsidRPr="007B61A1">
        <w:rPr>
          <w:rFonts w:ascii="Times New Roman" w:hAnsi="Times New Roman"/>
          <w:color w:val="000000"/>
          <w:sz w:val="28"/>
          <w:szCs w:val="28"/>
        </w:rPr>
        <w:t xml:space="preserve">Питерского </w:t>
      </w:r>
      <w:r w:rsidRPr="007B61A1">
        <w:rPr>
          <w:rFonts w:ascii="Times New Roman" w:hAnsi="Times New Roman"/>
          <w:sz w:val="28"/>
          <w:szCs w:val="28"/>
        </w:rPr>
        <w:t xml:space="preserve"> муниципального района;</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лица, представляющие общественные и частные интересы граждан, владельцев недвижимости, общественных, коммерческих и иных организаций.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Секретарем Комиссии является начальник отдела архитектуры и капитального строительства   администрации Питерского муниципального  района.</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C2FA0" w:rsidRPr="00BB4E2B"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Документы, рассматриваемые на заседаниях Комиссии, протоколы Комиссии хранятся в архиве Комиссии.</w:t>
      </w:r>
    </w:p>
    <w:p w:rsidR="005C2FA0" w:rsidRPr="007B61A1" w:rsidRDefault="005C2FA0" w:rsidP="00BB4E2B">
      <w:pPr>
        <w:widowControl w:val="0"/>
        <w:shd w:val="clear" w:color="auto" w:fill="FFFFFF"/>
        <w:tabs>
          <w:tab w:val="left" w:pos="8334"/>
        </w:tabs>
        <w:spacing w:after="0" w:line="240" w:lineRule="auto"/>
        <w:ind w:firstLine="851"/>
        <w:jc w:val="center"/>
        <w:rPr>
          <w:rFonts w:ascii="Times New Roman" w:hAnsi="Times New Roman"/>
          <w:b/>
          <w:bCs/>
          <w:sz w:val="28"/>
          <w:szCs w:val="28"/>
        </w:rPr>
      </w:pPr>
      <w:r w:rsidRPr="007B61A1">
        <w:rPr>
          <w:rFonts w:ascii="Times New Roman" w:hAnsi="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5C2FA0" w:rsidRPr="00CE7063" w:rsidRDefault="005C2FA0" w:rsidP="00BB4E2B">
      <w:pPr>
        <w:widowControl w:val="0"/>
        <w:shd w:val="clear" w:color="auto" w:fill="FFFFFF"/>
        <w:tabs>
          <w:tab w:val="left" w:pos="8334"/>
        </w:tabs>
        <w:spacing w:after="0" w:line="240" w:lineRule="auto"/>
        <w:ind w:firstLine="851"/>
        <w:jc w:val="both"/>
        <w:rPr>
          <w:rFonts w:ascii="Times New Roman" w:hAnsi="Times New Roman"/>
          <w:sz w:val="16"/>
          <w:szCs w:val="16"/>
        </w:rPr>
      </w:pPr>
    </w:p>
    <w:p w:rsidR="005C2FA0" w:rsidRPr="00CE7063" w:rsidRDefault="005C2FA0" w:rsidP="00BB4E2B">
      <w:pPr>
        <w:widowControl w:val="0"/>
        <w:shd w:val="clear" w:color="auto" w:fill="FFFFFF"/>
        <w:tabs>
          <w:tab w:val="left" w:pos="8334"/>
        </w:tabs>
        <w:spacing w:after="0" w:line="240" w:lineRule="auto"/>
        <w:ind w:firstLine="851"/>
        <w:jc w:val="both"/>
        <w:rPr>
          <w:rFonts w:ascii="Times New Roman" w:hAnsi="Times New Roman"/>
          <w:sz w:val="16"/>
          <w:szCs w:val="16"/>
        </w:rPr>
      </w:pPr>
    </w:p>
    <w:p w:rsidR="005C2FA0" w:rsidRPr="00CE7063" w:rsidRDefault="005C2FA0" w:rsidP="00BB4E2B">
      <w:pPr>
        <w:widowControl w:val="0"/>
        <w:shd w:val="clear" w:color="auto" w:fill="FFFFFF"/>
        <w:tabs>
          <w:tab w:val="left" w:pos="8334"/>
        </w:tabs>
        <w:spacing w:after="0" w:line="240" w:lineRule="auto"/>
        <w:ind w:firstLine="851"/>
        <w:jc w:val="both"/>
        <w:rPr>
          <w:rFonts w:ascii="Times New Roman" w:hAnsi="Times New Roman"/>
          <w:sz w:val="16"/>
          <w:szCs w:val="16"/>
        </w:rPr>
      </w:pP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C2FA0" w:rsidRPr="007B61A1" w:rsidRDefault="005C2FA0" w:rsidP="00BB4E2B">
      <w:pPr>
        <w:pStyle w:val="ConsNonformat"/>
        <w:spacing w:before="120"/>
        <w:ind w:firstLine="851"/>
        <w:jc w:val="both"/>
        <w:rPr>
          <w:rFonts w:ascii="Times New Roman" w:hAnsi="Times New Roman" w:cs="Times New Roman"/>
          <w:color w:val="FF0000"/>
          <w:sz w:val="28"/>
          <w:szCs w:val="28"/>
        </w:rPr>
      </w:pPr>
      <w:r w:rsidRPr="007B61A1">
        <w:rPr>
          <w:rFonts w:ascii="Times New Roman" w:hAnsi="Times New Roman" w:cs="Times New Roman"/>
          <w:sz w:val="28"/>
          <w:szCs w:val="28"/>
        </w:rPr>
        <w:t xml:space="preserve">1) Администрация Питерского муниципального района, администрация </w:t>
      </w:r>
      <w:r>
        <w:rPr>
          <w:rFonts w:ascii="Times New Roman" w:hAnsi="Times New Roman" w:cs="Times New Roman"/>
          <w:color w:val="000000"/>
          <w:sz w:val="28"/>
          <w:szCs w:val="28"/>
        </w:rPr>
        <w:t>Нивского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xml:space="preserve"> структур</w:t>
      </w:r>
      <w:r>
        <w:rPr>
          <w:rFonts w:ascii="Times New Roman" w:hAnsi="Times New Roman" w:cs="Times New Roman"/>
          <w:sz w:val="28"/>
          <w:szCs w:val="28"/>
        </w:rPr>
        <w:t>ные подразделения администрации</w:t>
      </w:r>
      <w:r w:rsidRPr="007B61A1">
        <w:rPr>
          <w:rFonts w:ascii="Times New Roman" w:hAnsi="Times New Roman" w:cs="Times New Roman"/>
          <w:sz w:val="28"/>
          <w:szCs w:val="28"/>
        </w:rPr>
        <w:t>.</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иные уполномоченные органы.</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по запросу Комиссии по землепользованию и застройке предоставляют заключения по вопросам, связанным с проведением публичных слушаний;</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3. По вопросам применения настоящих Правил в обязанности органа администрации Питерского  муниципального района, уполномоченного в области градостроительной деятельности входит:</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подготовка для главы администрации </w:t>
      </w:r>
      <w:r>
        <w:rPr>
          <w:rFonts w:ascii="Times New Roman" w:hAnsi="Times New Roman"/>
          <w:color w:val="000000"/>
          <w:sz w:val="28"/>
          <w:szCs w:val="28"/>
        </w:rPr>
        <w:t>Нивского</w:t>
      </w:r>
      <w:r w:rsidRPr="007B61A1">
        <w:rPr>
          <w:rFonts w:ascii="Times New Roman" w:hAnsi="Times New Roman"/>
          <w:color w:val="000000"/>
          <w:sz w:val="28"/>
          <w:szCs w:val="28"/>
        </w:rPr>
        <w:t xml:space="preserve">  МО</w:t>
      </w:r>
      <w:r w:rsidRPr="007B61A1">
        <w:rPr>
          <w:rFonts w:ascii="Times New Roman" w:hAnsi="Times New Roman"/>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4)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6) организация и ведение сведений о состоянии инженерно-технической инфраструктуры, санитарно-эпидемиологической, экологической обстановке, состоянии фонда застройки;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7) ведение карты градостроительного зонирования, внесение в нее утвержденных в установленном порядке изменений;</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5C2FA0" w:rsidRPr="007B61A1" w:rsidRDefault="005C2FA0" w:rsidP="00BB4E2B">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9) организация и координация разработки проектов планов и программ развития поселения </w:t>
      </w:r>
      <w:r>
        <w:rPr>
          <w:rFonts w:ascii="Times New Roman" w:hAnsi="Times New Roman" w:cs="Times New Roman"/>
          <w:color w:val="000000"/>
          <w:sz w:val="28"/>
          <w:szCs w:val="28"/>
        </w:rPr>
        <w:t>Нивского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 в том числе в соответствии с настоящими Правилами;</w:t>
      </w:r>
    </w:p>
    <w:p w:rsidR="005C2FA0" w:rsidRPr="007B61A1" w:rsidRDefault="005C2FA0" w:rsidP="00BB4E2B">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10) внедрение инноваций по оптимальному использованию экономического, финансового и налогового потенциалов поселения </w:t>
      </w:r>
      <w:r>
        <w:rPr>
          <w:rFonts w:ascii="Times New Roman" w:hAnsi="Times New Roman" w:cs="Times New Roman"/>
          <w:color w:val="000000"/>
          <w:sz w:val="28"/>
          <w:szCs w:val="28"/>
        </w:rPr>
        <w:t>Нивского</w:t>
      </w:r>
      <w:r w:rsidRPr="007B61A1">
        <w:rPr>
          <w:rFonts w:ascii="Times New Roman" w:hAnsi="Times New Roman" w:cs="Times New Roman"/>
          <w:color w:val="000000"/>
          <w:sz w:val="28"/>
          <w:szCs w:val="28"/>
        </w:rPr>
        <w:t xml:space="preserve"> МО</w:t>
      </w:r>
      <w:r w:rsidRPr="007B61A1">
        <w:rPr>
          <w:rFonts w:ascii="Times New Roman" w:hAnsi="Times New Roman" w:cs="Times New Roman"/>
          <w:sz w:val="28"/>
          <w:szCs w:val="28"/>
        </w:rPr>
        <w:t>;</w:t>
      </w:r>
    </w:p>
    <w:p w:rsidR="005C2FA0" w:rsidRPr="007B61A1" w:rsidRDefault="005C2FA0" w:rsidP="00BB4E2B">
      <w:pPr>
        <w:pStyle w:val="PlainText"/>
        <w:widowControl w:val="0"/>
        <w:ind w:firstLine="851"/>
        <w:jc w:val="both"/>
        <w:rPr>
          <w:rFonts w:ascii="Times New Roman" w:hAnsi="Times New Roman" w:cs="Times New Roman"/>
          <w:sz w:val="28"/>
          <w:szCs w:val="28"/>
        </w:rPr>
      </w:pPr>
      <w:r w:rsidRPr="007B61A1">
        <w:rPr>
          <w:rFonts w:ascii="Times New Roman" w:hAnsi="Times New Roman" w:cs="Times New Roman"/>
          <w:sz w:val="28"/>
          <w:szCs w:val="28"/>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поселения </w:t>
      </w:r>
      <w:r>
        <w:rPr>
          <w:rFonts w:ascii="Times New Roman" w:hAnsi="Times New Roman" w:cs="Times New Roman"/>
          <w:color w:val="000000"/>
          <w:sz w:val="28"/>
          <w:szCs w:val="28"/>
        </w:rPr>
        <w:t>Нивского</w:t>
      </w:r>
      <w:r w:rsidRPr="007B61A1">
        <w:rPr>
          <w:rFonts w:ascii="Times New Roman" w:hAnsi="Times New Roman" w:cs="Times New Roman"/>
          <w:color w:val="000000"/>
          <w:sz w:val="28"/>
          <w:szCs w:val="28"/>
        </w:rPr>
        <w:t xml:space="preserve"> МО  </w:t>
      </w:r>
      <w:r w:rsidRPr="007B61A1">
        <w:rPr>
          <w:rFonts w:ascii="Times New Roman" w:hAnsi="Times New Roman" w:cs="Times New Roman"/>
          <w:sz w:val="28"/>
          <w:szCs w:val="28"/>
        </w:rPr>
        <w:t>и обеспечение её жизнедеятельности;</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города;</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14) координация работ по строительству жилья, разработка и реализация целевых комплексных программ развития и обновления жилищного фонда;</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города;</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16) разработка и обеспечение реализации муниципальных программ строительства объектов  муниципального  заказа;</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17) создание и внедрение механизма системного, пропорционального, экономически обоснованного процесса освоения территорий поселков </w:t>
      </w:r>
      <w:r>
        <w:rPr>
          <w:rFonts w:ascii="Times New Roman" w:hAnsi="Times New Roman" w:cs="Times New Roman"/>
          <w:color w:val="000000"/>
          <w:sz w:val="28"/>
          <w:szCs w:val="28"/>
        </w:rPr>
        <w:t>Нивского МО</w:t>
      </w:r>
      <w:r w:rsidRPr="007B61A1">
        <w:rPr>
          <w:rFonts w:ascii="Times New Roman" w:hAnsi="Times New Roman" w:cs="Times New Roman"/>
          <w:color w:val="000000"/>
          <w:sz w:val="28"/>
          <w:szCs w:val="28"/>
        </w:rPr>
        <w:t xml:space="preserve">; </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18) предоставление по запросу Комиссии по землепользованию и застройке заключений относительно специальных согласований, иных вопросов;</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19)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 xml:space="preserve">20) обеспечение организации и проведение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 </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22) осуществление контроля  за  использованием и охраной земель;</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24) обеспечение правовой информацией структурных подразделений администрации  Питерского муниципального  района  и администрации </w:t>
      </w:r>
      <w:r>
        <w:rPr>
          <w:rFonts w:ascii="Times New Roman" w:hAnsi="Times New Roman"/>
          <w:color w:val="000000"/>
          <w:sz w:val="28"/>
          <w:szCs w:val="28"/>
        </w:rPr>
        <w:t>Нивского</w:t>
      </w:r>
      <w:r w:rsidRPr="007B61A1">
        <w:rPr>
          <w:rFonts w:ascii="Times New Roman" w:hAnsi="Times New Roman"/>
          <w:color w:val="000000"/>
          <w:sz w:val="28"/>
          <w:szCs w:val="28"/>
        </w:rPr>
        <w:t xml:space="preserve"> МО  </w:t>
      </w:r>
      <w:r w:rsidRPr="007B61A1">
        <w:rPr>
          <w:rFonts w:ascii="Times New Roman" w:hAnsi="Times New Roman"/>
          <w:sz w:val="28"/>
          <w:szCs w:val="28"/>
        </w:rPr>
        <w:t>по вопросам землепользования и застройки;</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25) предоставление Комиссии по землепользованию и застройки заключений по вопросам ее деятельности;</w:t>
      </w:r>
    </w:p>
    <w:p w:rsidR="005C2FA0" w:rsidRPr="007B61A1" w:rsidRDefault="005C2FA0" w:rsidP="00BB4E2B">
      <w:pPr>
        <w:pStyle w:val="PlainText"/>
        <w:widowControl w:val="0"/>
        <w:spacing w:before="120"/>
        <w:ind w:firstLine="851"/>
        <w:jc w:val="both"/>
        <w:rPr>
          <w:rFonts w:ascii="Times New Roman" w:hAnsi="Times New Roman" w:cs="Times New Roman"/>
          <w:sz w:val="28"/>
          <w:szCs w:val="28"/>
        </w:rPr>
      </w:pPr>
      <w:r w:rsidRPr="007B61A1">
        <w:rPr>
          <w:rFonts w:ascii="Times New Roman" w:hAnsi="Times New Roman" w:cs="Times New Roman"/>
          <w:sz w:val="28"/>
          <w:szCs w:val="28"/>
        </w:rPr>
        <w:t>26) выдача разрешений на строительство и разрешений на ввод объекта в эксплуатацию;</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27) другие обязанности, выполняемые в соответствии с законодательством.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42 настоящих Правил.</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1) объектам, включенным в списки объектов культурного наследия; </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3) объектам, не состоящим в списках объектов культурного наследия и расположенным в зонах регулирования застройки.</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1) границы земельных участков – в случаях, относящихся к проектам межевания застроенных и не разделенных на земельные участки территорий;</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2) отступы построек от границ земельных участков, соблюдение линий регулирования застройки;</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3) высота построек;</w:t>
      </w:r>
    </w:p>
    <w:p w:rsidR="005C2FA0" w:rsidRPr="007B61A1" w:rsidRDefault="005C2FA0" w:rsidP="00BB4E2B">
      <w:pPr>
        <w:widowControl w:val="0"/>
        <w:spacing w:before="120" w:after="0" w:line="240" w:lineRule="auto"/>
        <w:ind w:firstLine="851"/>
        <w:jc w:val="both"/>
        <w:rPr>
          <w:rFonts w:ascii="Times New Roman" w:hAnsi="Times New Roman"/>
          <w:sz w:val="28"/>
          <w:szCs w:val="28"/>
        </w:rPr>
      </w:pPr>
      <w:r w:rsidRPr="007B61A1">
        <w:rPr>
          <w:rFonts w:ascii="Times New Roman" w:hAnsi="Times New Roman"/>
          <w:sz w:val="28"/>
          <w:szCs w:val="28"/>
        </w:rPr>
        <w:t>4) архитектурное  решение фасадов.</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1) согласовании градостроительных планов земельных участков, расположенных в границах зон охраны объектов культурного наследия;</w:t>
      </w:r>
    </w:p>
    <w:p w:rsidR="005C2FA0" w:rsidRPr="007B61A1" w:rsidRDefault="005C2FA0" w:rsidP="00BB4E2B">
      <w:pPr>
        <w:widowControl w:val="0"/>
        <w:spacing w:after="0" w:line="240" w:lineRule="auto"/>
        <w:ind w:firstLine="851"/>
        <w:jc w:val="both"/>
        <w:rPr>
          <w:rFonts w:ascii="Times New Roman" w:hAnsi="Times New Roman"/>
          <w:sz w:val="28"/>
          <w:szCs w:val="28"/>
        </w:rPr>
      </w:pPr>
      <w:r w:rsidRPr="007B61A1">
        <w:rPr>
          <w:rFonts w:ascii="Times New Roman" w:hAnsi="Times New Roman"/>
          <w:sz w:val="28"/>
          <w:szCs w:val="28"/>
        </w:rPr>
        <w:t>2) инспекциях на объектах культурного наследия, где производятся реставрационные работы;</w:t>
      </w:r>
    </w:p>
    <w:p w:rsidR="005C2FA0" w:rsidRPr="007B61A1" w:rsidRDefault="005C2FA0" w:rsidP="00BB4E2B">
      <w:pPr>
        <w:widowControl w:val="0"/>
        <w:shd w:val="clear" w:color="auto" w:fill="FFFFFF"/>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3) комиссиях по приемке в эксплуатацию реставрированных объектов культурного наследия.</w:t>
      </w:r>
    </w:p>
    <w:p w:rsidR="005C2FA0" w:rsidRPr="007B61A1" w:rsidRDefault="005C2FA0" w:rsidP="00BB4E2B">
      <w:pPr>
        <w:widowControl w:val="0"/>
        <w:tabs>
          <w:tab w:val="left" w:pos="8334"/>
        </w:tabs>
        <w:spacing w:after="0" w:line="240" w:lineRule="auto"/>
        <w:ind w:firstLine="851"/>
        <w:jc w:val="both"/>
        <w:rPr>
          <w:rFonts w:ascii="Times New Roman" w:hAnsi="Times New Roman"/>
          <w:sz w:val="28"/>
          <w:szCs w:val="28"/>
        </w:rPr>
      </w:pPr>
      <w:r w:rsidRPr="007B61A1">
        <w:rPr>
          <w:rFonts w:ascii="Times New Roman" w:hAnsi="Times New Roman"/>
          <w:sz w:val="28"/>
          <w:szCs w:val="28"/>
        </w:rPr>
        <w:t xml:space="preserve">5. Представители администрации </w:t>
      </w:r>
      <w:r>
        <w:rPr>
          <w:rFonts w:ascii="Times New Roman" w:hAnsi="Times New Roman"/>
          <w:color w:val="000000"/>
          <w:sz w:val="28"/>
          <w:szCs w:val="28"/>
        </w:rPr>
        <w:t>Нивского</w:t>
      </w:r>
      <w:r w:rsidRPr="007B61A1">
        <w:rPr>
          <w:rFonts w:ascii="Times New Roman" w:hAnsi="Times New Roman"/>
          <w:color w:val="000000"/>
          <w:sz w:val="28"/>
          <w:szCs w:val="28"/>
        </w:rPr>
        <w:t xml:space="preserve"> МО  </w:t>
      </w:r>
      <w:r w:rsidRPr="007B61A1">
        <w:rPr>
          <w:rFonts w:ascii="Times New Roman" w:hAnsi="Times New Roman"/>
          <w:sz w:val="28"/>
          <w:szCs w:val="28"/>
        </w:rPr>
        <w:t>участвуют в регулировании землепользования и застройки в соответствии с Уставом</w:t>
      </w:r>
      <w:r w:rsidRPr="007B61A1">
        <w:rPr>
          <w:rFonts w:ascii="Times New Roman" w:hAnsi="Times New Roman"/>
          <w:color w:val="000000"/>
          <w:sz w:val="28"/>
          <w:szCs w:val="28"/>
        </w:rPr>
        <w:t xml:space="preserve"> </w:t>
      </w:r>
      <w:r>
        <w:rPr>
          <w:rFonts w:ascii="Times New Roman" w:hAnsi="Times New Roman"/>
          <w:color w:val="000000"/>
          <w:sz w:val="28"/>
          <w:szCs w:val="28"/>
        </w:rPr>
        <w:t>Нивского</w:t>
      </w:r>
      <w:r>
        <w:rPr>
          <w:rFonts w:ascii="Times New Roman" w:hAnsi="Times New Roman"/>
          <w:sz w:val="28"/>
          <w:szCs w:val="28"/>
        </w:rPr>
        <w:t xml:space="preserve"> муниципального образования</w:t>
      </w:r>
      <w:r w:rsidRPr="007B61A1">
        <w:rPr>
          <w:rFonts w:ascii="Times New Roman" w:hAnsi="Times New Roman"/>
          <w:sz w:val="28"/>
          <w:szCs w:val="28"/>
        </w:rPr>
        <w:t xml:space="preserve">, иными нормативными правовыми актами  Питерского муниципального района и администрации </w:t>
      </w:r>
      <w:r>
        <w:rPr>
          <w:rFonts w:ascii="Times New Roman" w:hAnsi="Times New Roman"/>
          <w:color w:val="000000"/>
          <w:sz w:val="28"/>
          <w:szCs w:val="28"/>
        </w:rPr>
        <w:t>Нивского МО</w:t>
      </w:r>
      <w:r w:rsidRPr="007B61A1">
        <w:rPr>
          <w:rFonts w:ascii="Times New Roman" w:hAnsi="Times New Roman"/>
          <w:color w:val="000000"/>
          <w:sz w:val="28"/>
          <w:szCs w:val="28"/>
        </w:rPr>
        <w:t>.</w:t>
      </w:r>
    </w:p>
    <w:p w:rsidR="005C2FA0" w:rsidRPr="008A475B" w:rsidRDefault="005C2FA0" w:rsidP="008A475B">
      <w:pPr>
        <w:widowControl w:val="0"/>
        <w:shd w:val="clear" w:color="auto" w:fill="FFFFFF"/>
        <w:tabs>
          <w:tab w:val="left" w:pos="8334"/>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5C2FA0" w:rsidRPr="008A475B" w:rsidRDefault="005C2FA0" w:rsidP="008A475B">
      <w:pPr>
        <w:widowControl w:val="0"/>
        <w:shd w:val="clear" w:color="auto" w:fill="FFFFFF"/>
        <w:tabs>
          <w:tab w:val="left" w:pos="8334"/>
        </w:tabs>
        <w:spacing w:after="0" w:line="240" w:lineRule="auto"/>
        <w:ind w:firstLine="851"/>
        <w:jc w:val="center"/>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5C2FA0" w:rsidRPr="008A475B" w:rsidRDefault="005C2FA0" w:rsidP="008A475B">
      <w:pPr>
        <w:widowControl w:val="0"/>
        <w:shd w:val="clear" w:color="auto" w:fill="FFFFFF"/>
        <w:tabs>
          <w:tab w:val="left" w:pos="770"/>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tabs>
          <w:tab w:val="left" w:pos="77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5C2FA0" w:rsidRPr="008A475B" w:rsidRDefault="005C2FA0" w:rsidP="008A475B">
      <w:pPr>
        <w:widowControl w:val="0"/>
        <w:shd w:val="clear" w:color="auto" w:fill="FFFFFF"/>
        <w:tabs>
          <w:tab w:val="left" w:pos="77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C2FA0" w:rsidRPr="008A475B" w:rsidRDefault="005C2FA0" w:rsidP="008A475B">
      <w:pPr>
        <w:widowControl w:val="0"/>
        <w:shd w:val="clear" w:color="auto" w:fill="FFFFFF"/>
        <w:tabs>
          <w:tab w:val="left" w:pos="770"/>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C2FA0" w:rsidRPr="008A475B" w:rsidRDefault="005C2FA0" w:rsidP="008A475B">
      <w:pPr>
        <w:widowControl w:val="0"/>
        <w:shd w:val="clear" w:color="auto" w:fill="FFFFFF"/>
        <w:tabs>
          <w:tab w:val="left" w:pos="770"/>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Приобретение физическими, юридическими лицами прав на земельные участки осуществляется в соответствии с нормами:</w:t>
      </w:r>
    </w:p>
    <w:p w:rsidR="005C2FA0" w:rsidRPr="008A475B" w:rsidRDefault="005C2FA0" w:rsidP="008A475B">
      <w:pPr>
        <w:widowControl w:val="0"/>
        <w:shd w:val="clear" w:color="auto" w:fill="FFFFFF"/>
        <w:tabs>
          <w:tab w:val="left" w:pos="842"/>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5C2FA0" w:rsidRPr="008A475B" w:rsidRDefault="005C2FA0" w:rsidP="008A475B">
      <w:pPr>
        <w:widowControl w:val="0"/>
        <w:shd w:val="clear" w:color="auto" w:fill="FFFFFF"/>
        <w:tabs>
          <w:tab w:val="left" w:pos="842"/>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5C2FA0" w:rsidRPr="008A475B" w:rsidRDefault="005C2FA0" w:rsidP="008A475B">
      <w:pPr>
        <w:widowControl w:val="0"/>
        <w:shd w:val="clear" w:color="auto" w:fill="FFFFFF"/>
        <w:tabs>
          <w:tab w:val="left" w:pos="77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и Питерского   муниципального района.</w:t>
      </w:r>
    </w:p>
    <w:p w:rsidR="005C2FA0" w:rsidRPr="008A475B" w:rsidRDefault="005C2FA0" w:rsidP="008A475B">
      <w:pPr>
        <w:widowControl w:val="0"/>
        <w:tabs>
          <w:tab w:val="left" w:pos="99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До разграничения государственной собственности на землю органы местного самоуправления Питерского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поселения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Саратовской области.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После разграничения государственной собственности на землю органы местного самоуправления Питерского   муниципального района, а так же органы местного самоуправления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в соответствии с земельным законодательством и в пределах их полномочий распоряжаются исключительно земельными участками, находящимися в муниципальной собственности соответствующего муниципального образования.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5. В соответствии с пунктом 10 статьи 3 Федерального закона 25 января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C2FA0" w:rsidRPr="008A475B" w:rsidRDefault="005C2FA0" w:rsidP="008A475B">
      <w:pPr>
        <w:widowControl w:val="0"/>
        <w:shd w:val="clear" w:color="auto" w:fill="FFFFFF"/>
        <w:tabs>
          <w:tab w:val="left" w:pos="788"/>
        </w:tabs>
        <w:spacing w:after="0" w:line="240" w:lineRule="auto"/>
        <w:ind w:firstLine="851"/>
        <w:jc w:val="both"/>
        <w:rPr>
          <w:rFonts w:ascii="Times New Roman" w:hAnsi="Times New Roman"/>
          <w:sz w:val="28"/>
          <w:szCs w:val="28"/>
        </w:rPr>
      </w:pPr>
      <w:r w:rsidRPr="008A475B">
        <w:rPr>
          <w:rFonts w:ascii="Times New Roman" w:hAnsi="Times New Roman"/>
          <w:sz w:val="28"/>
          <w:szCs w:val="28"/>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5C2FA0" w:rsidRPr="008A475B" w:rsidRDefault="005C2FA0" w:rsidP="008A475B">
      <w:pPr>
        <w:widowControl w:val="0"/>
        <w:shd w:val="clear" w:color="auto" w:fill="FFFFFF"/>
        <w:tabs>
          <w:tab w:val="left" w:pos="947"/>
        </w:tabs>
        <w:spacing w:after="0" w:line="240" w:lineRule="auto"/>
        <w:ind w:firstLine="851"/>
        <w:jc w:val="both"/>
        <w:rPr>
          <w:rFonts w:ascii="Times New Roman" w:hAnsi="Times New Roman"/>
          <w:sz w:val="28"/>
          <w:szCs w:val="28"/>
        </w:rPr>
      </w:pPr>
      <w:r w:rsidRPr="008A475B">
        <w:rPr>
          <w:rFonts w:ascii="Times New Roman" w:hAnsi="Times New Roman"/>
          <w:sz w:val="28"/>
          <w:szCs w:val="28"/>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5C2FA0" w:rsidRPr="008A475B" w:rsidRDefault="005C2FA0" w:rsidP="008A475B">
      <w:pPr>
        <w:widowControl w:val="0"/>
        <w:shd w:val="clear" w:color="auto" w:fill="FFFFFF"/>
        <w:tabs>
          <w:tab w:val="left" w:pos="882"/>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5C2FA0" w:rsidRPr="008A475B" w:rsidRDefault="005C2FA0" w:rsidP="008A475B">
      <w:pPr>
        <w:widowControl w:val="0"/>
        <w:shd w:val="clear" w:color="auto" w:fill="FFFFFF"/>
        <w:tabs>
          <w:tab w:val="left" w:pos="821"/>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поселения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(статья 41 настоящих Правил);</w:t>
      </w:r>
    </w:p>
    <w:p w:rsidR="005C2FA0" w:rsidRPr="008A475B" w:rsidRDefault="005C2FA0" w:rsidP="008A475B">
      <w:pPr>
        <w:widowControl w:val="0"/>
        <w:shd w:val="clear" w:color="auto" w:fill="FFFFFF"/>
        <w:tabs>
          <w:tab w:val="left" w:pos="925"/>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газо-,электроснабжению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5C2FA0" w:rsidRPr="008A475B" w:rsidRDefault="005C2FA0" w:rsidP="008A475B">
      <w:pPr>
        <w:widowControl w:val="0"/>
        <w:shd w:val="clear" w:color="auto" w:fill="FFFFFF"/>
        <w:tabs>
          <w:tab w:val="left" w:pos="857"/>
        </w:tabs>
        <w:spacing w:after="0" w:line="240" w:lineRule="auto"/>
        <w:ind w:firstLine="851"/>
        <w:jc w:val="both"/>
        <w:rPr>
          <w:rFonts w:ascii="Times New Roman" w:hAnsi="Times New Roman"/>
          <w:sz w:val="28"/>
          <w:szCs w:val="28"/>
        </w:rPr>
      </w:pPr>
      <w:r w:rsidRPr="008A475B">
        <w:rPr>
          <w:rFonts w:ascii="Times New Roman" w:hAnsi="Times New Roman"/>
          <w:sz w:val="28"/>
          <w:szCs w:val="28"/>
        </w:rPr>
        <w:t>4) установлены границы земельного участка на местности.</w:t>
      </w:r>
    </w:p>
    <w:p w:rsidR="005C2FA0" w:rsidRPr="008A475B" w:rsidRDefault="005C2FA0" w:rsidP="008A475B">
      <w:pPr>
        <w:widowControl w:val="0"/>
        <w:shd w:val="clear" w:color="auto" w:fill="FFFFFF"/>
        <w:tabs>
          <w:tab w:val="left" w:pos="857"/>
        </w:tabs>
        <w:spacing w:after="0" w:line="240" w:lineRule="auto"/>
        <w:ind w:firstLine="851"/>
        <w:jc w:val="both"/>
        <w:rPr>
          <w:rFonts w:ascii="Times New Roman" w:hAnsi="Times New Roman"/>
          <w:sz w:val="28"/>
          <w:szCs w:val="28"/>
        </w:rPr>
      </w:pPr>
      <w:r w:rsidRPr="008A475B">
        <w:rPr>
          <w:rFonts w:ascii="Times New Roman" w:hAnsi="Times New Roman"/>
          <w:sz w:val="28"/>
          <w:szCs w:val="28"/>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5C2FA0" w:rsidRPr="008A475B" w:rsidRDefault="005C2FA0" w:rsidP="008A475B">
      <w:pPr>
        <w:widowControl w:val="0"/>
        <w:shd w:val="clear" w:color="auto" w:fill="FFFFFF"/>
        <w:tabs>
          <w:tab w:val="left" w:pos="839"/>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5C2FA0" w:rsidRPr="008A475B" w:rsidRDefault="005C2FA0" w:rsidP="008A475B">
      <w:pPr>
        <w:widowControl w:val="0"/>
        <w:shd w:val="clear" w:color="auto" w:fill="FFFFFF"/>
        <w:tabs>
          <w:tab w:val="left" w:pos="752"/>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 Питерского  муниципального района или органу местного самоуправления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в соответствии с земельным законодательством и в пределах их полномочий.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5C2FA0" w:rsidRPr="008A475B" w:rsidRDefault="005C2FA0" w:rsidP="008A475B">
      <w:pPr>
        <w:widowControl w:val="0"/>
        <w:shd w:val="clear" w:color="auto" w:fill="FFFFFF"/>
        <w:tabs>
          <w:tab w:val="left" w:pos="756"/>
        </w:tabs>
        <w:spacing w:after="0" w:line="240" w:lineRule="auto"/>
        <w:ind w:firstLine="851"/>
        <w:jc w:val="both"/>
        <w:rPr>
          <w:rFonts w:ascii="Times New Roman" w:hAnsi="Times New Roman"/>
          <w:sz w:val="28"/>
          <w:szCs w:val="28"/>
        </w:rPr>
      </w:pPr>
      <w:r w:rsidRPr="008A475B">
        <w:rPr>
          <w:rFonts w:ascii="Times New Roman" w:hAnsi="Times New Roman"/>
          <w:sz w:val="28"/>
          <w:szCs w:val="28"/>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5C2FA0" w:rsidRPr="008A475B" w:rsidRDefault="005C2FA0" w:rsidP="008A475B">
      <w:pPr>
        <w:widowControl w:val="0"/>
        <w:shd w:val="clear" w:color="auto" w:fill="FFFFFF"/>
        <w:tabs>
          <w:tab w:val="left" w:pos="958"/>
          <w:tab w:val="left" w:pos="2491"/>
        </w:tabs>
        <w:spacing w:after="0" w:line="240" w:lineRule="auto"/>
        <w:ind w:firstLine="851"/>
        <w:jc w:val="both"/>
        <w:rPr>
          <w:rFonts w:ascii="Times New Roman" w:hAnsi="Times New Roman"/>
          <w:color w:val="FF0000"/>
          <w:sz w:val="28"/>
          <w:szCs w:val="28"/>
        </w:rPr>
      </w:pPr>
      <w:r w:rsidRPr="008A475B">
        <w:rPr>
          <w:rFonts w:ascii="Times New Roman" w:hAnsi="Times New Roman"/>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 </w:t>
      </w:r>
    </w:p>
    <w:p w:rsidR="005C2FA0" w:rsidRPr="008A475B" w:rsidRDefault="005C2FA0" w:rsidP="008A475B">
      <w:pPr>
        <w:widowControl w:val="0"/>
        <w:shd w:val="clear" w:color="auto" w:fill="FFFFFF"/>
        <w:tabs>
          <w:tab w:val="left" w:pos="839"/>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формирование земельных участков посредством землеустроительных работ, осуществляемых в соответствии с земельным законодательством.</w:t>
      </w:r>
    </w:p>
    <w:p w:rsidR="005C2FA0" w:rsidRPr="008A475B" w:rsidRDefault="005C2FA0" w:rsidP="008A475B">
      <w:pPr>
        <w:widowControl w:val="0"/>
        <w:shd w:val="clear" w:color="auto" w:fill="FFFFFF"/>
        <w:tabs>
          <w:tab w:val="left" w:pos="853"/>
        </w:tabs>
        <w:spacing w:after="0" w:line="240" w:lineRule="auto"/>
        <w:ind w:firstLine="851"/>
        <w:jc w:val="both"/>
        <w:rPr>
          <w:rFonts w:ascii="Times New Roman" w:hAnsi="Times New Roman"/>
          <w:sz w:val="28"/>
          <w:szCs w:val="28"/>
        </w:rPr>
      </w:pPr>
      <w:r w:rsidRPr="008A475B">
        <w:rPr>
          <w:rFonts w:ascii="Times New Roman" w:hAnsi="Times New Roman"/>
          <w:sz w:val="28"/>
          <w:szCs w:val="28"/>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Содержание градостроительных планов земельных участков определяется Градостроительным кодексом Российской Федерации.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Утвержденный главой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5C2FA0" w:rsidRPr="008A475B" w:rsidRDefault="005C2FA0" w:rsidP="008A475B">
      <w:pPr>
        <w:widowControl w:val="0"/>
        <w:shd w:val="clear" w:color="auto" w:fill="FFFFFF"/>
        <w:tabs>
          <w:tab w:val="left" w:pos="702"/>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Утвержденные главой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32, 33 настоящих Правил.</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и статьей 20 настоящих Правил, иными нормативными правовыми актами органов местного самоуправления </w:t>
      </w:r>
      <w:r w:rsidRPr="008A475B">
        <w:rPr>
          <w:rFonts w:ascii="Times New Roman" w:hAnsi="Times New Roman"/>
          <w:color w:val="000000"/>
          <w:sz w:val="28"/>
          <w:szCs w:val="28"/>
        </w:rPr>
        <w:t>Нивского</w:t>
      </w:r>
      <w:r>
        <w:rPr>
          <w:rFonts w:ascii="Times New Roman" w:hAnsi="Times New Roman"/>
          <w:sz w:val="28"/>
          <w:szCs w:val="28"/>
        </w:rPr>
        <w:t xml:space="preserve"> муниципального образования</w:t>
      </w:r>
      <w:r w:rsidRPr="008A475B">
        <w:rPr>
          <w:rFonts w:ascii="Times New Roman" w:hAnsi="Times New Roman"/>
          <w:sz w:val="28"/>
          <w:szCs w:val="28"/>
        </w:rPr>
        <w:t>.</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кадастровых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w:t>
      </w:r>
    </w:p>
    <w:p w:rsidR="005C2FA0" w:rsidRPr="008A475B" w:rsidRDefault="005C2FA0" w:rsidP="008A475B">
      <w:pPr>
        <w:widowControl w:val="0"/>
        <w:shd w:val="clear" w:color="auto" w:fill="FFFFFF"/>
        <w:tabs>
          <w:tab w:val="left" w:pos="936"/>
        </w:tabs>
        <w:spacing w:after="0" w:line="240" w:lineRule="auto"/>
        <w:ind w:firstLine="851"/>
        <w:jc w:val="both"/>
        <w:rPr>
          <w:rFonts w:ascii="Times New Roman" w:hAnsi="Times New Roman"/>
          <w:sz w:val="28"/>
          <w:szCs w:val="28"/>
        </w:rPr>
      </w:pPr>
      <w:r w:rsidRPr="008A475B">
        <w:rPr>
          <w:rFonts w:ascii="Times New Roman" w:hAnsi="Times New Roman"/>
          <w:sz w:val="28"/>
          <w:szCs w:val="28"/>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физических и юридических лиц.</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муниципального образования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8A475B">
        <w:rPr>
          <w:rFonts w:ascii="Times New Roman" w:hAnsi="Times New Roman"/>
          <w:b/>
          <w:bCs/>
          <w:sz w:val="28"/>
          <w:szCs w:val="28"/>
        </w:rPr>
        <w:t xml:space="preserve"> </w:t>
      </w:r>
      <w:r w:rsidRPr="008A475B">
        <w:rPr>
          <w:rFonts w:ascii="Times New Roman" w:hAnsi="Times New Roman"/>
          <w:sz w:val="28"/>
          <w:szCs w:val="28"/>
        </w:rPr>
        <w:t xml:space="preserve">земельным законодательством. </w:t>
      </w:r>
    </w:p>
    <w:p w:rsidR="005C2FA0" w:rsidRPr="008A475B" w:rsidRDefault="005C2FA0" w:rsidP="008A475B">
      <w:pPr>
        <w:widowControl w:val="0"/>
        <w:shd w:val="clear" w:color="auto" w:fill="FFFFFF"/>
        <w:spacing w:after="0" w:line="240" w:lineRule="auto"/>
        <w:ind w:firstLine="851"/>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11. Виды процедур градостроительной</w:t>
      </w:r>
      <w:r w:rsidRPr="008A475B">
        <w:rPr>
          <w:rFonts w:ascii="Times New Roman" w:hAnsi="Times New Roman"/>
          <w:sz w:val="28"/>
          <w:szCs w:val="28"/>
        </w:rPr>
        <w:t xml:space="preserve"> </w:t>
      </w:r>
      <w:r w:rsidRPr="008A475B">
        <w:rPr>
          <w:rFonts w:ascii="Times New Roman" w:hAnsi="Times New Roman"/>
          <w:b/>
          <w:bCs/>
          <w:sz w:val="28"/>
          <w:szCs w:val="28"/>
        </w:rPr>
        <w:t>подготовки земельных участков из состава государственных и муниципальных земель</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  применительно к случаям:</w:t>
      </w:r>
    </w:p>
    <w:p w:rsidR="005C2FA0" w:rsidRPr="008A475B" w:rsidRDefault="005C2FA0" w:rsidP="008A475B">
      <w:pPr>
        <w:widowControl w:val="0"/>
        <w:shd w:val="clear" w:color="auto" w:fill="FFFFFF"/>
        <w:tabs>
          <w:tab w:val="left" w:pos="911"/>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Питерского  муниципального района,  администрации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 в порядке, определенном статьями 12, 13 настоящих Правил;</w:t>
      </w:r>
    </w:p>
    <w:p w:rsidR="005C2FA0" w:rsidRPr="008A475B" w:rsidRDefault="005C2FA0" w:rsidP="008A475B">
      <w:pPr>
        <w:widowControl w:val="0"/>
        <w:shd w:val="clear" w:color="auto" w:fill="FFFFFF"/>
        <w:tabs>
          <w:tab w:val="left" w:pos="911"/>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градостроительной подготовки земельных участков на застроенных территориях, обремененных правами третьих лиц:</w:t>
      </w:r>
    </w:p>
    <w:p w:rsidR="005C2FA0" w:rsidRPr="008A475B" w:rsidRDefault="005C2FA0" w:rsidP="008A475B">
      <w:pPr>
        <w:widowControl w:val="0"/>
        <w:shd w:val="clear" w:color="auto" w:fill="FFFFFF"/>
        <w:tabs>
          <w:tab w:val="left" w:pos="724"/>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 для осуществления реконструкции  по инициативе собственников объектов недвижимости, иных лиц, Питерского  муниципального района,  администрации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в порядке, определенном статьями 14, 15 настоящих Правил;</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Питерского   муниципального район, администрации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 в порядке, определенном статьей 18 настоящих Правил;</w:t>
      </w:r>
    </w:p>
    <w:p w:rsidR="005C2FA0" w:rsidRPr="008A475B" w:rsidRDefault="005C2FA0" w:rsidP="008A475B">
      <w:pPr>
        <w:widowControl w:val="0"/>
        <w:shd w:val="clear" w:color="auto" w:fill="FFFFFF"/>
        <w:tabs>
          <w:tab w:val="left" w:pos="799"/>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Питерского  муниципального района, администрации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 в порядке, определенном статьями 16, 17 настоящих Правил.</w:t>
      </w:r>
    </w:p>
    <w:p w:rsidR="005C2FA0" w:rsidRPr="008A475B" w:rsidRDefault="005C2FA0" w:rsidP="008A475B">
      <w:pPr>
        <w:widowControl w:val="0"/>
        <w:shd w:val="clear" w:color="auto" w:fill="FFFFFF"/>
        <w:tabs>
          <w:tab w:val="left" w:pos="799"/>
        </w:tabs>
        <w:spacing w:after="0" w:line="240" w:lineRule="auto"/>
        <w:ind w:firstLine="851"/>
        <w:jc w:val="both"/>
        <w:rPr>
          <w:rFonts w:ascii="Times New Roman" w:hAnsi="Times New Roman"/>
          <w:sz w:val="28"/>
          <w:szCs w:val="28"/>
        </w:rPr>
      </w:pPr>
      <w:r w:rsidRPr="008A475B">
        <w:rPr>
          <w:rFonts w:ascii="Times New Roman" w:hAnsi="Times New Roman"/>
          <w:sz w:val="28"/>
          <w:szCs w:val="28"/>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5C2FA0" w:rsidRPr="008A475B" w:rsidRDefault="005C2FA0" w:rsidP="008A475B">
      <w:pPr>
        <w:widowControl w:val="0"/>
        <w:shd w:val="clear" w:color="auto" w:fill="FFFFFF"/>
        <w:tabs>
          <w:tab w:val="left" w:pos="799"/>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12. Градостроительная</w:t>
      </w:r>
      <w:r w:rsidRPr="008A475B">
        <w:rPr>
          <w:rFonts w:ascii="Times New Roman" w:hAnsi="Times New Roman"/>
          <w:sz w:val="28"/>
          <w:szCs w:val="28"/>
        </w:rPr>
        <w:t xml:space="preserve"> </w:t>
      </w:r>
      <w:r w:rsidRPr="008A475B">
        <w:rPr>
          <w:rFonts w:ascii="Times New Roman" w:hAnsi="Times New Roman"/>
          <w:b/>
          <w:bCs/>
          <w:sz w:val="28"/>
          <w:szCs w:val="28"/>
        </w:rPr>
        <w:t>подготовка свободных от прав третьих лиц земельных участков в существующей застройке для строительства по инициативе заявителей</w:t>
      </w:r>
    </w:p>
    <w:p w:rsidR="005C2FA0" w:rsidRPr="008A475B" w:rsidRDefault="005C2FA0" w:rsidP="008A475B">
      <w:pPr>
        <w:widowControl w:val="0"/>
        <w:shd w:val="clear" w:color="auto" w:fill="FFFFFF"/>
        <w:tabs>
          <w:tab w:val="left" w:pos="810"/>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tabs>
          <w:tab w:val="left" w:pos="81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Заявка составляется в произвольной форме, если иное не установлено правовым актом главы администрации </w:t>
      </w:r>
      <w:r w:rsidRPr="008A475B">
        <w:rPr>
          <w:rFonts w:ascii="Times New Roman" w:hAnsi="Times New Roman"/>
          <w:color w:val="000000"/>
          <w:sz w:val="28"/>
          <w:szCs w:val="28"/>
        </w:rPr>
        <w:t xml:space="preserve">Питерского муниципального района   </w:t>
      </w:r>
      <w:r w:rsidRPr="008A475B">
        <w:rPr>
          <w:rFonts w:ascii="Times New Roman" w:hAnsi="Times New Roman"/>
          <w:sz w:val="28"/>
          <w:szCs w:val="28"/>
        </w:rPr>
        <w:t>.</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прилагаемых к заявке материалах:</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5C2FA0" w:rsidRPr="008A475B" w:rsidRDefault="005C2FA0" w:rsidP="008A475B">
      <w:pPr>
        <w:widowControl w:val="0"/>
        <w:shd w:val="clear" w:color="auto" w:fill="FFFFFF"/>
        <w:tabs>
          <w:tab w:val="left" w:pos="698"/>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указываются инвестиционно - 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5C2FA0" w:rsidRPr="008A475B" w:rsidRDefault="005C2FA0" w:rsidP="008A475B">
      <w:pPr>
        <w:widowControl w:val="0"/>
        <w:shd w:val="clear" w:color="auto" w:fill="FFFFFF"/>
        <w:tabs>
          <w:tab w:val="left" w:pos="698"/>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8A475B">
        <w:rPr>
          <w:rFonts w:ascii="Times New Roman" w:hAnsi="Times New Roman"/>
          <w:color w:val="FF0000"/>
          <w:sz w:val="28"/>
          <w:szCs w:val="28"/>
        </w:rPr>
        <w:t xml:space="preserve"> </w:t>
      </w:r>
      <w:r w:rsidRPr="008A475B">
        <w:rPr>
          <w:rFonts w:ascii="Times New Roman" w:hAnsi="Times New Roman"/>
          <w:color w:val="000000"/>
          <w:sz w:val="28"/>
          <w:szCs w:val="28"/>
        </w:rPr>
        <w:t xml:space="preserve">Питерского муниципального района  </w:t>
      </w:r>
      <w:r w:rsidRPr="008A475B">
        <w:rPr>
          <w:rFonts w:ascii="Times New Roman" w:hAnsi="Times New Roman"/>
          <w:sz w:val="28"/>
          <w:szCs w:val="28"/>
        </w:rPr>
        <w:t>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указание о возможности или невозможности выделения запрашиваемого земельного участка;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в случае возможности выделения запрашиваемого земельного участка: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 в иных случаях;</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5C2FA0" w:rsidRPr="008A475B" w:rsidRDefault="005C2FA0" w:rsidP="008A475B">
      <w:pPr>
        <w:widowControl w:val="0"/>
        <w:shd w:val="clear" w:color="auto" w:fill="FFFFFF"/>
        <w:tabs>
          <w:tab w:val="left" w:pos="796"/>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главы администрации </w:t>
      </w:r>
      <w:r w:rsidRPr="008A475B">
        <w:rPr>
          <w:rFonts w:ascii="Times New Roman" w:hAnsi="Times New Roman"/>
          <w:color w:val="000000"/>
          <w:sz w:val="28"/>
          <w:szCs w:val="28"/>
        </w:rPr>
        <w:t xml:space="preserve">Питерского муниципального района  </w:t>
      </w:r>
      <w:r w:rsidRPr="008A475B">
        <w:rPr>
          <w:rFonts w:ascii="Times New Roman" w:hAnsi="Times New Roman"/>
          <w:sz w:val="28"/>
          <w:szCs w:val="28"/>
        </w:rPr>
        <w:t>.</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По результатам работ по подготовке исходной информации, подрядчик (подрядчики) предоставляет (предоставляют) заявителю (заказчику):</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,1 : 500 или ином масштабе;</w:t>
      </w:r>
    </w:p>
    <w:p w:rsidR="005C2FA0" w:rsidRPr="008A475B" w:rsidRDefault="005C2FA0" w:rsidP="008A475B">
      <w:pPr>
        <w:widowControl w:val="0"/>
        <w:shd w:val="clear" w:color="auto" w:fill="FFFFFF"/>
        <w:tabs>
          <w:tab w:val="left" w:pos="832"/>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5C2FA0" w:rsidRPr="008A475B" w:rsidRDefault="005C2FA0" w:rsidP="008A475B">
      <w:pPr>
        <w:widowControl w:val="0"/>
        <w:shd w:val="clear" w:color="auto" w:fill="FFFFFF"/>
        <w:tabs>
          <w:tab w:val="left" w:pos="900"/>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5C2FA0" w:rsidRPr="008A475B" w:rsidRDefault="005C2FA0" w:rsidP="008A475B">
      <w:pPr>
        <w:widowControl w:val="0"/>
        <w:shd w:val="clear" w:color="auto" w:fill="FFFFFF"/>
        <w:tabs>
          <w:tab w:val="left" w:pos="900"/>
        </w:tabs>
        <w:spacing w:after="0" w:line="240" w:lineRule="auto"/>
        <w:ind w:firstLine="851"/>
        <w:jc w:val="both"/>
        <w:rPr>
          <w:rFonts w:ascii="Times New Roman" w:hAnsi="Times New Roman"/>
          <w:sz w:val="28"/>
          <w:szCs w:val="28"/>
        </w:rPr>
      </w:pPr>
      <w:r w:rsidRPr="008A475B">
        <w:rPr>
          <w:rFonts w:ascii="Times New Roman" w:hAnsi="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w:t>
      </w:r>
      <w:r w:rsidRPr="008A475B">
        <w:rPr>
          <w:rFonts w:ascii="Times New Roman" w:hAnsi="Times New Roman"/>
          <w:color w:val="FF0000"/>
          <w:sz w:val="28"/>
          <w:szCs w:val="28"/>
        </w:rPr>
        <w:t xml:space="preserve"> </w:t>
      </w:r>
      <w:r w:rsidRPr="008A475B">
        <w:rPr>
          <w:rFonts w:ascii="Times New Roman" w:hAnsi="Times New Roman"/>
          <w:sz w:val="28"/>
          <w:szCs w:val="28"/>
        </w:rPr>
        <w:t>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5C2FA0" w:rsidRPr="008A475B" w:rsidRDefault="005C2FA0" w:rsidP="008A475B">
      <w:pPr>
        <w:widowControl w:val="0"/>
        <w:shd w:val="clear" w:color="auto" w:fill="FFFFFF"/>
        <w:tabs>
          <w:tab w:val="left" w:pos="796"/>
        </w:tabs>
        <w:spacing w:after="0" w:line="240" w:lineRule="auto"/>
        <w:ind w:firstLine="851"/>
        <w:jc w:val="both"/>
        <w:rPr>
          <w:rFonts w:ascii="Times New Roman" w:hAnsi="Times New Roman"/>
          <w:sz w:val="28"/>
          <w:szCs w:val="28"/>
        </w:rPr>
      </w:pPr>
      <w:r w:rsidRPr="008A475B">
        <w:rPr>
          <w:rFonts w:ascii="Times New Roman" w:hAnsi="Times New Roman"/>
          <w:sz w:val="28"/>
          <w:szCs w:val="28"/>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органа, уполномоченного в области градостроительной деятельности, принятом в порядке, определенном частью 2 настоящей статьи.</w:t>
      </w:r>
    </w:p>
    <w:p w:rsidR="005C2FA0" w:rsidRPr="008A475B" w:rsidRDefault="005C2FA0" w:rsidP="008A475B">
      <w:pPr>
        <w:widowControl w:val="0"/>
        <w:shd w:val="clear" w:color="auto" w:fill="FFFFFF"/>
        <w:tabs>
          <w:tab w:val="left" w:pos="756"/>
        </w:tabs>
        <w:spacing w:after="0" w:line="240" w:lineRule="auto"/>
        <w:ind w:firstLine="851"/>
        <w:jc w:val="both"/>
        <w:rPr>
          <w:rFonts w:ascii="Times New Roman" w:hAnsi="Times New Roman"/>
          <w:sz w:val="28"/>
          <w:szCs w:val="28"/>
        </w:rPr>
      </w:pPr>
      <w:r w:rsidRPr="008A475B">
        <w:rPr>
          <w:rFonts w:ascii="Times New Roman" w:hAnsi="Times New Roman"/>
          <w:sz w:val="28"/>
          <w:szCs w:val="28"/>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статьей 27 настоящих Правил.</w:t>
      </w:r>
    </w:p>
    <w:p w:rsidR="005C2FA0" w:rsidRPr="008A475B" w:rsidRDefault="005C2FA0" w:rsidP="008A475B">
      <w:pPr>
        <w:widowControl w:val="0"/>
        <w:shd w:val="clear" w:color="auto" w:fill="FFFFFF"/>
        <w:tabs>
          <w:tab w:val="left" w:pos="792"/>
        </w:tabs>
        <w:spacing w:after="0" w:line="240" w:lineRule="auto"/>
        <w:ind w:firstLine="851"/>
        <w:jc w:val="both"/>
        <w:rPr>
          <w:rFonts w:ascii="Times New Roman" w:hAnsi="Times New Roman"/>
          <w:sz w:val="28"/>
          <w:szCs w:val="28"/>
        </w:rPr>
      </w:pPr>
      <w:r w:rsidRPr="008A475B">
        <w:rPr>
          <w:rFonts w:ascii="Times New Roman" w:hAnsi="Times New Roman"/>
          <w:sz w:val="28"/>
          <w:szCs w:val="28"/>
        </w:rPr>
        <w:t>6. По завершении действий, указанных в части 5 настоящей статьи, не позднее десяти рабочих дней после проведения публичных слушаний орган, уполномоченный в области  градостроительной деятельности, подготавливает и направляет главе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5C2FA0" w:rsidRPr="008A475B" w:rsidRDefault="005C2FA0" w:rsidP="008A475B">
      <w:pPr>
        <w:widowControl w:val="0"/>
        <w:shd w:val="clear" w:color="auto" w:fill="FFFFFF"/>
        <w:tabs>
          <w:tab w:val="left" w:pos="792"/>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документация по планировке территории с проектом градостроительного плана земельного участка в составе такой документации;</w:t>
      </w:r>
    </w:p>
    <w:p w:rsidR="005C2FA0" w:rsidRPr="008A475B" w:rsidRDefault="005C2FA0" w:rsidP="008A475B">
      <w:pPr>
        <w:widowControl w:val="0"/>
        <w:shd w:val="clear" w:color="auto" w:fill="FFFFFF"/>
        <w:tabs>
          <w:tab w:val="left" w:pos="792"/>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заключение о соответствии представляемой документации и проекта градостроительного плана земельного участка установленным требованиям;</w:t>
      </w:r>
    </w:p>
    <w:p w:rsidR="005C2FA0" w:rsidRPr="008A475B" w:rsidRDefault="005C2FA0" w:rsidP="008A475B">
      <w:pPr>
        <w:widowControl w:val="0"/>
        <w:shd w:val="clear" w:color="auto" w:fill="FFFFFF"/>
        <w:tabs>
          <w:tab w:val="left" w:pos="792"/>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материалы публичных слушаний, включая рекомендации Комиссии по землепользованию и застройке.</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Глава  администрации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 xml:space="preserve">муниципального района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случае принятия решения об утверждении документации:</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обязательство администрации </w:t>
      </w:r>
      <w:r w:rsidRPr="008A475B">
        <w:rPr>
          <w:rFonts w:ascii="Times New Roman" w:hAnsi="Times New Roman"/>
          <w:color w:val="000000"/>
          <w:sz w:val="28"/>
          <w:szCs w:val="28"/>
        </w:rPr>
        <w:t xml:space="preserve">Питерского  МР  </w:t>
      </w:r>
      <w:r w:rsidRPr="008A475B">
        <w:rPr>
          <w:rFonts w:ascii="Times New Roman" w:hAnsi="Times New Roman"/>
          <w:sz w:val="28"/>
          <w:szCs w:val="28"/>
        </w:rPr>
        <w:t>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При согласии заявителя совершить действия, определенные пунктом 1 данной части настоящей статьи, по его заявлению администрация муниципального образования</w:t>
      </w:r>
      <w:r w:rsidRPr="008A475B">
        <w:rPr>
          <w:rFonts w:ascii="Times New Roman" w:hAnsi="Times New Roman"/>
          <w:color w:val="FF0000"/>
          <w:sz w:val="28"/>
          <w:szCs w:val="28"/>
        </w:rPr>
        <w:t xml:space="preserve"> </w:t>
      </w:r>
      <w:r w:rsidRPr="008A475B">
        <w:rPr>
          <w:rFonts w:ascii="Times New Roman" w:hAnsi="Times New Roman"/>
          <w:sz w:val="28"/>
          <w:szCs w:val="28"/>
        </w:rPr>
        <w:t xml:space="preserve">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Pr>
          <w:rFonts w:ascii="Times New Roman" w:hAnsi="Times New Roman"/>
          <w:color w:val="000000"/>
          <w:sz w:val="28"/>
          <w:szCs w:val="28"/>
        </w:rPr>
        <w:t>Питерского  МР</w:t>
      </w:r>
      <w:r w:rsidRPr="008A475B">
        <w:rPr>
          <w:rFonts w:ascii="Times New Roman" w:hAnsi="Times New Roman"/>
          <w:color w:val="000000"/>
          <w:sz w:val="28"/>
          <w:szCs w:val="28"/>
        </w:rPr>
        <w:t>.</w:t>
      </w:r>
      <w:r w:rsidRPr="00E20485">
        <w:rPr>
          <w:rFonts w:ascii="Times New Roman" w:hAnsi="Times New Roman"/>
          <w:color w:val="000000"/>
          <w:sz w:val="28"/>
          <w:szCs w:val="28"/>
        </w:rPr>
        <w:t xml:space="preserve"> </w:t>
      </w:r>
      <w:r w:rsidRPr="008A475B">
        <w:rPr>
          <w:rFonts w:ascii="Times New Roman" w:hAnsi="Times New Roman"/>
          <w:sz w:val="28"/>
          <w:szCs w:val="28"/>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5C2FA0" w:rsidRPr="008A475B" w:rsidRDefault="005C2FA0" w:rsidP="008A475B">
      <w:pPr>
        <w:widowControl w:val="0"/>
        <w:shd w:val="clear" w:color="auto" w:fill="FFFFFF"/>
        <w:tabs>
          <w:tab w:val="left" w:pos="792"/>
        </w:tabs>
        <w:spacing w:after="0" w:line="240" w:lineRule="auto"/>
        <w:ind w:firstLine="851"/>
        <w:jc w:val="both"/>
        <w:rPr>
          <w:rFonts w:ascii="Times New Roman" w:hAnsi="Times New Roman"/>
          <w:sz w:val="28"/>
          <w:szCs w:val="28"/>
        </w:rPr>
      </w:pPr>
      <w:r w:rsidRPr="008A475B">
        <w:rPr>
          <w:rFonts w:ascii="Times New Roman" w:hAnsi="Times New Roman"/>
          <w:sz w:val="28"/>
          <w:szCs w:val="28"/>
        </w:rPr>
        <w:t>7. Орган, уполномоченный на проведение торгов в соответствии с законодательством, статьей 24 настоящих Правил, иными нормативными правовыми актами органов местного самоуправления</w:t>
      </w:r>
      <w:r w:rsidRPr="008A475B">
        <w:rPr>
          <w:rFonts w:ascii="Times New Roman" w:hAnsi="Times New Roman"/>
          <w:color w:val="FF0000"/>
          <w:sz w:val="28"/>
          <w:szCs w:val="28"/>
        </w:rPr>
        <w:t xml:space="preserve"> </w:t>
      </w:r>
      <w:r w:rsidRPr="008A475B">
        <w:rPr>
          <w:rFonts w:ascii="Times New Roman" w:hAnsi="Times New Roman"/>
          <w:sz w:val="28"/>
          <w:szCs w:val="28"/>
        </w:rPr>
        <w:t>обеспечивает:</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проведение торгов;</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8. Заявитель, инициировавший градостроительную подготовку земельного участка, принимает участие в торгах на общих основаниях.</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8A475B">
        <w:rPr>
          <w:rFonts w:ascii="Times New Roman" w:hAnsi="Times New Roman"/>
          <w:color w:val="FF0000"/>
          <w:sz w:val="28"/>
          <w:szCs w:val="28"/>
        </w:rPr>
        <w:t xml:space="preserve"> </w:t>
      </w:r>
      <w:r w:rsidRPr="008A475B">
        <w:rPr>
          <w:rFonts w:ascii="Times New Roman" w:hAnsi="Times New Roman"/>
          <w:sz w:val="28"/>
          <w:szCs w:val="28"/>
        </w:rPr>
        <w:t>победителем торгов, в течение одного месяца со дня поступления таких средств.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Pr="008A475B">
        <w:rPr>
          <w:rFonts w:ascii="Times New Roman" w:hAnsi="Times New Roman"/>
          <w:color w:val="000000"/>
          <w:sz w:val="28"/>
          <w:szCs w:val="28"/>
        </w:rPr>
        <w:t>Питерского  МР</w:t>
      </w:r>
      <w:r w:rsidRPr="008A475B">
        <w:rPr>
          <w:rFonts w:ascii="Times New Roman" w:hAnsi="Times New Roman"/>
          <w:sz w:val="28"/>
          <w:szCs w:val="28"/>
        </w:rPr>
        <w:t>.</w:t>
      </w:r>
    </w:p>
    <w:p w:rsidR="005C2FA0" w:rsidRPr="008A475B" w:rsidRDefault="005C2FA0" w:rsidP="008A475B">
      <w:pPr>
        <w:widowControl w:val="0"/>
        <w:shd w:val="clear" w:color="auto" w:fill="FFFFFF"/>
        <w:tabs>
          <w:tab w:val="left" w:pos="875"/>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9. </w:t>
      </w:r>
      <w:r w:rsidRPr="008A475B">
        <w:rPr>
          <w:rFonts w:ascii="Times New Roman" w:hAnsi="Times New Roman"/>
          <w:color w:val="000000"/>
          <w:sz w:val="28"/>
          <w:szCs w:val="28"/>
        </w:rPr>
        <w:t xml:space="preserve">На основании протокола о результатах торгов </w:t>
      </w:r>
      <w:r w:rsidRPr="008A475B">
        <w:rPr>
          <w:rFonts w:ascii="Times New Roman" w:hAnsi="Times New Roman"/>
          <w:sz w:val="28"/>
          <w:szCs w:val="28"/>
        </w:rPr>
        <w:t>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Заключение договора должно состояться </w:t>
      </w:r>
      <w:r w:rsidRPr="008A475B">
        <w:rPr>
          <w:rFonts w:ascii="Times New Roman" w:hAnsi="Times New Roman"/>
          <w:color w:val="000000"/>
          <w:sz w:val="28"/>
          <w:szCs w:val="28"/>
        </w:rPr>
        <w:t>в срок не позднее 5 дней со дня подписания протокола о результатах торгов</w:t>
      </w:r>
      <w:r w:rsidRPr="008A475B">
        <w:rPr>
          <w:rFonts w:ascii="Times New Roman" w:hAnsi="Times New Roman"/>
          <w:sz w:val="28"/>
          <w:szCs w:val="28"/>
        </w:rPr>
        <w:t>.</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5C2FA0" w:rsidRPr="008A475B" w:rsidRDefault="005C2FA0" w:rsidP="008A475B">
      <w:pPr>
        <w:widowControl w:val="0"/>
        <w:shd w:val="clear" w:color="auto" w:fill="FFFFFF"/>
        <w:tabs>
          <w:tab w:val="left" w:pos="965"/>
        </w:tabs>
        <w:spacing w:after="0" w:line="240" w:lineRule="auto"/>
        <w:ind w:firstLine="851"/>
        <w:jc w:val="both"/>
        <w:rPr>
          <w:rFonts w:ascii="Times New Roman" w:hAnsi="Times New Roman"/>
          <w:sz w:val="28"/>
          <w:szCs w:val="28"/>
        </w:rPr>
      </w:pPr>
      <w:r w:rsidRPr="008A475B">
        <w:rPr>
          <w:rFonts w:ascii="Times New Roman" w:hAnsi="Times New Roman"/>
          <w:sz w:val="28"/>
          <w:szCs w:val="28"/>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5C2FA0" w:rsidRPr="008A475B" w:rsidRDefault="005C2FA0" w:rsidP="008A475B">
      <w:pPr>
        <w:widowControl w:val="0"/>
        <w:shd w:val="clear" w:color="auto" w:fill="FFFFFF"/>
        <w:spacing w:after="0" w:line="240" w:lineRule="auto"/>
        <w:ind w:firstLine="851"/>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Pr="008A475B">
        <w:rPr>
          <w:rFonts w:ascii="Times New Roman" w:hAnsi="Times New Roman"/>
          <w:b/>
          <w:sz w:val="28"/>
          <w:szCs w:val="28"/>
        </w:rPr>
        <w:t>Питерского  муниципального района, а так же администрации</w:t>
      </w:r>
      <w:r w:rsidRPr="008A475B">
        <w:rPr>
          <w:rFonts w:ascii="Times New Roman" w:hAnsi="Times New Roman"/>
          <w:sz w:val="28"/>
          <w:szCs w:val="28"/>
        </w:rPr>
        <w:t xml:space="preserve"> </w:t>
      </w:r>
      <w:r w:rsidRPr="008A475B">
        <w:rPr>
          <w:rFonts w:ascii="Times New Roman" w:hAnsi="Times New Roman"/>
          <w:b/>
          <w:color w:val="000000"/>
          <w:sz w:val="28"/>
          <w:szCs w:val="28"/>
        </w:rPr>
        <w:t xml:space="preserve">Нивского </w:t>
      </w:r>
      <w:r w:rsidRPr="008A475B">
        <w:rPr>
          <w:rFonts w:ascii="Times New Roman" w:hAnsi="Times New Roman"/>
          <w:color w:val="000000"/>
          <w:sz w:val="28"/>
          <w:szCs w:val="28"/>
        </w:rPr>
        <w:t xml:space="preserve">  </w:t>
      </w:r>
      <w:r w:rsidRPr="008A475B">
        <w:rPr>
          <w:rFonts w:ascii="Times New Roman" w:hAnsi="Times New Roman"/>
          <w:b/>
          <w:sz w:val="28"/>
          <w:szCs w:val="28"/>
        </w:rPr>
        <w:t>муниципального образования .</w:t>
      </w:r>
    </w:p>
    <w:p w:rsidR="005C2FA0" w:rsidRPr="008A475B" w:rsidRDefault="005C2FA0" w:rsidP="008A475B">
      <w:pPr>
        <w:widowControl w:val="0"/>
        <w:shd w:val="clear" w:color="auto" w:fill="FFFFFF"/>
        <w:tabs>
          <w:tab w:val="left" w:pos="767"/>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Администрация Питерского  муниципального района, а так же администрация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5C2FA0" w:rsidRPr="008A475B" w:rsidRDefault="005C2FA0" w:rsidP="008A475B">
      <w:pPr>
        <w:widowControl w:val="0"/>
        <w:shd w:val="clear" w:color="auto" w:fill="FFFFFF"/>
        <w:tabs>
          <w:tab w:val="left" w:pos="846"/>
        </w:tabs>
        <w:spacing w:after="0" w:line="240" w:lineRule="auto"/>
        <w:ind w:firstLine="851"/>
        <w:jc w:val="both"/>
        <w:rPr>
          <w:rFonts w:ascii="Times New Roman" w:hAnsi="Times New Roman"/>
          <w:color w:val="FF0000"/>
          <w:sz w:val="28"/>
          <w:szCs w:val="28"/>
        </w:rPr>
      </w:pPr>
      <w:r w:rsidRPr="008A475B">
        <w:rPr>
          <w:rFonts w:ascii="Times New Roman" w:hAnsi="Times New Roman"/>
          <w:sz w:val="28"/>
          <w:szCs w:val="28"/>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5C2FA0" w:rsidRPr="008A475B" w:rsidRDefault="005C2FA0" w:rsidP="008A475B">
      <w:pPr>
        <w:widowControl w:val="0"/>
        <w:shd w:val="clear" w:color="auto" w:fill="FFFFFF"/>
        <w:tabs>
          <w:tab w:val="left" w:pos="792"/>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проводимых на регулярной основе работ по формированию муниципальной информационной системы обеспечения градостроительной деятельности;</w:t>
      </w:r>
    </w:p>
    <w:p w:rsidR="005C2FA0" w:rsidRPr="008A475B" w:rsidRDefault="005C2FA0" w:rsidP="008A475B">
      <w:pPr>
        <w:widowControl w:val="0"/>
        <w:shd w:val="clear" w:color="auto" w:fill="FFFFFF"/>
        <w:tabs>
          <w:tab w:val="left" w:pos="698"/>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осуществляемых на основе утвержденного</w:t>
      </w:r>
      <w:r w:rsidRPr="008A475B">
        <w:rPr>
          <w:rFonts w:ascii="Times New Roman" w:hAnsi="Times New Roman"/>
          <w:color w:val="FF0000"/>
          <w:sz w:val="28"/>
          <w:szCs w:val="28"/>
        </w:rPr>
        <w:t xml:space="preserve"> </w:t>
      </w:r>
      <w:r w:rsidRPr="008A475B">
        <w:rPr>
          <w:rFonts w:ascii="Times New Roman" w:hAnsi="Times New Roman"/>
          <w:sz w:val="28"/>
          <w:szCs w:val="28"/>
        </w:rPr>
        <w:t xml:space="preserve">главой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муниципального района  плана работ по планировке и межеванию неразделенных на земельные участки территорий жилого и иного назначения.</w:t>
      </w:r>
    </w:p>
    <w:p w:rsidR="005C2FA0" w:rsidRPr="008A475B" w:rsidRDefault="005C2FA0" w:rsidP="008A475B">
      <w:pPr>
        <w:widowControl w:val="0"/>
        <w:shd w:val="clear" w:color="auto" w:fill="FFFFFF"/>
        <w:tabs>
          <w:tab w:val="left" w:pos="770"/>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Указанные в пункте 1 настоящей статьи работы:</w:t>
      </w:r>
    </w:p>
    <w:p w:rsidR="005C2FA0" w:rsidRPr="008A475B" w:rsidRDefault="005C2FA0" w:rsidP="008A475B">
      <w:pPr>
        <w:widowControl w:val="0"/>
        <w:shd w:val="clear" w:color="auto" w:fill="FFFFFF"/>
        <w:tabs>
          <w:tab w:val="left" w:pos="698"/>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5C2FA0" w:rsidRPr="008A475B" w:rsidRDefault="005C2FA0" w:rsidP="008A475B">
      <w:pPr>
        <w:widowControl w:val="0"/>
        <w:shd w:val="clear" w:color="auto" w:fill="FFFFFF"/>
        <w:tabs>
          <w:tab w:val="left" w:pos="792"/>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выполняются по договорам с администрацией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 xml:space="preserve"> муниципального района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5C2FA0" w:rsidRPr="008A475B" w:rsidRDefault="005C2FA0" w:rsidP="008A475B">
      <w:pPr>
        <w:widowControl w:val="0"/>
        <w:shd w:val="clear" w:color="auto" w:fill="FFFFFF"/>
        <w:tabs>
          <w:tab w:val="left" w:pos="788"/>
        </w:tabs>
        <w:spacing w:after="0" w:line="240" w:lineRule="auto"/>
        <w:ind w:firstLine="851"/>
        <w:jc w:val="both"/>
        <w:rPr>
          <w:rFonts w:ascii="Times New Roman" w:hAnsi="Times New Roman"/>
          <w:color w:val="FF0000"/>
          <w:sz w:val="28"/>
          <w:szCs w:val="28"/>
        </w:rPr>
      </w:pPr>
      <w:r w:rsidRPr="008A475B">
        <w:rPr>
          <w:rFonts w:ascii="Times New Roman" w:hAnsi="Times New Roman"/>
          <w:sz w:val="28"/>
          <w:szCs w:val="28"/>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муниципального района  на проведение конкурса в соответствии с законодательством и в порядке, определенном нормативным правовым актом органа местного самоуправления.</w:t>
      </w:r>
      <w:r w:rsidRPr="008A475B">
        <w:rPr>
          <w:rFonts w:ascii="Times New Roman" w:hAnsi="Times New Roman"/>
          <w:color w:val="FF0000"/>
          <w:sz w:val="28"/>
          <w:szCs w:val="28"/>
        </w:rPr>
        <w:t xml:space="preserve"> </w:t>
      </w:r>
    </w:p>
    <w:p w:rsidR="005C2FA0" w:rsidRPr="008A475B" w:rsidRDefault="005C2FA0" w:rsidP="008A475B">
      <w:pPr>
        <w:widowControl w:val="0"/>
        <w:shd w:val="clear" w:color="auto" w:fill="FFFFFF"/>
        <w:tabs>
          <w:tab w:val="left" w:pos="788"/>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Неотъемлемым приложением к договору, заключаемым между администрацией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 xml:space="preserve"> муниципального района , и победителем конкурса на выполнение работ по планировке территории является:</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задание на выполнение работ по планировке соответствующей территории;</w:t>
      </w:r>
    </w:p>
    <w:p w:rsidR="005C2FA0" w:rsidRPr="008A475B" w:rsidRDefault="005C2FA0" w:rsidP="008A475B">
      <w:pPr>
        <w:widowControl w:val="0"/>
        <w:shd w:val="clear" w:color="auto" w:fill="FFFFFF"/>
        <w:tabs>
          <w:tab w:val="left" w:pos="695"/>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исходные данные в составе, определенном частью 4 статьи 12 настоящих Правил, передаваемые администрацией муниципального образования</w:t>
      </w:r>
      <w:r w:rsidRPr="008A475B">
        <w:rPr>
          <w:rFonts w:ascii="Times New Roman" w:hAnsi="Times New Roman"/>
          <w:color w:val="FF0000"/>
          <w:sz w:val="28"/>
          <w:szCs w:val="28"/>
        </w:rPr>
        <w:t xml:space="preserve"> </w:t>
      </w:r>
      <w:r w:rsidRPr="008A475B">
        <w:rPr>
          <w:rFonts w:ascii="Times New Roman" w:hAnsi="Times New Roman"/>
          <w:sz w:val="28"/>
          <w:szCs w:val="28"/>
        </w:rPr>
        <w:t>подрядчику по договору.</w:t>
      </w:r>
    </w:p>
    <w:p w:rsidR="005C2FA0" w:rsidRPr="008A475B" w:rsidRDefault="005C2FA0" w:rsidP="008A475B">
      <w:pPr>
        <w:widowControl w:val="0"/>
        <w:shd w:val="clear" w:color="auto" w:fill="FFFFFF"/>
        <w:tabs>
          <w:tab w:val="left" w:pos="788"/>
        </w:tabs>
        <w:spacing w:after="0" w:line="240" w:lineRule="auto"/>
        <w:ind w:firstLine="851"/>
        <w:jc w:val="both"/>
        <w:rPr>
          <w:rFonts w:ascii="Times New Roman" w:hAnsi="Times New Roman"/>
          <w:sz w:val="28"/>
          <w:szCs w:val="28"/>
        </w:rPr>
      </w:pPr>
      <w:r w:rsidRPr="008A475B">
        <w:rPr>
          <w:rFonts w:ascii="Times New Roman" w:hAnsi="Times New Roman"/>
          <w:sz w:val="28"/>
          <w:szCs w:val="28"/>
        </w:rPr>
        <w:t>5. Подрядчик по договору на выполнение работ по планировке территории:</w:t>
      </w:r>
    </w:p>
    <w:p w:rsidR="005C2FA0" w:rsidRPr="008A475B" w:rsidRDefault="005C2FA0" w:rsidP="008A475B">
      <w:pPr>
        <w:widowControl w:val="0"/>
        <w:shd w:val="clear" w:color="auto" w:fill="FFFFFF"/>
        <w:tabs>
          <w:tab w:val="left" w:pos="788"/>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получает согласование органа, уполномоченного в области градостроительной деятельности, подготовленного в составе документации по планировке территории проекта градостроительного плана земельного участка;</w:t>
      </w:r>
    </w:p>
    <w:p w:rsidR="005C2FA0" w:rsidRPr="008A475B" w:rsidRDefault="005C2FA0" w:rsidP="008A475B">
      <w:pPr>
        <w:widowControl w:val="0"/>
        <w:shd w:val="clear" w:color="auto" w:fill="FFFFFF"/>
        <w:tabs>
          <w:tab w:val="left" w:pos="788"/>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5C2FA0" w:rsidRPr="008A475B" w:rsidRDefault="005C2FA0" w:rsidP="008A475B">
      <w:pPr>
        <w:widowControl w:val="0"/>
        <w:shd w:val="clear" w:color="auto" w:fill="FFFFFF"/>
        <w:tabs>
          <w:tab w:val="left" w:pos="788"/>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6. Руководитель органа, уполномоченного в области градостроительной деятельности, (или уполномоченное им должностное лицо) в течение десяти рабочих дней:</w:t>
      </w:r>
    </w:p>
    <w:p w:rsidR="005C2FA0" w:rsidRPr="008A475B" w:rsidRDefault="005C2FA0" w:rsidP="008A475B">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согласовывает акт приемки работ в случае соответствия содержания, объема и качества работ условиям договора;</w:t>
      </w:r>
    </w:p>
    <w:p w:rsidR="005C2FA0" w:rsidRPr="008A475B" w:rsidRDefault="005C2FA0" w:rsidP="008A475B">
      <w:pPr>
        <w:widowControl w:val="0"/>
        <w:shd w:val="clear" w:color="auto" w:fill="FFFFFF"/>
        <w:tabs>
          <w:tab w:val="left" w:pos="-851"/>
          <w:tab w:val="left" w:leader="dot" w:pos="4054"/>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направляет главе администрации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муниципального района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5C2FA0" w:rsidRPr="008A475B" w:rsidRDefault="005C2FA0" w:rsidP="008A475B">
      <w:pPr>
        <w:widowControl w:val="0"/>
        <w:shd w:val="clear" w:color="auto" w:fill="FFFFFF"/>
        <w:tabs>
          <w:tab w:val="left" w:pos="695"/>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7. Глава администрации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 xml:space="preserve">муниципального района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муниципального района ,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5C2FA0" w:rsidRPr="008A475B" w:rsidRDefault="005C2FA0" w:rsidP="008A475B">
      <w:pPr>
        <w:widowControl w:val="0"/>
        <w:shd w:val="clear" w:color="auto" w:fill="FFFFFF"/>
        <w:tabs>
          <w:tab w:val="left" w:pos="803"/>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5C2FA0" w:rsidRPr="008A475B" w:rsidRDefault="005C2FA0" w:rsidP="008A475B">
      <w:pPr>
        <w:widowControl w:val="0"/>
        <w:shd w:val="clear" w:color="auto" w:fill="FFFFFF"/>
        <w:tabs>
          <w:tab w:val="left" w:pos="803"/>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8. Орган, уполномоченный на проведение торгов, в соответствии с законодательством, статьями 23, 24 настоящих Правил, иными нормативными правовыми актами обеспечивает:</w:t>
      </w:r>
    </w:p>
    <w:p w:rsidR="005C2FA0" w:rsidRPr="008A475B" w:rsidRDefault="005C2FA0" w:rsidP="008A475B">
      <w:pPr>
        <w:widowControl w:val="0"/>
        <w:shd w:val="clear" w:color="auto" w:fill="FFFFFF"/>
        <w:tabs>
          <w:tab w:val="left" w:pos="67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5C2FA0" w:rsidRPr="008A475B" w:rsidRDefault="005C2FA0" w:rsidP="008A475B">
      <w:pPr>
        <w:widowControl w:val="0"/>
        <w:shd w:val="clear" w:color="auto" w:fill="FFFFFF"/>
        <w:tabs>
          <w:tab w:val="left" w:pos="670"/>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проведение торгов;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3) заключение договора купли-продажи земельного участка, или договора аренды земельного участка с победителем торгов.</w:t>
      </w:r>
    </w:p>
    <w:p w:rsidR="005C2FA0" w:rsidRPr="008A475B" w:rsidRDefault="005C2FA0" w:rsidP="008A475B">
      <w:pPr>
        <w:widowControl w:val="0"/>
        <w:shd w:val="clear" w:color="auto" w:fill="FFFFFF"/>
        <w:spacing w:after="0" w:line="240" w:lineRule="auto"/>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5C2FA0" w:rsidRPr="008A475B" w:rsidRDefault="005C2FA0" w:rsidP="008A475B">
      <w:pPr>
        <w:widowControl w:val="0"/>
        <w:shd w:val="clear" w:color="auto" w:fill="FFFFFF"/>
        <w:tabs>
          <w:tab w:val="left" w:pos="893"/>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5C2FA0" w:rsidRPr="008A475B" w:rsidRDefault="005C2FA0" w:rsidP="008A475B">
      <w:pPr>
        <w:widowControl w:val="0"/>
        <w:shd w:val="clear" w:color="auto" w:fill="FFFFFF"/>
        <w:tabs>
          <w:tab w:val="left" w:pos="893"/>
        </w:tabs>
        <w:spacing w:after="0" w:line="240" w:lineRule="auto"/>
        <w:ind w:firstLine="851"/>
        <w:jc w:val="both"/>
        <w:rPr>
          <w:rFonts w:ascii="Times New Roman" w:hAnsi="Times New Roman"/>
          <w:sz w:val="28"/>
          <w:szCs w:val="28"/>
        </w:rPr>
      </w:pPr>
      <w:r w:rsidRPr="008A475B">
        <w:rPr>
          <w:rFonts w:ascii="Times New Roman" w:hAnsi="Times New Roman"/>
          <w:sz w:val="28"/>
          <w:szCs w:val="28"/>
        </w:rPr>
        <w:t>Собственники объектов недвижимости, обладающие зарегистрированными в установленном порядке правами на несколько смежно -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5C2FA0" w:rsidRPr="008A475B" w:rsidRDefault="005C2FA0" w:rsidP="008A475B">
      <w:pPr>
        <w:widowControl w:val="0"/>
        <w:shd w:val="clear" w:color="auto" w:fill="FFFFFF"/>
        <w:tabs>
          <w:tab w:val="left" w:pos="677"/>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5C2FA0" w:rsidRPr="008A475B" w:rsidRDefault="005C2FA0" w:rsidP="008A475B">
      <w:pPr>
        <w:widowControl w:val="0"/>
        <w:shd w:val="clear" w:color="auto" w:fill="FFFFFF"/>
        <w:tabs>
          <w:tab w:val="left" w:pos="677"/>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5C2FA0" w:rsidRPr="008A475B" w:rsidRDefault="005C2FA0" w:rsidP="008A475B">
      <w:pPr>
        <w:widowControl w:val="0"/>
        <w:shd w:val="clear" w:color="auto" w:fill="FFFFFF"/>
        <w:tabs>
          <w:tab w:val="left" w:pos="677"/>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поселения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w:t>
      </w:r>
    </w:p>
    <w:p w:rsidR="005C2FA0" w:rsidRPr="008A475B" w:rsidRDefault="005C2FA0" w:rsidP="008A475B">
      <w:pPr>
        <w:widowControl w:val="0"/>
        <w:shd w:val="clear" w:color="auto" w:fill="FFFFFF"/>
        <w:tabs>
          <w:tab w:val="left" w:pos="677"/>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б) утверждения градостроительных планов земельных участков главой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w:t>
      </w:r>
    </w:p>
    <w:p w:rsidR="005C2FA0" w:rsidRPr="008A475B" w:rsidRDefault="005C2FA0" w:rsidP="008A475B">
      <w:pPr>
        <w:widowControl w:val="0"/>
        <w:shd w:val="clear" w:color="auto" w:fill="FFFFFF"/>
        <w:tabs>
          <w:tab w:val="left" w:pos="677"/>
        </w:tabs>
        <w:spacing w:after="0" w:line="240" w:lineRule="auto"/>
        <w:ind w:firstLine="851"/>
        <w:jc w:val="both"/>
        <w:rPr>
          <w:rFonts w:ascii="Times New Roman" w:hAnsi="Times New Roman"/>
          <w:sz w:val="28"/>
          <w:szCs w:val="28"/>
        </w:rPr>
      </w:pPr>
      <w:r w:rsidRPr="008A475B">
        <w:rPr>
          <w:rFonts w:ascii="Times New Roman" w:hAnsi="Times New Roman"/>
          <w:sz w:val="28"/>
          <w:szCs w:val="28"/>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5C2FA0" w:rsidRPr="008A475B" w:rsidRDefault="005C2FA0" w:rsidP="008A475B">
      <w:pPr>
        <w:widowControl w:val="0"/>
        <w:shd w:val="clear" w:color="auto" w:fill="FFFFFF"/>
        <w:tabs>
          <w:tab w:val="left" w:pos="677"/>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sz w:val="28"/>
          <w:szCs w:val="28"/>
          <w:shd w:val="clear" w:color="auto" w:fill="D9D9D9"/>
        </w:rPr>
      </w:pPr>
      <w:r w:rsidRPr="008A475B">
        <w:rPr>
          <w:rFonts w:ascii="Times New Roman" w:hAnsi="Times New Roman"/>
          <w:b/>
          <w:bCs/>
          <w:sz w:val="28"/>
          <w:szCs w:val="28"/>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w:t>
      </w:r>
      <w:r w:rsidRPr="008A475B">
        <w:rPr>
          <w:rFonts w:ascii="Times New Roman" w:hAnsi="Times New Roman"/>
          <w:sz w:val="28"/>
          <w:szCs w:val="28"/>
        </w:rPr>
        <w:t xml:space="preserve"> </w:t>
      </w:r>
      <w:r w:rsidRPr="008A475B">
        <w:rPr>
          <w:rFonts w:ascii="Times New Roman" w:hAnsi="Times New Roman"/>
          <w:b/>
          <w:color w:val="000000"/>
          <w:sz w:val="28"/>
          <w:szCs w:val="28"/>
        </w:rPr>
        <w:t xml:space="preserve">Нивского </w:t>
      </w:r>
      <w:r w:rsidRPr="008A475B">
        <w:rPr>
          <w:rFonts w:ascii="Times New Roman" w:hAnsi="Times New Roman"/>
          <w:b/>
          <w:sz w:val="28"/>
          <w:szCs w:val="28"/>
        </w:rPr>
        <w:t>муниципального образования.</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5C2FA0" w:rsidRPr="008A475B" w:rsidRDefault="005C2FA0" w:rsidP="008A475B">
      <w:pPr>
        <w:widowControl w:val="0"/>
        <w:shd w:val="clear" w:color="auto" w:fill="FFFFFF"/>
        <w:tabs>
          <w:tab w:val="left" w:pos="871"/>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Органы местного самоуправления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Указанная инициатива органов местного самоуправления муниципального образования сельского поселения может проявляться в форме:</w:t>
      </w:r>
    </w:p>
    <w:p w:rsidR="005C2FA0" w:rsidRPr="008A475B" w:rsidRDefault="005C2FA0" w:rsidP="008A475B">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5C2FA0" w:rsidRPr="008A475B" w:rsidRDefault="005C2FA0" w:rsidP="008A475B">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организации конкурсов на представление предложений к проектам планировки реконструируемых территорий;</w:t>
      </w:r>
    </w:p>
    <w:p w:rsidR="005C2FA0" w:rsidRPr="008A475B" w:rsidRDefault="005C2FA0" w:rsidP="008A475B">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обеспечения подготовки проектов планировки реконструируемых территорий по результатам конкурсов.</w:t>
      </w:r>
    </w:p>
    <w:p w:rsidR="005C2FA0" w:rsidRPr="008A475B" w:rsidRDefault="005C2FA0" w:rsidP="008A475B">
      <w:pPr>
        <w:widowControl w:val="0"/>
        <w:shd w:val="clear" w:color="auto" w:fill="FFFFFF"/>
        <w:tabs>
          <w:tab w:val="left" w:pos="702"/>
          <w:tab w:val="left" w:pos="5627"/>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Инициатива органов местного самоуправления муниципального образования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w:t>
      </w:r>
      <w:r w:rsidRPr="008A475B">
        <w:rPr>
          <w:rFonts w:ascii="Times New Roman" w:hAnsi="Times New Roman"/>
          <w:color w:val="000000"/>
          <w:sz w:val="28"/>
          <w:szCs w:val="28"/>
        </w:rPr>
        <w:t>Нивского МО</w:t>
      </w:r>
      <w:r w:rsidRPr="008A475B">
        <w:rPr>
          <w:rFonts w:ascii="Times New Roman" w:hAnsi="Times New Roman"/>
          <w:sz w:val="28"/>
          <w:szCs w:val="28"/>
        </w:rPr>
        <w:t>,  настоящими Правилами.</w:t>
      </w:r>
    </w:p>
    <w:p w:rsidR="005C2FA0" w:rsidRPr="008A475B" w:rsidRDefault="005C2FA0" w:rsidP="008A475B">
      <w:pPr>
        <w:widowControl w:val="0"/>
        <w:shd w:val="clear" w:color="auto" w:fill="FFFFFF"/>
        <w:tabs>
          <w:tab w:val="left" w:pos="702"/>
          <w:tab w:val="left" w:pos="5627"/>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 деятельности.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Заявка составляется в произвольной форме, если иное не установлено нормативным правовым актом главы администрации </w:t>
      </w:r>
      <w:r w:rsidRPr="008A475B">
        <w:rPr>
          <w:rFonts w:ascii="Times New Roman" w:hAnsi="Times New Roman"/>
          <w:color w:val="000000"/>
          <w:sz w:val="28"/>
          <w:szCs w:val="28"/>
        </w:rPr>
        <w:t>Нивского МО</w:t>
      </w:r>
      <w:r w:rsidRPr="008A475B">
        <w:rPr>
          <w:rFonts w:ascii="Times New Roman" w:hAnsi="Times New Roman"/>
          <w:sz w:val="28"/>
          <w:szCs w:val="28"/>
        </w:rPr>
        <w:t>.</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приложении к заявке указывается: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место расположения соответствующей территории в виде схемы с указанием границ территории и предложений по ее планировочной организации;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 </w:t>
      </w:r>
      <w:r w:rsidRPr="008A475B">
        <w:rPr>
          <w:rFonts w:ascii="Times New Roman" w:hAnsi="Times New Roman"/>
          <w:color w:val="000000"/>
          <w:sz w:val="28"/>
          <w:szCs w:val="28"/>
        </w:rPr>
        <w:t>Нивского МО</w:t>
      </w:r>
      <w:r w:rsidRPr="008A475B">
        <w:rPr>
          <w:rFonts w:ascii="Times New Roman" w:hAnsi="Times New Roman"/>
          <w:sz w:val="28"/>
          <w:szCs w:val="28"/>
        </w:rPr>
        <w:t>, настоящим Правилам и составить заключение о целесообразности реализации предложений заявителя.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Орган, уполномоченный в области градостроительной деятельности,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поселения</w:t>
      </w:r>
      <w:r w:rsidRPr="008A475B">
        <w:rPr>
          <w:rFonts w:ascii="Times New Roman" w:hAnsi="Times New Roman"/>
          <w:color w:val="000000"/>
          <w:sz w:val="28"/>
          <w:szCs w:val="28"/>
        </w:rPr>
        <w:t xml:space="preserve"> Нивского МО</w:t>
      </w:r>
      <w:r w:rsidRPr="008A475B">
        <w:rPr>
          <w:rFonts w:ascii="Times New Roman" w:hAnsi="Times New Roman"/>
          <w:sz w:val="28"/>
          <w:szCs w:val="28"/>
        </w:rPr>
        <w:t>, настоящим Правилам, в котором должно содержаться одно из следующих решений: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отклонить заявку - по причине ее несоответствия генеральному плану поселения</w:t>
      </w:r>
      <w:r w:rsidRPr="008A475B">
        <w:rPr>
          <w:rFonts w:ascii="Times New Roman" w:hAnsi="Times New Roman"/>
          <w:color w:val="000000"/>
          <w:sz w:val="28"/>
          <w:szCs w:val="28"/>
        </w:rPr>
        <w:t xml:space="preserve"> Нивского МО</w:t>
      </w:r>
      <w:r w:rsidRPr="008A475B">
        <w:rPr>
          <w:rFonts w:ascii="Times New Roman" w:hAnsi="Times New Roman"/>
          <w:sz w:val="28"/>
          <w:szCs w:val="28"/>
        </w:rPr>
        <w:t>, настоящим Правилам, либо по причине того, что предлагаемая для освоения территория не является свободной от прав третьих лиц;</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поддержать инициативу заявителя путем направления ему проекта соглашения, заключаемого между заявителем и органом, уполномоченным в области градостроительной деятельности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уполномоченного в области градостроительной деятельности.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соглашении указываются обязательства заявителя подготовить и представить:</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проект планировки и проект межевания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соглашении указываются обязательства органа, уполномоченного в области градостроительной деятельности,</w:t>
      </w:r>
      <w:r w:rsidRPr="008A475B">
        <w:rPr>
          <w:rFonts w:ascii="Times New Roman" w:hAnsi="Times New Roman"/>
          <w:color w:val="FF0000"/>
          <w:sz w:val="28"/>
          <w:szCs w:val="28"/>
        </w:rPr>
        <w:t xml:space="preserve"> </w:t>
      </w:r>
      <w:r w:rsidRPr="008A475B">
        <w:rPr>
          <w:rFonts w:ascii="Times New Roman" w:hAnsi="Times New Roman"/>
          <w:sz w:val="28"/>
          <w:szCs w:val="28"/>
        </w:rPr>
        <w:t>перед заявителем (в случае выполнения в установленные сроки обязательств заявителя):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не допускать действия со стороны администрации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 а также неправомочные действия со стороны иных лиц, которые могут воспрепятствовать реализации соглашения;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главе администрации </w:t>
      </w:r>
      <w:r w:rsidRPr="008A475B">
        <w:rPr>
          <w:rFonts w:ascii="Times New Roman" w:hAnsi="Times New Roman"/>
          <w:color w:val="000000"/>
          <w:sz w:val="28"/>
          <w:szCs w:val="28"/>
        </w:rPr>
        <w:t>Нивского МО;</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Глава администрации</w:t>
      </w:r>
      <w:r w:rsidRPr="008A475B">
        <w:rPr>
          <w:rFonts w:ascii="Times New Roman" w:hAnsi="Times New Roman"/>
          <w:color w:val="000000"/>
          <w:sz w:val="28"/>
          <w:szCs w:val="28"/>
        </w:rPr>
        <w:t xml:space="preserve"> Нивского МО </w:t>
      </w:r>
      <w:r w:rsidRPr="008A475B">
        <w:rPr>
          <w:rFonts w:ascii="Times New Roman" w:hAnsi="Times New Roman"/>
          <w:sz w:val="28"/>
          <w:szCs w:val="28"/>
        </w:rPr>
        <w:t>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об утверждении проекта плана границ земельного участка, намеченного для освоения, применительно к которому планируется проведение  аукциона;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о назначении уполномоченного органа администрации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по подготовке пакета документов, необходимых для проведения  аукциона;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4) о сроках подготовки пакета документов.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6. Победитель аукциона в соответствии с законодательством осуществляет:</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3) иные действия, предусмотренные законодательством в случаях комплексного освоения территории и осуществления строительства.</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w:t>
      </w:r>
      <w:r w:rsidRPr="008A475B">
        <w:rPr>
          <w:rFonts w:ascii="Times New Roman" w:hAnsi="Times New Roman"/>
          <w:b/>
          <w:sz w:val="28"/>
          <w:szCs w:val="28"/>
        </w:rPr>
        <w:t>Питерского  района, а так же органов местного самоуправления</w:t>
      </w:r>
      <w:r w:rsidRPr="008A475B">
        <w:rPr>
          <w:rFonts w:ascii="Times New Roman" w:hAnsi="Times New Roman"/>
          <w:sz w:val="28"/>
          <w:szCs w:val="28"/>
        </w:rPr>
        <w:t xml:space="preserve"> </w:t>
      </w:r>
      <w:r w:rsidRPr="008A475B">
        <w:rPr>
          <w:rFonts w:ascii="Times New Roman" w:hAnsi="Times New Roman"/>
          <w:b/>
          <w:color w:val="000000"/>
          <w:sz w:val="28"/>
          <w:szCs w:val="28"/>
        </w:rPr>
        <w:t xml:space="preserve">Нивского </w:t>
      </w:r>
      <w:r w:rsidRPr="008A475B">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Администрация Питерского  муниципального района, а так же органы местного самоуправления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в соответствии с земельным законодательством и в пределах 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Органы, уполномоченный в области градостроительной деятельности, в рамках выполнения своих полномочий и функциональных обязанностей, руководствуясь программой (планом) реализации генерального плана поселения</w:t>
      </w:r>
      <w:r w:rsidRPr="008A475B">
        <w:rPr>
          <w:rFonts w:ascii="Times New Roman" w:hAnsi="Times New Roman"/>
          <w:color w:val="000000"/>
          <w:sz w:val="28"/>
          <w:szCs w:val="28"/>
        </w:rPr>
        <w:t xml:space="preserve"> Нивского МО</w:t>
      </w:r>
      <w:r w:rsidRPr="008A475B">
        <w:rPr>
          <w:rFonts w:ascii="Times New Roman" w:hAnsi="Times New Roman"/>
          <w:sz w:val="28"/>
          <w:szCs w:val="28"/>
        </w:rPr>
        <w:t>, настоящих Правил, может:</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самостоятельно подготавливать соответствующие документы: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б) комплект иных материалов и данных, предусмотренных Земельным кодексом Российской Федерации для проведения указанных аукционов;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sz w:val="28"/>
          <w:szCs w:val="28"/>
        </w:rPr>
      </w:pPr>
      <w:r w:rsidRPr="008A475B">
        <w:rPr>
          <w:rFonts w:ascii="Times New Roman" w:hAnsi="Times New Roman"/>
          <w:b/>
          <w:bCs/>
          <w:sz w:val="28"/>
          <w:szCs w:val="28"/>
        </w:rPr>
        <w:t xml:space="preserve">Статья 18.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Pr="008A475B">
        <w:rPr>
          <w:rFonts w:ascii="Times New Roman" w:hAnsi="Times New Roman"/>
          <w:b/>
          <w:sz w:val="28"/>
          <w:szCs w:val="28"/>
        </w:rPr>
        <w:t xml:space="preserve">Питерского муниципального района, органов местного самоуправления </w:t>
      </w:r>
      <w:r w:rsidRPr="008A475B">
        <w:rPr>
          <w:rFonts w:ascii="Times New Roman" w:hAnsi="Times New Roman"/>
          <w:b/>
          <w:color w:val="000000"/>
          <w:sz w:val="28"/>
          <w:szCs w:val="28"/>
        </w:rPr>
        <w:t xml:space="preserve">Нивского </w:t>
      </w:r>
      <w:r w:rsidRPr="008A475B">
        <w:rPr>
          <w:rFonts w:ascii="Times New Roman" w:hAnsi="Times New Roman"/>
          <w:b/>
          <w:sz w:val="28"/>
          <w:szCs w:val="28"/>
        </w:rPr>
        <w:t>муниципального образования в соответствии с земельным законодательством и в пределах их полномочий.</w:t>
      </w:r>
    </w:p>
    <w:p w:rsidR="005C2FA0" w:rsidRPr="008A475B" w:rsidRDefault="005C2FA0" w:rsidP="008A475B">
      <w:pPr>
        <w:widowControl w:val="0"/>
        <w:shd w:val="clear" w:color="auto" w:fill="FFFFFF"/>
        <w:spacing w:after="0" w:line="240" w:lineRule="auto"/>
        <w:ind w:firstLine="851"/>
        <w:rPr>
          <w:rFonts w:ascii="Times New Roman" w:hAnsi="Times New Roman"/>
          <w:b/>
          <w:bCs/>
          <w:sz w:val="28"/>
          <w:szCs w:val="28"/>
        </w:rPr>
      </w:pPr>
    </w:p>
    <w:p w:rsidR="005C2FA0" w:rsidRPr="008A475B" w:rsidRDefault="005C2FA0" w:rsidP="008A475B">
      <w:pPr>
        <w:widowControl w:val="0"/>
        <w:shd w:val="clear" w:color="auto" w:fill="FFFFFF"/>
        <w:tabs>
          <w:tab w:val="left" w:pos="774"/>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 xml:space="preserve">. </w:t>
      </w:r>
    </w:p>
    <w:p w:rsidR="005C2FA0" w:rsidRPr="008A475B" w:rsidRDefault="005C2FA0" w:rsidP="008A475B">
      <w:pPr>
        <w:widowControl w:val="0"/>
        <w:shd w:val="clear" w:color="auto" w:fill="FFFFFF"/>
        <w:tabs>
          <w:tab w:val="left" w:pos="774"/>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C2FA0" w:rsidRPr="008A475B" w:rsidRDefault="005C2FA0" w:rsidP="008A475B">
      <w:pPr>
        <w:widowControl w:val="0"/>
        <w:shd w:val="clear" w:color="auto" w:fill="FFFFFF"/>
        <w:tabs>
          <w:tab w:val="left" w:pos="774"/>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5C2FA0" w:rsidRPr="008A475B" w:rsidRDefault="005C2FA0" w:rsidP="008A475B">
      <w:pPr>
        <w:widowControl w:val="0"/>
        <w:shd w:val="clear" w:color="auto" w:fill="FFFFFF"/>
        <w:tabs>
          <w:tab w:val="left" w:pos="774"/>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администрацией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5C2FA0" w:rsidRPr="008A475B" w:rsidRDefault="005C2FA0" w:rsidP="008A475B">
      <w:pPr>
        <w:widowControl w:val="0"/>
        <w:shd w:val="clear" w:color="auto" w:fill="FFFFFF"/>
        <w:tabs>
          <w:tab w:val="left" w:pos="828"/>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5C2FA0" w:rsidRPr="008A475B" w:rsidRDefault="005C2FA0" w:rsidP="008A475B">
      <w:pPr>
        <w:widowControl w:val="0"/>
        <w:shd w:val="clear" w:color="auto" w:fill="FFFFFF"/>
        <w:tabs>
          <w:tab w:val="left" w:pos="828"/>
        </w:tabs>
        <w:spacing w:after="0" w:line="240" w:lineRule="auto"/>
        <w:ind w:firstLine="851"/>
        <w:jc w:val="both"/>
        <w:rPr>
          <w:rFonts w:ascii="Times New Roman" w:hAnsi="Times New Roman"/>
          <w:sz w:val="28"/>
          <w:szCs w:val="28"/>
        </w:rPr>
      </w:pPr>
      <w:r w:rsidRPr="008A475B">
        <w:rPr>
          <w:rFonts w:ascii="Times New Roman" w:hAnsi="Times New Roman"/>
          <w:sz w:val="28"/>
          <w:szCs w:val="28"/>
        </w:rPr>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5C2FA0" w:rsidRPr="008A475B" w:rsidRDefault="005C2FA0" w:rsidP="008A475B">
      <w:pPr>
        <w:widowControl w:val="0"/>
        <w:shd w:val="clear" w:color="auto" w:fill="FFFFFF"/>
        <w:tabs>
          <w:tab w:val="left" w:pos="695"/>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5) администрацией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в соответствии с планом, утвержденным главой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5C2FA0" w:rsidRPr="008A475B" w:rsidRDefault="005C2FA0" w:rsidP="008A475B">
      <w:pPr>
        <w:widowControl w:val="0"/>
        <w:shd w:val="clear" w:color="auto" w:fill="FFFFFF"/>
        <w:tabs>
          <w:tab w:val="left" w:pos="774"/>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 проекта градостроительного плана земельного участка в составе проекта межевания путем:</w:t>
      </w:r>
    </w:p>
    <w:p w:rsidR="005C2FA0" w:rsidRPr="008A475B" w:rsidRDefault="005C2FA0" w:rsidP="008A475B">
      <w:pPr>
        <w:widowControl w:val="0"/>
        <w:shd w:val="clear" w:color="auto" w:fill="FFFFFF"/>
        <w:tabs>
          <w:tab w:val="left" w:pos="695"/>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5C2FA0" w:rsidRPr="008A475B" w:rsidRDefault="005C2FA0" w:rsidP="008A475B">
      <w:pPr>
        <w:widowControl w:val="0"/>
        <w:shd w:val="clear" w:color="auto" w:fill="FFFFFF"/>
        <w:tabs>
          <w:tab w:val="left" w:pos="695"/>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Проект градостроительного плана земельного участка подготавливается:</w:t>
      </w:r>
    </w:p>
    <w:p w:rsidR="005C2FA0" w:rsidRPr="008A475B" w:rsidRDefault="005C2FA0" w:rsidP="008A475B">
      <w:pPr>
        <w:widowControl w:val="0"/>
        <w:shd w:val="clear" w:color="auto" w:fill="FFFFFF"/>
        <w:tabs>
          <w:tab w:val="left" w:pos="677"/>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в составе проекта межевания;</w:t>
      </w:r>
    </w:p>
    <w:p w:rsidR="005C2FA0" w:rsidRPr="008A475B" w:rsidRDefault="005C2FA0" w:rsidP="008A475B">
      <w:pPr>
        <w:widowControl w:val="0"/>
        <w:shd w:val="clear" w:color="auto" w:fill="FFFFFF"/>
        <w:tabs>
          <w:tab w:val="left" w:pos="677"/>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в соответствии с формой градостроительного плана земельного участка, установленной Правительством Российской Федерации;</w:t>
      </w:r>
    </w:p>
    <w:p w:rsidR="005C2FA0" w:rsidRPr="008A475B" w:rsidRDefault="005C2FA0" w:rsidP="008A475B">
      <w:pPr>
        <w:widowControl w:val="0"/>
        <w:shd w:val="clear" w:color="auto" w:fill="FFFFFF"/>
        <w:tabs>
          <w:tab w:val="left" w:pos="738"/>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собственниками помещений в многоквартирном доме самостоятельно - если иное не определено законодательством;</w:t>
      </w:r>
    </w:p>
    <w:p w:rsidR="005C2FA0" w:rsidRPr="008A475B" w:rsidRDefault="005C2FA0" w:rsidP="008A475B">
      <w:pPr>
        <w:widowControl w:val="0"/>
        <w:shd w:val="clear" w:color="auto" w:fill="FFFFFF"/>
        <w:tabs>
          <w:tab w:val="left" w:pos="738"/>
        </w:tabs>
        <w:spacing w:after="0" w:line="240" w:lineRule="auto"/>
        <w:ind w:firstLine="851"/>
        <w:jc w:val="both"/>
        <w:rPr>
          <w:rFonts w:ascii="Times New Roman" w:hAnsi="Times New Roman"/>
          <w:sz w:val="28"/>
          <w:szCs w:val="28"/>
        </w:rPr>
      </w:pPr>
      <w:r w:rsidRPr="008A475B">
        <w:rPr>
          <w:rFonts w:ascii="Times New Roman" w:hAnsi="Times New Roman"/>
          <w:sz w:val="28"/>
          <w:szCs w:val="28"/>
        </w:rPr>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C2FA0" w:rsidRPr="008A475B" w:rsidRDefault="005C2FA0" w:rsidP="008A475B">
      <w:pPr>
        <w:widowControl w:val="0"/>
        <w:shd w:val="clear" w:color="auto" w:fill="FFFFFF"/>
        <w:tabs>
          <w:tab w:val="left" w:pos="738"/>
        </w:tabs>
        <w:spacing w:after="0" w:line="240" w:lineRule="auto"/>
        <w:ind w:firstLine="851"/>
        <w:jc w:val="both"/>
        <w:rPr>
          <w:rFonts w:ascii="Times New Roman" w:hAnsi="Times New Roman"/>
          <w:sz w:val="28"/>
          <w:szCs w:val="28"/>
        </w:rPr>
      </w:pPr>
      <w:r w:rsidRPr="008A475B">
        <w:rPr>
          <w:rFonts w:ascii="Times New Roman" w:hAnsi="Times New Roman"/>
          <w:sz w:val="28"/>
          <w:szCs w:val="28"/>
        </w:rPr>
        <w:t>5)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5C2FA0" w:rsidRPr="008A475B" w:rsidRDefault="005C2FA0" w:rsidP="008A475B">
      <w:pPr>
        <w:widowControl w:val="0"/>
        <w:shd w:val="clear" w:color="auto" w:fill="FFFFFF"/>
        <w:tabs>
          <w:tab w:val="left" w:pos="738"/>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характер фактически сложившегося землепользования на неразделенной на земельные участки застроенной территории;</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 </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Проекты градостроительных планов земельных участков в составе проектов межевания подлежат согласованию:</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органом, уполномоченным в области градостроительной деятельности, - в части соответствия:</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правообладателями смежно-расположенных земельных участков, иных объектов недвижимости.</w:t>
      </w:r>
    </w:p>
    <w:p w:rsidR="005C2FA0" w:rsidRPr="008A475B" w:rsidRDefault="005C2FA0" w:rsidP="008A475B">
      <w:pPr>
        <w:widowControl w:val="0"/>
        <w:shd w:val="clear" w:color="auto" w:fill="FFFFFF"/>
        <w:tabs>
          <w:tab w:val="left" w:pos="68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главы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Орган, уполномоченный в области градостроительной деятельности,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5C2FA0" w:rsidRPr="008A475B" w:rsidRDefault="005C2FA0" w:rsidP="008A475B">
      <w:pPr>
        <w:widowControl w:val="0"/>
        <w:shd w:val="clear" w:color="auto" w:fill="FFFFFF"/>
        <w:tabs>
          <w:tab w:val="left" w:pos="817"/>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5C2FA0" w:rsidRPr="008A475B" w:rsidRDefault="005C2FA0" w:rsidP="008A475B">
      <w:pPr>
        <w:widowControl w:val="0"/>
        <w:shd w:val="clear" w:color="auto" w:fill="FFFFFF"/>
        <w:tabs>
          <w:tab w:val="left" w:pos="896"/>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Подготовленный проект градостроительного плана земельного участка подлежит согласованию и утверждению главой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 в порядке, определенном частью 4 настоящей статьи.</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6. Органы местного самоуправления  Питерского   муниципального района, а так же органы местного самоуправления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в соответствии с  земельным законодательством и в пределах 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применительно к соответствующей застроенной территории, подлежащей межеванию.</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Орган, уполномоченный в  области градостроительной деятельности,  обеспечивает реализацию инициатив администрации Питерского муниципального района, а также органов местного самоуправления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5C2FA0" w:rsidRPr="008A475B" w:rsidRDefault="005C2FA0" w:rsidP="008A475B">
      <w:pPr>
        <w:widowControl w:val="0"/>
        <w:shd w:val="clear" w:color="auto" w:fill="FFFFFF"/>
        <w:spacing w:after="0" w:line="240" w:lineRule="auto"/>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tabs>
          <w:tab w:val="left" w:pos="778"/>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уполномоченный в области градостроительной деятельности, применительно к территориям  общего пользования поселения</w:t>
      </w:r>
    </w:p>
    <w:p w:rsidR="005C2FA0" w:rsidRPr="008A475B" w:rsidRDefault="005C2FA0" w:rsidP="008A475B">
      <w:pPr>
        <w:widowControl w:val="0"/>
        <w:shd w:val="clear" w:color="auto" w:fill="FFFFFF"/>
        <w:tabs>
          <w:tab w:val="left" w:pos="839"/>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p>
    <w:p w:rsidR="005C2FA0" w:rsidRPr="008A475B" w:rsidRDefault="005C2FA0" w:rsidP="008A475B">
      <w:pPr>
        <w:widowControl w:val="0"/>
        <w:shd w:val="clear" w:color="auto" w:fill="FFFFFF"/>
        <w:tabs>
          <w:tab w:val="left" w:pos="839"/>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 </w:t>
      </w:r>
      <w:r w:rsidRPr="008A475B">
        <w:rPr>
          <w:rFonts w:ascii="Times New Roman" w:hAnsi="Times New Roman"/>
          <w:color w:val="000000"/>
          <w:sz w:val="28"/>
          <w:szCs w:val="28"/>
        </w:rPr>
        <w:t>Нивского МО.</w:t>
      </w:r>
    </w:p>
    <w:p w:rsidR="005C2FA0" w:rsidRPr="008A475B" w:rsidRDefault="005C2FA0" w:rsidP="008A475B">
      <w:pPr>
        <w:widowControl w:val="0"/>
        <w:shd w:val="clear" w:color="auto" w:fill="FFFFFF"/>
        <w:tabs>
          <w:tab w:val="left" w:pos="839"/>
        </w:tabs>
        <w:spacing w:after="0" w:line="240" w:lineRule="auto"/>
        <w:ind w:firstLine="851"/>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5C2FA0" w:rsidRPr="008A475B" w:rsidRDefault="005C2FA0" w:rsidP="008A475B">
      <w:pPr>
        <w:widowControl w:val="0"/>
        <w:shd w:val="clear" w:color="auto" w:fill="FFFFFF"/>
        <w:tabs>
          <w:tab w:val="left" w:pos="767"/>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Технические условия определяются:</w:t>
      </w:r>
    </w:p>
    <w:p w:rsidR="005C2FA0" w:rsidRPr="008A475B" w:rsidRDefault="005C2FA0" w:rsidP="008A475B">
      <w:pPr>
        <w:widowControl w:val="0"/>
        <w:shd w:val="clear" w:color="auto" w:fill="FFFFFF"/>
        <w:tabs>
          <w:tab w:val="left" w:pos="788"/>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5C2FA0" w:rsidRPr="008A475B" w:rsidRDefault="005C2FA0" w:rsidP="008A475B">
      <w:pPr>
        <w:widowControl w:val="0"/>
        <w:shd w:val="clear" w:color="auto" w:fill="FFFFFF"/>
        <w:tabs>
          <w:tab w:val="left" w:pos="673"/>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C2FA0" w:rsidRPr="008A475B" w:rsidRDefault="005C2FA0" w:rsidP="008A475B">
      <w:pPr>
        <w:widowControl w:val="0"/>
        <w:shd w:val="clear" w:color="auto" w:fill="FFFFFF"/>
        <w:tabs>
          <w:tab w:val="left" w:pos="839"/>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Технические условия подготавливаются и предоставляются организациями, осуществляющими эксплуатацию указанных сетей, по заявкам:</w:t>
      </w:r>
    </w:p>
    <w:p w:rsidR="005C2FA0" w:rsidRPr="008A475B" w:rsidRDefault="005C2FA0" w:rsidP="008A475B">
      <w:pPr>
        <w:widowControl w:val="0"/>
        <w:shd w:val="clear" w:color="auto" w:fill="FFFFFF"/>
        <w:tabs>
          <w:tab w:val="left" w:pos="839"/>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а) органа, уполномоченного в области градостроительной деятельности, – в случаях подготовки по инициативе органов местного самоуправления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C2FA0" w:rsidRPr="008A475B" w:rsidRDefault="005C2FA0" w:rsidP="008A475B">
      <w:pPr>
        <w:widowControl w:val="0"/>
        <w:shd w:val="clear" w:color="auto" w:fill="FFFFFF"/>
        <w:tabs>
          <w:tab w:val="left" w:pos="839"/>
        </w:tabs>
        <w:spacing w:after="0" w:line="240" w:lineRule="auto"/>
        <w:ind w:firstLine="851"/>
        <w:jc w:val="both"/>
        <w:rPr>
          <w:rFonts w:ascii="Times New Roman" w:hAnsi="Times New Roman"/>
          <w:sz w:val="28"/>
          <w:szCs w:val="28"/>
        </w:rPr>
      </w:pPr>
      <w:r w:rsidRPr="008A475B">
        <w:rPr>
          <w:rFonts w:ascii="Times New Roman" w:hAnsi="Times New Roman"/>
          <w:sz w:val="28"/>
          <w:szCs w:val="28"/>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5C2FA0" w:rsidRPr="008A475B" w:rsidRDefault="005C2FA0" w:rsidP="008A475B">
      <w:pPr>
        <w:widowControl w:val="0"/>
        <w:shd w:val="clear" w:color="auto" w:fill="FFFFFF"/>
        <w:tabs>
          <w:tab w:val="left" w:pos="839"/>
        </w:tabs>
        <w:spacing w:after="0" w:line="240" w:lineRule="auto"/>
        <w:ind w:firstLine="851"/>
        <w:jc w:val="both"/>
        <w:rPr>
          <w:rFonts w:ascii="Times New Roman" w:hAnsi="Times New Roman"/>
          <w:sz w:val="28"/>
          <w:szCs w:val="28"/>
        </w:rPr>
      </w:pPr>
      <w:r w:rsidRPr="008A475B">
        <w:rPr>
          <w:rFonts w:ascii="Times New Roman" w:hAnsi="Times New Roman"/>
          <w:sz w:val="28"/>
          <w:szCs w:val="28"/>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Органы местного самоуправления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Глава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5C2FA0" w:rsidRPr="008A475B" w:rsidRDefault="005C2FA0" w:rsidP="008A475B">
      <w:pPr>
        <w:widowControl w:val="0"/>
        <w:shd w:val="clear" w:color="auto" w:fill="FFFFFF"/>
        <w:tabs>
          <w:tab w:val="left" w:pos="781"/>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 xml:space="preserve">. </w:t>
      </w:r>
    </w:p>
    <w:p w:rsidR="005C2FA0" w:rsidRPr="008A475B" w:rsidRDefault="005C2FA0" w:rsidP="008A475B">
      <w:pPr>
        <w:widowControl w:val="0"/>
        <w:shd w:val="clear" w:color="auto" w:fill="FFFFFF"/>
        <w:tabs>
          <w:tab w:val="left" w:pos="781"/>
        </w:tabs>
        <w:spacing w:after="0" w:line="240" w:lineRule="auto"/>
        <w:ind w:firstLine="851"/>
        <w:jc w:val="both"/>
        <w:rPr>
          <w:rFonts w:ascii="Times New Roman" w:hAnsi="Times New Roman"/>
          <w:sz w:val="28"/>
          <w:szCs w:val="28"/>
        </w:rPr>
      </w:pPr>
      <w:r w:rsidRPr="008A475B">
        <w:rPr>
          <w:rFonts w:ascii="Times New Roman" w:hAnsi="Times New Roman"/>
          <w:sz w:val="28"/>
          <w:szCs w:val="28"/>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уполномоченный в области градостроительной деятельности, если иное не определено законодательством, нормативными правовыми актами</w:t>
      </w:r>
      <w:r w:rsidRPr="008A475B">
        <w:rPr>
          <w:rFonts w:ascii="Times New Roman" w:hAnsi="Times New Roman"/>
          <w:color w:val="FF0000"/>
          <w:sz w:val="28"/>
          <w:szCs w:val="28"/>
        </w:rPr>
        <w:t xml:space="preserve"> </w:t>
      </w:r>
      <w:r w:rsidRPr="008A475B">
        <w:rPr>
          <w:rFonts w:ascii="Times New Roman" w:hAnsi="Times New Roman"/>
          <w:sz w:val="28"/>
          <w:szCs w:val="28"/>
        </w:rPr>
        <w:t xml:space="preserve">главы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Инициатива подачи предложений, направляемых в орган, уполномоченный в градостроительной деятельности, о создании автономных систем инженерно-технического обеспечения применительно к конкретным случаям может принадлежать:</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Лица, указанные в пунктах 1, 2 данной части настоящей статьи вместе с документами по планировке территории направляют в орган, уполномоченный в области градостроительной деятельности,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Орган, уполномоченный в области градостроительной деятельности,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5C2FA0" w:rsidRPr="008A475B" w:rsidRDefault="005C2FA0" w:rsidP="008A475B">
      <w:pPr>
        <w:widowControl w:val="0"/>
        <w:shd w:val="clear" w:color="auto" w:fill="FFFFFF"/>
        <w:tabs>
          <w:tab w:val="left" w:pos="814"/>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оценивается техническая возможность создан</w:t>
      </w:r>
      <w:r>
        <w:rPr>
          <w:rFonts w:ascii="Times New Roman" w:hAnsi="Times New Roman"/>
          <w:sz w:val="28"/>
          <w:szCs w:val="28"/>
        </w:rPr>
        <w:t>ия автономной системы внутрипло</w:t>
      </w:r>
      <w:r w:rsidRPr="008A475B">
        <w:rPr>
          <w:rFonts w:ascii="Times New Roman" w:hAnsi="Times New Roman"/>
          <w:sz w:val="28"/>
          <w:szCs w:val="28"/>
        </w:rPr>
        <w:t>щадочного инженерно-технического обеспечения в части соблюдения обязательных технических регламентов безопасности;</w:t>
      </w:r>
    </w:p>
    <w:p w:rsidR="005C2FA0" w:rsidRPr="008A475B" w:rsidRDefault="005C2FA0" w:rsidP="008A475B">
      <w:pPr>
        <w:widowControl w:val="0"/>
        <w:shd w:val="clear" w:color="auto" w:fill="FFFFFF"/>
        <w:tabs>
          <w:tab w:val="left" w:pos="814"/>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случае направления положительного заключения:</w:t>
      </w:r>
    </w:p>
    <w:p w:rsidR="005C2FA0" w:rsidRPr="008A475B" w:rsidRDefault="005C2FA0" w:rsidP="008A475B">
      <w:pPr>
        <w:widowControl w:val="0"/>
        <w:shd w:val="clear" w:color="auto" w:fill="FFFFFF"/>
        <w:tabs>
          <w:tab w:val="left" w:pos="706"/>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лица, указанные в пункте 1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C2FA0" w:rsidRPr="008A475B" w:rsidRDefault="005C2FA0" w:rsidP="008A475B">
      <w:pPr>
        <w:widowControl w:val="0"/>
        <w:shd w:val="clear" w:color="auto" w:fill="FFFFFF"/>
        <w:tabs>
          <w:tab w:val="left" w:pos="706"/>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лица, указанные в пункте 2 данной части настоящей статьи, учитывают содержащиеся в заключении органа, уполномоченного в области градостроительной деятельности,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C2FA0" w:rsidRPr="008A475B" w:rsidRDefault="005C2FA0" w:rsidP="008A475B">
      <w:pPr>
        <w:widowControl w:val="0"/>
        <w:shd w:val="clear" w:color="auto" w:fill="FFFFFF"/>
        <w:tabs>
          <w:tab w:val="left" w:pos="929"/>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5C2FA0" w:rsidRPr="008A475B" w:rsidRDefault="005C2FA0" w:rsidP="008A475B">
      <w:pPr>
        <w:widowControl w:val="0"/>
        <w:shd w:val="clear" w:color="auto" w:fill="FFFFFF"/>
        <w:tabs>
          <w:tab w:val="left" w:pos="929"/>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5C2FA0" w:rsidRPr="008A475B" w:rsidRDefault="005C2FA0" w:rsidP="008A475B">
      <w:pPr>
        <w:widowControl w:val="0"/>
        <w:shd w:val="clear" w:color="auto" w:fill="FFFFFF"/>
        <w:tabs>
          <w:tab w:val="left" w:pos="778"/>
        </w:tabs>
        <w:spacing w:after="0" w:line="240" w:lineRule="auto"/>
        <w:ind w:firstLine="851"/>
        <w:jc w:val="both"/>
        <w:rPr>
          <w:rFonts w:ascii="Times New Roman" w:hAnsi="Times New Roman"/>
          <w:sz w:val="28"/>
          <w:szCs w:val="28"/>
        </w:rPr>
      </w:pPr>
      <w:r w:rsidRPr="008A475B">
        <w:rPr>
          <w:rFonts w:ascii="Times New Roman" w:hAnsi="Times New Roman"/>
          <w:sz w:val="28"/>
          <w:szCs w:val="28"/>
        </w:rPr>
        <w:t>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C2FA0" w:rsidRPr="008A475B" w:rsidRDefault="005C2FA0" w:rsidP="008A475B">
      <w:pPr>
        <w:widowControl w:val="0"/>
        <w:shd w:val="clear" w:color="auto" w:fill="FFFFFF"/>
        <w:tabs>
          <w:tab w:val="left" w:pos="864"/>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в орган, уполномоченный в области градостроительной деятельности, в случае принятия нормативного правового акта главы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таком нормативном правовом акте:</w:t>
      </w:r>
    </w:p>
    <w:p w:rsidR="005C2FA0" w:rsidRPr="008A475B" w:rsidRDefault="005C2FA0" w:rsidP="008A475B">
      <w:pPr>
        <w:widowControl w:val="0"/>
        <w:shd w:val="clear" w:color="auto" w:fill="FFFFFF"/>
        <w:tabs>
          <w:tab w:val="left" w:pos="90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5C2FA0" w:rsidRPr="008A475B" w:rsidRDefault="005C2FA0" w:rsidP="008A475B">
      <w:pPr>
        <w:widowControl w:val="0"/>
        <w:shd w:val="clear" w:color="auto" w:fill="FFFFFF"/>
        <w:tabs>
          <w:tab w:val="left" w:pos="900"/>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б) предельные сроки подготовки технических условий применительно к различным случаям;</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в) порядок рассмотрения и согласования подготовленных технических условий;</w:t>
      </w:r>
    </w:p>
    <w:p w:rsidR="005C2FA0" w:rsidRPr="008A475B" w:rsidRDefault="005C2FA0" w:rsidP="008A475B">
      <w:pPr>
        <w:widowControl w:val="0"/>
        <w:shd w:val="clear" w:color="auto" w:fill="FFFFFF"/>
        <w:tabs>
          <w:tab w:val="left" w:pos="666"/>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г) ответственность организаций за достоверность предоставленных технических условий, а также лиц, выполняющих технические условия. </w:t>
      </w:r>
    </w:p>
    <w:p w:rsidR="005C2FA0" w:rsidRPr="008A475B" w:rsidRDefault="005C2FA0" w:rsidP="008A475B">
      <w:pPr>
        <w:widowControl w:val="0"/>
        <w:shd w:val="clear" w:color="auto" w:fill="FFFFFF"/>
        <w:tabs>
          <w:tab w:val="left" w:pos="871"/>
        </w:tabs>
        <w:spacing w:after="0" w:line="240" w:lineRule="auto"/>
        <w:ind w:firstLine="851"/>
        <w:jc w:val="both"/>
        <w:rPr>
          <w:rFonts w:ascii="Times New Roman" w:hAnsi="Times New Roman"/>
          <w:sz w:val="28"/>
          <w:szCs w:val="28"/>
        </w:rPr>
      </w:pPr>
      <w:r w:rsidRPr="008A475B">
        <w:rPr>
          <w:rFonts w:ascii="Times New Roman" w:hAnsi="Times New Roman"/>
          <w:sz w:val="28"/>
          <w:szCs w:val="28"/>
        </w:rPr>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уполномоченный в области градостроительной деятельности.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органов местного самоуправления </w:t>
      </w:r>
      <w:r w:rsidRPr="008A475B">
        <w:rPr>
          <w:rFonts w:ascii="Times New Roman" w:hAnsi="Times New Roman"/>
          <w:color w:val="000000"/>
          <w:sz w:val="28"/>
          <w:szCs w:val="28"/>
        </w:rPr>
        <w:t>Нивского МО</w:t>
      </w:r>
      <w:r w:rsidRPr="008A475B">
        <w:rPr>
          <w:rFonts w:ascii="Times New Roman" w:hAnsi="Times New Roman"/>
          <w:sz w:val="28"/>
          <w:szCs w:val="28"/>
        </w:rPr>
        <w:t>.</w:t>
      </w:r>
    </w:p>
    <w:p w:rsidR="005C2FA0" w:rsidRPr="008A475B" w:rsidRDefault="005C2FA0" w:rsidP="008A475B">
      <w:pPr>
        <w:widowControl w:val="0"/>
        <w:shd w:val="clear" w:color="auto" w:fill="FFFFFF"/>
        <w:spacing w:after="0" w:line="240" w:lineRule="auto"/>
        <w:ind w:firstLine="851"/>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Глава 5. Положения о градостроительной подготовке земельных участков посредством планировки территории</w:t>
      </w:r>
    </w:p>
    <w:p w:rsidR="005C2FA0" w:rsidRPr="008A475B" w:rsidRDefault="005C2FA0" w:rsidP="008A475B">
      <w:pPr>
        <w:widowControl w:val="0"/>
        <w:shd w:val="clear" w:color="auto" w:fill="FFFFFF"/>
        <w:spacing w:after="0" w:line="240" w:lineRule="auto"/>
        <w:ind w:firstLine="851"/>
        <w:jc w:val="center"/>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21. Общие положения о планировке территории</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Саратовской области, настоящими Правилами.</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проектов планировки без проектов межевания в их составе;</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проектов планировки с проектами межевания в их составе;</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C2FA0" w:rsidRPr="008A475B" w:rsidRDefault="005C2FA0" w:rsidP="008A475B">
      <w:pPr>
        <w:widowControl w:val="0"/>
        <w:shd w:val="clear" w:color="auto" w:fill="FFFFFF"/>
        <w:tabs>
          <w:tab w:val="left" w:pos="785"/>
        </w:tabs>
        <w:spacing w:after="0" w:line="240" w:lineRule="auto"/>
        <w:ind w:firstLine="851"/>
        <w:jc w:val="both"/>
        <w:rPr>
          <w:rFonts w:ascii="Times New Roman" w:hAnsi="Times New Roman"/>
          <w:sz w:val="28"/>
          <w:szCs w:val="28"/>
        </w:rPr>
      </w:pPr>
      <w:r w:rsidRPr="008A475B">
        <w:rPr>
          <w:rFonts w:ascii="Times New Roman" w:hAnsi="Times New Roman"/>
          <w:sz w:val="28"/>
          <w:szCs w:val="28"/>
        </w:rPr>
        <w:t>4) градостроительных планов земельных участков как самостоятельных документов (вне состава проектов межевания).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3.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а) границы планировочных элементов территории (кварталов), </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в) границы зон действия публичных сервитутов для обеспечения проездов, проходов по соответствующей территории;</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а) границы земельных участков, которые не являются земельными участками общего пользования, </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б) границы зон действия публичных сервитутов, </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г) подготовить градостроительные планы вновь образуемых, изменяемых земельных участков;</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C2FA0" w:rsidRPr="008A475B" w:rsidRDefault="005C2FA0" w:rsidP="008A475B">
      <w:pPr>
        <w:widowControl w:val="0"/>
        <w:shd w:val="clear" w:color="auto" w:fill="FFFFFF"/>
        <w:tabs>
          <w:tab w:val="left" w:pos="760"/>
        </w:tabs>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Посредством документации по планировке территории определяются: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линии градостроительного регулирования, в том числе:</w:t>
      </w:r>
    </w:p>
    <w:p w:rsidR="005C2FA0" w:rsidRPr="008A475B" w:rsidRDefault="005C2FA0" w:rsidP="008A475B">
      <w:pPr>
        <w:widowControl w:val="0"/>
        <w:shd w:val="clear" w:color="auto" w:fill="FFFFFF"/>
        <w:tabs>
          <w:tab w:val="left" w:pos="1130"/>
        </w:tabs>
        <w:spacing w:after="0" w:line="240" w:lineRule="auto"/>
        <w:ind w:firstLine="851"/>
        <w:jc w:val="both"/>
        <w:rPr>
          <w:rFonts w:ascii="Times New Roman" w:hAnsi="Times New Roman"/>
          <w:sz w:val="28"/>
          <w:szCs w:val="28"/>
        </w:rPr>
      </w:pPr>
      <w:r w:rsidRPr="008A475B">
        <w:rPr>
          <w:rFonts w:ascii="Times New Roman" w:hAnsi="Times New Roman"/>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C2FA0" w:rsidRPr="008A475B" w:rsidRDefault="005C2FA0" w:rsidP="008A475B">
      <w:pPr>
        <w:widowControl w:val="0"/>
        <w:shd w:val="clear" w:color="auto" w:fill="FFFFFF"/>
        <w:tabs>
          <w:tab w:val="left" w:pos="1249"/>
        </w:tabs>
        <w:spacing w:after="0" w:line="240" w:lineRule="auto"/>
        <w:ind w:firstLine="851"/>
        <w:jc w:val="both"/>
        <w:rPr>
          <w:rFonts w:ascii="Times New Roman" w:hAnsi="Times New Roman"/>
          <w:sz w:val="28"/>
          <w:szCs w:val="28"/>
        </w:rPr>
      </w:pPr>
      <w:r w:rsidRPr="008A475B">
        <w:rPr>
          <w:rFonts w:ascii="Times New Roman" w:hAnsi="Times New Roman"/>
          <w:sz w:val="28"/>
          <w:szCs w:val="28"/>
        </w:rPr>
        <w:t>б) линии регулирования застройки, если они не определены градостроительными регламентами в составе настоящих Правил;</w:t>
      </w:r>
    </w:p>
    <w:p w:rsidR="005C2FA0" w:rsidRPr="008A475B" w:rsidRDefault="005C2FA0" w:rsidP="008A475B">
      <w:pPr>
        <w:widowControl w:val="0"/>
        <w:shd w:val="clear" w:color="auto" w:fill="FFFFFF"/>
        <w:tabs>
          <w:tab w:val="left" w:pos="1123"/>
        </w:tabs>
        <w:spacing w:after="0" w:line="240" w:lineRule="auto"/>
        <w:ind w:firstLine="851"/>
        <w:jc w:val="both"/>
        <w:rPr>
          <w:rFonts w:ascii="Times New Roman" w:hAnsi="Times New Roman"/>
          <w:sz w:val="28"/>
          <w:szCs w:val="28"/>
        </w:rPr>
      </w:pPr>
      <w:r w:rsidRPr="008A475B">
        <w:rPr>
          <w:rFonts w:ascii="Times New Roman" w:hAnsi="Times New Roman"/>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C2FA0" w:rsidRPr="008A475B" w:rsidRDefault="005C2FA0" w:rsidP="008A475B">
      <w:pPr>
        <w:widowControl w:val="0"/>
        <w:shd w:val="clear" w:color="auto" w:fill="FFFFFF"/>
        <w:tabs>
          <w:tab w:val="left" w:pos="961"/>
        </w:tabs>
        <w:spacing w:after="0" w:line="240" w:lineRule="auto"/>
        <w:ind w:firstLine="851"/>
        <w:jc w:val="both"/>
        <w:rPr>
          <w:rFonts w:ascii="Times New Roman" w:hAnsi="Times New Roman"/>
          <w:sz w:val="28"/>
          <w:szCs w:val="28"/>
        </w:rPr>
      </w:pPr>
      <w:r w:rsidRPr="008A475B">
        <w:rPr>
          <w:rFonts w:ascii="Times New Roman" w:hAnsi="Times New Roman"/>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8A475B">
        <w:rPr>
          <w:rFonts w:ascii="Times New Roman" w:hAnsi="Times New Roman"/>
          <w:b/>
          <w:bCs/>
          <w:color w:val="000000"/>
          <w:w w:val="92"/>
          <w:sz w:val="28"/>
          <w:szCs w:val="28"/>
        </w:rPr>
        <w:t xml:space="preserve"> </w:t>
      </w:r>
      <w:r w:rsidRPr="008A475B">
        <w:rPr>
          <w:rFonts w:ascii="Times New Roman" w:hAnsi="Times New Roman"/>
          <w:color w:val="000000"/>
          <w:sz w:val="28"/>
          <w:szCs w:val="28"/>
        </w:rPr>
        <w:t>загрязнения окружающей среды</w:t>
      </w:r>
      <w:r w:rsidRPr="008A475B">
        <w:rPr>
          <w:rFonts w:ascii="Times New Roman" w:hAnsi="Times New Roman"/>
          <w:sz w:val="28"/>
          <w:szCs w:val="28"/>
        </w:rPr>
        <w:t xml:space="preserve">; </w:t>
      </w:r>
    </w:p>
    <w:p w:rsidR="005C2FA0" w:rsidRPr="008A475B" w:rsidRDefault="005C2FA0" w:rsidP="008A475B">
      <w:pPr>
        <w:widowControl w:val="0"/>
        <w:shd w:val="clear" w:color="auto" w:fill="FFFFFF"/>
        <w:tabs>
          <w:tab w:val="left" w:pos="961"/>
        </w:tabs>
        <w:spacing w:after="0" w:line="240" w:lineRule="auto"/>
        <w:ind w:firstLine="851"/>
        <w:jc w:val="both"/>
        <w:rPr>
          <w:rFonts w:ascii="Times New Roman" w:hAnsi="Times New Roman"/>
          <w:sz w:val="28"/>
          <w:szCs w:val="28"/>
        </w:rPr>
      </w:pPr>
      <w:r w:rsidRPr="008A475B">
        <w:rPr>
          <w:rFonts w:ascii="Times New Roman" w:hAnsi="Times New Roman"/>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C2FA0" w:rsidRPr="008A475B" w:rsidRDefault="005C2FA0" w:rsidP="008A475B">
      <w:pPr>
        <w:widowControl w:val="0"/>
        <w:shd w:val="clear" w:color="auto" w:fill="FFFFFF"/>
        <w:tabs>
          <w:tab w:val="left" w:pos="961"/>
        </w:tabs>
        <w:spacing w:after="0" w:line="240" w:lineRule="auto"/>
        <w:ind w:firstLine="851"/>
        <w:jc w:val="both"/>
        <w:rPr>
          <w:rFonts w:ascii="Times New Roman" w:hAnsi="Times New Roman"/>
          <w:sz w:val="28"/>
          <w:szCs w:val="28"/>
        </w:rPr>
      </w:pPr>
      <w:r w:rsidRPr="008A475B">
        <w:rPr>
          <w:rFonts w:ascii="Times New Roman" w:hAnsi="Times New Roman"/>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C2FA0" w:rsidRPr="008A475B" w:rsidRDefault="005C2FA0" w:rsidP="008A475B">
      <w:pPr>
        <w:widowControl w:val="0"/>
        <w:shd w:val="clear" w:color="auto" w:fill="FFFFFF"/>
        <w:tabs>
          <w:tab w:val="left" w:pos="1044"/>
        </w:tabs>
        <w:spacing w:after="0" w:line="240" w:lineRule="auto"/>
        <w:ind w:firstLine="851"/>
        <w:jc w:val="both"/>
        <w:rPr>
          <w:rFonts w:ascii="Times New Roman" w:hAnsi="Times New Roman"/>
          <w:sz w:val="28"/>
          <w:szCs w:val="28"/>
        </w:rPr>
      </w:pPr>
      <w:r w:rsidRPr="008A475B">
        <w:rPr>
          <w:rFonts w:ascii="Times New Roman" w:hAnsi="Times New Roman"/>
          <w:sz w:val="28"/>
          <w:szCs w:val="28"/>
        </w:rPr>
        <w:t>ж) границы земельных участков на территориях существующей застройки, не разделенных на земельные участки;</w:t>
      </w:r>
    </w:p>
    <w:p w:rsidR="005C2FA0" w:rsidRPr="008A475B" w:rsidRDefault="005C2FA0" w:rsidP="008A475B">
      <w:pPr>
        <w:widowControl w:val="0"/>
        <w:shd w:val="clear" w:color="auto" w:fill="FFFFFF"/>
        <w:tabs>
          <w:tab w:val="left" w:pos="1112"/>
        </w:tabs>
        <w:spacing w:after="0" w:line="240" w:lineRule="auto"/>
        <w:ind w:firstLine="851"/>
        <w:jc w:val="both"/>
        <w:rPr>
          <w:rFonts w:ascii="Times New Roman" w:hAnsi="Times New Roman"/>
          <w:sz w:val="28"/>
          <w:szCs w:val="28"/>
        </w:rPr>
      </w:pPr>
      <w:r w:rsidRPr="008A475B">
        <w:rPr>
          <w:rFonts w:ascii="Times New Roman" w:hAnsi="Times New Roman"/>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C2FA0" w:rsidRPr="008A475B" w:rsidRDefault="005C2FA0" w:rsidP="008A475B">
      <w:pPr>
        <w:widowControl w:val="0"/>
        <w:shd w:val="clear" w:color="auto" w:fill="FFFFFF"/>
        <w:tabs>
          <w:tab w:val="left" w:pos="1112"/>
        </w:tabs>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22. Градостроительные планы земельных участков</w:t>
      </w:r>
    </w:p>
    <w:p w:rsidR="005C2FA0" w:rsidRPr="008A475B" w:rsidRDefault="005C2FA0" w:rsidP="008A475B">
      <w:pPr>
        <w:widowControl w:val="0"/>
        <w:shd w:val="clear" w:color="auto" w:fill="FFFFFF"/>
        <w:tabs>
          <w:tab w:val="left" w:pos="731"/>
        </w:tabs>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2. </w:t>
      </w:r>
      <w:r w:rsidRPr="008A475B">
        <w:rPr>
          <w:rFonts w:ascii="Times New Roman" w:hAnsi="Times New Roman"/>
          <w:sz w:val="28"/>
          <w:szCs w:val="28"/>
        </w:rPr>
        <w:t>Градостроительные</w:t>
      </w:r>
      <w:r w:rsidRPr="008A475B">
        <w:rPr>
          <w:rFonts w:ascii="Times New Roman" w:hAnsi="Times New Roman"/>
          <w:snapToGrid w:val="0"/>
          <w:sz w:val="28"/>
          <w:szCs w:val="28"/>
        </w:rPr>
        <w:t xml:space="preserve"> планы земельных участков утверждаются в установленном порядке:</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В градостроительных планах земельных участков:</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фиксируются границы земельных участков с обозначением координат поворотных точек;</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napToGrid w:val="0"/>
          <w:sz w:val="28"/>
          <w:szCs w:val="28"/>
        </w:rPr>
        <w:t xml:space="preserve">8) </w:t>
      </w:r>
      <w:r w:rsidRPr="008A475B">
        <w:rPr>
          <w:rFonts w:ascii="Times New Roman" w:hAnsi="Times New Roman"/>
          <w:sz w:val="28"/>
          <w:szCs w:val="28"/>
        </w:rPr>
        <w:t>границы зоны планируемого размещения объектов капитального строительства для муниципальных нужд.</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4. Градостроительные планы земельных участков являются обязательным основанием для: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принятия решений об изъятии, в том числе путем выкупа, резервировании земельных участков для государственных и муниципальных нужд;</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подготовки проектной документации для строительства, реконструкции;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5) выдачи разрешений на строительство;</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6) выдачи разрешений на ввод объектов в эксплуатацию.</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C2FA0" w:rsidRPr="008A475B" w:rsidRDefault="005C2FA0" w:rsidP="008A475B">
      <w:pPr>
        <w:spacing w:after="0" w:line="240" w:lineRule="auto"/>
        <w:ind w:firstLine="851"/>
        <w:rPr>
          <w:rFonts w:ascii="Times New Roman" w:hAnsi="Times New Roman"/>
          <w:b/>
          <w:bCs/>
          <w:sz w:val="28"/>
          <w:szCs w:val="28"/>
        </w:rPr>
      </w:pPr>
    </w:p>
    <w:p w:rsidR="005C2FA0" w:rsidRPr="008A475B" w:rsidRDefault="005C2FA0" w:rsidP="008A475B">
      <w:pPr>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5C2FA0" w:rsidRPr="008A475B" w:rsidRDefault="005C2FA0" w:rsidP="008A475B">
      <w:pPr>
        <w:spacing w:after="0" w:line="240" w:lineRule="auto"/>
        <w:ind w:firstLine="851"/>
        <w:jc w:val="center"/>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23. Принципы организации процесса предоставления сформированных земельных участков</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C2FA0" w:rsidRPr="008A475B" w:rsidRDefault="005C2FA0" w:rsidP="008A475B">
      <w:pPr>
        <w:widowControl w:val="0"/>
        <w:shd w:val="clear" w:color="auto" w:fill="FFFFFF"/>
        <w:tabs>
          <w:tab w:val="left" w:pos="835"/>
        </w:tabs>
        <w:spacing w:after="0" w:line="240" w:lineRule="auto"/>
        <w:ind w:firstLine="851"/>
        <w:jc w:val="both"/>
        <w:rPr>
          <w:rFonts w:ascii="Times New Roman" w:hAnsi="Times New Roman"/>
          <w:sz w:val="28"/>
          <w:szCs w:val="28"/>
        </w:rPr>
      </w:pPr>
      <w:r w:rsidRPr="008A475B">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5C2FA0" w:rsidRPr="008A475B" w:rsidRDefault="005C2FA0" w:rsidP="008A475B">
      <w:pPr>
        <w:widowControl w:val="0"/>
        <w:shd w:val="clear" w:color="auto" w:fill="FFFFFF"/>
        <w:tabs>
          <w:tab w:val="left" w:pos="940"/>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5C2FA0" w:rsidRPr="008A475B" w:rsidRDefault="005C2FA0" w:rsidP="008A475B">
      <w:pPr>
        <w:widowControl w:val="0"/>
        <w:shd w:val="clear" w:color="auto" w:fill="FFFFFF"/>
        <w:tabs>
          <w:tab w:val="left" w:pos="940"/>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5C2FA0" w:rsidRPr="008A475B" w:rsidRDefault="005C2FA0" w:rsidP="008A475B">
      <w:pPr>
        <w:widowControl w:val="0"/>
        <w:shd w:val="clear" w:color="auto" w:fill="FFFFFF"/>
        <w:tabs>
          <w:tab w:val="left" w:pos="871"/>
        </w:tabs>
        <w:spacing w:after="0" w:line="240" w:lineRule="auto"/>
        <w:ind w:firstLine="851"/>
        <w:jc w:val="both"/>
        <w:rPr>
          <w:rFonts w:ascii="Times New Roman" w:hAnsi="Times New Roman"/>
          <w:sz w:val="28"/>
          <w:szCs w:val="28"/>
        </w:rPr>
      </w:pPr>
      <w:r w:rsidRPr="008A475B">
        <w:rPr>
          <w:rFonts w:ascii="Times New Roman" w:hAnsi="Times New Roman"/>
          <w:sz w:val="28"/>
          <w:szCs w:val="28"/>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5C2FA0" w:rsidRPr="008A475B" w:rsidRDefault="005C2FA0" w:rsidP="008A475B">
      <w:pPr>
        <w:widowControl w:val="0"/>
        <w:shd w:val="clear" w:color="auto" w:fill="FFFFFF"/>
        <w:spacing w:after="0" w:line="240" w:lineRule="auto"/>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24. Особенности предоставления сформированных земельных участков применительно к различным случаям</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Порядок оформления документов на земельный участок, на котором расположен жилой дом и иные входящие в состав такого дома объекты недвижимого имущества, сформированный в порядке, определенном статьей 18 настоящих Правил, определяется жилищным и земельным законодательством.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Порядок предоставления сформированных в порядке, определенном статьями 12, 13 настоящих Правил земельных участков определяется земельным законодательством, настоящими Правилами, иными нормативными правовыми актами органов местного самоуправления </w:t>
      </w:r>
      <w:r w:rsidRPr="008A475B">
        <w:rPr>
          <w:rFonts w:ascii="Times New Roman" w:hAnsi="Times New Roman"/>
          <w:color w:val="000000"/>
          <w:sz w:val="28"/>
          <w:szCs w:val="28"/>
        </w:rPr>
        <w:t xml:space="preserve">Питерского муниципального района  </w:t>
      </w:r>
      <w:r w:rsidRPr="008A475B">
        <w:rPr>
          <w:rFonts w:ascii="Times New Roman" w:hAnsi="Times New Roman"/>
          <w:sz w:val="28"/>
          <w:szCs w:val="28"/>
        </w:rPr>
        <w:t xml:space="preserve">.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В случае, когда торги признаны несостоявшимися по причине поступления только одной заявки, глава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 xml:space="preserve">муниципального района </w:t>
      </w:r>
      <w:r w:rsidRPr="008A475B">
        <w:rPr>
          <w:rFonts w:ascii="Times New Roman" w:hAnsi="Times New Roman"/>
          <w:color w:val="FF0000"/>
          <w:sz w:val="28"/>
          <w:szCs w:val="28"/>
        </w:rPr>
        <w:t xml:space="preserve">  </w:t>
      </w:r>
      <w:r w:rsidRPr="008A475B">
        <w:rPr>
          <w:rFonts w:ascii="Times New Roman" w:hAnsi="Times New Roman"/>
          <w:color w:val="000000"/>
          <w:sz w:val="28"/>
          <w:szCs w:val="28"/>
        </w:rPr>
        <w:t>может принять решение о предоставлении прав аренды на земельный участок заявителю, направившему единственную заявку,</w:t>
      </w:r>
      <w:r w:rsidRPr="008A475B">
        <w:rPr>
          <w:rFonts w:ascii="Times New Roman" w:hAnsi="Times New Roman"/>
          <w:sz w:val="28"/>
          <w:szCs w:val="28"/>
        </w:rPr>
        <w:t xml:space="preserve"> при условии: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повторного проведения торгов;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соответствия единственной заявки условиям повторного проведения торгов;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3) опубликования в печати указанного решения не позднее 5 дней со дня его принятия.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Если иное не определено правовым актом главы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 xml:space="preserve"> муниципального района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Порядок предоставления сформированных в порядке, установленном статьями 14 - 17 настоящих Правил земельных участков определяется земельным законодательством, настоящими Правилами, иными нормативными правовыми актами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муниципального района .Права на земельные участки предоставляются победителям конкурсов на право реконструкции застроенных территорий: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после выполнения подготовительных работ, определенных статьей 15 настоящих Правил;</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в соответствии с инвестиционными договорами, заключенными между администрацией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 xml:space="preserve">муниципального района  и победителями указанных конкурсов.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5. Порядок предоставления прав аренды  земельных участков, выделенных в порядке, установленном статьей 19 настоящих Правил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иными нормативными правовыми актами </w:t>
      </w:r>
      <w:r w:rsidRPr="008A475B">
        <w:rPr>
          <w:rFonts w:ascii="Times New Roman" w:hAnsi="Times New Roman"/>
          <w:color w:val="000000"/>
          <w:sz w:val="28"/>
          <w:szCs w:val="28"/>
        </w:rPr>
        <w:t xml:space="preserve">Питерского  </w:t>
      </w:r>
      <w:r w:rsidRPr="008A475B">
        <w:rPr>
          <w:rFonts w:ascii="Times New Roman" w:hAnsi="Times New Roman"/>
          <w:sz w:val="28"/>
          <w:szCs w:val="28"/>
        </w:rPr>
        <w:t>муниципального района.</w:t>
      </w:r>
    </w:p>
    <w:p w:rsidR="005C2FA0" w:rsidRPr="008A475B" w:rsidRDefault="005C2FA0" w:rsidP="008A475B">
      <w:pPr>
        <w:widowControl w:val="0"/>
        <w:shd w:val="clear" w:color="auto" w:fill="FFFFFF"/>
        <w:spacing w:after="0" w:line="240" w:lineRule="auto"/>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Глава 7. Публичные слушания</w:t>
      </w:r>
    </w:p>
    <w:p w:rsidR="005C2FA0" w:rsidRPr="008A475B" w:rsidRDefault="005C2FA0" w:rsidP="008A475B">
      <w:pPr>
        <w:widowControl w:val="0"/>
        <w:shd w:val="clear" w:color="auto" w:fill="FFFFFF"/>
        <w:spacing w:after="0" w:line="240" w:lineRule="auto"/>
        <w:ind w:firstLine="851"/>
        <w:jc w:val="center"/>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25. Общие положения о публичных слушаниях</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Публичные слушания проводятся в соответствии с Градостроительным кодексом Российской Федерации, законодательством Саратовской области о градостроительной деятельности, Уставом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настоящими Правилами, иными нормативными правовыми актами органов местного самоуправления.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Публичные слушания проводятся с целью:</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решений по землепользованию и застройке.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проекты правил землепользования и застройки;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проекты планировки территории, проекты межевания;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5. В течение двух дней после регистрации заявки от физического, юридического лица, орган, уполномоченный в области градостроительной деятельности, информирует Комиссию по землепользованию и застройке о состоявшемся запросе на проведение публичных слушаний.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самоуправления;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Оповещение должно содержать следующую информацию:</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характер обсуждаемого вопроса;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дата, время и место проведения публичных слушаний;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так далее).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Комиссия по землепользованию и застройке: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публичного слушания;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5C2FA0" w:rsidRPr="008A475B" w:rsidRDefault="005C2FA0" w:rsidP="008A475B">
      <w:pPr>
        <w:widowControl w:val="0"/>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26. Публичные слушания, проводимые</w:t>
      </w:r>
      <w:r w:rsidRPr="008A475B">
        <w:rPr>
          <w:rFonts w:ascii="Times New Roman" w:hAnsi="Times New Roman"/>
          <w:sz w:val="28"/>
          <w:szCs w:val="28"/>
        </w:rPr>
        <w:t xml:space="preserve"> </w:t>
      </w:r>
      <w:r w:rsidRPr="008A475B">
        <w:rPr>
          <w:rFonts w:ascii="Times New Roman" w:hAnsi="Times New Roman"/>
          <w:b/>
          <w:bCs/>
          <w:sz w:val="28"/>
          <w:szCs w:val="28"/>
        </w:rPr>
        <w:t>по</w:t>
      </w:r>
      <w:r w:rsidRPr="008A475B">
        <w:rPr>
          <w:rFonts w:ascii="Times New Roman" w:hAnsi="Times New Roman"/>
          <w:sz w:val="28"/>
          <w:szCs w:val="28"/>
        </w:rPr>
        <w:t xml:space="preserve"> </w:t>
      </w:r>
      <w:r w:rsidRPr="008A475B">
        <w:rPr>
          <w:rFonts w:ascii="Times New Roman" w:hAnsi="Times New Roman"/>
          <w:b/>
          <w:bCs/>
          <w:sz w:val="28"/>
          <w:szCs w:val="28"/>
        </w:rPr>
        <w:t>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r w:rsidRPr="008A475B">
        <w:rPr>
          <w:rFonts w:ascii="Times New Roman" w:hAnsi="Times New Roman"/>
          <w:b/>
          <w:bCs/>
          <w:sz w:val="28"/>
          <w:szCs w:val="28"/>
        </w:rPr>
        <w:t xml:space="preserve">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поселения </w:t>
      </w:r>
      <w:r w:rsidRPr="008A475B">
        <w:rPr>
          <w:rFonts w:ascii="Times New Roman" w:hAnsi="Times New Roman"/>
          <w:color w:val="000000"/>
          <w:sz w:val="28"/>
          <w:szCs w:val="28"/>
        </w:rPr>
        <w:t>Нивского МО</w:t>
      </w:r>
      <w:r w:rsidRPr="008A475B">
        <w:rPr>
          <w:rFonts w:ascii="Times New Roman" w:hAnsi="Times New Roman"/>
          <w:sz w:val="28"/>
          <w:szCs w:val="28"/>
        </w:rPr>
        <w:t xml:space="preserve">.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Специальные согласования предоставляются по итогам публичных слушаний.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Специальные согласования могут проводиться: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на стадии подготовки проектной документации, до получения разрешения на строительство;</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в процессе использования земельных участков, иных объектов недвижимости, когда правообладатели планируют изменить их назначение.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Заявка на получение разрешения на соответствующий вид использования недвижимости, требующий специального согласования, направляется в орган, уполномоченный в области архитектуры и градостроительства.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Заявка должна содержать: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запрос о предоставлении специального согласования;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При получении заявки орган, уполномоченный в области градостроительной деятельности: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при соответствии документов, предусмотренных пунктом 1 настоящей статьи, регистрирует заявку;</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в срок не более трех недель со дня регистрации заявки готовит заключение по предмету запроса;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в течение трех дней после регистрации заявки запрашивает письменные заключения по предмету запроса от:</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а) уполномоченного органа по природным ресурсам и охране окружающей среды;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б) уполномоченного органа по государственному санитарно-эпидемиологическому надзору;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в) уполномоченного органа по охране и использованию объектов культурного наследия.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 а также по требованиям охраны объектов культурного наследия (статья 42 настоящих Правил).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Основаниями для составления письменных заключений являются: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соответствие намерений заявителя настоящим Правилам;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соблюдение прав владельцев смежно-расположенных объектов недвижимости, иных физических и юридических лиц.</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Письменные заключения указанных уполномоченных органов предоставляется в орган, уполномоченный в области градостроительной деятельности, в течение 14 дней со дня поступления запроса.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Решение о предоставлении специального согласования принимается главой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в течение 10 дней после поступления рекомендаций Комиссии по землепользованию и застройке.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Комиссия подготавливает и направляет главе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 рекомендации по результатам рассмотрения письменных заключений и публичных слушаний не позднее 10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color w:val="000000"/>
          <w:sz w:val="28"/>
          <w:szCs w:val="28"/>
        </w:rPr>
        <w:t>Специальное согласование может быть предоставлено с условиями, которые определяют пределы</w:t>
      </w:r>
      <w:r w:rsidRPr="008A475B">
        <w:rPr>
          <w:rFonts w:ascii="Times New Roman" w:hAnsi="Times New Roman"/>
          <w:sz w:val="28"/>
          <w:szCs w:val="28"/>
        </w:rPr>
        <w:t xml:space="preserve">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недвижимости.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необходимы для эффективного использования земельного участка;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не ущемляют права владельцев смежных земельных участков, других объектов недвижимости и не противоречат с интересами города;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8A475B">
        <w:rPr>
          <w:rFonts w:ascii="Times New Roman" w:hAnsi="Times New Roman"/>
          <w:b/>
          <w:bCs/>
          <w:kern w:val="24"/>
          <w:sz w:val="28"/>
          <w:szCs w:val="28"/>
        </w:rPr>
        <w:t xml:space="preserve"> </w:t>
      </w:r>
      <w:r w:rsidRPr="008A475B">
        <w:rPr>
          <w:rFonts w:ascii="Times New Roman" w:hAnsi="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Решение о предоставлении разрешения на отклонение от настоящих Правил принимается главой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 не позднее 10 дней после поступления рекомендаций Комиссии по землепользованию и застройке.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Комиссия подготавливает и направляет главе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5C2FA0" w:rsidRPr="008A475B" w:rsidRDefault="005C2FA0" w:rsidP="008A475B">
      <w:pPr>
        <w:widowControl w:val="0"/>
        <w:shd w:val="clear" w:color="auto" w:fill="FFFFFF"/>
        <w:spacing w:after="0" w:line="240" w:lineRule="auto"/>
        <w:ind w:firstLine="851"/>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27. Публичные слушания по обсуждению документации о планировке территории</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Pr="008A475B">
        <w:rPr>
          <w:rFonts w:ascii="Times New Roman" w:hAnsi="Times New Roman"/>
          <w:color w:val="000000"/>
          <w:sz w:val="28"/>
          <w:szCs w:val="28"/>
        </w:rPr>
        <w:t xml:space="preserve">Нивского </w:t>
      </w:r>
      <w:r w:rsidRPr="008A475B">
        <w:rPr>
          <w:rFonts w:ascii="Times New Roman" w:hAnsi="Times New Roman"/>
          <w:snapToGrid w:val="0"/>
          <w:sz w:val="28"/>
          <w:szCs w:val="28"/>
        </w:rPr>
        <w:t>муниципального образования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Документация по планировке территории до ее утверждения подлежит обсуждению на публичных слушаниях.</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Публичные слушания организует и проводит Комиссия по землепользованию и застройке.</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проживающие на территории, применительно к которой подготовлена документация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иные лица, чьи интересы затрагиваются в связи с планируемой реализацией документации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Предметом публичных слушаний документации по планировке территории являются вопросы соответствия этой документации: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градостроительным регламентам, содержащимся в настоящих Правилах;</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5) требованиям в части того, что: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7) иным требованиям, установленным законодательством о градостроительной деятельности.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дата, время и место проведения публичных слушаний, телефон лица, ответственного за проведение публичных слушаний;</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дата, время и место предварительного ознакомления с документацией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6. Во время проведения публичного слушания ведется стенограмма и протокол.</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Комиссия вправе принять решение о повторном проведении публичных слушаний.</w:t>
      </w:r>
    </w:p>
    <w:p w:rsidR="005C2FA0" w:rsidRPr="008A475B" w:rsidRDefault="005C2FA0" w:rsidP="008A475B">
      <w:pPr>
        <w:widowControl w:val="0"/>
        <w:spacing w:after="0" w:line="240" w:lineRule="auto"/>
        <w:ind w:firstLine="851"/>
        <w:jc w:val="both"/>
        <w:rPr>
          <w:rFonts w:ascii="Times New Roman" w:hAnsi="Times New Roman"/>
          <w:snapToGrid w:val="0"/>
          <w:color w:val="FF0000"/>
          <w:sz w:val="28"/>
          <w:szCs w:val="28"/>
        </w:rPr>
      </w:pPr>
      <w:r w:rsidRPr="008A475B">
        <w:rPr>
          <w:rFonts w:ascii="Times New Roman" w:hAnsi="Times New Roman"/>
          <w:snapToGrid w:val="0"/>
          <w:sz w:val="28"/>
          <w:szCs w:val="28"/>
        </w:rPr>
        <w:t xml:space="preserve">По результатам публичных слушаний Комиссия принимает рекомендации и направляет их главе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Глава</w:t>
      </w:r>
      <w:r w:rsidRPr="008A475B">
        <w:rPr>
          <w:rFonts w:ascii="Times New Roman" w:hAnsi="Times New Roman"/>
          <w:sz w:val="28"/>
          <w:szCs w:val="28"/>
        </w:rPr>
        <w:t xml:space="preserve">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r w:rsidRPr="008A475B">
        <w:rPr>
          <w:rFonts w:ascii="Times New Roman" w:hAnsi="Times New Roman"/>
          <w:snapToGrid w:val="0"/>
          <w:sz w:val="28"/>
          <w:szCs w:val="28"/>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napToGrid w:val="0"/>
          <w:sz w:val="28"/>
          <w:szCs w:val="28"/>
        </w:rPr>
        <w:t>7. Физические и юридические лица могут оспорить в суде решение об утверждении документации по планировке территории.</w:t>
      </w:r>
    </w:p>
    <w:p w:rsidR="005C2FA0" w:rsidRPr="008A475B" w:rsidRDefault="005C2FA0" w:rsidP="008A475B">
      <w:pPr>
        <w:widowControl w:val="0"/>
        <w:shd w:val="clear" w:color="auto" w:fill="FFFFFF"/>
        <w:spacing w:after="0" w:line="240" w:lineRule="auto"/>
        <w:ind w:firstLine="851"/>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Глава 8. Положение об изъятии, резервировании земельных участков для государственных или муниципальных нужд, установлении публичных сервитутов</w:t>
      </w: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28. Основания, условия и принципы организации порядка изъятия</w:t>
      </w: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земельных участков, иных объектов недвижимости для реализации</w:t>
      </w: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государственных, муниципальных нужд</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иными нормативными правовыми актами органов местного самоуправления.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Основания считаются правомочными при одновременном существовании следующих условий: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Муниципальными нуждами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необходимость строительства в соответствии с утвержденной документацией по планировке территории: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а) объектов электро-, газо-, тепло- , водоснабжения муниципального значения;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б) автомобильных дорог общего пользования в границах поселения ,</w:t>
      </w:r>
      <w:r w:rsidRPr="008A475B">
        <w:rPr>
          <w:rFonts w:ascii="Times New Roman" w:hAnsi="Times New Roman"/>
          <w:color w:val="000000"/>
          <w:sz w:val="28"/>
          <w:szCs w:val="28"/>
        </w:rPr>
        <w:t xml:space="preserve"> Нивского МО  , </w:t>
      </w:r>
      <w:r w:rsidRPr="008A475B">
        <w:rPr>
          <w:rFonts w:ascii="Times New Roman" w:hAnsi="Times New Roman"/>
          <w:sz w:val="28"/>
          <w:szCs w:val="28"/>
        </w:rPr>
        <w:t xml:space="preserve"> мостов и иных транспортных инженерных сооружений местного значения в границах города;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необходимость реализации иных муниципальных нужд, определенных в соответствии с законодательством.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5C2FA0" w:rsidRPr="008A475B" w:rsidRDefault="005C2FA0" w:rsidP="008A475B">
      <w:pPr>
        <w:widowControl w:val="0"/>
        <w:spacing w:after="0" w:line="240" w:lineRule="auto"/>
        <w:ind w:firstLine="851"/>
        <w:jc w:val="both"/>
        <w:rPr>
          <w:rFonts w:ascii="Times New Roman" w:hAnsi="Times New Roman"/>
          <w:color w:val="FF0000"/>
          <w:sz w:val="28"/>
          <w:szCs w:val="28"/>
        </w:rPr>
      </w:pPr>
      <w:r w:rsidRPr="008A475B">
        <w:rPr>
          <w:rFonts w:ascii="Times New Roman" w:hAnsi="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Саратовской области, настоящими Правилами, нормативными правовыми актами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z w:val="28"/>
          <w:szCs w:val="28"/>
        </w:rPr>
        <w:t xml:space="preserve">2. </w:t>
      </w:r>
      <w:r w:rsidRPr="008A475B">
        <w:rPr>
          <w:rFonts w:ascii="Times New Roman" w:hAnsi="Times New Roman"/>
          <w:snapToGrid w:val="0"/>
          <w:sz w:val="28"/>
          <w:szCs w:val="28"/>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проектов планировки и проектов межевания в их составе, определяющих границы зон резервирования.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В соответствии с градостроительным законодательством:</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napToGrid w:val="0"/>
          <w:sz w:val="28"/>
          <w:szCs w:val="28"/>
        </w:rPr>
        <w:t xml:space="preserve">5. Принимаемое решение о резервировании </w:t>
      </w:r>
      <w:r w:rsidRPr="008A475B">
        <w:rPr>
          <w:rFonts w:ascii="Times New Roman" w:hAnsi="Times New Roman"/>
          <w:sz w:val="28"/>
          <w:szCs w:val="28"/>
        </w:rPr>
        <w:t>должно содержать:</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r w:rsidRPr="008A475B">
        <w:rPr>
          <w:rFonts w:ascii="Times New Roman" w:hAnsi="Times New Roman"/>
          <w:snapToGrid w:val="0"/>
          <w:sz w:val="28"/>
          <w:szCs w:val="28"/>
        </w:rPr>
        <w:t>;</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6. В соответствии с законодательством, решение</w:t>
      </w:r>
      <w:r w:rsidRPr="008A475B">
        <w:rPr>
          <w:rFonts w:ascii="Times New Roman" w:hAnsi="Times New Roman"/>
          <w:snapToGrid w:val="0"/>
          <w:sz w:val="28"/>
          <w:szCs w:val="28"/>
        </w:rPr>
        <w:t xml:space="preserve"> о резервировании </w:t>
      </w:r>
      <w:r w:rsidRPr="008A475B">
        <w:rPr>
          <w:rFonts w:ascii="Times New Roman" w:hAnsi="Times New Roman"/>
          <w:sz w:val="28"/>
          <w:szCs w:val="28"/>
        </w:rPr>
        <w:t>должно предусматривать:</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2) выкуп зарезервированных земельных участков по истечении срока резервирования;</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компенсации правообладателям земельных участков в случае непринятия решения о их выкупе по завершении срока резервирования. </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7. С 1 января 2010 года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C2FA0" w:rsidRPr="008A475B" w:rsidRDefault="005C2FA0" w:rsidP="008A475B">
      <w:pPr>
        <w:widowControl w:val="0"/>
        <w:shd w:val="clear" w:color="auto" w:fill="FFFFFF"/>
        <w:spacing w:after="0" w:line="240" w:lineRule="auto"/>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30. Условия установления публичных сервитутов</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Органы местного самоуправления Питерского  муниципального района, а так же органы местного самоуправления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Pr="008A475B">
        <w:rPr>
          <w:rFonts w:ascii="Times New Roman" w:hAnsi="Times New Roman"/>
          <w:color w:val="000000"/>
          <w:sz w:val="28"/>
          <w:szCs w:val="28"/>
        </w:rPr>
        <w:t>Нивского</w:t>
      </w:r>
      <w:r w:rsidRPr="008A475B">
        <w:rPr>
          <w:rFonts w:ascii="Times New Roman" w:hAnsi="Times New Roman"/>
          <w:sz w:val="28"/>
          <w:szCs w:val="28"/>
        </w:rPr>
        <w:t xml:space="preserve"> муниципального образования.</w:t>
      </w:r>
    </w:p>
    <w:p w:rsidR="005C2FA0" w:rsidRPr="008A475B" w:rsidRDefault="005C2FA0" w:rsidP="008A475B">
      <w:pPr>
        <w:widowControl w:val="0"/>
        <w:spacing w:after="0" w:line="240" w:lineRule="auto"/>
        <w:ind w:firstLine="851"/>
        <w:rPr>
          <w:rFonts w:ascii="Times New Roman" w:hAnsi="Times New Roman"/>
          <w:sz w:val="28"/>
          <w:szCs w:val="28"/>
        </w:rPr>
      </w:pPr>
    </w:p>
    <w:p w:rsidR="005C2FA0" w:rsidRPr="008A475B" w:rsidRDefault="005C2FA0" w:rsidP="008A475B">
      <w:pPr>
        <w:pStyle w:val="Heading4"/>
        <w:spacing w:before="0"/>
        <w:jc w:val="center"/>
        <w:rPr>
          <w:rFonts w:ascii="Times New Roman" w:hAnsi="Times New Roman"/>
          <w:i w:val="0"/>
          <w:color w:val="auto"/>
          <w:sz w:val="28"/>
          <w:szCs w:val="28"/>
          <w:lang w:val="ru-RU"/>
        </w:rPr>
      </w:pPr>
      <w:r w:rsidRPr="008A475B">
        <w:rPr>
          <w:rFonts w:ascii="Times New Roman" w:hAnsi="Times New Roman"/>
          <w:i w:val="0"/>
          <w:color w:val="auto"/>
          <w:sz w:val="28"/>
          <w:szCs w:val="28"/>
          <w:lang w:val="ru-RU"/>
        </w:rPr>
        <w:t>Глава 9. Строительные изменения недвижимости</w:t>
      </w:r>
    </w:p>
    <w:p w:rsidR="005C2FA0" w:rsidRPr="008A475B" w:rsidRDefault="005C2FA0" w:rsidP="008A475B">
      <w:pPr>
        <w:widowControl w:val="0"/>
        <w:spacing w:after="0" w:line="240" w:lineRule="auto"/>
        <w:ind w:firstLine="851"/>
        <w:rPr>
          <w:rFonts w:ascii="Times New Roman" w:hAnsi="Times New Roman"/>
          <w:b/>
          <w:bCs/>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C2FA0" w:rsidRPr="008A475B" w:rsidRDefault="005C2FA0" w:rsidP="008A475B">
      <w:pPr>
        <w:widowControl w:val="0"/>
        <w:shd w:val="clear" w:color="auto" w:fill="FFFFFF"/>
        <w:spacing w:after="0" w:line="240" w:lineRule="auto"/>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31. Право на строительные изменения недвижимости и основание для его реализации. Виды строительных изменений недвижимости</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w:t>
      </w:r>
      <w:r w:rsidRPr="008A475B">
        <w:rPr>
          <w:rFonts w:ascii="Times New Roman" w:hAnsi="Times New Roman"/>
          <w:color w:val="FF0000"/>
          <w:sz w:val="28"/>
          <w:szCs w:val="28"/>
        </w:rPr>
        <w:t xml:space="preserve"> </w:t>
      </w:r>
      <w:r w:rsidRPr="008A475B">
        <w:rPr>
          <w:rFonts w:ascii="Times New Roman" w:hAnsi="Times New Roman"/>
          <w:sz w:val="28"/>
          <w:szCs w:val="28"/>
        </w:rPr>
        <w:t xml:space="preserve">пользования, пожизненного наследуемого владения),  или их доверенные лица.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5C2FA0" w:rsidRPr="008A475B" w:rsidRDefault="005C2FA0" w:rsidP="008A475B">
      <w:pPr>
        <w:widowControl w:val="0"/>
        <w:spacing w:after="0" w:line="240" w:lineRule="auto"/>
        <w:ind w:firstLine="851"/>
        <w:jc w:val="both"/>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Строительные изменения недвижимости подразделяются на: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 изменения, для которых не требуется разрешения на строительство;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изменения, для которых требуется разрешение на строительство.</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Выдача разрешения на строительство не требуется в случае:</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строительства на земельном участке строений и сооружений вспомогательного использования;</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5C2FA0" w:rsidRPr="008A475B" w:rsidRDefault="005C2FA0" w:rsidP="008A475B">
      <w:pPr>
        <w:widowControl w:val="0"/>
        <w:shd w:val="clear" w:color="auto" w:fill="FFFFFF"/>
        <w:spacing w:after="0" w:line="240" w:lineRule="auto"/>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32. Подготовка проектной документации</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z w:val="28"/>
          <w:szCs w:val="28"/>
        </w:rPr>
        <w:t xml:space="preserve">На основании проектной документации предоставляются разрешения на </w:t>
      </w:r>
      <w:r w:rsidRPr="008A475B">
        <w:rPr>
          <w:rFonts w:ascii="Times New Roman" w:hAnsi="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Отношения между застройщиками (заказчиками) и исполнителями регулируются гражданским законодательством.</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5. Неотъемлемой частью договора о подготовке проектной документации является задание застройщика (заказчика) исполнителю.</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Задание застройщика (заказчика) исполнителю должно включать:</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результаты инженерных изысканий либо указание исполнителю обеспечить проведение инженерных изысканий;</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иные определенные законодательством документы и материалы.</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napToGrid w:val="0"/>
          <w:sz w:val="28"/>
          <w:szCs w:val="28"/>
        </w:rPr>
        <w:t xml:space="preserve">6. </w:t>
      </w:r>
      <w:r w:rsidRPr="008A475B">
        <w:rPr>
          <w:rFonts w:ascii="Times New Roman" w:hAnsi="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7. Технические условия подготавливаются: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по запросам лиц, обладающих правами на земельные участки и желающих осуществить реконструкцию принадлежащих им объектов.</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Pr="008A475B">
        <w:rPr>
          <w:rFonts w:ascii="Times New Roman" w:hAnsi="Times New Roman"/>
          <w:sz w:val="28"/>
          <w:szCs w:val="28"/>
        </w:rPr>
        <w:t xml:space="preserve">органа, уполномоченного в области градостроительной деятельности. </w:t>
      </w:r>
      <w:r w:rsidRPr="008A475B">
        <w:rPr>
          <w:rFonts w:ascii="Times New Roman" w:hAnsi="Times New Roman"/>
          <w:snapToGrid w:val="0"/>
          <w:sz w:val="28"/>
          <w:szCs w:val="28"/>
        </w:rPr>
        <w:t xml:space="preserve">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z w:val="28"/>
          <w:szCs w:val="28"/>
        </w:rPr>
        <w:t xml:space="preserve">Орган, уполномоченный в области градостроительной деятельности, </w:t>
      </w:r>
      <w:r w:rsidRPr="008A475B">
        <w:rPr>
          <w:rFonts w:ascii="Times New Roman" w:hAnsi="Times New Roman"/>
          <w:snapToGrid w:val="0"/>
          <w:sz w:val="28"/>
          <w:szCs w:val="28"/>
        </w:rPr>
        <w:t xml:space="preserve">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3) архитектурные решения;</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4) конструктивные и объемно-планировочные решения;</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6) проект организации строительства объектов капитального строительства;</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11) иная документация в случаях, предусмотренных федеральными законами.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9. Проектная документация разрабатывается в соответствии с:</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результатами инженерных изысканий;</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33. Выдача разрешений на строительство</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Выдача разрешения на строительство осуществляется в соответствии со статьей 51 Градостроительного кодекса Российской Федерации.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napToGrid w:val="0"/>
          <w:sz w:val="28"/>
          <w:szCs w:val="28"/>
        </w:rPr>
        <w:t xml:space="preserve">3. С 1 января 2010 года не </w:t>
      </w:r>
      <w:r w:rsidRPr="008A475B">
        <w:rPr>
          <w:rFonts w:ascii="Times New Roman" w:hAnsi="Times New Roman"/>
          <w:sz w:val="28"/>
          <w:szCs w:val="28"/>
        </w:rPr>
        <w:t>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C2FA0" w:rsidRPr="008A475B" w:rsidRDefault="005C2FA0" w:rsidP="008A475B">
      <w:pPr>
        <w:widowControl w:val="0"/>
        <w:spacing w:after="0" w:line="240" w:lineRule="auto"/>
        <w:ind w:firstLine="851"/>
        <w:rPr>
          <w:rFonts w:ascii="Times New Roman" w:hAnsi="Times New Roman"/>
          <w:snapToGrid w:val="0"/>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34. Строительство, реконструкция</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копия разрешения на строительство;</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проектная документация в объеме, необходимом для осуществления соответствующего этапа строительства;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3) копия документа о вынесении на местность линий отступа от красных линий </w:t>
      </w:r>
      <w:r w:rsidRPr="008A475B">
        <w:rPr>
          <w:rFonts w:ascii="Times New Roman" w:hAnsi="Times New Roman"/>
          <w:b/>
          <w:bCs/>
          <w:color w:val="000000"/>
          <w:spacing w:val="-4"/>
          <w:sz w:val="28"/>
          <w:szCs w:val="28"/>
        </w:rPr>
        <w:t xml:space="preserve"> </w:t>
      </w:r>
      <w:r w:rsidRPr="008A475B">
        <w:rPr>
          <w:rFonts w:ascii="Times New Roman" w:hAnsi="Times New Roman"/>
          <w:snapToGrid w:val="0"/>
          <w:sz w:val="28"/>
          <w:szCs w:val="28"/>
        </w:rPr>
        <w:t>(разбивочный чертеж);</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общий и специальные журналы, в которых ведется учет выполнения работ.</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5C2FA0" w:rsidRPr="008A475B" w:rsidRDefault="005C2FA0" w:rsidP="008A475B">
      <w:pPr>
        <w:widowControl w:val="0"/>
        <w:shd w:val="clear" w:color="auto" w:fill="FFFFFF"/>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5C2FA0" w:rsidRPr="008A475B" w:rsidRDefault="005C2FA0" w:rsidP="008A475B">
      <w:pPr>
        <w:widowControl w:val="0"/>
        <w:shd w:val="clear" w:color="auto" w:fill="FFFFFF"/>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8. В процессе строительства, реконструкции, капитального ремонта проводится:</w:t>
      </w:r>
    </w:p>
    <w:p w:rsidR="005C2FA0" w:rsidRPr="008A475B" w:rsidRDefault="005C2FA0" w:rsidP="008A475B">
      <w:pPr>
        <w:widowControl w:val="0"/>
        <w:shd w:val="clear" w:color="auto" w:fill="FFFFFF"/>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5C2FA0" w:rsidRPr="008A475B" w:rsidRDefault="005C2FA0" w:rsidP="008A475B">
      <w:pPr>
        <w:widowControl w:val="0"/>
        <w:shd w:val="clear" w:color="auto" w:fill="FFFFFF"/>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В границах </w:t>
      </w:r>
      <w:r w:rsidRPr="008A475B">
        <w:rPr>
          <w:rFonts w:ascii="Times New Roman" w:hAnsi="Times New Roman"/>
          <w:sz w:val="28"/>
          <w:szCs w:val="28"/>
        </w:rPr>
        <w:t xml:space="preserve">поселения </w:t>
      </w:r>
      <w:r w:rsidRPr="008A475B">
        <w:rPr>
          <w:rFonts w:ascii="Times New Roman" w:hAnsi="Times New Roman"/>
          <w:color w:val="000000"/>
          <w:sz w:val="28"/>
          <w:szCs w:val="28"/>
        </w:rPr>
        <w:t xml:space="preserve">Нивского МО </w:t>
      </w:r>
      <w:r w:rsidRPr="008A475B">
        <w:rPr>
          <w:rFonts w:ascii="Times New Roman" w:hAnsi="Times New Roman"/>
          <w:snapToGrid w:val="0"/>
          <w:sz w:val="28"/>
          <w:szCs w:val="28"/>
        </w:rPr>
        <w:t>государственный строительный надзор осуществляется: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 уполномоченным федеральным органом исполнительной власти – Средне - Волжским управлением Федеральной службы по экологическому, технологическому и атомному надзору;</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2) уполномоченным органом исполнительной власти Саратовской области – Управлением  государственного строительного надзора Саратовской области.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Государственный строительный надзор осуществляется органом исполнительной власти Саратовской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C2FA0" w:rsidRPr="008A475B" w:rsidRDefault="005C2FA0" w:rsidP="008A475B">
      <w:pPr>
        <w:widowControl w:val="0"/>
        <w:shd w:val="clear" w:color="auto" w:fill="FFFFFF"/>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Порядок проведения строительного контроля может устанавливаться нормативными правовыми актами Российской Федерации. </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35. Приемка объекта и выдача разрешения на ввод объекта в</w:t>
      </w: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эксплуатацию</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napToGrid w:val="0"/>
          <w:sz w:val="28"/>
          <w:szCs w:val="28"/>
        </w:rPr>
        <w:t xml:space="preserve">1. </w:t>
      </w:r>
      <w:r w:rsidRPr="008A475B">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оформленный в соответствии с установленными требованиями акт приемки объекта, подписанный подрядчиком; </w:t>
      </w:r>
    </w:p>
    <w:p w:rsidR="005C2FA0" w:rsidRPr="008A475B" w:rsidRDefault="005C2FA0" w:rsidP="008A475B">
      <w:pPr>
        <w:widowControl w:val="0"/>
        <w:tabs>
          <w:tab w:val="left" w:pos="9673"/>
        </w:tabs>
        <w:spacing w:after="0" w:line="240" w:lineRule="auto"/>
        <w:ind w:firstLine="851"/>
        <w:jc w:val="both"/>
        <w:rPr>
          <w:rFonts w:ascii="Times New Roman" w:hAnsi="Times New Roman"/>
          <w:sz w:val="28"/>
          <w:szCs w:val="28"/>
        </w:rPr>
      </w:pPr>
      <w:r w:rsidRPr="008A475B">
        <w:rPr>
          <w:rFonts w:ascii="Times New Roman" w:hAnsi="Times New Roman"/>
          <w:sz w:val="28"/>
          <w:szCs w:val="28"/>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C2FA0" w:rsidRPr="008A475B" w:rsidRDefault="005C2FA0" w:rsidP="008A475B">
      <w:pPr>
        <w:widowControl w:val="0"/>
        <w:tabs>
          <w:tab w:val="left" w:pos="9673"/>
        </w:tabs>
        <w:spacing w:after="0" w:line="240" w:lineRule="auto"/>
        <w:ind w:firstLine="851"/>
        <w:jc w:val="both"/>
        <w:rPr>
          <w:rFonts w:ascii="Times New Roman" w:hAnsi="Times New Roman"/>
          <w:sz w:val="28"/>
          <w:szCs w:val="28"/>
        </w:rPr>
      </w:pPr>
      <w:r w:rsidRPr="008A475B">
        <w:rPr>
          <w:rFonts w:ascii="Times New Roman" w:hAnsi="Times New Roman"/>
          <w:sz w:val="28"/>
          <w:szCs w:val="28"/>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4) паспорта качества, другие документы о качестве, сертификаты (в том числе пожарные),</w:t>
      </w:r>
      <w:r w:rsidRPr="008A475B">
        <w:rPr>
          <w:rFonts w:ascii="Times New Roman" w:hAnsi="Times New Roman"/>
          <w:b/>
          <w:bCs/>
          <w:color w:val="000000"/>
          <w:sz w:val="28"/>
          <w:szCs w:val="28"/>
        </w:rPr>
        <w:t xml:space="preserve"> </w:t>
      </w:r>
      <w:r w:rsidRPr="008A475B">
        <w:rPr>
          <w:rFonts w:ascii="Times New Roman" w:hAnsi="Times New Roman"/>
          <w:color w:val="000000"/>
          <w:sz w:val="28"/>
          <w:szCs w:val="28"/>
        </w:rPr>
        <w:t>санитарно-эпидемиологические заключения</w:t>
      </w:r>
      <w:r w:rsidRPr="008A475B">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5) паспорта на установленное оборудование;</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z w:val="28"/>
          <w:szCs w:val="28"/>
        </w:rPr>
        <w:t>7) журнал авторского надзора представителей организации, подготовившей проектную документацию - в случае ведения такого журнала;</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z w:val="28"/>
          <w:szCs w:val="28"/>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9) предписания (акты) органов государственного строительного надзора и документы, свидетельствующие об их исполнении;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11) иные предусмотренные законодательством и договором документы.</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2. </w:t>
      </w:r>
      <w:r w:rsidRPr="008A475B">
        <w:rPr>
          <w:rFonts w:ascii="Times New Roman" w:hAnsi="Times New Roman"/>
          <w:sz w:val="28"/>
          <w:szCs w:val="28"/>
        </w:rPr>
        <w:t>Застройщик (заказчик):</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проверяет комплектность и правильность оформления представленных подрядчиком документов;</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w:t>
      </w:r>
      <w:r w:rsidRPr="008A475B">
        <w:rPr>
          <w:rFonts w:ascii="Times New Roman" w:hAnsi="Times New Roman"/>
          <w:snapToGrid w:val="0"/>
          <w:sz w:val="28"/>
          <w:szCs w:val="28"/>
        </w:rPr>
        <w:t>разрешения на ввод объекта в эксплуатацию</w:t>
      </w:r>
      <w:r w:rsidRPr="008A475B">
        <w:rPr>
          <w:rFonts w:ascii="Times New Roman" w:hAnsi="Times New Roman"/>
          <w:sz w:val="28"/>
          <w:szCs w:val="28"/>
        </w:rPr>
        <w:t xml:space="preserve">. </w:t>
      </w:r>
    </w:p>
    <w:p w:rsidR="005C2FA0" w:rsidRPr="008A475B" w:rsidRDefault="005C2FA0" w:rsidP="008A475B">
      <w:pPr>
        <w:widowControl w:val="0"/>
        <w:spacing w:after="0" w:line="240" w:lineRule="auto"/>
        <w:ind w:firstLine="851"/>
        <w:jc w:val="both"/>
        <w:rPr>
          <w:rFonts w:ascii="Times New Roman" w:hAnsi="Times New Roman"/>
          <w:snapToGrid w:val="0"/>
          <w:sz w:val="28"/>
          <w:szCs w:val="28"/>
        </w:rPr>
      </w:pPr>
      <w:r w:rsidRPr="008A475B">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4. Выдача </w:t>
      </w:r>
      <w:r w:rsidRPr="008A475B">
        <w:rPr>
          <w:rFonts w:ascii="Times New Roman" w:hAnsi="Times New Roman"/>
          <w:snapToGrid w:val="0"/>
          <w:sz w:val="28"/>
          <w:szCs w:val="28"/>
        </w:rPr>
        <w:t>разрешения на ввод объекта в эксплуатацию</w:t>
      </w:r>
      <w:r w:rsidRPr="008A475B">
        <w:rPr>
          <w:rFonts w:ascii="Times New Roman" w:hAnsi="Times New Roman"/>
          <w:sz w:val="28"/>
          <w:szCs w:val="28"/>
        </w:rPr>
        <w:t xml:space="preserve"> осуществляется в соответствии с частью 3 статьи 55 Градостроительного кодекса Российской Федерации. </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sz w:val="28"/>
          <w:szCs w:val="28"/>
        </w:rPr>
      </w:pPr>
      <w:r w:rsidRPr="008A475B">
        <w:rPr>
          <w:rFonts w:ascii="Times New Roman" w:hAnsi="Times New Roman"/>
          <w:b/>
          <w:bCs/>
          <w:sz w:val="28"/>
          <w:szCs w:val="28"/>
        </w:rPr>
        <w:t>Глава 10. Внесение изменений в Правила</w:t>
      </w:r>
    </w:p>
    <w:p w:rsidR="005C2FA0" w:rsidRPr="008A475B" w:rsidRDefault="005C2FA0" w:rsidP="008A475B">
      <w:pPr>
        <w:widowControl w:val="0"/>
        <w:shd w:val="clear" w:color="auto" w:fill="FFFFFF"/>
        <w:spacing w:after="0" w:line="240" w:lineRule="auto"/>
        <w:ind w:firstLine="851"/>
        <w:jc w:val="center"/>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 xml:space="preserve">Статья 36. Действие Правил по отношению к генеральному плану поселения </w:t>
      </w:r>
      <w:r w:rsidRPr="008A475B">
        <w:rPr>
          <w:rFonts w:ascii="Times New Roman" w:hAnsi="Times New Roman"/>
          <w:b/>
          <w:color w:val="000000"/>
          <w:sz w:val="28"/>
          <w:szCs w:val="28"/>
        </w:rPr>
        <w:t>Нивского МО</w:t>
      </w:r>
      <w:r w:rsidRPr="008A475B">
        <w:rPr>
          <w:rFonts w:ascii="Times New Roman" w:hAnsi="Times New Roman"/>
          <w:color w:val="000000"/>
          <w:sz w:val="28"/>
          <w:szCs w:val="28"/>
        </w:rPr>
        <w:t xml:space="preserve"> </w:t>
      </w:r>
      <w:r w:rsidRPr="008A475B">
        <w:rPr>
          <w:rFonts w:ascii="Times New Roman" w:hAnsi="Times New Roman"/>
          <w:b/>
          <w:bCs/>
          <w:sz w:val="28"/>
          <w:szCs w:val="28"/>
        </w:rPr>
        <w:t>документации по планировке территории</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После введения в действие настоящих Правил ранее утвержденные документы территориального планирования города, а также документация по планировке территории действуют в части, не противоречащей настоящим Правилам.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После введения в действие настоящих Правил органы местного самоуправления поселения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по представлению соответствующих заключений органа, уполномоченный в области градостроительной деятельности, Комиссии по землепользованию и застройке могут принимать решения о:</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1) подготовке предложений о внесении изменений в ранее утвержденный генеральный план поселения</w:t>
      </w:r>
      <w:r w:rsidRPr="008A475B">
        <w:rPr>
          <w:rFonts w:ascii="Times New Roman" w:hAnsi="Times New Roman"/>
          <w:color w:val="000000"/>
          <w:sz w:val="28"/>
          <w:szCs w:val="28"/>
        </w:rPr>
        <w:t xml:space="preserve"> Нивского МО</w:t>
      </w:r>
      <w:r w:rsidRPr="008A475B">
        <w:rPr>
          <w:rFonts w:ascii="Times New Roman" w:hAnsi="Times New Roman"/>
          <w:sz w:val="28"/>
          <w:szCs w:val="28"/>
        </w:rPr>
        <w:t>,</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5C2FA0" w:rsidRPr="008A475B" w:rsidRDefault="005C2FA0" w:rsidP="008A475B">
      <w:pPr>
        <w:widowControl w:val="0"/>
        <w:shd w:val="clear" w:color="auto" w:fill="FFFFFF"/>
        <w:spacing w:after="0" w:line="240" w:lineRule="auto"/>
        <w:ind w:firstLine="851"/>
        <w:jc w:val="both"/>
        <w:rPr>
          <w:rFonts w:ascii="Times New Roman" w:hAnsi="Times New Roman"/>
          <w:sz w:val="28"/>
          <w:szCs w:val="28"/>
        </w:rPr>
      </w:pPr>
      <w:r w:rsidRPr="008A475B">
        <w:rPr>
          <w:rFonts w:ascii="Times New Roman" w:hAnsi="Times New Roman"/>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37. Основание и инициатива по внесению изменений в Правила</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Правом инициативы внесения изменений в настоящие Правила обладают органы государственной власти, органы местного самоуправления Питерского муниципального района в лице главы Питерского муниципального района, Совета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 xml:space="preserve">муниципального образования, органы местного самоуправления </w:t>
      </w:r>
      <w:r w:rsidRPr="008A475B">
        <w:rPr>
          <w:rFonts w:ascii="Times New Roman" w:hAnsi="Times New Roman"/>
          <w:color w:val="000000"/>
          <w:sz w:val="28"/>
          <w:szCs w:val="28"/>
        </w:rPr>
        <w:t xml:space="preserve">Нивского   МО </w:t>
      </w:r>
      <w:r w:rsidRPr="008A475B">
        <w:rPr>
          <w:rFonts w:ascii="Times New Roman" w:hAnsi="Times New Roman"/>
          <w:sz w:val="28"/>
          <w:szCs w:val="28"/>
        </w:rPr>
        <w:t>муниципального образования в пределах их полномочий, органы общественного самоуправления, правообладатели объектов недвижимости.</w:t>
      </w:r>
    </w:p>
    <w:p w:rsidR="005C2FA0" w:rsidRPr="008A475B" w:rsidRDefault="005C2FA0" w:rsidP="008A475B">
      <w:pPr>
        <w:widowControl w:val="0"/>
        <w:spacing w:after="0" w:line="240" w:lineRule="auto"/>
        <w:ind w:firstLine="851"/>
        <w:jc w:val="both"/>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38. Внесение изменений в Правила</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этом заявителя.</w:t>
      </w:r>
    </w:p>
    <w:p w:rsidR="005C2FA0" w:rsidRPr="008A475B" w:rsidRDefault="005C2FA0" w:rsidP="008A475B">
      <w:pPr>
        <w:spacing w:after="0" w:line="240" w:lineRule="auto"/>
        <w:ind w:firstLine="851"/>
        <w:jc w:val="both"/>
        <w:rPr>
          <w:rFonts w:ascii="Times New Roman" w:hAnsi="Times New Roman"/>
          <w:sz w:val="28"/>
          <w:szCs w:val="28"/>
        </w:rPr>
      </w:pPr>
      <w:r w:rsidRPr="008A475B">
        <w:rPr>
          <w:rFonts w:ascii="Times New Roman" w:hAnsi="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Подготовленные по итогам публичных слушаний рекомендации Комиссии направляются главе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который не позднее 10 дней принимает по ним решение. В случае принятия положительного решения о внесении изменений в настоящие Правила, глава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 xml:space="preserve">муниципального образования направляет проект соответствующих предложений в Совет </w:t>
      </w:r>
      <w:r w:rsidRPr="008A475B">
        <w:rPr>
          <w:rFonts w:ascii="Times New Roman" w:hAnsi="Times New Roman"/>
          <w:color w:val="000000"/>
          <w:sz w:val="28"/>
          <w:szCs w:val="28"/>
        </w:rPr>
        <w:t xml:space="preserve">Нивского </w:t>
      </w:r>
      <w:r w:rsidRPr="008A475B">
        <w:rPr>
          <w:rFonts w:ascii="Times New Roman" w:hAnsi="Times New Roman"/>
          <w:sz w:val="28"/>
          <w:szCs w:val="28"/>
        </w:rPr>
        <w:t>муниципального образования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2. Правовые акты об изменениях в настоящие Правила вступают в силу со дня официального опубликования. </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3.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 xml:space="preserve">Изменения в статью 42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center"/>
        <w:rPr>
          <w:rFonts w:ascii="Times New Roman" w:hAnsi="Times New Roman"/>
          <w:sz w:val="28"/>
          <w:szCs w:val="28"/>
        </w:rPr>
      </w:pPr>
      <w:r w:rsidRPr="008A475B">
        <w:rPr>
          <w:rFonts w:ascii="Times New Roman" w:hAnsi="Times New Roman"/>
          <w:b/>
          <w:bCs/>
          <w:sz w:val="28"/>
          <w:szCs w:val="28"/>
        </w:rPr>
        <w:t>Глава 11. Контроль за использованием земельных участков и иных объектов недвижимости. Ответственность за нарушения Правил</w:t>
      </w:r>
    </w:p>
    <w:p w:rsidR="005C2FA0" w:rsidRPr="008A475B" w:rsidRDefault="005C2FA0" w:rsidP="008A475B">
      <w:pPr>
        <w:widowControl w:val="0"/>
        <w:shd w:val="clear" w:color="auto" w:fill="FFFFFF"/>
        <w:spacing w:after="0" w:line="240" w:lineRule="auto"/>
        <w:ind w:firstLine="851"/>
        <w:jc w:val="center"/>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39. Контроль за использованием объектов недвижимости</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C2FA0" w:rsidRPr="008A475B" w:rsidRDefault="005C2FA0" w:rsidP="008A475B">
      <w:pPr>
        <w:widowControl w:val="0"/>
        <w:spacing w:after="0" w:line="240" w:lineRule="auto"/>
        <w:ind w:firstLine="851"/>
        <w:jc w:val="both"/>
        <w:rPr>
          <w:rFonts w:ascii="Times New Roman" w:hAnsi="Times New Roman"/>
          <w:sz w:val="28"/>
          <w:szCs w:val="28"/>
        </w:rPr>
      </w:pPr>
      <w:r w:rsidRPr="008A475B">
        <w:rPr>
          <w:rFonts w:ascii="Times New Roman" w:hAnsi="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jc w:val="center"/>
        <w:rPr>
          <w:rFonts w:ascii="Times New Roman" w:hAnsi="Times New Roman"/>
          <w:b/>
          <w:bCs/>
          <w:sz w:val="28"/>
          <w:szCs w:val="28"/>
        </w:rPr>
      </w:pPr>
      <w:r w:rsidRPr="008A475B">
        <w:rPr>
          <w:rFonts w:ascii="Times New Roman" w:hAnsi="Times New Roman"/>
          <w:b/>
          <w:bCs/>
          <w:sz w:val="28"/>
          <w:szCs w:val="28"/>
        </w:rPr>
        <w:t>Статья 40. Ответственность за нарушения Правил</w:t>
      </w:r>
    </w:p>
    <w:p w:rsidR="005C2FA0" w:rsidRPr="008A475B" w:rsidRDefault="005C2FA0" w:rsidP="008A475B">
      <w:pPr>
        <w:widowControl w:val="0"/>
        <w:shd w:val="clear" w:color="auto" w:fill="FFFFFF"/>
        <w:spacing w:after="0" w:line="240" w:lineRule="auto"/>
        <w:ind w:firstLine="851"/>
        <w:rPr>
          <w:rFonts w:ascii="Times New Roman" w:hAnsi="Times New Roman"/>
          <w:sz w:val="16"/>
          <w:szCs w:val="16"/>
        </w:rPr>
      </w:pPr>
    </w:p>
    <w:p w:rsidR="005C2FA0" w:rsidRPr="008A475B" w:rsidRDefault="005C2FA0" w:rsidP="008A475B">
      <w:pPr>
        <w:pStyle w:val="ConsNormal"/>
        <w:ind w:firstLine="851"/>
        <w:jc w:val="both"/>
        <w:rPr>
          <w:rFonts w:ascii="Times New Roman" w:hAnsi="Times New Roman" w:cs="Times New Roman"/>
          <w:sz w:val="28"/>
          <w:szCs w:val="28"/>
        </w:rPr>
      </w:pPr>
      <w:r w:rsidRPr="008A475B">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 </w:t>
      </w:r>
    </w:p>
    <w:p w:rsidR="005C2FA0" w:rsidRPr="008A475B" w:rsidRDefault="005C2FA0" w:rsidP="008A475B">
      <w:pPr>
        <w:pStyle w:val="ConsNormal"/>
        <w:ind w:firstLine="851"/>
        <w:jc w:val="both"/>
        <w:rPr>
          <w:rFonts w:ascii="Times New Roman" w:hAnsi="Times New Roman" w:cs="Times New Roman"/>
          <w:sz w:val="16"/>
          <w:szCs w:val="16"/>
        </w:rPr>
      </w:pPr>
    </w:p>
    <w:p w:rsidR="005C2FA0" w:rsidRPr="008A475B" w:rsidRDefault="005C2FA0" w:rsidP="008A475B">
      <w:pPr>
        <w:pStyle w:val="ConsNormal"/>
        <w:ind w:firstLine="851"/>
        <w:jc w:val="center"/>
        <w:rPr>
          <w:rFonts w:ascii="Times New Roman" w:hAnsi="Times New Roman" w:cs="Times New Roman"/>
          <w:sz w:val="28"/>
          <w:szCs w:val="28"/>
        </w:rPr>
      </w:pPr>
      <w:r w:rsidRPr="008A475B">
        <w:rPr>
          <w:rFonts w:ascii="Times New Roman" w:hAnsi="Times New Roman" w:cs="Times New Roman"/>
          <w:b/>
          <w:bCs/>
          <w:sz w:val="28"/>
          <w:szCs w:val="28"/>
        </w:rPr>
        <w:t xml:space="preserve">ЧАСТЬ </w:t>
      </w:r>
      <w:r w:rsidRPr="008A475B">
        <w:rPr>
          <w:rFonts w:ascii="Times New Roman" w:hAnsi="Times New Roman" w:cs="Times New Roman"/>
          <w:b/>
          <w:bCs/>
          <w:sz w:val="28"/>
          <w:szCs w:val="28"/>
          <w:lang w:val="en-US"/>
        </w:rPr>
        <w:t>II</w:t>
      </w:r>
      <w:r w:rsidRPr="008A475B">
        <w:rPr>
          <w:rFonts w:ascii="Times New Roman" w:hAnsi="Times New Roman" w:cs="Times New Roman"/>
          <w:b/>
          <w:bCs/>
          <w:sz w:val="28"/>
          <w:szCs w:val="28"/>
        </w:rPr>
        <w:t>. КАРТА ГРАДОСТРОИТЕЛЬНОГО ЗОНИРОВАНИЯ. КАРТА ЗОН С ОСОБЫМИ УСЛОВИЯМИ ИСПОЛЬЗОВАНИЯ ТЕРРИТОРИИ.</w:t>
      </w:r>
    </w:p>
    <w:p w:rsidR="005C2FA0" w:rsidRPr="008A475B" w:rsidRDefault="005C2FA0" w:rsidP="008A475B">
      <w:pPr>
        <w:widowControl w:val="0"/>
        <w:shd w:val="clear" w:color="auto" w:fill="FFFFFF"/>
        <w:spacing w:after="0" w:line="240" w:lineRule="auto"/>
        <w:ind w:firstLine="851"/>
        <w:jc w:val="center"/>
        <w:rPr>
          <w:rFonts w:ascii="Times New Roman" w:hAnsi="Times New Roman"/>
          <w:sz w:val="28"/>
          <w:szCs w:val="28"/>
        </w:rPr>
      </w:pPr>
    </w:p>
    <w:p w:rsidR="005C2FA0" w:rsidRPr="008A475B" w:rsidRDefault="005C2FA0" w:rsidP="008A475B">
      <w:pPr>
        <w:widowControl w:val="0"/>
        <w:shd w:val="clear" w:color="auto" w:fill="FFFFFF"/>
        <w:spacing w:after="0" w:line="240" w:lineRule="auto"/>
        <w:jc w:val="center"/>
        <w:rPr>
          <w:rFonts w:ascii="Times New Roman" w:hAnsi="Times New Roman"/>
          <w:sz w:val="28"/>
          <w:szCs w:val="28"/>
        </w:rPr>
      </w:pPr>
      <w:r w:rsidRPr="008A475B">
        <w:rPr>
          <w:rFonts w:ascii="Times New Roman" w:hAnsi="Times New Roman"/>
          <w:b/>
          <w:bCs/>
          <w:sz w:val="28"/>
          <w:szCs w:val="28"/>
        </w:rPr>
        <w:t>Статья 41. Карта градостроительного зонирования территории</w:t>
      </w:r>
    </w:p>
    <w:p w:rsidR="005C2FA0" w:rsidRPr="000921F9" w:rsidRDefault="005C2FA0" w:rsidP="008A475B">
      <w:pPr>
        <w:widowControl w:val="0"/>
        <w:shd w:val="clear" w:color="auto" w:fill="FFFFFF"/>
        <w:jc w:val="center"/>
        <w:rPr>
          <w:b/>
          <w:bCs/>
          <w:szCs w:val="24"/>
        </w:rPr>
      </w:pPr>
    </w:p>
    <w:p w:rsidR="005C2FA0" w:rsidRPr="008A475B" w:rsidRDefault="005C2FA0" w:rsidP="008A475B">
      <w:pPr>
        <w:widowControl w:val="0"/>
        <w:shd w:val="clear" w:color="auto" w:fill="FFFFFF"/>
        <w:spacing w:after="0" w:line="240" w:lineRule="auto"/>
        <w:jc w:val="center"/>
        <w:rPr>
          <w:rFonts w:ascii="Times New Roman" w:hAnsi="Times New Roman"/>
          <w:sz w:val="28"/>
          <w:szCs w:val="28"/>
        </w:rPr>
      </w:pPr>
      <w:r w:rsidRPr="008A475B">
        <w:rPr>
          <w:rFonts w:ascii="Times New Roman" w:hAnsi="Times New Roman"/>
          <w:b/>
          <w:bCs/>
          <w:sz w:val="28"/>
          <w:szCs w:val="28"/>
        </w:rPr>
        <w:t>Статья 42. Карта зон с особыми условиями использования территорий</w:t>
      </w:r>
    </w:p>
    <w:p w:rsidR="005C2FA0" w:rsidRPr="008A475B" w:rsidRDefault="005C2FA0" w:rsidP="008A475B">
      <w:pPr>
        <w:widowControl w:val="0"/>
        <w:shd w:val="clear" w:color="auto" w:fill="FFFFFF"/>
        <w:spacing w:after="0" w:line="240" w:lineRule="auto"/>
        <w:rPr>
          <w:rFonts w:ascii="Times New Roman" w:hAnsi="Times New Roman"/>
          <w:sz w:val="28"/>
          <w:szCs w:val="28"/>
        </w:rPr>
      </w:pP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r w:rsidRPr="008A475B">
        <w:rPr>
          <w:rFonts w:ascii="Times New Roman" w:hAnsi="Times New Roman"/>
          <w:sz w:val="28"/>
          <w:szCs w:val="28"/>
        </w:rPr>
        <w:t>Примечания к Статье 42. Карта зон с особыми условиями использования территорий.</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r w:rsidRPr="008A475B">
        <w:rPr>
          <w:rFonts w:ascii="Times New Roman" w:hAnsi="Times New Roman"/>
          <w:sz w:val="28"/>
          <w:szCs w:val="28"/>
        </w:rPr>
        <w:t>Настоящая карта отображает:</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r w:rsidRPr="008A475B">
        <w:rPr>
          <w:rFonts w:ascii="Times New Roman" w:hAnsi="Times New Roman"/>
          <w:sz w:val="28"/>
          <w:szCs w:val="28"/>
        </w:rPr>
        <w:t>1. Действия ограничений по условиям охраны объектов культурного наследия:</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r w:rsidRPr="008A475B">
        <w:rPr>
          <w:rFonts w:ascii="Times New Roman" w:hAnsi="Times New Roman"/>
          <w:sz w:val="28"/>
          <w:szCs w:val="28"/>
        </w:rPr>
        <w:t>Настоящая карта разработана в соответствии с Федеральным законом от 25 июня 2002 года № 73-ФЗ «Об объектах культурного наследия (памятниках - истории и культуры) народов Российской Федерации», «Положение об охране  использовании памятников истории и культуры, утвержденное постановлением СМ СССР от 16 сентября 1982 года № 865.</w:t>
      </w:r>
    </w:p>
    <w:p w:rsidR="005C2FA0" w:rsidRPr="008A475B" w:rsidRDefault="005C2FA0" w:rsidP="008A475B">
      <w:pPr>
        <w:widowControl w:val="0"/>
        <w:shd w:val="clear" w:color="auto" w:fill="FFFFFF"/>
        <w:spacing w:after="0" w:line="240" w:lineRule="auto"/>
        <w:ind w:firstLine="851"/>
        <w:rPr>
          <w:rFonts w:ascii="Times New Roman" w:hAnsi="Times New Roman"/>
          <w:sz w:val="28"/>
          <w:szCs w:val="28"/>
        </w:rPr>
      </w:pPr>
      <w:r w:rsidRPr="008A475B">
        <w:rPr>
          <w:rFonts w:ascii="Times New Roman" w:hAnsi="Times New Roman"/>
          <w:sz w:val="28"/>
          <w:szCs w:val="28"/>
        </w:rPr>
        <w:t>В Нивском муниципальном образовании памятников культурного наследия нет.</w:t>
      </w:r>
    </w:p>
    <w:p w:rsidR="005C2FA0" w:rsidRPr="008A475B" w:rsidRDefault="005C2FA0" w:rsidP="008A475B">
      <w:pPr>
        <w:widowControl w:val="0"/>
        <w:shd w:val="clear" w:color="auto" w:fill="FFFFFF"/>
        <w:spacing w:after="0" w:line="240" w:lineRule="auto"/>
        <w:jc w:val="center"/>
        <w:rPr>
          <w:rFonts w:ascii="Times New Roman" w:hAnsi="Times New Roman"/>
          <w:b/>
          <w:bCs/>
          <w:sz w:val="28"/>
          <w:szCs w:val="28"/>
        </w:rPr>
      </w:pPr>
    </w:p>
    <w:p w:rsidR="005C2FA0" w:rsidRPr="008A475B" w:rsidRDefault="005C2FA0" w:rsidP="008A475B">
      <w:pPr>
        <w:widowControl w:val="0"/>
        <w:shd w:val="clear" w:color="auto" w:fill="FFFFFF"/>
        <w:spacing w:after="0" w:line="240" w:lineRule="auto"/>
        <w:jc w:val="center"/>
        <w:rPr>
          <w:rFonts w:ascii="Times New Roman" w:hAnsi="Times New Roman"/>
          <w:b/>
          <w:bCs/>
          <w:sz w:val="28"/>
          <w:szCs w:val="28"/>
        </w:rPr>
      </w:pPr>
      <w:r w:rsidRPr="008A475B">
        <w:rPr>
          <w:rFonts w:ascii="Times New Roman" w:hAnsi="Times New Roman"/>
          <w:b/>
          <w:bCs/>
          <w:sz w:val="28"/>
          <w:szCs w:val="28"/>
        </w:rPr>
        <w:t>ЧАСТЬ III. ГРАДОСТРОИТЕЛЬНЫЕ РЕГЛАМЕНТЫ</w:t>
      </w:r>
    </w:p>
    <w:p w:rsidR="005C2FA0" w:rsidRPr="008A475B" w:rsidRDefault="005C2FA0" w:rsidP="008A475B">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bookmarkStart w:id="0" w:name="_Toc196878929"/>
      <w:bookmarkStart w:id="1" w:name="_Toc168826907"/>
    </w:p>
    <w:p w:rsidR="005C2FA0" w:rsidRPr="008A475B" w:rsidRDefault="005C2FA0" w:rsidP="008A475B">
      <w:pPr>
        <w:keepNext/>
        <w:widowControl w:val="0"/>
        <w:tabs>
          <w:tab w:val="left" w:pos="0"/>
          <w:tab w:val="left" w:pos="993"/>
        </w:tabs>
        <w:suppressAutoHyphens/>
        <w:spacing w:after="0" w:line="240" w:lineRule="auto"/>
        <w:jc w:val="center"/>
        <w:outlineLvl w:val="1"/>
        <w:rPr>
          <w:rFonts w:ascii="Times New Roman" w:hAnsi="Times New Roman"/>
          <w:b/>
          <w:bCs/>
          <w:i/>
          <w:iCs/>
          <w:sz w:val="28"/>
          <w:szCs w:val="28"/>
          <w:lang w:eastAsia="ar-SA"/>
        </w:rPr>
      </w:pPr>
      <w:r w:rsidRPr="008A475B">
        <w:rPr>
          <w:rFonts w:ascii="Times New Roman" w:hAnsi="Times New Roman"/>
          <w:b/>
          <w:bCs/>
          <w:i/>
          <w:iCs/>
          <w:sz w:val="28"/>
          <w:szCs w:val="28"/>
          <w:lang w:eastAsia="ar-SA"/>
        </w:rPr>
        <w:t>Глава 12. ГРАДОСТРОИТЕЛЬНЫЕ РЕГЛАМЕНТЫ О ВИДАХ ИСПОЛЬЗОВАНИЯ ТЕРРИТОРИИ</w:t>
      </w:r>
      <w:bookmarkEnd w:id="0"/>
      <w:bookmarkEnd w:id="1"/>
    </w:p>
    <w:p w:rsidR="005C2FA0" w:rsidRPr="008A475B" w:rsidRDefault="005C2FA0" w:rsidP="008A475B">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2" w:name="_Toc196878930"/>
      <w:bookmarkStart w:id="3" w:name="_Toc168826908"/>
      <w:r w:rsidRPr="008A475B">
        <w:rPr>
          <w:rFonts w:ascii="Times New Roman" w:hAnsi="Times New Roman"/>
          <w:b/>
          <w:bCs/>
          <w:sz w:val="28"/>
          <w:szCs w:val="28"/>
          <w:lang w:eastAsia="ar-SA"/>
        </w:rPr>
        <w:t>Статья 43. Общие положения.</w:t>
      </w:r>
      <w:bookmarkEnd w:id="2"/>
      <w:bookmarkEnd w:id="3"/>
    </w:p>
    <w:p w:rsidR="005C2FA0" w:rsidRPr="008A475B" w:rsidRDefault="005C2FA0" w:rsidP="008A475B">
      <w:pPr>
        <w:suppressAutoHyphens/>
        <w:spacing w:after="0" w:line="240" w:lineRule="auto"/>
        <w:ind w:firstLine="851"/>
        <w:rPr>
          <w:rFonts w:ascii="Times New Roman" w:hAnsi="Times New Roman"/>
          <w:color w:val="000000"/>
          <w:sz w:val="28"/>
          <w:szCs w:val="28"/>
          <w:lang w:eastAsia="ar-SA"/>
        </w:rPr>
      </w:pPr>
    </w:p>
    <w:p w:rsidR="005C2FA0" w:rsidRPr="008A475B" w:rsidRDefault="005C2FA0" w:rsidP="008A475B">
      <w:pPr>
        <w:suppressAutoHyphens/>
        <w:spacing w:after="0" w:line="240" w:lineRule="auto"/>
        <w:ind w:firstLine="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 xml:space="preserve">Решения по землепользованию и застройке принимаются в соответствии с генеральным планом развития </w:t>
      </w:r>
      <w:r w:rsidRPr="008A475B">
        <w:rPr>
          <w:rFonts w:ascii="Times New Roman" w:hAnsi="Times New Roman"/>
          <w:color w:val="000000"/>
          <w:sz w:val="28"/>
          <w:szCs w:val="28"/>
        </w:rPr>
        <w:t>Нивского МО</w:t>
      </w:r>
      <w:r w:rsidRPr="008A475B">
        <w:rPr>
          <w:rFonts w:ascii="Times New Roman" w:hAnsi="Times New Roman"/>
          <w:sz w:val="28"/>
          <w:szCs w:val="28"/>
          <w:lang w:eastAsia="ar-SA"/>
        </w:rPr>
        <w:t>,</w:t>
      </w:r>
      <w:r w:rsidRPr="008A475B">
        <w:rPr>
          <w:rFonts w:ascii="Times New Roman" w:hAnsi="Times New Roman"/>
          <w:color w:val="000000"/>
          <w:sz w:val="28"/>
          <w:szCs w:val="28"/>
          <w:lang w:eastAsia="ar-SA"/>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5C2FA0" w:rsidRPr="008A475B" w:rsidRDefault="005C2FA0" w:rsidP="008A475B">
      <w:pPr>
        <w:suppressAutoHyphens/>
        <w:spacing w:after="0" w:line="240" w:lineRule="auto"/>
        <w:ind w:firstLine="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Правительства Саратовской области и местной нормативной базы, требования  СНиПов, СанПиНов и т. д.</w:t>
      </w:r>
    </w:p>
    <w:p w:rsidR="005C2FA0" w:rsidRPr="008A475B" w:rsidRDefault="005C2FA0" w:rsidP="008A475B">
      <w:pPr>
        <w:suppressAutoHyphens/>
        <w:spacing w:after="0" w:line="240" w:lineRule="auto"/>
        <w:ind w:firstLine="851"/>
        <w:rPr>
          <w:rFonts w:ascii="Times New Roman" w:hAnsi="Times New Roman"/>
          <w:color w:val="000000"/>
          <w:sz w:val="28"/>
          <w:szCs w:val="28"/>
          <w:lang w:eastAsia="ar-SA"/>
        </w:rPr>
      </w:pPr>
    </w:p>
    <w:p w:rsidR="005C2FA0" w:rsidRPr="008A475B" w:rsidRDefault="005C2FA0" w:rsidP="008A475B">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4" w:name="_Toc196878931"/>
      <w:bookmarkStart w:id="5" w:name="_Toc168826909"/>
      <w:r w:rsidRPr="008A475B">
        <w:rPr>
          <w:rFonts w:ascii="Times New Roman" w:hAnsi="Times New Roman"/>
          <w:b/>
          <w:bCs/>
          <w:sz w:val="28"/>
          <w:szCs w:val="28"/>
          <w:lang w:eastAsia="ar-SA"/>
        </w:rPr>
        <w:t>Статья 44. Перечень градостроительных регламентов и территориальных зон.</w:t>
      </w:r>
      <w:bookmarkEnd w:id="4"/>
      <w:bookmarkEnd w:id="5"/>
    </w:p>
    <w:p w:rsidR="005C2FA0" w:rsidRPr="008A475B" w:rsidRDefault="005C2FA0" w:rsidP="008A475B">
      <w:pPr>
        <w:suppressAutoHyphens/>
        <w:spacing w:after="0" w:line="240" w:lineRule="auto"/>
        <w:ind w:firstLine="851"/>
        <w:rPr>
          <w:rFonts w:ascii="Times New Roman" w:hAnsi="Times New Roman"/>
          <w:color w:val="000000"/>
          <w:sz w:val="28"/>
          <w:szCs w:val="28"/>
          <w:lang w:eastAsia="ar-SA"/>
        </w:rPr>
      </w:pPr>
    </w:p>
    <w:p w:rsidR="005C2FA0" w:rsidRPr="008A475B" w:rsidRDefault="005C2FA0" w:rsidP="008A475B">
      <w:pPr>
        <w:suppressAutoHyphens/>
        <w:spacing w:after="0" w:line="240" w:lineRule="auto"/>
        <w:ind w:firstLine="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5C2FA0" w:rsidRPr="008A475B" w:rsidRDefault="005C2FA0" w:rsidP="008A475B">
      <w:pPr>
        <w:suppressAutoHyphens/>
        <w:spacing w:after="0" w:line="240" w:lineRule="auto"/>
        <w:ind w:firstLine="851"/>
        <w:jc w:val="both"/>
        <w:rPr>
          <w:rFonts w:ascii="Times New Roman" w:hAnsi="Times New Roman"/>
          <w:color w:val="000000"/>
          <w:sz w:val="28"/>
          <w:szCs w:val="28"/>
          <w:u w:val="single"/>
          <w:lang w:eastAsia="ar-SA"/>
        </w:rPr>
      </w:pPr>
      <w:r w:rsidRPr="008A475B">
        <w:rPr>
          <w:rFonts w:ascii="Times New Roman" w:hAnsi="Times New Roman"/>
          <w:color w:val="000000"/>
          <w:sz w:val="28"/>
          <w:szCs w:val="28"/>
          <w:u w:val="single"/>
          <w:lang w:eastAsia="ar-SA"/>
        </w:rPr>
        <w:t>Виды разрешенного использования, в том числе:</w:t>
      </w:r>
    </w:p>
    <w:p w:rsidR="005C2FA0" w:rsidRPr="008A475B" w:rsidRDefault="005C2FA0" w:rsidP="008A475B">
      <w:pPr>
        <w:widowControl w:val="0"/>
        <w:numPr>
          <w:ilvl w:val="0"/>
          <w:numId w:val="9"/>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основные виды разрешенного использования земельных участков и иных объектов недвижимости;</w:t>
      </w:r>
    </w:p>
    <w:p w:rsidR="005C2FA0" w:rsidRPr="008A475B" w:rsidRDefault="005C2FA0" w:rsidP="008A475B">
      <w:pPr>
        <w:widowControl w:val="0"/>
        <w:numPr>
          <w:ilvl w:val="0"/>
          <w:numId w:val="9"/>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вспомогательные виды разрешенного использования;</w:t>
      </w:r>
    </w:p>
    <w:p w:rsidR="005C2FA0" w:rsidRPr="008A475B" w:rsidRDefault="005C2FA0" w:rsidP="008A475B">
      <w:pPr>
        <w:widowControl w:val="0"/>
        <w:numPr>
          <w:ilvl w:val="0"/>
          <w:numId w:val="9"/>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условно разрешенные виды использования;</w:t>
      </w:r>
    </w:p>
    <w:p w:rsidR="005C2FA0" w:rsidRPr="008A475B" w:rsidRDefault="005C2FA0" w:rsidP="008A475B">
      <w:pPr>
        <w:widowControl w:val="0"/>
        <w:suppressAutoHyphens/>
        <w:spacing w:after="0" w:line="240" w:lineRule="auto"/>
        <w:ind w:left="851"/>
        <w:jc w:val="both"/>
        <w:rPr>
          <w:rFonts w:ascii="Times New Roman" w:hAnsi="Times New Roman"/>
          <w:color w:val="000000"/>
          <w:sz w:val="28"/>
          <w:szCs w:val="28"/>
          <w:u w:val="single"/>
          <w:lang w:eastAsia="ar-SA"/>
        </w:rPr>
      </w:pPr>
      <w:r w:rsidRPr="008A475B">
        <w:rPr>
          <w:rFonts w:ascii="Times New Roman" w:hAnsi="Times New Roman"/>
          <w:color w:val="000000"/>
          <w:sz w:val="28"/>
          <w:szCs w:val="28"/>
          <w:u w:val="single"/>
          <w:lang w:eastAsia="ar-SA"/>
        </w:rPr>
        <w:t>Параметры разрешенного строительства, реконструкция объектов капитального строительства, в т.ч.:</w:t>
      </w:r>
    </w:p>
    <w:p w:rsidR="005C2FA0" w:rsidRPr="008A475B" w:rsidRDefault="005C2FA0" w:rsidP="008A475B">
      <w:pPr>
        <w:widowControl w:val="0"/>
        <w:numPr>
          <w:ilvl w:val="0"/>
          <w:numId w:val="9"/>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 xml:space="preserve">архитектурно-строительные требования; </w:t>
      </w:r>
    </w:p>
    <w:p w:rsidR="005C2FA0" w:rsidRPr="008A475B" w:rsidRDefault="005C2FA0" w:rsidP="008A475B">
      <w:pPr>
        <w:widowControl w:val="0"/>
        <w:suppressAutoHyphens/>
        <w:spacing w:after="0" w:line="240" w:lineRule="auto"/>
        <w:ind w:left="851"/>
        <w:jc w:val="both"/>
        <w:rPr>
          <w:rFonts w:ascii="Times New Roman" w:hAnsi="Times New Roman"/>
          <w:color w:val="000000"/>
          <w:sz w:val="28"/>
          <w:szCs w:val="28"/>
          <w:u w:val="single"/>
          <w:lang w:eastAsia="ar-SA"/>
        </w:rPr>
      </w:pPr>
      <w:r w:rsidRPr="008A475B">
        <w:rPr>
          <w:rFonts w:ascii="Times New Roman" w:hAnsi="Times New Roman"/>
          <w:color w:val="000000"/>
          <w:sz w:val="28"/>
          <w:szCs w:val="28"/>
          <w:u w:val="single"/>
          <w:lang w:eastAsia="ar-SA"/>
        </w:rPr>
        <w:t>Ограничения использования земельных участков и объектов капитального строительства.</w:t>
      </w:r>
    </w:p>
    <w:p w:rsidR="005C2FA0" w:rsidRPr="008A475B" w:rsidRDefault="005C2FA0" w:rsidP="008A475B">
      <w:pPr>
        <w:widowControl w:val="0"/>
        <w:numPr>
          <w:ilvl w:val="0"/>
          <w:numId w:val="9"/>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санитарно-гигиенические и экологические требования;</w:t>
      </w:r>
    </w:p>
    <w:p w:rsidR="005C2FA0" w:rsidRPr="008A475B" w:rsidRDefault="005C2FA0" w:rsidP="008A475B">
      <w:pPr>
        <w:widowControl w:val="0"/>
        <w:numPr>
          <w:ilvl w:val="0"/>
          <w:numId w:val="9"/>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защита от опасных природных процессов;</w:t>
      </w:r>
    </w:p>
    <w:p w:rsidR="005C2FA0" w:rsidRPr="008A475B" w:rsidRDefault="005C2FA0" w:rsidP="008A475B">
      <w:pPr>
        <w:widowControl w:val="0"/>
        <w:numPr>
          <w:ilvl w:val="0"/>
          <w:numId w:val="9"/>
        </w:numPr>
        <w:tabs>
          <w:tab w:val="clear" w:pos="360"/>
          <w:tab w:val="left" w:pos="851"/>
        </w:tabs>
        <w:suppressAutoHyphens/>
        <w:spacing w:after="0" w:line="240" w:lineRule="auto"/>
        <w:ind w:left="851"/>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охрана культурного наследия.</w:t>
      </w:r>
    </w:p>
    <w:p w:rsidR="005C2FA0" w:rsidRPr="008A475B" w:rsidRDefault="005C2FA0" w:rsidP="008A475B">
      <w:pPr>
        <w:tabs>
          <w:tab w:val="left" w:pos="720"/>
        </w:tabs>
        <w:suppressAutoHyphens/>
        <w:spacing w:after="0" w:line="240" w:lineRule="auto"/>
        <w:ind w:left="360"/>
        <w:jc w:val="both"/>
        <w:rPr>
          <w:rFonts w:ascii="Times New Roman" w:hAnsi="Times New Roman"/>
          <w:color w:val="000000"/>
          <w:sz w:val="28"/>
          <w:szCs w:val="28"/>
          <w:lang w:eastAsia="ar-SA"/>
        </w:rPr>
      </w:pPr>
    </w:p>
    <w:p w:rsidR="005C2FA0" w:rsidRPr="008A475B" w:rsidRDefault="005C2FA0" w:rsidP="008A475B">
      <w:pPr>
        <w:suppressAutoHyphens/>
        <w:spacing w:after="0" w:line="240" w:lineRule="auto"/>
        <w:ind w:firstLine="720"/>
        <w:jc w:val="both"/>
        <w:rPr>
          <w:rFonts w:ascii="Times New Roman" w:hAnsi="Times New Roman"/>
          <w:color w:val="000000"/>
          <w:sz w:val="28"/>
          <w:szCs w:val="28"/>
          <w:lang w:eastAsia="ar-SA"/>
        </w:rPr>
      </w:pPr>
      <w:r w:rsidRPr="008A475B">
        <w:rPr>
          <w:rFonts w:ascii="Times New Roman" w:hAnsi="Times New Roman"/>
          <w:color w:val="000000"/>
          <w:sz w:val="28"/>
          <w:szCs w:val="28"/>
          <w:lang w:eastAsia="ar-SA"/>
        </w:rPr>
        <w:t>Градостроительный регламент по видам разрешенного использования недвижимости включает:</w:t>
      </w:r>
    </w:p>
    <w:p w:rsidR="005C2FA0" w:rsidRPr="008A475B" w:rsidRDefault="005C2FA0" w:rsidP="008A475B">
      <w:pPr>
        <w:widowControl w:val="0"/>
        <w:numPr>
          <w:ilvl w:val="0"/>
          <w:numId w:val="10"/>
        </w:numPr>
        <w:tabs>
          <w:tab w:val="clear" w:pos="360"/>
          <w:tab w:val="left" w:pos="709"/>
        </w:tabs>
        <w:suppressAutoHyphens/>
        <w:spacing w:after="0" w:line="240" w:lineRule="auto"/>
        <w:ind w:left="709"/>
        <w:jc w:val="both"/>
        <w:rPr>
          <w:rFonts w:ascii="Times New Roman" w:hAnsi="Times New Roman"/>
          <w:sz w:val="28"/>
          <w:szCs w:val="28"/>
          <w:lang w:eastAsia="ar-SA"/>
        </w:rPr>
      </w:pPr>
      <w:r w:rsidRPr="008A475B">
        <w:rPr>
          <w:rFonts w:ascii="Times New Roman" w:hAnsi="Times New Roman"/>
          <w:sz w:val="28"/>
          <w:szCs w:val="28"/>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5C2FA0" w:rsidRPr="008A475B" w:rsidRDefault="005C2FA0" w:rsidP="008A475B">
      <w:pPr>
        <w:widowControl w:val="0"/>
        <w:numPr>
          <w:ilvl w:val="0"/>
          <w:numId w:val="10"/>
        </w:numPr>
        <w:tabs>
          <w:tab w:val="clear" w:pos="360"/>
          <w:tab w:val="left" w:pos="709"/>
        </w:tabs>
        <w:suppressAutoHyphens/>
        <w:spacing w:after="0" w:line="240" w:lineRule="auto"/>
        <w:ind w:left="709"/>
        <w:jc w:val="both"/>
        <w:rPr>
          <w:rFonts w:ascii="Times New Roman" w:hAnsi="Times New Roman"/>
          <w:sz w:val="28"/>
          <w:szCs w:val="28"/>
          <w:lang w:eastAsia="ar-SA"/>
        </w:rPr>
      </w:pPr>
      <w:r w:rsidRPr="008A475B">
        <w:rPr>
          <w:rFonts w:ascii="Times New Roman" w:hAnsi="Times New Roman"/>
          <w:sz w:val="28"/>
          <w:szCs w:val="28"/>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5C2FA0" w:rsidRPr="008A475B" w:rsidRDefault="005C2FA0" w:rsidP="008A475B">
      <w:pPr>
        <w:widowControl w:val="0"/>
        <w:numPr>
          <w:ilvl w:val="0"/>
          <w:numId w:val="10"/>
        </w:numPr>
        <w:tabs>
          <w:tab w:val="clear" w:pos="360"/>
          <w:tab w:val="left" w:pos="709"/>
        </w:tabs>
        <w:suppressAutoHyphens/>
        <w:spacing w:after="0" w:line="240" w:lineRule="auto"/>
        <w:ind w:left="709"/>
        <w:jc w:val="both"/>
        <w:rPr>
          <w:rFonts w:ascii="Times New Roman" w:hAnsi="Times New Roman"/>
          <w:sz w:val="28"/>
          <w:szCs w:val="28"/>
          <w:lang w:eastAsia="ar-SA"/>
        </w:rPr>
      </w:pPr>
      <w:r w:rsidRPr="008A475B">
        <w:rPr>
          <w:rFonts w:ascii="Times New Roman" w:hAnsi="Times New Roman"/>
          <w:sz w:val="28"/>
          <w:szCs w:val="28"/>
          <w:lang w:eastAsia="ar-SA"/>
        </w:rPr>
        <w:t>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5C2FA0" w:rsidRPr="008A475B" w:rsidRDefault="005C2FA0" w:rsidP="008A475B">
      <w:pPr>
        <w:suppressAutoHyphens/>
        <w:spacing w:after="0" w:line="240" w:lineRule="auto"/>
        <w:ind w:firstLine="709"/>
        <w:jc w:val="both"/>
        <w:rPr>
          <w:rFonts w:ascii="Times New Roman" w:hAnsi="Times New Roman"/>
          <w:sz w:val="28"/>
          <w:szCs w:val="28"/>
          <w:lang w:eastAsia="ar-SA"/>
        </w:rPr>
      </w:pPr>
      <w:r w:rsidRPr="008A475B">
        <w:rPr>
          <w:rFonts w:ascii="Times New Roman" w:hAnsi="Times New Roman"/>
          <w:sz w:val="28"/>
          <w:szCs w:val="28"/>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5C2FA0" w:rsidRPr="008A475B" w:rsidRDefault="005C2FA0" w:rsidP="008A475B">
      <w:pPr>
        <w:suppressAutoHyphens/>
        <w:spacing w:after="0" w:line="240" w:lineRule="auto"/>
        <w:ind w:firstLine="709"/>
        <w:jc w:val="both"/>
        <w:rPr>
          <w:rFonts w:ascii="Times New Roman" w:hAnsi="Times New Roman"/>
          <w:sz w:val="28"/>
          <w:szCs w:val="28"/>
          <w:lang w:eastAsia="ar-SA"/>
        </w:rPr>
      </w:pPr>
      <w:r w:rsidRPr="008A475B">
        <w:rPr>
          <w:rFonts w:ascii="Times New Roman" w:hAnsi="Times New Roman"/>
          <w:sz w:val="28"/>
          <w:szCs w:val="28"/>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8A475B">
        <w:rPr>
          <w:rFonts w:ascii="Times New Roman" w:hAnsi="Times New Roman"/>
          <w:b/>
          <w:sz w:val="28"/>
          <w:szCs w:val="28"/>
          <w:lang w:eastAsia="ar-SA"/>
        </w:rPr>
        <w:t>разрешенным видам использования на территории всех зон</w:t>
      </w:r>
      <w:r w:rsidRPr="008A475B">
        <w:rPr>
          <w:rFonts w:ascii="Times New Roman" w:hAnsi="Times New Roman"/>
          <w:sz w:val="28"/>
          <w:szCs w:val="28"/>
          <w:lang w:eastAsia="ar-SA"/>
        </w:rPr>
        <w:t xml:space="preserve"> при отсутствии норм законодательства, запрещающих их применение.</w:t>
      </w:r>
    </w:p>
    <w:p w:rsidR="005C2FA0" w:rsidRPr="008A475B" w:rsidRDefault="005C2FA0" w:rsidP="008A475B">
      <w:pPr>
        <w:suppressAutoHyphens/>
        <w:spacing w:after="0" w:line="240" w:lineRule="auto"/>
        <w:ind w:firstLine="709"/>
        <w:jc w:val="both"/>
        <w:rPr>
          <w:rFonts w:ascii="Times New Roman" w:hAnsi="Times New Roman"/>
          <w:b/>
          <w:bCs/>
          <w:sz w:val="28"/>
          <w:szCs w:val="28"/>
          <w:lang w:eastAsia="ar-SA"/>
        </w:rPr>
      </w:pPr>
      <w:r w:rsidRPr="008A475B">
        <w:rPr>
          <w:rFonts w:ascii="Times New Roman" w:hAnsi="Times New Roman"/>
          <w:sz w:val="28"/>
          <w:szCs w:val="28"/>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5C2FA0" w:rsidRPr="008A475B" w:rsidRDefault="005C2FA0" w:rsidP="008A475B">
      <w:pPr>
        <w:suppressAutoHyphens/>
        <w:spacing w:after="0" w:line="240" w:lineRule="auto"/>
        <w:ind w:firstLine="709"/>
        <w:jc w:val="both"/>
        <w:rPr>
          <w:rFonts w:ascii="Times New Roman" w:hAnsi="Times New Roman"/>
          <w:sz w:val="28"/>
          <w:szCs w:val="28"/>
          <w:lang w:eastAsia="ar-SA"/>
        </w:rPr>
      </w:pPr>
      <w:r w:rsidRPr="008A475B">
        <w:rPr>
          <w:rFonts w:ascii="Times New Roman" w:hAnsi="Times New Roman"/>
          <w:sz w:val="28"/>
          <w:szCs w:val="28"/>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5C2FA0" w:rsidRPr="008A475B" w:rsidRDefault="005C2FA0" w:rsidP="008A475B">
      <w:pPr>
        <w:suppressAutoHyphens/>
        <w:spacing w:after="0" w:line="240" w:lineRule="auto"/>
        <w:ind w:firstLine="709"/>
        <w:rPr>
          <w:rFonts w:ascii="Times New Roman" w:hAnsi="Times New Roman"/>
          <w:sz w:val="28"/>
          <w:szCs w:val="28"/>
          <w:lang w:eastAsia="ar-SA"/>
        </w:rPr>
      </w:pPr>
    </w:p>
    <w:p w:rsidR="005C2FA0" w:rsidRPr="008A475B" w:rsidRDefault="005C2FA0" w:rsidP="008A475B">
      <w:pPr>
        <w:suppressAutoHyphens/>
        <w:spacing w:after="0" w:line="240" w:lineRule="auto"/>
        <w:ind w:firstLine="709"/>
        <w:rPr>
          <w:rFonts w:ascii="Times New Roman" w:hAnsi="Times New Roman"/>
          <w:sz w:val="28"/>
          <w:szCs w:val="28"/>
          <w:lang w:eastAsia="ar-SA"/>
        </w:rPr>
      </w:pPr>
      <w:r w:rsidRPr="008A475B">
        <w:rPr>
          <w:rFonts w:ascii="Times New Roman" w:hAnsi="Times New Roman"/>
          <w:sz w:val="28"/>
          <w:szCs w:val="28"/>
          <w:lang w:eastAsia="ar-SA"/>
        </w:rPr>
        <w:t>Информационные источники регламентов:</w:t>
      </w:r>
    </w:p>
    <w:p w:rsidR="005C2FA0" w:rsidRPr="008A475B" w:rsidRDefault="005C2FA0" w:rsidP="008A475B">
      <w:pPr>
        <w:suppressAutoHyphens/>
        <w:spacing w:after="0" w:line="240" w:lineRule="auto"/>
        <w:ind w:firstLine="709"/>
        <w:rPr>
          <w:rFonts w:ascii="Times New Roman" w:hAnsi="Times New Roman"/>
          <w:sz w:val="28"/>
          <w:szCs w:val="28"/>
          <w:lang w:eastAsia="ar-SA"/>
        </w:rPr>
      </w:pP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СНиП 2.07.01.-89* Планировка и застройка городских и сельских поселений.</w:t>
      </w: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СП 30-102-99  Планировка и застройка территории малоэтажного жилищного строительства.</w:t>
      </w: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МДС 30-1.99 Методические рекомендации по разработке схем зонирования городов.</w:t>
      </w: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2006 г.</w:t>
      </w: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СНиП 31-05-2003 «Общественные здания административного назначения».</w:t>
      </w: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СНиП 21-02-99 «Стоянки автомобилей».</w:t>
      </w: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СНиП 31-01-2003 г. «Здания жилые многоквартирные»</w:t>
      </w: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СанПиН 2.2.1/2.1.1.1200-03 «Санитарно-защитные зоны и санитарная классификация предприятий и иных объектов».</w:t>
      </w:r>
    </w:p>
    <w:p w:rsidR="005C2FA0" w:rsidRPr="008A475B" w:rsidRDefault="005C2FA0" w:rsidP="008A475B">
      <w:pPr>
        <w:numPr>
          <w:ilvl w:val="0"/>
          <w:numId w:val="11"/>
        </w:numPr>
        <w:suppressAutoHyphens/>
        <w:spacing w:after="0" w:line="240" w:lineRule="auto"/>
        <w:jc w:val="both"/>
        <w:rPr>
          <w:rFonts w:ascii="Times New Roman" w:hAnsi="Times New Roman"/>
          <w:sz w:val="28"/>
          <w:szCs w:val="28"/>
          <w:lang w:eastAsia="ar-SA"/>
        </w:rPr>
      </w:pPr>
      <w:r w:rsidRPr="008A475B">
        <w:rPr>
          <w:rFonts w:ascii="Times New Roman" w:hAnsi="Times New Roman"/>
          <w:sz w:val="28"/>
          <w:szCs w:val="28"/>
          <w:lang w:eastAsia="ar-SA"/>
        </w:rPr>
        <w:t>ФЗ №27 от 30.12.2006 г.  «О розничных рынках и внесении изменений в трудовой Кодекс РФ».</w:t>
      </w:r>
    </w:p>
    <w:p w:rsidR="005C2FA0" w:rsidRPr="008A475B" w:rsidRDefault="005C2FA0" w:rsidP="008A475B">
      <w:pPr>
        <w:suppressAutoHyphens/>
        <w:spacing w:after="0" w:line="240" w:lineRule="auto"/>
        <w:rPr>
          <w:rFonts w:ascii="Times New Roman" w:hAnsi="Times New Roman"/>
          <w:sz w:val="28"/>
          <w:szCs w:val="28"/>
          <w:lang w:eastAsia="ar-SA"/>
        </w:rPr>
      </w:pPr>
    </w:p>
    <w:p w:rsidR="005C2FA0" w:rsidRPr="00D93BF8" w:rsidRDefault="005C2FA0" w:rsidP="00D93BF8">
      <w:pPr>
        <w:suppressAutoHyphens/>
        <w:spacing w:after="0" w:line="240" w:lineRule="auto"/>
        <w:ind w:left="709"/>
        <w:jc w:val="center"/>
        <w:rPr>
          <w:rFonts w:ascii="Times New Roman" w:hAnsi="Times New Roman"/>
          <w:b/>
          <w:bCs/>
          <w:sz w:val="28"/>
          <w:szCs w:val="28"/>
          <w:lang w:eastAsia="ar-SA"/>
        </w:rPr>
      </w:pPr>
      <w:bookmarkStart w:id="6" w:name="_Toc196878932"/>
      <w:r w:rsidRPr="00D93BF8">
        <w:rPr>
          <w:rFonts w:ascii="Times New Roman" w:hAnsi="Times New Roman"/>
          <w:b/>
          <w:bCs/>
          <w:sz w:val="28"/>
          <w:szCs w:val="28"/>
          <w:lang w:eastAsia="ar-SA"/>
        </w:rPr>
        <w:t>Статья 45. Перечень территориальных зон.</w:t>
      </w:r>
      <w:bookmarkEnd w:id="6"/>
    </w:p>
    <w:p w:rsidR="005C2FA0" w:rsidRPr="00D93BF8" w:rsidRDefault="005C2FA0" w:rsidP="00D93BF8">
      <w:pPr>
        <w:suppressAutoHyphens/>
        <w:spacing w:after="0" w:line="240" w:lineRule="auto"/>
        <w:rPr>
          <w:rFonts w:ascii="Times New Roman" w:hAnsi="Times New Roman"/>
          <w:b/>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9430"/>
      </w:tblGrid>
      <w:tr w:rsidR="005C2FA0" w:rsidRPr="00D93BF8" w:rsidTr="00D93BF8">
        <w:trPr>
          <w:trHeight w:val="352"/>
        </w:trPr>
        <w:tc>
          <w:tcPr>
            <w:tcW w:w="10260" w:type="dxa"/>
            <w:gridSpan w:val="2"/>
          </w:tcPr>
          <w:p w:rsidR="005C2FA0" w:rsidRPr="00D93BF8" w:rsidRDefault="005C2FA0" w:rsidP="00D93BF8">
            <w:pPr>
              <w:suppressAutoHyphens/>
              <w:spacing w:after="0" w:line="240" w:lineRule="auto"/>
              <w:jc w:val="center"/>
              <w:rPr>
                <w:rFonts w:ascii="Times New Roman" w:hAnsi="Times New Roman"/>
                <w:b/>
                <w:sz w:val="28"/>
                <w:szCs w:val="28"/>
                <w:lang w:eastAsia="ar-SA"/>
              </w:rPr>
            </w:pPr>
            <w:r w:rsidRPr="00D93BF8">
              <w:rPr>
                <w:rFonts w:ascii="Times New Roman" w:hAnsi="Times New Roman"/>
                <w:b/>
                <w:sz w:val="28"/>
                <w:szCs w:val="28"/>
                <w:lang w:eastAsia="ar-SA"/>
              </w:rPr>
              <w:t>I. Жилые зоны.</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Ж 1 </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w:t>
            </w:r>
            <w:r w:rsidRPr="00D93BF8">
              <w:rPr>
                <w:rFonts w:ascii="Times New Roman" w:hAnsi="Times New Roman"/>
                <w:sz w:val="28"/>
                <w:szCs w:val="28"/>
              </w:rPr>
              <w:t>Зона застройки индивидуальными жилыми домами</w:t>
            </w:r>
            <w:r w:rsidRPr="00D93BF8">
              <w:rPr>
                <w:rFonts w:ascii="Times New Roman" w:hAnsi="Times New Roman"/>
                <w:bCs/>
                <w:sz w:val="28"/>
                <w:szCs w:val="28"/>
              </w:rPr>
              <w:t>;</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Ж 2</w:t>
            </w:r>
          </w:p>
        </w:tc>
        <w:tc>
          <w:tcPr>
            <w:tcW w:w="9430" w:type="dxa"/>
          </w:tcPr>
          <w:p w:rsidR="005C2FA0" w:rsidRPr="00D93BF8" w:rsidRDefault="005C2FA0" w:rsidP="00D93BF8">
            <w:pPr>
              <w:suppressAutoHyphens/>
              <w:spacing w:after="0" w:line="240" w:lineRule="auto"/>
              <w:rPr>
                <w:rFonts w:ascii="Times New Roman" w:hAnsi="Times New Roman"/>
                <w:color w:val="C00000"/>
                <w:sz w:val="28"/>
                <w:szCs w:val="28"/>
                <w:lang w:eastAsia="ar-SA"/>
              </w:rPr>
            </w:pPr>
            <w:r w:rsidRPr="00D93BF8">
              <w:rPr>
                <w:rFonts w:ascii="Times New Roman" w:hAnsi="Times New Roman"/>
                <w:color w:val="C00000"/>
                <w:sz w:val="28"/>
                <w:szCs w:val="28"/>
                <w:lang w:eastAsia="ar-SA"/>
              </w:rPr>
              <w:t xml:space="preserve">– </w:t>
            </w:r>
            <w:r w:rsidRPr="00D93BF8">
              <w:rPr>
                <w:rFonts w:ascii="Times New Roman" w:hAnsi="Times New Roman"/>
                <w:sz w:val="28"/>
                <w:szCs w:val="28"/>
              </w:rPr>
              <w:t>Зона застройки</w:t>
            </w:r>
            <w:r w:rsidRPr="00D93BF8">
              <w:rPr>
                <w:rFonts w:ascii="Times New Roman" w:hAnsi="Times New Roman"/>
                <w:bCs/>
                <w:sz w:val="28"/>
                <w:szCs w:val="28"/>
              </w:rPr>
              <w:t xml:space="preserve"> малоэтажными жилыми домами;</w:t>
            </w:r>
          </w:p>
        </w:tc>
      </w:tr>
      <w:tr w:rsidR="005C2FA0" w:rsidRPr="00D93BF8" w:rsidTr="00D93BF8">
        <w:trPr>
          <w:trHeight w:val="510"/>
        </w:trPr>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Жст </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индивидуальной жилой застройки в зоне особого строительного режима</w:t>
            </w:r>
          </w:p>
        </w:tc>
      </w:tr>
      <w:tr w:rsidR="005C2FA0" w:rsidRPr="00D93BF8" w:rsidTr="00D93BF8">
        <w:trPr>
          <w:trHeight w:val="465"/>
        </w:trPr>
        <w:tc>
          <w:tcPr>
            <w:tcW w:w="10260" w:type="dxa"/>
            <w:gridSpan w:val="2"/>
            <w:vAlign w:val="center"/>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b/>
                <w:sz w:val="28"/>
                <w:szCs w:val="28"/>
                <w:lang w:eastAsia="ar-SA"/>
              </w:rPr>
              <w:t>II. Общественно-деловые зоны.</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 1</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делового, коммерческого и общественного назначения.</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 2</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Зоны оптовой торговли, открытых рынков и мелкого производства</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 3</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учреждений здравоохранения</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 4</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размещения социальных объектов</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 5</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спортивных сооружений</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 6</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культовых сооружений</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 7</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_- Зона памятников и мемориалов</w:t>
            </w:r>
          </w:p>
        </w:tc>
      </w:tr>
      <w:tr w:rsidR="005C2FA0" w:rsidRPr="00D93BF8" w:rsidTr="00D93BF8">
        <w:trPr>
          <w:trHeight w:val="433"/>
        </w:trPr>
        <w:tc>
          <w:tcPr>
            <w:tcW w:w="10260" w:type="dxa"/>
            <w:gridSpan w:val="2"/>
            <w:vAlign w:val="center"/>
          </w:tcPr>
          <w:p w:rsidR="005C2FA0" w:rsidRPr="00D93BF8" w:rsidRDefault="005C2FA0" w:rsidP="00D93BF8">
            <w:pPr>
              <w:suppressAutoHyphens/>
              <w:spacing w:after="0" w:line="240" w:lineRule="auto"/>
              <w:jc w:val="center"/>
              <w:rPr>
                <w:rFonts w:ascii="Times New Roman" w:hAnsi="Times New Roman"/>
                <w:b/>
                <w:sz w:val="28"/>
                <w:szCs w:val="28"/>
                <w:lang w:eastAsia="ar-SA"/>
              </w:rPr>
            </w:pPr>
            <w:r w:rsidRPr="00D93BF8">
              <w:rPr>
                <w:rFonts w:ascii="Times New Roman" w:hAnsi="Times New Roman"/>
                <w:b/>
                <w:sz w:val="28"/>
                <w:szCs w:val="28"/>
                <w:lang w:eastAsia="ar-SA"/>
              </w:rPr>
              <w:t>III. Зоны транспортных и  инженерных инфраструктур</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 1</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магистральной и улично-дорожной сети.</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ИС-2</w:t>
            </w:r>
          </w:p>
        </w:tc>
        <w:tc>
          <w:tcPr>
            <w:tcW w:w="9430" w:type="dxa"/>
          </w:tcPr>
          <w:p w:rsidR="005C2FA0" w:rsidRPr="00D93BF8" w:rsidRDefault="005C2FA0" w:rsidP="00D93BF8">
            <w:pPr>
              <w:pStyle w:val="BodyText2"/>
              <w:rPr>
                <w:b/>
                <w:sz w:val="28"/>
                <w:szCs w:val="28"/>
              </w:rPr>
            </w:pPr>
            <w:r w:rsidRPr="00D93BF8">
              <w:rPr>
                <w:sz w:val="28"/>
                <w:szCs w:val="28"/>
              </w:rPr>
              <w:t xml:space="preserve">– </w:t>
            </w:r>
            <w:r w:rsidRPr="00D93BF8">
              <w:rPr>
                <w:b/>
                <w:sz w:val="28"/>
                <w:szCs w:val="28"/>
              </w:rPr>
              <w:t>Коридоры инженерных сетей, коммуникаций и объектов, связанных с их обслуживанием.</w:t>
            </w:r>
          </w:p>
          <w:p w:rsidR="005C2FA0" w:rsidRPr="00D93BF8" w:rsidRDefault="005C2FA0" w:rsidP="00D93BF8">
            <w:pPr>
              <w:suppressAutoHyphens/>
              <w:spacing w:after="0" w:line="240" w:lineRule="auto"/>
              <w:rPr>
                <w:rFonts w:ascii="Times New Roman" w:hAnsi="Times New Roman"/>
                <w:sz w:val="28"/>
                <w:szCs w:val="28"/>
                <w:lang w:eastAsia="ar-SA"/>
              </w:rPr>
            </w:pPr>
          </w:p>
        </w:tc>
      </w:tr>
      <w:tr w:rsidR="005C2FA0" w:rsidRPr="00D93BF8" w:rsidTr="00D93BF8">
        <w:trPr>
          <w:trHeight w:val="499"/>
        </w:trPr>
        <w:tc>
          <w:tcPr>
            <w:tcW w:w="10260" w:type="dxa"/>
            <w:gridSpan w:val="2"/>
            <w:vAlign w:val="center"/>
          </w:tcPr>
          <w:p w:rsidR="005C2FA0" w:rsidRPr="00D93BF8" w:rsidRDefault="005C2FA0" w:rsidP="00D93BF8">
            <w:pPr>
              <w:suppressAutoHyphens/>
              <w:spacing w:after="0" w:line="240" w:lineRule="auto"/>
              <w:jc w:val="center"/>
              <w:rPr>
                <w:rFonts w:ascii="Times New Roman" w:hAnsi="Times New Roman"/>
                <w:b/>
                <w:sz w:val="28"/>
                <w:szCs w:val="28"/>
                <w:lang w:eastAsia="ar-SA"/>
              </w:rPr>
            </w:pPr>
            <w:r w:rsidRPr="00D93BF8">
              <w:rPr>
                <w:rFonts w:ascii="Times New Roman" w:hAnsi="Times New Roman"/>
                <w:b/>
                <w:sz w:val="28"/>
                <w:szCs w:val="28"/>
                <w:lang w:eastAsia="ar-SA"/>
              </w:rPr>
              <w:t>IV. Зоны сельскохозяйственного использования.</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С 1</w:t>
            </w:r>
          </w:p>
        </w:tc>
        <w:tc>
          <w:tcPr>
            <w:tcW w:w="94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 Зона земель сельскохозяйственных угодий.</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С 2</w:t>
            </w:r>
          </w:p>
        </w:tc>
        <w:tc>
          <w:tcPr>
            <w:tcW w:w="94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 xml:space="preserve">– </w:t>
            </w:r>
            <w:r w:rsidRPr="00D93BF8">
              <w:rPr>
                <w:rFonts w:ascii="Times New Roman" w:hAnsi="Times New Roman"/>
                <w:sz w:val="28"/>
                <w:szCs w:val="28"/>
                <w:lang w:eastAsia="ar-SA"/>
              </w:rPr>
              <w:t>Зона садово-огородных участков</w:t>
            </w:r>
            <w:r w:rsidRPr="00D93BF8">
              <w:rPr>
                <w:rFonts w:ascii="Times New Roman" w:hAnsi="Times New Roman"/>
                <w:color w:val="000000"/>
                <w:sz w:val="28"/>
                <w:szCs w:val="28"/>
                <w:lang w:eastAsia="ar-SA"/>
              </w:rPr>
              <w:t>, личных подсобных хозяйств</w:t>
            </w:r>
          </w:p>
        </w:tc>
      </w:tr>
      <w:tr w:rsidR="005C2FA0" w:rsidRPr="00D93BF8" w:rsidTr="00D93BF8">
        <w:trPr>
          <w:trHeight w:val="623"/>
        </w:trPr>
        <w:tc>
          <w:tcPr>
            <w:tcW w:w="10260" w:type="dxa"/>
            <w:gridSpan w:val="2"/>
            <w:vAlign w:val="center"/>
          </w:tcPr>
          <w:p w:rsidR="005C2FA0" w:rsidRPr="00D93BF8" w:rsidRDefault="005C2FA0" w:rsidP="00D93BF8">
            <w:pPr>
              <w:suppressAutoHyphens/>
              <w:spacing w:after="0" w:line="240" w:lineRule="auto"/>
              <w:jc w:val="center"/>
              <w:rPr>
                <w:rFonts w:ascii="Times New Roman" w:hAnsi="Times New Roman"/>
                <w:b/>
                <w:sz w:val="28"/>
                <w:szCs w:val="28"/>
                <w:lang w:eastAsia="ar-SA"/>
              </w:rPr>
            </w:pPr>
            <w:r w:rsidRPr="00D93BF8">
              <w:rPr>
                <w:rFonts w:ascii="Times New Roman" w:hAnsi="Times New Roman"/>
                <w:b/>
                <w:sz w:val="28"/>
                <w:szCs w:val="28"/>
                <w:lang w:eastAsia="ar-SA"/>
              </w:rPr>
              <w:t>V. Рекреационные зоны</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Р 1</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зеленых насаждений общего пользования</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Р 2</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водных объектов</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Р 3</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природного ландшафта</w:t>
            </w:r>
          </w:p>
        </w:tc>
      </w:tr>
      <w:tr w:rsidR="005C2FA0" w:rsidRPr="00D93BF8" w:rsidTr="00D93BF8">
        <w:trPr>
          <w:trHeight w:val="609"/>
        </w:trPr>
        <w:tc>
          <w:tcPr>
            <w:tcW w:w="10260" w:type="dxa"/>
            <w:gridSpan w:val="2"/>
            <w:vAlign w:val="center"/>
          </w:tcPr>
          <w:p w:rsidR="005C2FA0" w:rsidRPr="00D93BF8" w:rsidRDefault="005C2FA0" w:rsidP="00D93BF8">
            <w:pPr>
              <w:suppressAutoHyphens/>
              <w:spacing w:after="0" w:line="240" w:lineRule="auto"/>
              <w:jc w:val="center"/>
              <w:rPr>
                <w:rFonts w:ascii="Times New Roman" w:hAnsi="Times New Roman"/>
                <w:b/>
                <w:color w:val="000000"/>
                <w:sz w:val="28"/>
                <w:szCs w:val="28"/>
                <w:lang w:eastAsia="ar-SA"/>
              </w:rPr>
            </w:pPr>
            <w:r w:rsidRPr="00D93BF8">
              <w:rPr>
                <w:rFonts w:ascii="Times New Roman" w:hAnsi="Times New Roman"/>
                <w:b/>
                <w:color w:val="000000"/>
                <w:sz w:val="28"/>
                <w:szCs w:val="28"/>
                <w:lang w:eastAsia="ar-SA"/>
              </w:rPr>
              <w:t>VI. Зоны специального назначения.</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СП 1</w:t>
            </w:r>
          </w:p>
        </w:tc>
        <w:tc>
          <w:tcPr>
            <w:tcW w:w="94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 Зона водозаборных сооружений</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СП 2</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Скотомогильники</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СП 3</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кладбищ</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СП 4</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зеленых насаждений специального назначения (санитарно-защитные зоны)</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СП 5</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Зона охраны памятников историко- культурного значения</w:t>
            </w:r>
          </w:p>
        </w:tc>
      </w:tr>
      <w:tr w:rsidR="005C2FA0" w:rsidRPr="00D93BF8" w:rsidTr="00D93BF8">
        <w:tc>
          <w:tcPr>
            <w:tcW w:w="10260" w:type="dxa"/>
            <w:gridSpan w:val="2"/>
            <w:vAlign w:val="center"/>
          </w:tcPr>
          <w:p w:rsidR="005C2FA0" w:rsidRPr="00D93BF8" w:rsidRDefault="005C2FA0" w:rsidP="00D93BF8">
            <w:pPr>
              <w:suppressAutoHyphens/>
              <w:spacing w:after="0" w:line="240" w:lineRule="auto"/>
              <w:jc w:val="center"/>
              <w:rPr>
                <w:rFonts w:ascii="Times New Roman" w:hAnsi="Times New Roman"/>
                <w:b/>
                <w:sz w:val="28"/>
                <w:szCs w:val="28"/>
                <w:lang w:eastAsia="ar-SA"/>
              </w:rPr>
            </w:pPr>
            <w:r w:rsidRPr="00D93BF8">
              <w:rPr>
                <w:rFonts w:ascii="Times New Roman" w:hAnsi="Times New Roman"/>
                <w:b/>
                <w:sz w:val="28"/>
                <w:szCs w:val="28"/>
                <w:lang w:eastAsia="ar-SA"/>
              </w:rPr>
              <w:t>VII. Производственные зоны</w:t>
            </w:r>
          </w:p>
        </w:tc>
      </w:tr>
      <w:tr w:rsidR="005C2FA0" w:rsidRPr="00D93BF8" w:rsidTr="00D93BF8">
        <w:tc>
          <w:tcPr>
            <w:tcW w:w="830" w:type="dxa"/>
          </w:tcPr>
          <w:p w:rsidR="005C2FA0" w:rsidRPr="00D93BF8" w:rsidRDefault="005C2FA0" w:rsidP="00D93BF8">
            <w:pPr>
              <w:suppressAutoHyphens/>
              <w:spacing w:after="0" w:line="240" w:lineRule="auto"/>
              <w:jc w:val="center"/>
              <w:rPr>
                <w:rFonts w:ascii="Times New Roman" w:hAnsi="Times New Roman"/>
                <w:color w:val="000000"/>
                <w:sz w:val="28"/>
                <w:szCs w:val="28"/>
                <w:lang w:eastAsia="ar-SA"/>
              </w:rPr>
            </w:pPr>
            <w:r w:rsidRPr="00D93BF8">
              <w:rPr>
                <w:rFonts w:ascii="Times New Roman" w:hAnsi="Times New Roman"/>
                <w:color w:val="000000"/>
                <w:sz w:val="28"/>
                <w:szCs w:val="28"/>
                <w:lang w:eastAsia="ar-SA"/>
              </w:rPr>
              <w:t>П-1</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Зона промышленных  предприятий I-III  класса вредности</w:t>
            </w:r>
          </w:p>
        </w:tc>
      </w:tr>
      <w:tr w:rsidR="005C2FA0" w:rsidRPr="00D93BF8" w:rsidTr="00D93BF8">
        <w:tc>
          <w:tcPr>
            <w:tcW w:w="830" w:type="dxa"/>
          </w:tcPr>
          <w:p w:rsidR="005C2FA0" w:rsidRPr="00D93BF8" w:rsidRDefault="005C2FA0" w:rsidP="00D93BF8">
            <w:pPr>
              <w:suppressAutoHyphens/>
              <w:spacing w:after="0" w:line="240" w:lineRule="auto"/>
              <w:jc w:val="center"/>
              <w:rPr>
                <w:rFonts w:ascii="Times New Roman" w:hAnsi="Times New Roman"/>
                <w:color w:val="000000"/>
                <w:sz w:val="28"/>
                <w:szCs w:val="28"/>
                <w:lang w:eastAsia="ar-SA"/>
              </w:rPr>
            </w:pPr>
            <w:r w:rsidRPr="00D93BF8">
              <w:rPr>
                <w:rFonts w:ascii="Times New Roman" w:hAnsi="Times New Roman"/>
                <w:color w:val="000000"/>
                <w:sz w:val="28"/>
                <w:szCs w:val="28"/>
                <w:lang w:eastAsia="ar-SA"/>
              </w:rPr>
              <w:t>П-2</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Зона промышленных  предприятий IV-V  класса вредности</w:t>
            </w:r>
          </w:p>
        </w:tc>
      </w:tr>
      <w:tr w:rsidR="005C2FA0" w:rsidRPr="00D93BF8" w:rsidTr="00D93BF8">
        <w:tc>
          <w:tcPr>
            <w:tcW w:w="830" w:type="dxa"/>
          </w:tcPr>
          <w:p w:rsidR="005C2FA0" w:rsidRPr="00D93BF8" w:rsidRDefault="005C2FA0" w:rsidP="00D93BF8">
            <w:pPr>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 xml:space="preserve"> П -3</w:t>
            </w:r>
          </w:p>
        </w:tc>
        <w:tc>
          <w:tcPr>
            <w:tcW w:w="943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Зона коммунальных объектов, ЖКХ, объектов транспорта и оптовой торговли</w:t>
            </w:r>
          </w:p>
        </w:tc>
      </w:tr>
    </w:tbl>
    <w:p w:rsidR="005C2FA0" w:rsidRDefault="005C2FA0" w:rsidP="00D93BF8">
      <w:pPr>
        <w:keepNext/>
        <w:widowControl w:val="0"/>
        <w:tabs>
          <w:tab w:val="left" w:pos="0"/>
        </w:tabs>
        <w:suppressAutoHyphens/>
        <w:spacing w:after="0" w:line="240" w:lineRule="auto"/>
        <w:jc w:val="center"/>
        <w:outlineLvl w:val="2"/>
        <w:rPr>
          <w:rFonts w:ascii="Times New Roman" w:hAnsi="Times New Roman"/>
          <w:bCs/>
          <w:sz w:val="28"/>
          <w:szCs w:val="28"/>
          <w:lang w:eastAsia="ar-SA"/>
        </w:rPr>
      </w:pPr>
      <w:bookmarkStart w:id="7" w:name="_Toc181759004"/>
      <w:bookmarkStart w:id="8" w:name="_Toc168826910"/>
      <w:bookmarkStart w:id="9" w:name="_Toc196878933"/>
    </w:p>
    <w:p w:rsidR="005C2FA0" w:rsidRPr="00D93BF8" w:rsidRDefault="005C2FA0" w:rsidP="00D93BF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93BF8">
        <w:rPr>
          <w:rFonts w:ascii="Times New Roman" w:hAnsi="Times New Roman"/>
          <w:b/>
          <w:bCs/>
          <w:sz w:val="28"/>
          <w:szCs w:val="28"/>
          <w:lang w:eastAsia="ar-SA"/>
        </w:rPr>
        <w:t>Статья 46. Жилые зоны.</w:t>
      </w:r>
      <w:bookmarkEnd w:id="7"/>
      <w:bookmarkEnd w:id="8"/>
      <w:bookmarkEnd w:id="9"/>
    </w:p>
    <w:p w:rsidR="005C2FA0" w:rsidRPr="00D93BF8" w:rsidRDefault="005C2FA0" w:rsidP="00D93BF8">
      <w:pPr>
        <w:tabs>
          <w:tab w:val="left" w:pos="1155"/>
        </w:tabs>
        <w:suppressAutoHyphens/>
        <w:spacing w:after="0" w:line="240" w:lineRule="auto"/>
        <w:jc w:val="center"/>
        <w:rPr>
          <w:rFonts w:ascii="Times New Roman" w:hAnsi="Times New Roman"/>
          <w:b/>
          <w:bCs/>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bCs/>
          <w:sz w:val="28"/>
          <w:szCs w:val="28"/>
          <w:lang w:eastAsia="ar-SA"/>
        </w:rPr>
        <w:t xml:space="preserve">Индекс зон </w:t>
      </w:r>
      <w:r w:rsidRPr="00D93BF8">
        <w:rPr>
          <w:rFonts w:ascii="Times New Roman" w:hAnsi="Times New Roman"/>
          <w:b/>
          <w:sz w:val="28"/>
          <w:szCs w:val="28"/>
          <w:lang w:eastAsia="ar-SA"/>
        </w:rPr>
        <w:t>Ж 1, Жст</w:t>
      </w: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Зона индивидуальной жилой застройки.</w:t>
      </w: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Зона индивидуальной жилой застройки в зоне особого строительного режима</w:t>
      </w: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sz w:val="28"/>
          <w:szCs w:val="28"/>
          <w:lang w:eastAsia="ar-SA"/>
        </w:rPr>
      </w:pPr>
    </w:p>
    <w:tbl>
      <w:tblPr>
        <w:tblW w:w="10202" w:type="dxa"/>
        <w:tblInd w:w="166" w:type="dxa"/>
        <w:tblLook w:val="00A0"/>
      </w:tblPr>
      <w:tblGrid>
        <w:gridCol w:w="484"/>
        <w:gridCol w:w="2126"/>
        <w:gridCol w:w="236"/>
        <w:gridCol w:w="7356"/>
      </w:tblGrid>
      <w:tr w:rsidR="005C2FA0" w:rsidRPr="00D93BF8" w:rsidTr="00D93BF8">
        <w:tc>
          <w:tcPr>
            <w:tcW w:w="484"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w:t>
            </w:r>
          </w:p>
        </w:tc>
        <w:tc>
          <w:tcPr>
            <w:tcW w:w="2362" w:type="dxa"/>
            <w:gridSpan w:val="2"/>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Тип регламента</w:t>
            </w:r>
          </w:p>
        </w:tc>
        <w:tc>
          <w:tcPr>
            <w:tcW w:w="7356"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Содержание регламента</w:t>
            </w:r>
          </w:p>
        </w:tc>
      </w:tr>
      <w:tr w:rsidR="005C2FA0" w:rsidRPr="00D93BF8" w:rsidTr="00D93BF8">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62" w:type="dxa"/>
            <w:gridSpan w:val="2"/>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356" w:type="dxa"/>
            <w:tcBorders>
              <w:top w:val="nil"/>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02" w:type="dxa"/>
            <w:gridSpan w:val="4"/>
            <w:tcBorders>
              <w:top w:val="nil"/>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801"/>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356"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2"/>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Отдельно стоящие жилые дома усадебного типа;</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Жилые дома усадебного типа в черте населенного пункта для ведения личного подсобного хозяйства;</w:t>
            </w:r>
          </w:p>
          <w:p w:rsidR="005C2FA0" w:rsidRPr="00D93BF8" w:rsidRDefault="005C2FA0" w:rsidP="00D93BF8">
            <w:pPr>
              <w:widowControl w:val="0"/>
              <w:numPr>
                <w:ilvl w:val="0"/>
                <w:numId w:val="12"/>
              </w:numPr>
              <w:tabs>
                <w:tab w:val="left" w:pos="36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Блокированные жилые дома </w:t>
            </w:r>
          </w:p>
        </w:tc>
      </w:tr>
      <w:tr w:rsidR="005C2FA0" w:rsidRPr="00D93BF8" w:rsidTr="00D93BF8">
        <w:trPr>
          <w:trHeight w:val="1445"/>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Вспомогательные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виды разрешенного</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356"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Объекты обслуживания повседневного пользования магазины, торговые павильоны;</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Гаражи индивидуальных машин или стоянки на 1-3 машино-мест на одну семью.</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Детские игровые площадки, площадки для отдыха взрослого населения. </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Общеобразовательные школы, объекты дошкольного воспитания, пункты первой медицинской помощи. </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Объекты религиозного назначения.</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Хозяйственные постройки.</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Сооружения, связанные с выращиванием цветов, фруктов, овощей (теплицы, парники, оранжереи).</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Сады, огороды, водоемы.</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Бани, сауны, надворные туалеты  при условии канализования стоков.</w:t>
            </w:r>
          </w:p>
        </w:tc>
      </w:tr>
      <w:tr w:rsidR="005C2FA0" w:rsidRPr="00D93BF8" w:rsidTr="00D93BF8">
        <w:trPr>
          <w:trHeight w:val="680"/>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3.</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62" w:type="dxa"/>
            <w:gridSpan w:val="2"/>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356"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Временные павильоны розничной торговли*.</w:t>
            </w:r>
          </w:p>
          <w:p w:rsidR="005C2FA0" w:rsidRPr="00D93BF8" w:rsidRDefault="005C2FA0" w:rsidP="00D93BF8">
            <w:pPr>
              <w:widowControl w:val="0"/>
              <w:numPr>
                <w:ilvl w:val="0"/>
                <w:numId w:val="12"/>
              </w:numPr>
              <w:tabs>
                <w:tab w:val="left" w:pos="36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Объекты индивидуальной трудовой деятельности (слесарные, ремонтные мастерские) без нарушения принципов добрососедства*.</w:t>
            </w:r>
          </w:p>
          <w:p w:rsidR="005C2FA0" w:rsidRPr="00D93BF8" w:rsidRDefault="005C2FA0" w:rsidP="00D93BF8">
            <w:pPr>
              <w:widowControl w:val="0"/>
              <w:numPr>
                <w:ilvl w:val="0"/>
                <w:numId w:val="12"/>
              </w:numPr>
              <w:tabs>
                <w:tab w:val="left" w:pos="36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Секционная застройка для муниципального строительства.</w:t>
            </w:r>
          </w:p>
        </w:tc>
      </w:tr>
      <w:tr w:rsidR="005C2FA0" w:rsidRPr="00D93BF8" w:rsidTr="00D93BF8">
        <w:trPr>
          <w:trHeight w:val="354"/>
        </w:trPr>
        <w:tc>
          <w:tcPr>
            <w:tcW w:w="10202" w:type="dxa"/>
            <w:gridSpan w:val="4"/>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71"/>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4.</w:t>
            </w:r>
          </w:p>
        </w:tc>
        <w:tc>
          <w:tcPr>
            <w:tcW w:w="2362" w:type="dxa"/>
            <w:gridSpan w:val="2"/>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Архитектурно-строительные требования</w:t>
            </w:r>
          </w:p>
        </w:tc>
        <w:tc>
          <w:tcPr>
            <w:tcW w:w="7356"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Минимальный размер земельных участков для индивидуального строительства – 0,05</w:t>
            </w:r>
            <w:r w:rsidRPr="00D93BF8">
              <w:rPr>
                <w:rFonts w:ascii="Times New Roman" w:hAnsi="Times New Roman"/>
                <w:color w:val="FF00FF"/>
                <w:sz w:val="28"/>
                <w:szCs w:val="28"/>
                <w:lang w:eastAsia="ar-SA"/>
              </w:rPr>
              <w:t xml:space="preserve"> </w:t>
            </w:r>
            <w:r w:rsidRPr="00D93BF8">
              <w:rPr>
                <w:rFonts w:ascii="Times New Roman" w:hAnsi="Times New Roman"/>
                <w:sz w:val="28"/>
                <w:szCs w:val="28"/>
                <w:lang w:eastAsia="ar-SA"/>
              </w:rPr>
              <w:t xml:space="preserve">га. </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Максимальный размер земельных участков на всей территории сельского поселения  – 0,30 га.</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От красной линии улиц расстояние до жилого дома – не менее 5 м.; от красной линии проездов – не менее 3 м.</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Минимальное расстояние от границ землевладений до строений, а также между строениями: от границ соседнего участка до основного строения – 3 м., хозяйственных и прочих построек – 1м., открытой стоянки – 1 м., отдельно стоящего гаража – 1 м.</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Предельное количество этажей для всех основных строений – до 3 включительно.</w:t>
            </w:r>
          </w:p>
          <w:p w:rsidR="005C2FA0" w:rsidRPr="00D93BF8" w:rsidRDefault="005C2FA0" w:rsidP="00D93BF8">
            <w:pPr>
              <w:widowControl w:val="0"/>
              <w:numPr>
                <w:ilvl w:val="0"/>
                <w:numId w:val="12"/>
              </w:numPr>
              <w:tabs>
                <w:tab w:val="left" w:pos="360"/>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Для всех вспомогательных строений предельное количество этажей – 1.</w:t>
            </w:r>
          </w:p>
          <w:p w:rsidR="005C2FA0" w:rsidRPr="00D93BF8" w:rsidRDefault="005C2FA0" w:rsidP="00D93BF8">
            <w:pPr>
              <w:widowControl w:val="0"/>
              <w:numPr>
                <w:ilvl w:val="0"/>
                <w:numId w:val="12"/>
              </w:num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Максимальный процент застройки – не более 50%. </w:t>
            </w:r>
          </w:p>
          <w:p w:rsidR="005C2FA0" w:rsidRPr="00D93BF8" w:rsidRDefault="005C2FA0" w:rsidP="00D93BF8">
            <w:pPr>
              <w:widowControl w:val="0"/>
              <w:numPr>
                <w:ilvl w:val="0"/>
                <w:numId w:val="12"/>
              </w:num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Иные параметры – в соответствии со СНиП 31-02-2001 «Дома жилые одноквартирные».</w:t>
            </w:r>
          </w:p>
          <w:p w:rsidR="005C2FA0" w:rsidRPr="00D93BF8" w:rsidRDefault="005C2FA0" w:rsidP="00D93BF8">
            <w:pPr>
              <w:widowControl w:val="0"/>
              <w:numPr>
                <w:ilvl w:val="0"/>
                <w:numId w:val="13"/>
              </w:numPr>
              <w:tabs>
                <w:tab w:val="left" w:pos="420"/>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5C2FA0" w:rsidRPr="00D93BF8" w:rsidRDefault="005C2FA0" w:rsidP="00D93BF8">
            <w:pPr>
              <w:widowControl w:val="0"/>
              <w:numPr>
                <w:ilvl w:val="0"/>
                <w:numId w:val="14"/>
              </w:numPr>
              <w:tabs>
                <w:tab w:val="left" w:pos="360"/>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строения, за исключением гаражей, размещать со стороны улиц не допускается.</w:t>
            </w:r>
          </w:p>
          <w:p w:rsidR="005C2FA0" w:rsidRPr="00D93BF8" w:rsidRDefault="005C2FA0" w:rsidP="00D93BF8">
            <w:pPr>
              <w:widowControl w:val="0"/>
              <w:numPr>
                <w:ilvl w:val="0"/>
                <w:numId w:val="14"/>
              </w:numPr>
              <w:tabs>
                <w:tab w:val="left" w:pos="360"/>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5C2FA0" w:rsidRPr="00D93BF8" w:rsidRDefault="005C2FA0" w:rsidP="00D93BF8">
            <w:pPr>
              <w:widowControl w:val="0"/>
              <w:numPr>
                <w:ilvl w:val="0"/>
                <w:numId w:val="14"/>
              </w:numPr>
              <w:tabs>
                <w:tab w:val="left" w:pos="360"/>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5C2FA0" w:rsidRPr="00D93BF8" w:rsidRDefault="005C2FA0" w:rsidP="00D93BF8">
            <w:pPr>
              <w:widowControl w:val="0"/>
              <w:numPr>
                <w:ilvl w:val="0"/>
                <w:numId w:val="14"/>
              </w:numPr>
              <w:tabs>
                <w:tab w:val="left" w:pos="360"/>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5C2FA0" w:rsidRPr="00D93BF8" w:rsidRDefault="005C2FA0" w:rsidP="00D93BF8">
            <w:pPr>
              <w:widowControl w:val="0"/>
              <w:numPr>
                <w:ilvl w:val="0"/>
                <w:numId w:val="15"/>
              </w:numPr>
              <w:tabs>
                <w:tab w:val="left" w:pos="42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5C2FA0" w:rsidRPr="00D93BF8" w:rsidRDefault="005C2FA0" w:rsidP="00D93BF8">
            <w:pPr>
              <w:widowControl w:val="0"/>
              <w:numPr>
                <w:ilvl w:val="0"/>
                <w:numId w:val="16"/>
              </w:numPr>
              <w:tabs>
                <w:tab w:val="left" w:pos="42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5C2FA0" w:rsidRPr="00D93BF8" w:rsidTr="00D93BF8">
        <w:trPr>
          <w:trHeight w:val="71"/>
        </w:trPr>
        <w:tc>
          <w:tcPr>
            <w:tcW w:w="10202" w:type="dxa"/>
            <w:gridSpan w:val="4"/>
            <w:tcBorders>
              <w:top w:val="nil"/>
              <w:left w:val="single" w:sz="4" w:space="0" w:color="000000"/>
              <w:bottom w:val="single" w:sz="4" w:space="0" w:color="000000"/>
              <w:right w:val="single" w:sz="4" w:space="0" w:color="000000"/>
            </w:tcBorders>
          </w:tcPr>
          <w:p w:rsidR="005C2FA0" w:rsidRPr="00D93BF8" w:rsidRDefault="005C2FA0" w:rsidP="00D93BF8">
            <w:pPr>
              <w:widowControl w:val="0"/>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cantSplit/>
          <w:trHeight w:val="4113"/>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tc>
        <w:tc>
          <w:tcPr>
            <w:tcW w:w="2126"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tc>
        <w:tc>
          <w:tcPr>
            <w:tcW w:w="7592" w:type="dxa"/>
            <w:gridSpan w:val="2"/>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7"/>
              </w:numPr>
              <w:tabs>
                <w:tab w:val="left" w:pos="360"/>
                <w:tab w:val="left" w:pos="1155"/>
              </w:tabs>
              <w:suppressAutoHyphens/>
              <w:snapToGrid w:val="0"/>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Водоснабжение следует производить от централизованных систем в соответствии со СНиП 2.04. 02;</w:t>
            </w:r>
          </w:p>
          <w:p w:rsidR="005C2FA0" w:rsidRPr="00D93BF8" w:rsidRDefault="005C2FA0" w:rsidP="00D93BF8">
            <w:pPr>
              <w:widowControl w:val="0"/>
              <w:numPr>
                <w:ilvl w:val="0"/>
                <w:numId w:val="17"/>
              </w:numPr>
              <w:tabs>
                <w:tab w:val="left" w:pos="360"/>
                <w:tab w:val="left" w:pos="1155"/>
              </w:tabs>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Подключение к централизованной системе канализации или местное канализование;</w:t>
            </w:r>
          </w:p>
          <w:p w:rsidR="005C2FA0" w:rsidRPr="00D93BF8" w:rsidRDefault="005C2FA0" w:rsidP="00D93BF8">
            <w:pPr>
              <w:widowControl w:val="0"/>
              <w:numPr>
                <w:ilvl w:val="0"/>
                <w:numId w:val="17"/>
              </w:numPr>
              <w:tabs>
                <w:tab w:val="left" w:pos="360"/>
                <w:tab w:val="left" w:pos="1155"/>
              </w:tabs>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Санитарная очистка территории;</w:t>
            </w:r>
          </w:p>
          <w:p w:rsidR="005C2FA0" w:rsidRPr="00D93BF8" w:rsidRDefault="005C2FA0" w:rsidP="00D93BF8">
            <w:pPr>
              <w:widowControl w:val="0"/>
              <w:numPr>
                <w:ilvl w:val="0"/>
                <w:numId w:val="17"/>
              </w:numPr>
              <w:tabs>
                <w:tab w:val="left" w:pos="360"/>
                <w:tab w:val="left" w:pos="1155"/>
              </w:tabs>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 xml:space="preserve">Обустройство и озеленение прилегающих к земельным участкам тротуаров и газонов. </w:t>
            </w:r>
          </w:p>
          <w:p w:rsidR="005C2FA0" w:rsidRPr="00D93BF8" w:rsidRDefault="005C2FA0" w:rsidP="00D93BF8">
            <w:pPr>
              <w:widowControl w:val="0"/>
              <w:numPr>
                <w:ilvl w:val="0"/>
                <w:numId w:val="17"/>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20 метров.</w:t>
            </w:r>
          </w:p>
          <w:p w:rsidR="005C2FA0" w:rsidRPr="00D93BF8" w:rsidRDefault="005C2FA0" w:rsidP="00D93BF8">
            <w:pPr>
              <w:widowControl w:val="0"/>
              <w:numPr>
                <w:ilvl w:val="0"/>
                <w:numId w:val="17"/>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5C2FA0" w:rsidRPr="00D93BF8" w:rsidTr="00D93BF8">
        <w:trPr>
          <w:cantSplit/>
          <w:trHeight w:val="3263"/>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6.</w:t>
            </w:r>
          </w:p>
        </w:tc>
        <w:tc>
          <w:tcPr>
            <w:tcW w:w="2126"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Защита от опасных природных процессов.</w:t>
            </w:r>
          </w:p>
        </w:tc>
        <w:tc>
          <w:tcPr>
            <w:tcW w:w="7592" w:type="dxa"/>
            <w:gridSpan w:val="2"/>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8"/>
              </w:numPr>
              <w:tabs>
                <w:tab w:val="left" w:pos="360"/>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5C2FA0" w:rsidRPr="00D93BF8" w:rsidRDefault="005C2FA0" w:rsidP="00D93BF8">
            <w:pPr>
              <w:widowControl w:val="0"/>
              <w:numPr>
                <w:ilvl w:val="0"/>
                <w:numId w:val="19"/>
              </w:numPr>
              <w:tabs>
                <w:tab w:val="left" w:pos="360"/>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Мониторинг уровня положения грунтовых вод;</w:t>
            </w:r>
          </w:p>
          <w:p w:rsidR="005C2FA0" w:rsidRPr="00D93BF8" w:rsidRDefault="005C2FA0" w:rsidP="00D93BF8">
            <w:pPr>
              <w:widowControl w:val="0"/>
              <w:numPr>
                <w:ilvl w:val="0"/>
                <w:numId w:val="17"/>
              </w:numPr>
              <w:tabs>
                <w:tab w:val="left" w:pos="360"/>
                <w:tab w:val="left" w:pos="1155"/>
              </w:tabs>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5C2FA0" w:rsidRPr="00D93BF8" w:rsidRDefault="005C2FA0" w:rsidP="00D93BF8">
            <w:pPr>
              <w:widowControl w:val="0"/>
              <w:numPr>
                <w:ilvl w:val="0"/>
                <w:numId w:val="17"/>
              </w:numPr>
              <w:tabs>
                <w:tab w:val="left" w:pos="360"/>
                <w:tab w:val="left" w:pos="1155"/>
              </w:tabs>
              <w:suppressAutoHyphens/>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5C2FA0" w:rsidRPr="00D93BF8" w:rsidRDefault="005C2FA0" w:rsidP="00D93BF8">
      <w:pPr>
        <w:suppressAutoHyphens/>
        <w:spacing w:after="0" w:line="240" w:lineRule="auto"/>
        <w:rPr>
          <w:rFonts w:ascii="Times New Roman" w:hAnsi="Times New Roman"/>
          <w:lang w:eastAsia="ar-SA"/>
        </w:rPr>
      </w:pPr>
      <w:r w:rsidRPr="00D93BF8">
        <w:rPr>
          <w:rFonts w:ascii="Times New Roman" w:hAnsi="Times New Roman"/>
          <w:lang w:eastAsia="ar-SA"/>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5C2FA0" w:rsidRPr="00D93BF8" w:rsidRDefault="005C2FA0" w:rsidP="00D93BF8">
      <w:pPr>
        <w:tabs>
          <w:tab w:val="left" w:pos="6480"/>
        </w:tabs>
        <w:suppressAutoHyphens/>
        <w:spacing w:after="0" w:line="240" w:lineRule="auto"/>
        <w:jc w:val="right"/>
        <w:rPr>
          <w:rFonts w:ascii="Times New Roman" w:hAnsi="Times New Roman"/>
          <w:b/>
          <w:sz w:val="28"/>
          <w:szCs w:val="28"/>
          <w:lang w:eastAsia="ar-SA"/>
        </w:rPr>
      </w:pPr>
    </w:p>
    <w:p w:rsidR="005C2FA0" w:rsidRPr="00D93BF8" w:rsidRDefault="005C2FA0" w:rsidP="00D93BF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0" w:name="_Toc196878934"/>
      <w:bookmarkStart w:id="11" w:name="_Toc181759005"/>
      <w:bookmarkStart w:id="12" w:name="_Toc168826911"/>
      <w:r w:rsidRPr="00D93BF8">
        <w:rPr>
          <w:rFonts w:ascii="Times New Roman" w:hAnsi="Times New Roman"/>
          <w:b/>
          <w:bCs/>
          <w:sz w:val="28"/>
          <w:szCs w:val="28"/>
          <w:lang w:eastAsia="ar-SA"/>
        </w:rPr>
        <w:t>Статья 47. Общественно-деловые зоны.</w:t>
      </w:r>
      <w:bookmarkEnd w:id="10"/>
      <w:bookmarkEnd w:id="11"/>
      <w:bookmarkEnd w:id="12"/>
    </w:p>
    <w:p w:rsidR="005C2FA0" w:rsidRPr="00D93BF8" w:rsidRDefault="005C2FA0" w:rsidP="00D93BF8">
      <w:pPr>
        <w:suppressAutoHyphens/>
        <w:spacing w:after="0" w:line="240" w:lineRule="auto"/>
        <w:jc w:val="right"/>
        <w:rPr>
          <w:rFonts w:ascii="Times New Roman" w:hAnsi="Times New Roman"/>
          <w:b/>
          <w:bCs/>
          <w:sz w:val="28"/>
          <w:szCs w:val="28"/>
          <w:lang w:eastAsia="ar-SA"/>
        </w:rPr>
      </w:pPr>
      <w:r w:rsidRPr="00D93BF8">
        <w:rPr>
          <w:rFonts w:ascii="Times New Roman" w:hAnsi="Times New Roman"/>
          <w:b/>
          <w:bCs/>
          <w:sz w:val="28"/>
          <w:szCs w:val="28"/>
          <w:lang w:eastAsia="ar-SA"/>
        </w:rPr>
        <w:t>Индекс зоны О 1.</w:t>
      </w:r>
    </w:p>
    <w:p w:rsidR="005C2FA0" w:rsidRPr="00D93BF8" w:rsidRDefault="005C2FA0" w:rsidP="00D93BF8">
      <w:pPr>
        <w:suppressAutoHyphens/>
        <w:spacing w:after="0" w:line="240" w:lineRule="auto"/>
        <w:jc w:val="right"/>
        <w:rPr>
          <w:rFonts w:ascii="Times New Roman" w:hAnsi="Times New Roman"/>
          <w:b/>
          <w:bCs/>
          <w:sz w:val="16"/>
          <w:szCs w:val="16"/>
          <w:lang w:eastAsia="ar-SA"/>
        </w:rPr>
      </w:pPr>
    </w:p>
    <w:p w:rsidR="005C2FA0" w:rsidRPr="00D93BF8" w:rsidRDefault="005C2FA0" w:rsidP="00D93BF8">
      <w:pPr>
        <w:tabs>
          <w:tab w:val="left" w:pos="6047"/>
          <w:tab w:val="left" w:pos="13783"/>
          <w:tab w:val="left" w:pos="14508"/>
        </w:tabs>
        <w:suppressAutoHyphens/>
        <w:spacing w:after="0" w:line="240" w:lineRule="auto"/>
        <w:ind w:left="4680"/>
        <w:jc w:val="right"/>
        <w:rPr>
          <w:rFonts w:ascii="Times New Roman" w:hAnsi="Times New Roman"/>
          <w:b/>
          <w:bCs/>
          <w:sz w:val="28"/>
          <w:szCs w:val="28"/>
          <w:lang w:eastAsia="ar-SA"/>
        </w:rPr>
      </w:pPr>
      <w:r w:rsidRPr="00D93BF8">
        <w:rPr>
          <w:rFonts w:ascii="Times New Roman" w:hAnsi="Times New Roman"/>
          <w:b/>
          <w:bCs/>
          <w:sz w:val="28"/>
          <w:szCs w:val="28"/>
          <w:lang w:eastAsia="ar-SA"/>
        </w:rPr>
        <w:t xml:space="preserve">Зона делового, коммерческого и общественного назначения </w:t>
      </w:r>
    </w:p>
    <w:tbl>
      <w:tblPr>
        <w:tblW w:w="10269" w:type="dxa"/>
        <w:tblInd w:w="56" w:type="dxa"/>
        <w:tblLook w:val="00A0"/>
      </w:tblPr>
      <w:tblGrid>
        <w:gridCol w:w="488"/>
        <w:gridCol w:w="2350"/>
        <w:gridCol w:w="7431"/>
      </w:tblGrid>
      <w:tr w:rsidR="005C2FA0" w:rsidRPr="00D93BF8" w:rsidTr="00D93BF8">
        <w:tc>
          <w:tcPr>
            <w:tcW w:w="488"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31"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ind w:firstLine="612"/>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69"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ind w:firstLine="612"/>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529"/>
        </w:trPr>
        <w:tc>
          <w:tcPr>
            <w:tcW w:w="488"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Основные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Административные, управленческие учреждения.</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 xml:space="preserve"> Юридические учреждения.</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Коммерческие учреждения, офисы, конторы и другие предприятия бизнеса, туристические агентства.</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Кинотеатры, клубы, музеи, выставочные залы, библиотеки.</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Гостиницы.</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Аптеки и поликлинические отделения.</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Религиозные объекты.</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Спортивные и физкультурно-оздоровительные сооружения.</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Средние, специальные учебные заведения.</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Почтовые отделения, отделения связи.</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Торговые центры.</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Бары, кафе, закусочные.</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Объекты бытового обслуживания.</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Фирмы по предоставлению услуг сотовой связи.</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Жилая застройка.</w:t>
            </w:r>
          </w:p>
          <w:p w:rsidR="005C2FA0" w:rsidRPr="00D93BF8" w:rsidRDefault="005C2FA0" w:rsidP="00D93BF8">
            <w:pPr>
              <w:numPr>
                <w:ilvl w:val="0"/>
                <w:numId w:val="21"/>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Рекреационные территории.</w:t>
            </w:r>
          </w:p>
        </w:tc>
      </w:tr>
      <w:tr w:rsidR="005C2FA0" w:rsidRPr="00D93BF8" w:rsidTr="00D93BF8">
        <w:trPr>
          <w:trHeight w:val="1047"/>
        </w:trPr>
        <w:tc>
          <w:tcPr>
            <w:tcW w:w="488"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виды  разрешенного использования.</w:t>
            </w:r>
          </w:p>
        </w:tc>
        <w:tc>
          <w:tcPr>
            <w:tcW w:w="7431"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Объекты дошкольного воспитания, школы.</w:t>
            </w:r>
          </w:p>
          <w:p w:rsidR="005C2FA0" w:rsidRPr="00D93BF8" w:rsidRDefault="005C2FA0" w:rsidP="00D93BF8">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Парковки, автостоянки.</w:t>
            </w:r>
          </w:p>
          <w:p w:rsidR="005C2FA0" w:rsidRPr="00D93BF8" w:rsidRDefault="005C2FA0" w:rsidP="00D93BF8">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Объекты пожарной охраны.</w:t>
            </w:r>
          </w:p>
          <w:p w:rsidR="005C2FA0" w:rsidRPr="00D93BF8" w:rsidRDefault="005C2FA0" w:rsidP="00D93BF8">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Общественные туалеты.</w:t>
            </w:r>
          </w:p>
          <w:p w:rsidR="005C2FA0" w:rsidRPr="00D93BF8" w:rsidRDefault="005C2FA0" w:rsidP="00D93BF8">
            <w:pPr>
              <w:numPr>
                <w:ilvl w:val="0"/>
                <w:numId w:val="22"/>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Элементы визуальной информации.</w:t>
            </w:r>
          </w:p>
        </w:tc>
      </w:tr>
      <w:tr w:rsidR="005C2FA0" w:rsidRPr="00D93BF8" w:rsidTr="00D93BF8">
        <w:trPr>
          <w:trHeight w:val="264"/>
        </w:trPr>
        <w:tc>
          <w:tcPr>
            <w:tcW w:w="488"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p w:rsidR="005C2FA0" w:rsidRPr="00D93BF8" w:rsidRDefault="005C2FA0" w:rsidP="00D93BF8">
            <w:pPr>
              <w:suppressAutoHyphens/>
              <w:spacing w:after="0" w:line="240" w:lineRule="auto"/>
              <w:rPr>
                <w:rFonts w:ascii="Times New Roman" w:hAnsi="Times New Roman"/>
                <w:sz w:val="28"/>
                <w:szCs w:val="28"/>
                <w:lang w:eastAsia="ar-SA"/>
              </w:rPr>
            </w:pPr>
          </w:p>
        </w:tc>
        <w:tc>
          <w:tcPr>
            <w:tcW w:w="7431"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23"/>
              </w:numPr>
              <w:tabs>
                <w:tab w:val="num" w:pos="224"/>
              </w:tabs>
              <w:suppressAutoHyphens/>
              <w:spacing w:after="0" w:line="240" w:lineRule="auto"/>
              <w:ind w:left="224" w:hanging="224"/>
              <w:jc w:val="both"/>
              <w:rPr>
                <w:rFonts w:ascii="Times New Roman" w:hAnsi="Times New Roman"/>
                <w:sz w:val="28"/>
                <w:szCs w:val="28"/>
                <w:lang w:eastAsia="ar-SA"/>
              </w:rPr>
            </w:pPr>
            <w:r w:rsidRPr="00D93BF8">
              <w:rPr>
                <w:rFonts w:ascii="Times New Roman" w:hAnsi="Times New Roman"/>
                <w:sz w:val="28"/>
                <w:szCs w:val="28"/>
                <w:lang w:eastAsia="ar-SA"/>
              </w:rPr>
              <w:t>Виды недвижимости (предприятия обслуживания), требующие по нормам больших автостоянок, более чем на 10 автомобилей.</w:t>
            </w:r>
          </w:p>
          <w:p w:rsidR="005C2FA0" w:rsidRPr="00D93BF8" w:rsidRDefault="005C2FA0" w:rsidP="00D93BF8">
            <w:pPr>
              <w:numPr>
                <w:ilvl w:val="0"/>
                <w:numId w:val="23"/>
              </w:numPr>
              <w:tabs>
                <w:tab w:val="num" w:pos="224"/>
              </w:tabs>
              <w:suppressAutoHyphens/>
              <w:spacing w:after="0" w:line="240" w:lineRule="auto"/>
              <w:ind w:left="224" w:hanging="224"/>
              <w:jc w:val="both"/>
              <w:rPr>
                <w:rFonts w:ascii="Times New Roman" w:hAnsi="Times New Roman"/>
                <w:sz w:val="28"/>
                <w:szCs w:val="28"/>
                <w:lang w:eastAsia="ar-SA"/>
              </w:rPr>
            </w:pPr>
            <w:r w:rsidRPr="00D93BF8">
              <w:rPr>
                <w:rFonts w:ascii="Times New Roman" w:hAnsi="Times New Roman"/>
                <w:sz w:val="28"/>
                <w:szCs w:val="28"/>
                <w:lang w:eastAsia="ar-SA"/>
              </w:rPr>
              <w:t>Спортивные и развлекательные комплексы.</w:t>
            </w:r>
          </w:p>
          <w:p w:rsidR="005C2FA0" w:rsidRPr="00D93BF8" w:rsidRDefault="005C2FA0" w:rsidP="00D93BF8">
            <w:pPr>
              <w:numPr>
                <w:ilvl w:val="0"/>
                <w:numId w:val="23"/>
              </w:numPr>
              <w:tabs>
                <w:tab w:val="num" w:pos="224"/>
              </w:tabs>
              <w:suppressAutoHyphens/>
              <w:spacing w:after="0" w:line="240" w:lineRule="auto"/>
              <w:ind w:left="224" w:hanging="224"/>
              <w:jc w:val="both"/>
              <w:rPr>
                <w:rFonts w:ascii="Times New Roman" w:hAnsi="Times New Roman"/>
                <w:sz w:val="28"/>
                <w:szCs w:val="28"/>
                <w:lang w:eastAsia="ar-SA"/>
              </w:rPr>
            </w:pPr>
            <w:r w:rsidRPr="00D93BF8">
              <w:rPr>
                <w:rFonts w:ascii="Times New Roman" w:hAnsi="Times New Roman"/>
                <w:sz w:val="28"/>
                <w:szCs w:val="28"/>
                <w:lang w:eastAsia="ar-SA"/>
              </w:rPr>
              <w:t>Общежития.</w:t>
            </w:r>
          </w:p>
          <w:p w:rsidR="005C2FA0" w:rsidRPr="00D93BF8" w:rsidRDefault="005C2FA0" w:rsidP="00D93BF8">
            <w:pPr>
              <w:numPr>
                <w:ilvl w:val="0"/>
                <w:numId w:val="23"/>
              </w:numPr>
              <w:tabs>
                <w:tab w:val="num" w:pos="224"/>
              </w:tabs>
              <w:suppressAutoHyphens/>
              <w:spacing w:after="0" w:line="240" w:lineRule="auto"/>
              <w:ind w:left="224" w:hanging="224"/>
              <w:jc w:val="both"/>
              <w:rPr>
                <w:rFonts w:ascii="Times New Roman" w:hAnsi="Times New Roman"/>
                <w:sz w:val="28"/>
                <w:szCs w:val="28"/>
                <w:lang w:eastAsia="ar-SA"/>
              </w:rPr>
            </w:pPr>
            <w:r w:rsidRPr="00D93BF8">
              <w:rPr>
                <w:rFonts w:ascii="Times New Roman" w:hAnsi="Times New Roman"/>
                <w:sz w:val="28"/>
                <w:szCs w:val="28"/>
                <w:lang w:eastAsia="ar-SA"/>
              </w:rPr>
              <w:t>Павильоны и киоски временной торговли.</w:t>
            </w:r>
          </w:p>
          <w:p w:rsidR="005C2FA0" w:rsidRPr="00D93BF8" w:rsidRDefault="005C2FA0" w:rsidP="00D93BF8">
            <w:pPr>
              <w:numPr>
                <w:ilvl w:val="0"/>
                <w:numId w:val="23"/>
              </w:numPr>
              <w:tabs>
                <w:tab w:val="num" w:pos="224"/>
              </w:tabs>
              <w:suppressAutoHyphens/>
              <w:spacing w:after="0" w:line="240" w:lineRule="auto"/>
              <w:ind w:left="224" w:hanging="224"/>
              <w:jc w:val="both"/>
              <w:rPr>
                <w:rFonts w:ascii="Times New Roman" w:hAnsi="Times New Roman"/>
                <w:sz w:val="28"/>
                <w:szCs w:val="28"/>
                <w:lang w:eastAsia="ar-SA"/>
              </w:rPr>
            </w:pPr>
            <w:r w:rsidRPr="00D93BF8">
              <w:rPr>
                <w:rFonts w:ascii="Times New Roman" w:hAnsi="Times New Roman"/>
                <w:sz w:val="28"/>
                <w:szCs w:val="28"/>
                <w:lang w:eastAsia="ar-SA"/>
              </w:rPr>
              <w:t>Общественные туалеты.</w:t>
            </w:r>
          </w:p>
        </w:tc>
      </w:tr>
      <w:tr w:rsidR="005C2FA0" w:rsidRPr="00D93BF8" w:rsidTr="00D93BF8">
        <w:trPr>
          <w:trHeight w:val="264"/>
        </w:trPr>
        <w:tc>
          <w:tcPr>
            <w:tcW w:w="10269"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70"/>
        </w:trPr>
        <w:tc>
          <w:tcPr>
            <w:tcW w:w="488"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Архитектурно-строительные требования.</w:t>
            </w:r>
          </w:p>
        </w:tc>
        <w:tc>
          <w:tcPr>
            <w:tcW w:w="7431"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24"/>
              </w:numPr>
              <w:tabs>
                <w:tab w:val="num" w:pos="196"/>
              </w:tabs>
              <w:suppressAutoHyphens/>
              <w:spacing w:after="0" w:line="240" w:lineRule="auto"/>
              <w:ind w:left="284" w:right="-89"/>
              <w:jc w:val="both"/>
              <w:rPr>
                <w:rFonts w:ascii="Times New Roman" w:hAnsi="Times New Roman"/>
                <w:sz w:val="28"/>
                <w:szCs w:val="28"/>
                <w:lang w:eastAsia="ar-SA"/>
              </w:rPr>
            </w:pPr>
            <w:r w:rsidRPr="00D93BF8">
              <w:rPr>
                <w:rFonts w:ascii="Times New Roman" w:hAnsi="Times New Roman"/>
                <w:sz w:val="28"/>
                <w:szCs w:val="28"/>
                <w:lang w:eastAsia="ar-SA"/>
              </w:rPr>
              <w:t>Минимальный размер земельных участков определяются в соответствии с проектом планировки и СНиП 2.07.01-89* Приложение 3, 7.</w:t>
            </w:r>
          </w:p>
          <w:p w:rsidR="005C2FA0" w:rsidRPr="00D93BF8" w:rsidRDefault="005C2FA0" w:rsidP="00D93BF8">
            <w:pPr>
              <w:numPr>
                <w:ilvl w:val="0"/>
                <w:numId w:val="24"/>
              </w:numPr>
              <w:tabs>
                <w:tab w:val="num" w:pos="224"/>
              </w:tabs>
              <w:suppressAutoHyphens/>
              <w:spacing w:after="0" w:line="240" w:lineRule="auto"/>
              <w:ind w:left="284" w:right="-89"/>
              <w:jc w:val="both"/>
              <w:rPr>
                <w:rFonts w:ascii="Times New Roman" w:hAnsi="Times New Roman"/>
                <w:sz w:val="28"/>
                <w:szCs w:val="28"/>
                <w:lang w:eastAsia="ar-SA"/>
              </w:rPr>
            </w:pPr>
            <w:r w:rsidRPr="00D93BF8">
              <w:rPr>
                <w:rFonts w:ascii="Times New Roman" w:hAnsi="Times New Roman"/>
                <w:sz w:val="28"/>
                <w:szCs w:val="28"/>
                <w:lang w:eastAsia="ar-SA"/>
              </w:rPr>
              <w:t>Минимальные отступы от красной линии улиц - в соответствии с проектом планировки:</w:t>
            </w:r>
          </w:p>
          <w:p w:rsidR="005C2FA0" w:rsidRPr="00D93BF8" w:rsidRDefault="005C2FA0" w:rsidP="00D93BF8">
            <w:pPr>
              <w:numPr>
                <w:ilvl w:val="0"/>
                <w:numId w:val="24"/>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C2FA0" w:rsidRPr="00D93BF8" w:rsidRDefault="005C2FA0" w:rsidP="00D93BF8">
            <w:pPr>
              <w:numPr>
                <w:ilvl w:val="0"/>
                <w:numId w:val="24"/>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5C2FA0" w:rsidRPr="00D93BF8" w:rsidRDefault="005C2FA0" w:rsidP="00D93BF8">
            <w:pPr>
              <w:numPr>
                <w:ilvl w:val="0"/>
                <w:numId w:val="24"/>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5C2FA0" w:rsidRPr="00D93BF8" w:rsidRDefault="005C2FA0" w:rsidP="00D93BF8">
            <w:pPr>
              <w:numPr>
                <w:ilvl w:val="0"/>
                <w:numId w:val="24"/>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5C2FA0" w:rsidRPr="00D93BF8" w:rsidRDefault="005C2FA0" w:rsidP="00D93BF8">
            <w:pPr>
              <w:numPr>
                <w:ilvl w:val="0"/>
                <w:numId w:val="24"/>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5C2FA0" w:rsidRPr="00D93BF8" w:rsidRDefault="005C2FA0" w:rsidP="00D93BF8">
            <w:pPr>
              <w:numPr>
                <w:ilvl w:val="0"/>
                <w:numId w:val="24"/>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Формирование общественно-деловой зоны должно</w:t>
            </w:r>
          </w:p>
          <w:p w:rsidR="005C2FA0" w:rsidRPr="00D93BF8" w:rsidRDefault="005C2FA0" w:rsidP="00D93BF8">
            <w:pPr>
              <w:suppressAutoHyphens/>
              <w:spacing w:after="0" w:line="240" w:lineRule="auto"/>
              <w:ind w:left="284"/>
              <w:rPr>
                <w:rFonts w:ascii="Times New Roman" w:hAnsi="Times New Roman"/>
                <w:sz w:val="28"/>
                <w:szCs w:val="28"/>
                <w:lang w:eastAsia="ar-SA"/>
              </w:rPr>
            </w:pPr>
            <w:r w:rsidRPr="00D93BF8">
              <w:rPr>
                <w:rFonts w:ascii="Times New Roman" w:hAnsi="Times New Roman"/>
                <w:sz w:val="28"/>
                <w:szCs w:val="28"/>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5C2FA0" w:rsidRPr="00D93BF8" w:rsidRDefault="005C2FA0" w:rsidP="00D93BF8">
            <w:pPr>
              <w:numPr>
                <w:ilvl w:val="0"/>
                <w:numId w:val="24"/>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 xml:space="preserve">Применение высококачественных материалов для отделки фасадов. </w:t>
            </w:r>
          </w:p>
          <w:p w:rsidR="005C2FA0" w:rsidRPr="00D93BF8" w:rsidRDefault="005C2FA0" w:rsidP="00D93BF8">
            <w:pPr>
              <w:numPr>
                <w:ilvl w:val="0"/>
                <w:numId w:val="24"/>
              </w:numPr>
              <w:tabs>
                <w:tab w:val="num" w:pos="224"/>
              </w:tabs>
              <w:suppressAutoHyphens/>
              <w:spacing w:after="0" w:line="240" w:lineRule="auto"/>
              <w:ind w:left="284"/>
              <w:jc w:val="both"/>
              <w:rPr>
                <w:rFonts w:ascii="Times New Roman" w:hAnsi="Times New Roman"/>
                <w:sz w:val="28"/>
                <w:szCs w:val="28"/>
                <w:lang w:eastAsia="ar-SA"/>
              </w:rPr>
            </w:pPr>
            <w:r w:rsidRPr="00D93BF8">
              <w:rPr>
                <w:rFonts w:ascii="Times New Roman" w:hAnsi="Times New Roman"/>
                <w:sz w:val="28"/>
                <w:szCs w:val="28"/>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5C2FA0" w:rsidRPr="00D93BF8" w:rsidTr="00D93BF8">
        <w:trPr>
          <w:trHeight w:val="70"/>
        </w:trPr>
        <w:tc>
          <w:tcPr>
            <w:tcW w:w="10269"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trHeight w:val="4149"/>
        </w:trPr>
        <w:tc>
          <w:tcPr>
            <w:tcW w:w="488"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43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25"/>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Благоустройство территории в соответствии с проектом планировки.</w:t>
            </w:r>
          </w:p>
          <w:p w:rsidR="005C2FA0" w:rsidRPr="00D93BF8" w:rsidRDefault="005C2FA0" w:rsidP="00D93BF8">
            <w:pPr>
              <w:widowControl w:val="0"/>
              <w:numPr>
                <w:ilvl w:val="0"/>
                <w:numId w:val="25"/>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5C2FA0" w:rsidRPr="00D93BF8" w:rsidRDefault="005C2FA0" w:rsidP="00D93BF8">
            <w:pPr>
              <w:widowControl w:val="0"/>
              <w:numPr>
                <w:ilvl w:val="0"/>
                <w:numId w:val="25"/>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5C2FA0" w:rsidRPr="00D93BF8" w:rsidRDefault="005C2FA0" w:rsidP="00D93BF8">
            <w:pPr>
              <w:widowControl w:val="0"/>
              <w:numPr>
                <w:ilvl w:val="0"/>
                <w:numId w:val="25"/>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5C2FA0" w:rsidRPr="00D93BF8" w:rsidRDefault="005C2FA0" w:rsidP="00D93BF8">
            <w:pPr>
              <w:widowControl w:val="0"/>
              <w:numPr>
                <w:ilvl w:val="0"/>
                <w:numId w:val="25"/>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Устройство бордюрного обрамления проезжей части улиц, тротуаров, газонов.</w:t>
            </w:r>
          </w:p>
          <w:p w:rsidR="005C2FA0" w:rsidRPr="00D93BF8" w:rsidRDefault="005C2FA0" w:rsidP="00D93BF8">
            <w:pPr>
              <w:widowControl w:val="0"/>
              <w:numPr>
                <w:ilvl w:val="0"/>
                <w:numId w:val="25"/>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Санитарная очистка и централизованное канализование.</w:t>
            </w:r>
          </w:p>
        </w:tc>
      </w:tr>
      <w:tr w:rsidR="005C2FA0" w:rsidRPr="00D93BF8" w:rsidTr="00D93BF8">
        <w:trPr>
          <w:trHeight w:val="1188"/>
        </w:trPr>
        <w:tc>
          <w:tcPr>
            <w:tcW w:w="488" w:type="dxa"/>
            <w:tcBorders>
              <w:top w:val="nil"/>
              <w:left w:val="single" w:sz="4" w:space="0" w:color="000000"/>
              <w:bottom w:val="single" w:sz="4" w:space="0" w:color="auto"/>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6.</w:t>
            </w:r>
          </w:p>
        </w:tc>
        <w:tc>
          <w:tcPr>
            <w:tcW w:w="2350" w:type="dxa"/>
            <w:tcBorders>
              <w:top w:val="nil"/>
              <w:left w:val="single" w:sz="4" w:space="0" w:color="000000"/>
              <w:bottom w:val="single" w:sz="4" w:space="0" w:color="auto"/>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Защита от опасных природных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процессов.</w:t>
            </w:r>
          </w:p>
        </w:tc>
        <w:tc>
          <w:tcPr>
            <w:tcW w:w="7431" w:type="dxa"/>
            <w:tcBorders>
              <w:top w:val="nil"/>
              <w:left w:val="single" w:sz="4" w:space="0" w:color="000000"/>
              <w:bottom w:val="single" w:sz="4" w:space="0" w:color="auto"/>
              <w:right w:val="single" w:sz="4" w:space="0" w:color="000000"/>
            </w:tcBorders>
          </w:tcPr>
          <w:p w:rsidR="005C2FA0" w:rsidRPr="00D93BF8" w:rsidRDefault="005C2FA0" w:rsidP="00D93BF8">
            <w:pPr>
              <w:numPr>
                <w:ilvl w:val="0"/>
                <w:numId w:val="20"/>
              </w:numPr>
              <w:tabs>
                <w:tab w:val="left" w:pos="448"/>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Организация поверхностного стока с отводом поверхностных вод по лоткам проездов.</w:t>
            </w:r>
          </w:p>
          <w:p w:rsidR="005C2FA0" w:rsidRPr="00D93BF8" w:rsidRDefault="005C2FA0" w:rsidP="00D93BF8">
            <w:pPr>
              <w:numPr>
                <w:ilvl w:val="0"/>
                <w:numId w:val="20"/>
              </w:numPr>
              <w:tabs>
                <w:tab w:val="left" w:pos="448"/>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tc>
      </w:tr>
    </w:tbl>
    <w:p w:rsidR="005C2FA0" w:rsidRPr="00D93BF8" w:rsidRDefault="005C2FA0" w:rsidP="00D93BF8">
      <w:pPr>
        <w:tabs>
          <w:tab w:val="left" w:pos="1155"/>
        </w:tabs>
        <w:suppressAutoHyphens/>
        <w:spacing w:after="0" w:line="240" w:lineRule="auto"/>
        <w:ind w:firstLine="1157"/>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О 2</w:t>
      </w:r>
    </w:p>
    <w:p w:rsidR="005C2FA0" w:rsidRPr="00D93BF8" w:rsidRDefault="005C2FA0" w:rsidP="00D93BF8">
      <w:pPr>
        <w:suppressAutoHyphens/>
        <w:spacing w:after="0" w:line="240" w:lineRule="auto"/>
        <w:ind w:firstLine="1157"/>
        <w:jc w:val="right"/>
        <w:rPr>
          <w:rFonts w:ascii="Times New Roman" w:hAnsi="Times New Roman"/>
          <w:b/>
          <w:sz w:val="28"/>
          <w:szCs w:val="28"/>
          <w:lang w:eastAsia="ar-SA"/>
        </w:rPr>
      </w:pPr>
      <w:r w:rsidRPr="00D93BF8">
        <w:rPr>
          <w:rFonts w:ascii="Times New Roman" w:hAnsi="Times New Roman"/>
          <w:b/>
          <w:sz w:val="28"/>
          <w:szCs w:val="28"/>
          <w:lang w:eastAsia="ar-SA"/>
        </w:rPr>
        <w:t>Зона оптовой торговли, открытых рынков и мелкого производства.</w:t>
      </w:r>
    </w:p>
    <w:tbl>
      <w:tblPr>
        <w:tblW w:w="10210" w:type="dxa"/>
        <w:tblInd w:w="158" w:type="dxa"/>
        <w:tblLook w:val="00A0"/>
      </w:tblPr>
      <w:tblGrid>
        <w:gridCol w:w="476"/>
        <w:gridCol w:w="2373"/>
        <w:gridCol w:w="7361"/>
      </w:tblGrid>
      <w:tr w:rsidR="005C2FA0" w:rsidRPr="00D93BF8" w:rsidTr="00D93BF8">
        <w:tc>
          <w:tcPr>
            <w:tcW w:w="476"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73"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361" w:type="dxa"/>
            <w:tcBorders>
              <w:top w:val="single" w:sz="4" w:space="0" w:color="000000"/>
              <w:left w:val="single" w:sz="4" w:space="0" w:color="000000"/>
              <w:bottom w:val="single" w:sz="4" w:space="0" w:color="000000"/>
              <w:right w:val="single" w:sz="4" w:space="0" w:color="000000"/>
            </w:tcBorders>
            <w:vAlign w:val="center"/>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10"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169"/>
        </w:trPr>
        <w:tc>
          <w:tcPr>
            <w:tcW w:w="476"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36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tabs>
                <w:tab w:val="left" w:pos="320"/>
              </w:tabs>
              <w:suppressAutoHyphens/>
              <w:spacing w:after="0" w:line="240" w:lineRule="auto"/>
              <w:ind w:left="36"/>
              <w:rPr>
                <w:rFonts w:ascii="Times New Roman" w:hAnsi="Times New Roman"/>
                <w:sz w:val="28"/>
                <w:szCs w:val="28"/>
                <w:lang w:eastAsia="ar-SA"/>
              </w:rPr>
            </w:pPr>
            <w:r w:rsidRPr="00D93BF8">
              <w:rPr>
                <w:rFonts w:ascii="Times New Roman" w:hAnsi="Times New Roman"/>
                <w:sz w:val="28"/>
                <w:szCs w:val="28"/>
                <w:lang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5C2FA0" w:rsidRPr="00D93BF8" w:rsidRDefault="005C2FA0" w:rsidP="00D93BF8">
            <w:pPr>
              <w:widowControl w:val="0"/>
              <w:numPr>
                <w:ilvl w:val="0"/>
                <w:numId w:val="28"/>
              </w:numPr>
              <w:tabs>
                <w:tab w:val="left" w:pos="320"/>
              </w:tabs>
              <w:suppressAutoHyphens/>
              <w:spacing w:after="0" w:line="240" w:lineRule="auto"/>
              <w:ind w:hanging="248"/>
              <w:jc w:val="both"/>
              <w:rPr>
                <w:rFonts w:ascii="Times New Roman" w:hAnsi="Times New Roman"/>
                <w:sz w:val="28"/>
                <w:szCs w:val="28"/>
                <w:lang w:eastAsia="ar-SA"/>
              </w:rPr>
            </w:pPr>
            <w:r w:rsidRPr="00D93BF8">
              <w:rPr>
                <w:rFonts w:ascii="Times New Roman" w:hAnsi="Times New Roman"/>
                <w:sz w:val="28"/>
                <w:szCs w:val="28"/>
                <w:lang w:eastAsia="ar-SA"/>
              </w:rPr>
              <w:t>Рынки закрытые и открытые;</w:t>
            </w:r>
          </w:p>
          <w:p w:rsidR="005C2FA0" w:rsidRPr="00D93BF8" w:rsidRDefault="005C2FA0" w:rsidP="00D93BF8">
            <w:pPr>
              <w:widowControl w:val="0"/>
              <w:numPr>
                <w:ilvl w:val="0"/>
                <w:numId w:val="28"/>
              </w:numPr>
              <w:tabs>
                <w:tab w:val="left" w:pos="320"/>
              </w:tabs>
              <w:suppressAutoHyphens/>
              <w:spacing w:after="0" w:line="240" w:lineRule="auto"/>
              <w:ind w:hanging="248"/>
              <w:jc w:val="both"/>
              <w:rPr>
                <w:rFonts w:ascii="Times New Roman" w:hAnsi="Times New Roman"/>
                <w:sz w:val="28"/>
                <w:szCs w:val="28"/>
                <w:lang w:eastAsia="ar-SA"/>
              </w:rPr>
            </w:pPr>
            <w:r w:rsidRPr="00D93BF8">
              <w:rPr>
                <w:rFonts w:ascii="Times New Roman" w:hAnsi="Times New Roman"/>
                <w:sz w:val="28"/>
                <w:szCs w:val="28"/>
                <w:lang w:eastAsia="ar-SA"/>
              </w:rPr>
              <w:t>Магазины, торговые комплексы, филиалы торговых домов;</w:t>
            </w:r>
          </w:p>
          <w:p w:rsidR="005C2FA0" w:rsidRPr="00D93BF8" w:rsidRDefault="005C2FA0" w:rsidP="00D93BF8">
            <w:pPr>
              <w:widowControl w:val="0"/>
              <w:numPr>
                <w:ilvl w:val="0"/>
                <w:numId w:val="28"/>
              </w:numPr>
              <w:tabs>
                <w:tab w:val="left" w:pos="320"/>
              </w:tabs>
              <w:suppressAutoHyphens/>
              <w:spacing w:after="0" w:line="240" w:lineRule="auto"/>
              <w:ind w:hanging="248"/>
              <w:jc w:val="both"/>
              <w:rPr>
                <w:rFonts w:ascii="Times New Roman" w:hAnsi="Times New Roman"/>
                <w:sz w:val="28"/>
                <w:szCs w:val="28"/>
                <w:lang w:eastAsia="ar-SA"/>
              </w:rPr>
            </w:pPr>
            <w:r w:rsidRPr="00D93BF8">
              <w:rPr>
                <w:rFonts w:ascii="Times New Roman" w:hAnsi="Times New Roman"/>
                <w:sz w:val="28"/>
                <w:szCs w:val="28"/>
                <w:lang w:eastAsia="ar-SA"/>
              </w:rPr>
              <w:t>Предприятия общественного питания;</w:t>
            </w:r>
          </w:p>
          <w:p w:rsidR="005C2FA0" w:rsidRPr="00D93BF8" w:rsidRDefault="005C2FA0" w:rsidP="00D93BF8">
            <w:pPr>
              <w:widowControl w:val="0"/>
              <w:numPr>
                <w:ilvl w:val="0"/>
                <w:numId w:val="28"/>
              </w:numPr>
              <w:tabs>
                <w:tab w:val="left" w:pos="320"/>
              </w:tabs>
              <w:suppressAutoHyphens/>
              <w:spacing w:after="0" w:line="240" w:lineRule="auto"/>
              <w:ind w:hanging="248"/>
              <w:jc w:val="both"/>
              <w:rPr>
                <w:rFonts w:ascii="Times New Roman" w:hAnsi="Times New Roman"/>
                <w:sz w:val="28"/>
                <w:szCs w:val="28"/>
                <w:lang w:eastAsia="ar-SA"/>
              </w:rPr>
            </w:pPr>
            <w:r w:rsidRPr="00D93BF8">
              <w:rPr>
                <w:rFonts w:ascii="Times New Roman" w:hAnsi="Times New Roman"/>
                <w:sz w:val="28"/>
                <w:szCs w:val="28"/>
                <w:lang w:eastAsia="ar-SA"/>
              </w:rPr>
              <w:t>Киоски, лоточная торговля, временные павильоны розничной торговли;</w:t>
            </w:r>
          </w:p>
          <w:p w:rsidR="005C2FA0" w:rsidRPr="00D93BF8" w:rsidRDefault="005C2FA0" w:rsidP="00D93BF8">
            <w:pPr>
              <w:widowControl w:val="0"/>
              <w:numPr>
                <w:ilvl w:val="0"/>
                <w:numId w:val="28"/>
              </w:numPr>
              <w:tabs>
                <w:tab w:val="left" w:pos="320"/>
              </w:tabs>
              <w:suppressAutoHyphens/>
              <w:spacing w:after="0" w:line="240" w:lineRule="auto"/>
              <w:ind w:hanging="248"/>
              <w:jc w:val="both"/>
              <w:rPr>
                <w:rFonts w:ascii="Times New Roman" w:hAnsi="Times New Roman"/>
                <w:sz w:val="28"/>
                <w:szCs w:val="28"/>
                <w:lang w:eastAsia="ar-SA"/>
              </w:rPr>
            </w:pPr>
            <w:r w:rsidRPr="00D93BF8">
              <w:rPr>
                <w:rFonts w:ascii="Times New Roman" w:hAnsi="Times New Roman"/>
                <w:sz w:val="28"/>
                <w:szCs w:val="28"/>
                <w:lang w:eastAsia="ar-SA"/>
              </w:rPr>
              <w:t>Центры логистики;</w:t>
            </w:r>
          </w:p>
        </w:tc>
      </w:tr>
      <w:tr w:rsidR="005C2FA0" w:rsidRPr="00D93BF8" w:rsidTr="00D93BF8">
        <w:trPr>
          <w:trHeight w:val="181"/>
        </w:trPr>
        <w:tc>
          <w:tcPr>
            <w:tcW w:w="476"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7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виды разрешенного использования.</w:t>
            </w:r>
          </w:p>
        </w:tc>
        <w:tc>
          <w:tcPr>
            <w:tcW w:w="7361" w:type="dxa"/>
            <w:tcBorders>
              <w:top w:val="nil"/>
              <w:left w:val="single" w:sz="4" w:space="0" w:color="000000"/>
              <w:bottom w:val="single" w:sz="4" w:space="0" w:color="auto"/>
              <w:right w:val="single" w:sz="4" w:space="0" w:color="000000"/>
            </w:tcBorders>
          </w:tcPr>
          <w:p w:rsidR="005C2FA0" w:rsidRPr="00D93BF8" w:rsidRDefault="005C2FA0" w:rsidP="00D93BF8">
            <w:pPr>
              <w:widowControl w:val="0"/>
              <w:numPr>
                <w:ilvl w:val="0"/>
                <w:numId w:val="26"/>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Администрация и конторы, связанные с эксплуатацией рынка;</w:t>
            </w:r>
          </w:p>
          <w:p w:rsidR="005C2FA0" w:rsidRPr="00D93BF8" w:rsidRDefault="005C2FA0" w:rsidP="00D93BF8">
            <w:pPr>
              <w:widowControl w:val="0"/>
              <w:numPr>
                <w:ilvl w:val="0"/>
                <w:numId w:val="26"/>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Гостиницы;</w:t>
            </w:r>
          </w:p>
          <w:p w:rsidR="005C2FA0" w:rsidRPr="00D93BF8" w:rsidRDefault="005C2FA0" w:rsidP="00D93BF8">
            <w:pPr>
              <w:widowControl w:val="0"/>
              <w:numPr>
                <w:ilvl w:val="0"/>
                <w:numId w:val="26"/>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Объекты пожарной охраны;</w:t>
            </w:r>
          </w:p>
          <w:p w:rsidR="005C2FA0" w:rsidRPr="00D93BF8" w:rsidRDefault="005C2FA0" w:rsidP="00D93BF8">
            <w:pPr>
              <w:widowControl w:val="0"/>
              <w:numPr>
                <w:ilvl w:val="0"/>
                <w:numId w:val="26"/>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Отделения, участковые пункты милиции и пункты охраны общественного правопорядка;</w:t>
            </w:r>
          </w:p>
          <w:p w:rsidR="005C2FA0" w:rsidRPr="00D93BF8" w:rsidRDefault="005C2FA0" w:rsidP="00D93BF8">
            <w:pPr>
              <w:widowControl w:val="0"/>
              <w:numPr>
                <w:ilvl w:val="0"/>
                <w:numId w:val="26"/>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Парковки;</w:t>
            </w:r>
          </w:p>
          <w:p w:rsidR="005C2FA0" w:rsidRPr="00D93BF8" w:rsidRDefault="005C2FA0" w:rsidP="00D93BF8">
            <w:pPr>
              <w:widowControl w:val="0"/>
              <w:numPr>
                <w:ilvl w:val="0"/>
                <w:numId w:val="26"/>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Общественные туалеты;</w:t>
            </w:r>
          </w:p>
          <w:p w:rsidR="005C2FA0" w:rsidRPr="00D93BF8" w:rsidRDefault="005C2FA0" w:rsidP="00D93BF8">
            <w:pPr>
              <w:widowControl w:val="0"/>
              <w:numPr>
                <w:ilvl w:val="0"/>
                <w:numId w:val="26"/>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Скверы и участки зеленых насаждений.</w:t>
            </w:r>
          </w:p>
        </w:tc>
      </w:tr>
      <w:tr w:rsidR="005C2FA0" w:rsidRPr="00D93BF8" w:rsidTr="00D93BF8">
        <w:trPr>
          <w:trHeight w:val="181"/>
        </w:trPr>
        <w:tc>
          <w:tcPr>
            <w:tcW w:w="1021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320"/>
                <w:tab w:val="left" w:pos="420"/>
              </w:tabs>
              <w:suppressAutoHyphens/>
              <w:spacing w:after="0" w:line="240" w:lineRule="auto"/>
              <w:ind w:left="36"/>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1435"/>
        </w:trPr>
        <w:tc>
          <w:tcPr>
            <w:tcW w:w="476"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c>
          <w:tcPr>
            <w:tcW w:w="2373" w:type="dxa"/>
            <w:tcBorders>
              <w:top w:val="nil"/>
              <w:left w:val="single" w:sz="4" w:space="0" w:color="000000"/>
              <w:bottom w:val="single" w:sz="4" w:space="0" w:color="auto"/>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361" w:type="dxa"/>
            <w:tcBorders>
              <w:top w:val="single" w:sz="4" w:space="0" w:color="auto"/>
              <w:left w:val="single" w:sz="4" w:space="0" w:color="000000"/>
              <w:bottom w:val="single" w:sz="4" w:space="0" w:color="auto"/>
              <w:right w:val="single" w:sz="4" w:space="0" w:color="000000"/>
            </w:tcBorders>
          </w:tcPr>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Отделения банков, пункты приема валюты;</w:t>
            </w:r>
          </w:p>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Коммунальные предприятия;</w:t>
            </w:r>
          </w:p>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Оптовая торговля «с колес»;</w:t>
            </w:r>
          </w:p>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Наземные гаражи и автостоянки на отдельных участках;</w:t>
            </w:r>
          </w:p>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Развлекательные учреждения.</w:t>
            </w:r>
          </w:p>
        </w:tc>
      </w:tr>
      <w:tr w:rsidR="005C2FA0" w:rsidRPr="00D93BF8" w:rsidTr="00D93BF8">
        <w:trPr>
          <w:trHeight w:val="3418"/>
        </w:trPr>
        <w:tc>
          <w:tcPr>
            <w:tcW w:w="476" w:type="dxa"/>
            <w:tcBorders>
              <w:top w:val="nil"/>
              <w:left w:val="single" w:sz="4" w:space="0" w:color="000000"/>
              <w:bottom w:val="nil"/>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tc>
        <w:tc>
          <w:tcPr>
            <w:tcW w:w="2373" w:type="dxa"/>
            <w:tcBorders>
              <w:top w:val="nil"/>
              <w:left w:val="single" w:sz="4" w:space="0" w:color="000000"/>
              <w:bottom w:val="nil"/>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Архитектурно-строительные требования.</w:t>
            </w:r>
          </w:p>
        </w:tc>
        <w:tc>
          <w:tcPr>
            <w:tcW w:w="736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Размер земельных участков для гаражей и автостоянок - в соответствии с проектом планировки и СНиП 2.07.01-89*.</w:t>
            </w:r>
          </w:p>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Формируемая зона должна иметь удобные транспортные связи с районами города и области и располагаться либо  в коммунальных зонах, либо на подходах к городу;</w:t>
            </w:r>
          </w:p>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Парковки и открытые площадки для легковых автомобилей в соответствии с нормами СНиП 2.07.01-89* и СНиП 21-02-99.</w:t>
            </w:r>
          </w:p>
          <w:p w:rsidR="005C2FA0" w:rsidRPr="00D93BF8" w:rsidRDefault="005C2FA0" w:rsidP="00D93BF8">
            <w:pPr>
              <w:widowControl w:val="0"/>
              <w:numPr>
                <w:ilvl w:val="0"/>
                <w:numId w:val="26"/>
              </w:numPr>
              <w:tabs>
                <w:tab w:val="left" w:pos="320"/>
                <w:tab w:val="left" w:pos="420"/>
                <w:tab w:val="left" w:pos="461"/>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Устройство пандусов в местах перепада для обеспечения удобного проезда маломобильного населения.</w:t>
            </w:r>
          </w:p>
        </w:tc>
      </w:tr>
      <w:tr w:rsidR="005C2FA0" w:rsidRPr="00D93BF8" w:rsidTr="00D93BF8">
        <w:trPr>
          <w:trHeight w:val="131"/>
        </w:trPr>
        <w:tc>
          <w:tcPr>
            <w:tcW w:w="10210" w:type="dxa"/>
            <w:gridSpan w:val="3"/>
            <w:tcBorders>
              <w:top w:val="nil"/>
              <w:left w:val="single" w:sz="4" w:space="0" w:color="000000"/>
              <w:bottom w:val="nil"/>
              <w:right w:val="single" w:sz="4" w:space="0" w:color="000000"/>
            </w:tcBorders>
            <w:vAlign w:val="center"/>
          </w:tcPr>
          <w:p w:rsidR="005C2FA0" w:rsidRPr="00D93BF8" w:rsidRDefault="005C2FA0" w:rsidP="00D93BF8">
            <w:pPr>
              <w:widowControl w:val="0"/>
              <w:tabs>
                <w:tab w:val="left" w:pos="320"/>
                <w:tab w:val="left" w:pos="420"/>
                <w:tab w:val="left" w:pos="461"/>
              </w:tabs>
              <w:suppressAutoHyphens/>
              <w:spacing w:after="0" w:line="240" w:lineRule="auto"/>
              <w:ind w:left="36"/>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trHeight w:val="720"/>
        </w:trPr>
        <w:tc>
          <w:tcPr>
            <w:tcW w:w="476" w:type="dxa"/>
            <w:tcBorders>
              <w:top w:val="single" w:sz="4" w:space="0" w:color="auto"/>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tc>
        <w:tc>
          <w:tcPr>
            <w:tcW w:w="2373" w:type="dxa"/>
            <w:tcBorders>
              <w:top w:val="single" w:sz="4" w:space="0" w:color="auto"/>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Санитарные и экологические  требования.</w:t>
            </w:r>
          </w:p>
        </w:tc>
        <w:tc>
          <w:tcPr>
            <w:tcW w:w="7361" w:type="dxa"/>
            <w:tcBorders>
              <w:top w:val="single" w:sz="4" w:space="0" w:color="auto"/>
              <w:left w:val="single" w:sz="4" w:space="0" w:color="000000"/>
              <w:bottom w:val="single" w:sz="4" w:space="0" w:color="000000"/>
              <w:right w:val="single" w:sz="4" w:space="0" w:color="000000"/>
            </w:tcBorders>
          </w:tcPr>
          <w:p w:rsidR="005C2FA0" w:rsidRPr="00D93BF8" w:rsidRDefault="005C2FA0" w:rsidP="00D93BF8">
            <w:pPr>
              <w:widowControl w:val="0"/>
              <w:numPr>
                <w:ilvl w:val="0"/>
                <w:numId w:val="27"/>
              </w:numPr>
              <w:tabs>
                <w:tab w:val="left" w:pos="320"/>
                <w:tab w:val="left" w:pos="420"/>
              </w:tabs>
              <w:suppressAutoHyphens/>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Благоустройство и санитарная очистка территории.</w:t>
            </w:r>
          </w:p>
        </w:tc>
      </w:tr>
      <w:tr w:rsidR="005C2FA0" w:rsidRPr="00D93BF8" w:rsidTr="00D93BF8">
        <w:trPr>
          <w:trHeight w:val="791"/>
        </w:trPr>
        <w:tc>
          <w:tcPr>
            <w:tcW w:w="476" w:type="dxa"/>
            <w:tcBorders>
              <w:top w:val="nil"/>
              <w:left w:val="single" w:sz="4" w:space="0" w:color="000000"/>
              <w:bottom w:val="single" w:sz="4" w:space="0" w:color="auto"/>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6.</w:t>
            </w:r>
          </w:p>
        </w:tc>
        <w:tc>
          <w:tcPr>
            <w:tcW w:w="2373" w:type="dxa"/>
            <w:tcBorders>
              <w:top w:val="nil"/>
              <w:left w:val="single" w:sz="4" w:space="0" w:color="000000"/>
              <w:bottom w:val="single" w:sz="4" w:space="0" w:color="auto"/>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Защита от опасных природных процессов.</w:t>
            </w:r>
          </w:p>
        </w:tc>
        <w:tc>
          <w:tcPr>
            <w:tcW w:w="7361" w:type="dxa"/>
            <w:tcBorders>
              <w:top w:val="nil"/>
              <w:left w:val="single" w:sz="4" w:space="0" w:color="000000"/>
              <w:bottom w:val="single" w:sz="4" w:space="0" w:color="auto"/>
              <w:right w:val="single" w:sz="4" w:space="0" w:color="000000"/>
            </w:tcBorders>
          </w:tcPr>
          <w:p w:rsidR="005C2FA0" w:rsidRPr="00D93BF8" w:rsidRDefault="005C2FA0" w:rsidP="00D93BF8">
            <w:pPr>
              <w:widowControl w:val="0"/>
              <w:numPr>
                <w:ilvl w:val="0"/>
                <w:numId w:val="27"/>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Организация отвода поверхностных вод по лоткам проездов к дождеприемникам, установленным в пониженных местах и вдоль улиц;</w:t>
            </w:r>
          </w:p>
          <w:p w:rsidR="005C2FA0" w:rsidRPr="00D93BF8" w:rsidRDefault="005C2FA0" w:rsidP="00D93BF8">
            <w:pPr>
              <w:widowControl w:val="0"/>
              <w:numPr>
                <w:ilvl w:val="0"/>
                <w:numId w:val="27"/>
              </w:numPr>
              <w:tabs>
                <w:tab w:val="left" w:pos="320"/>
                <w:tab w:val="left" w:pos="420"/>
              </w:tabs>
              <w:suppressAutoHyphens/>
              <w:snapToGrid w:val="0"/>
              <w:spacing w:after="0" w:line="240" w:lineRule="auto"/>
              <w:ind w:left="320" w:hanging="284"/>
              <w:jc w:val="both"/>
              <w:rPr>
                <w:rFonts w:ascii="Times New Roman" w:hAnsi="Times New Roman"/>
                <w:sz w:val="28"/>
                <w:szCs w:val="28"/>
                <w:lang w:eastAsia="ar-SA"/>
              </w:rPr>
            </w:pPr>
            <w:r w:rsidRPr="00D93BF8">
              <w:rPr>
                <w:rFonts w:ascii="Times New Roman" w:hAnsi="Times New Roman"/>
                <w:sz w:val="28"/>
                <w:szCs w:val="28"/>
                <w:lang w:eastAsia="ar-SA"/>
              </w:rPr>
              <w:t>При возведении капитальных зданий дополнительные инженерно-геологические изыскания.</w:t>
            </w:r>
          </w:p>
        </w:tc>
      </w:tr>
    </w:tbl>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О 3</w:t>
      </w: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Зона учреждений здравоохранения.</w:t>
      </w:r>
    </w:p>
    <w:p w:rsidR="005C2FA0" w:rsidRPr="00D93BF8" w:rsidRDefault="005C2FA0" w:rsidP="00D93BF8">
      <w:pPr>
        <w:tabs>
          <w:tab w:val="left" w:pos="1155"/>
        </w:tabs>
        <w:suppressAutoHyphens/>
        <w:spacing w:after="0" w:line="240" w:lineRule="auto"/>
        <w:jc w:val="right"/>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sz w:val="28"/>
          <w:szCs w:val="28"/>
          <w:lang w:eastAsia="ar-SA"/>
        </w:rPr>
      </w:pPr>
    </w:p>
    <w:tbl>
      <w:tblPr>
        <w:tblW w:w="10207" w:type="dxa"/>
        <w:tblInd w:w="108" w:type="dxa"/>
        <w:tblLook w:val="00A0"/>
      </w:tblPr>
      <w:tblGrid>
        <w:gridCol w:w="463"/>
        <w:gridCol w:w="2350"/>
        <w:gridCol w:w="7394"/>
      </w:tblGrid>
      <w:tr w:rsidR="005C2FA0" w:rsidRPr="00D93BF8" w:rsidTr="00D93BF8">
        <w:tc>
          <w:tcPr>
            <w:tcW w:w="463"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394"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07"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772"/>
        </w:trPr>
        <w:tc>
          <w:tcPr>
            <w:tcW w:w="46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Основные виды разрешенного использования.</w:t>
            </w:r>
          </w:p>
        </w:tc>
        <w:tc>
          <w:tcPr>
            <w:tcW w:w="7394"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29"/>
              </w:numPr>
              <w:tabs>
                <w:tab w:val="left" w:pos="36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Больницы, поликлиники,  подстанции скорой медицинской помощи, аптеки, профилактории.</w:t>
            </w:r>
          </w:p>
        </w:tc>
      </w:tr>
      <w:tr w:rsidR="005C2FA0" w:rsidRPr="00D93BF8" w:rsidTr="00D93BF8">
        <w:trPr>
          <w:trHeight w:val="634"/>
        </w:trPr>
        <w:tc>
          <w:tcPr>
            <w:tcW w:w="46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виды  разрешенного</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tc>
        <w:tc>
          <w:tcPr>
            <w:tcW w:w="7394"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Сооружения для постоянного и временного хранения транспортных средств специального назначения.</w:t>
            </w:r>
          </w:p>
          <w:p w:rsidR="005C2FA0" w:rsidRPr="00D93BF8" w:rsidRDefault="005C2FA0" w:rsidP="00D93BF8">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Парки, скверы. </w:t>
            </w:r>
          </w:p>
          <w:p w:rsidR="005C2FA0" w:rsidRPr="00D93BF8" w:rsidRDefault="005C2FA0" w:rsidP="00D93BF8">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Объекты религиозного назначения.</w:t>
            </w:r>
          </w:p>
          <w:p w:rsidR="005C2FA0" w:rsidRPr="00D93BF8" w:rsidRDefault="005C2FA0" w:rsidP="00D93BF8">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парковки, открытые автостоянки.</w:t>
            </w:r>
          </w:p>
        </w:tc>
      </w:tr>
      <w:tr w:rsidR="005C2FA0" w:rsidRPr="00D93BF8" w:rsidTr="00D93BF8">
        <w:trPr>
          <w:trHeight w:val="634"/>
        </w:trPr>
        <w:tc>
          <w:tcPr>
            <w:tcW w:w="46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394"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Магазины товаров первой необходимости.</w:t>
            </w:r>
          </w:p>
          <w:p w:rsidR="005C2FA0" w:rsidRPr="00D93BF8" w:rsidRDefault="005C2FA0" w:rsidP="00D93BF8">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Киоски, временные павильоны розничной торговли.</w:t>
            </w:r>
          </w:p>
          <w:p w:rsidR="005C2FA0" w:rsidRPr="00D93BF8" w:rsidRDefault="005C2FA0" w:rsidP="00D93BF8">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Жилые дома для медицинского и обслуживающего персонала.</w:t>
            </w:r>
          </w:p>
        </w:tc>
      </w:tr>
      <w:tr w:rsidR="005C2FA0" w:rsidRPr="00D93BF8" w:rsidTr="00D93BF8">
        <w:trPr>
          <w:trHeight w:val="64"/>
        </w:trPr>
        <w:tc>
          <w:tcPr>
            <w:tcW w:w="10207"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4688"/>
        </w:trPr>
        <w:tc>
          <w:tcPr>
            <w:tcW w:w="46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Архитектурно-строительные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требования.</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394"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0"/>
              </w:numPr>
              <w:tabs>
                <w:tab w:val="left" w:pos="461"/>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Минимальные размеры земельного участка определяется в соответствии с проектом планировки и СНиП 2.07.01-89* приложением 7.</w:t>
            </w:r>
          </w:p>
          <w:p w:rsidR="005C2FA0" w:rsidRPr="00D93BF8" w:rsidRDefault="005C2FA0" w:rsidP="00D93BF8">
            <w:pPr>
              <w:widowControl w:val="0"/>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Максимальный процент застройки определяется проектом планировки.</w:t>
            </w:r>
          </w:p>
          <w:p w:rsidR="005C2FA0" w:rsidRPr="00D93BF8" w:rsidRDefault="005C2FA0" w:rsidP="00D93BF8">
            <w:pPr>
              <w:widowControl w:val="0"/>
              <w:numPr>
                <w:ilvl w:val="0"/>
                <w:numId w:val="30"/>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Минимальные отступы от красных линий до границ земельных участков определяются в соответствии с проектом планировки.</w:t>
            </w:r>
          </w:p>
          <w:p w:rsidR="005C2FA0" w:rsidRPr="00D93BF8" w:rsidRDefault="005C2FA0" w:rsidP="00D93BF8">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Поликлиники на жилых территориях необходимо размещать с учетом радиуса пешеходной доступности  - 1000м, как правило, на обособленных земельных участках, с соблюдением санитарно-гигиенических требований.</w:t>
            </w:r>
          </w:p>
          <w:p w:rsidR="005C2FA0" w:rsidRPr="00D93BF8" w:rsidRDefault="005C2FA0" w:rsidP="00D93BF8">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5C2FA0" w:rsidRPr="00D93BF8" w:rsidTr="00D93BF8">
        <w:trPr>
          <w:trHeight w:val="418"/>
        </w:trPr>
        <w:tc>
          <w:tcPr>
            <w:tcW w:w="10207"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trHeight w:val="982"/>
        </w:trPr>
        <w:tc>
          <w:tcPr>
            <w:tcW w:w="463" w:type="dxa"/>
            <w:tcBorders>
              <w:top w:val="nil"/>
              <w:left w:val="single" w:sz="4" w:space="0" w:color="000000"/>
              <w:bottom w:val="single" w:sz="4" w:space="0" w:color="auto"/>
              <w:right w:val="nil"/>
            </w:tcBorders>
          </w:tcPr>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tc>
        <w:tc>
          <w:tcPr>
            <w:tcW w:w="2350" w:type="dxa"/>
            <w:tcBorders>
              <w:top w:val="nil"/>
              <w:left w:val="single" w:sz="4" w:space="0" w:color="000000"/>
              <w:bottom w:val="single" w:sz="4" w:space="0" w:color="auto"/>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Санитарно-гигиенические и экологические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требования.</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tc>
        <w:tc>
          <w:tcPr>
            <w:tcW w:w="7394" w:type="dxa"/>
            <w:tcBorders>
              <w:top w:val="nil"/>
              <w:left w:val="single" w:sz="4" w:space="0" w:color="000000"/>
              <w:bottom w:val="single" w:sz="4" w:space="0" w:color="auto"/>
              <w:right w:val="single" w:sz="4" w:space="0" w:color="000000"/>
            </w:tcBorders>
          </w:tcPr>
          <w:p w:rsidR="005C2FA0" w:rsidRPr="00D93BF8" w:rsidRDefault="005C2FA0" w:rsidP="00D93BF8">
            <w:pPr>
              <w:widowControl w:val="0"/>
              <w:numPr>
                <w:ilvl w:val="0"/>
                <w:numId w:val="3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Рекомендуемая площадь озеленения земельного участка –   50 % территории.</w:t>
            </w:r>
          </w:p>
          <w:p w:rsidR="005C2FA0" w:rsidRPr="00D93BF8" w:rsidRDefault="005C2FA0" w:rsidP="00D93BF8">
            <w:pPr>
              <w:widowControl w:val="0"/>
              <w:numPr>
                <w:ilvl w:val="0"/>
                <w:numId w:val="3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5C2FA0" w:rsidRPr="00D93BF8" w:rsidRDefault="005C2FA0" w:rsidP="00D93BF8">
            <w:pPr>
              <w:widowControl w:val="0"/>
              <w:numPr>
                <w:ilvl w:val="0"/>
                <w:numId w:val="3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О 4.</w:t>
      </w: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Зона размещения социальных объектов</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489"/>
        <w:gridCol w:w="2350"/>
        <w:gridCol w:w="7421"/>
      </w:tblGrid>
      <w:tr w:rsidR="005C2FA0" w:rsidRPr="00D93BF8" w:rsidTr="00D93BF8">
        <w:tc>
          <w:tcPr>
            <w:tcW w:w="489"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60"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772"/>
        </w:trPr>
        <w:tc>
          <w:tcPr>
            <w:tcW w:w="489"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разрешенные  использования .</w:t>
            </w:r>
          </w:p>
        </w:tc>
        <w:tc>
          <w:tcPr>
            <w:tcW w:w="7421" w:type="dxa"/>
            <w:tcBorders>
              <w:top w:val="nil"/>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   Общеобразовательные школы, детские сады.</w:t>
            </w:r>
          </w:p>
          <w:p w:rsidR="005C2FA0" w:rsidRPr="00D93BF8" w:rsidRDefault="005C2FA0" w:rsidP="00D93BF8">
            <w:pPr>
              <w:tabs>
                <w:tab w:val="left" w:pos="1155"/>
              </w:tabs>
              <w:suppressAutoHyphens/>
              <w:spacing w:after="0" w:line="240" w:lineRule="auto"/>
              <w:ind w:left="120"/>
              <w:jc w:val="center"/>
              <w:rPr>
                <w:rFonts w:ascii="Times New Roman" w:hAnsi="Times New Roman"/>
                <w:sz w:val="28"/>
                <w:szCs w:val="28"/>
                <w:lang w:eastAsia="ar-SA"/>
              </w:rPr>
            </w:pPr>
          </w:p>
        </w:tc>
      </w:tr>
      <w:tr w:rsidR="005C2FA0" w:rsidRPr="00D93BF8" w:rsidTr="00D93BF8">
        <w:trPr>
          <w:trHeight w:val="2301"/>
        </w:trPr>
        <w:tc>
          <w:tcPr>
            <w:tcW w:w="489"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Вспомогательные виды разрешенного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2"/>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Общежития, связанные с учебными заведениями.</w:t>
            </w:r>
          </w:p>
          <w:p w:rsidR="005C2FA0" w:rsidRPr="00D93BF8" w:rsidRDefault="005C2FA0" w:rsidP="00D93BF8">
            <w:pPr>
              <w:widowControl w:val="0"/>
              <w:numPr>
                <w:ilvl w:val="0"/>
                <w:numId w:val="32"/>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    информационные центры.</w:t>
            </w:r>
          </w:p>
          <w:p w:rsidR="005C2FA0" w:rsidRPr="00D93BF8" w:rsidRDefault="005C2FA0" w:rsidP="00D93BF8">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Предприятия торговли, общественного питания, связанные с обслуживанием учебных заведений.</w:t>
            </w:r>
          </w:p>
          <w:p w:rsidR="005C2FA0" w:rsidRPr="00D93BF8" w:rsidRDefault="005C2FA0" w:rsidP="00D93BF8">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Аптеки, пункты оказания первой медицинской помощи.</w:t>
            </w:r>
          </w:p>
          <w:p w:rsidR="005C2FA0" w:rsidRPr="00D93BF8" w:rsidRDefault="005C2FA0" w:rsidP="00D93BF8">
            <w:pPr>
              <w:widowControl w:val="0"/>
              <w:numPr>
                <w:ilvl w:val="0"/>
                <w:numId w:val="30"/>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Озеленение.</w:t>
            </w:r>
          </w:p>
        </w:tc>
      </w:tr>
      <w:tr w:rsidR="005C2FA0" w:rsidRPr="00D93BF8" w:rsidTr="00D93BF8">
        <w:trPr>
          <w:trHeight w:val="1011"/>
        </w:trPr>
        <w:tc>
          <w:tcPr>
            <w:tcW w:w="489"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Условно разрешенные виды использования. </w:t>
            </w:r>
          </w:p>
        </w:tc>
        <w:tc>
          <w:tcPr>
            <w:tcW w:w="742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0"/>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Сооружения для постоянного и временного хранения транспортных средств.</w:t>
            </w:r>
          </w:p>
          <w:p w:rsidR="005C2FA0" w:rsidRPr="00D93BF8" w:rsidRDefault="005C2FA0" w:rsidP="00D93BF8">
            <w:pPr>
              <w:widowControl w:val="0"/>
              <w:numPr>
                <w:ilvl w:val="0"/>
                <w:numId w:val="30"/>
              </w:num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Магазины товаров первой необходимости.</w:t>
            </w:r>
          </w:p>
          <w:p w:rsidR="005C2FA0" w:rsidRPr="00D93BF8" w:rsidRDefault="005C2FA0" w:rsidP="00D93BF8">
            <w:pPr>
              <w:widowControl w:val="0"/>
              <w:numPr>
                <w:ilvl w:val="0"/>
                <w:numId w:val="30"/>
              </w:num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Киоски, временные павильоны розничной торговли.</w:t>
            </w:r>
          </w:p>
        </w:tc>
      </w:tr>
      <w:tr w:rsidR="005C2FA0" w:rsidRPr="00D93BF8" w:rsidTr="00D93BF8">
        <w:trPr>
          <w:trHeight w:val="144"/>
        </w:trPr>
        <w:tc>
          <w:tcPr>
            <w:tcW w:w="1026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suppressAutoHyphens/>
              <w:snapToGrid w:val="0"/>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1477"/>
        </w:trPr>
        <w:tc>
          <w:tcPr>
            <w:tcW w:w="489"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Архитектурно-строительные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требования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3"/>
              </w:numPr>
              <w:tabs>
                <w:tab w:val="left" w:pos="461"/>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5C2FA0" w:rsidRPr="00D93BF8" w:rsidRDefault="005C2FA0" w:rsidP="00D93BF8">
            <w:pPr>
              <w:widowControl w:val="0"/>
              <w:numPr>
                <w:ilvl w:val="0"/>
                <w:numId w:val="3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C2FA0" w:rsidRPr="00D93BF8" w:rsidRDefault="005C2FA0" w:rsidP="00D93BF8">
            <w:pPr>
              <w:widowControl w:val="0"/>
              <w:numPr>
                <w:ilvl w:val="0"/>
                <w:numId w:val="3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Открытые автостоянки и парковки в соответствии со СНиП 21.02-99 «Стоянки автомобильные».</w:t>
            </w:r>
          </w:p>
          <w:p w:rsidR="005C2FA0" w:rsidRPr="00D93BF8" w:rsidRDefault="005C2FA0" w:rsidP="00D93BF8">
            <w:pPr>
              <w:widowControl w:val="0"/>
              <w:numPr>
                <w:ilvl w:val="0"/>
                <w:numId w:val="33"/>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При проектировании и строительстве учитывать требования  СНиП 2.08.02-89* и проектов планировки.</w:t>
            </w:r>
          </w:p>
        </w:tc>
      </w:tr>
      <w:tr w:rsidR="005C2FA0" w:rsidRPr="00D93BF8" w:rsidTr="00D93BF8">
        <w:trPr>
          <w:trHeight w:val="221"/>
        </w:trPr>
        <w:tc>
          <w:tcPr>
            <w:tcW w:w="1026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trHeight w:val="1188"/>
        </w:trPr>
        <w:tc>
          <w:tcPr>
            <w:tcW w:w="489" w:type="dxa"/>
            <w:tcBorders>
              <w:top w:val="nil"/>
              <w:left w:val="single" w:sz="4" w:space="0" w:color="000000"/>
              <w:bottom w:val="single" w:sz="4" w:space="0" w:color="auto"/>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Санитарно-гигиенические и экологические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требования</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421" w:type="dxa"/>
            <w:tcBorders>
              <w:top w:val="nil"/>
              <w:left w:val="single" w:sz="4" w:space="0" w:color="000000"/>
              <w:bottom w:val="single" w:sz="4" w:space="0" w:color="auto"/>
              <w:right w:val="single" w:sz="4" w:space="0" w:color="000000"/>
            </w:tcBorders>
          </w:tcPr>
          <w:p w:rsidR="005C2FA0" w:rsidRPr="00D93BF8" w:rsidRDefault="005C2FA0" w:rsidP="00D93BF8">
            <w:pPr>
              <w:widowControl w:val="0"/>
              <w:numPr>
                <w:ilvl w:val="0"/>
                <w:numId w:val="3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 соответствии с п.2.27 СанПиНа 2.2.1/2.1.1.1200-03, допускается размещать отраслевые учебные заведения в границах санитарно-защитных зон соответствующих        предприятий.</w:t>
            </w:r>
          </w:p>
          <w:p w:rsidR="005C2FA0" w:rsidRPr="00D93BF8" w:rsidRDefault="005C2FA0" w:rsidP="00D93BF8">
            <w:pPr>
              <w:widowControl w:val="0"/>
              <w:numPr>
                <w:ilvl w:val="0"/>
                <w:numId w:val="33"/>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Минимальное расстояние между учебными корпусами и проезжей частью магистральных улиц непрерывного движения – 50 м.</w:t>
            </w:r>
          </w:p>
        </w:tc>
      </w:tr>
    </w:tbl>
    <w:p w:rsidR="005C2FA0" w:rsidRPr="00D93BF8" w:rsidRDefault="005C2FA0" w:rsidP="00D93BF8">
      <w:pPr>
        <w:suppressAutoHyphens/>
        <w:spacing w:after="0" w:line="240" w:lineRule="auto"/>
        <w:rPr>
          <w:rFonts w:ascii="Times New Roman" w:hAnsi="Times New Roman"/>
          <w:b/>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О 5.</w:t>
      </w:r>
    </w:p>
    <w:p w:rsidR="005C2FA0" w:rsidRPr="00D93BF8" w:rsidRDefault="005C2FA0" w:rsidP="00D93BF8">
      <w:pPr>
        <w:tabs>
          <w:tab w:val="left" w:pos="1155"/>
        </w:tabs>
        <w:suppressAutoHyphens/>
        <w:spacing w:after="0" w:line="240" w:lineRule="auto"/>
        <w:ind w:left="5670"/>
        <w:jc w:val="right"/>
        <w:rPr>
          <w:rFonts w:ascii="Times New Roman" w:hAnsi="Times New Roman"/>
          <w:b/>
          <w:sz w:val="28"/>
          <w:szCs w:val="28"/>
          <w:lang w:eastAsia="ar-SA"/>
        </w:rPr>
      </w:pPr>
      <w:r w:rsidRPr="00D93BF8">
        <w:rPr>
          <w:rFonts w:ascii="Times New Roman" w:hAnsi="Times New Roman"/>
          <w:b/>
          <w:sz w:val="28"/>
          <w:szCs w:val="28"/>
          <w:lang w:eastAsia="ar-SA"/>
        </w:rPr>
        <w:t>Зона спортивных сооружений.</w:t>
      </w:r>
    </w:p>
    <w:p w:rsidR="005C2FA0" w:rsidRPr="00D93BF8" w:rsidRDefault="005C2FA0" w:rsidP="00D93BF8">
      <w:pPr>
        <w:tabs>
          <w:tab w:val="left" w:pos="1155"/>
        </w:tabs>
        <w:suppressAutoHyphens/>
        <w:spacing w:after="0" w:line="240" w:lineRule="auto"/>
        <w:ind w:left="5670"/>
        <w:jc w:val="right"/>
        <w:rPr>
          <w:rFonts w:ascii="Times New Roman" w:hAnsi="Times New Roman"/>
          <w:b/>
          <w:sz w:val="28"/>
          <w:szCs w:val="28"/>
          <w:lang w:eastAsia="ar-SA"/>
        </w:rPr>
      </w:pPr>
    </w:p>
    <w:tbl>
      <w:tblPr>
        <w:tblW w:w="10230" w:type="dxa"/>
        <w:tblInd w:w="108" w:type="dxa"/>
        <w:tblLook w:val="00A0"/>
      </w:tblPr>
      <w:tblGrid>
        <w:gridCol w:w="489"/>
        <w:gridCol w:w="2350"/>
        <w:gridCol w:w="7391"/>
      </w:tblGrid>
      <w:tr w:rsidR="005C2FA0" w:rsidRPr="00D93BF8" w:rsidTr="00D93BF8">
        <w:tc>
          <w:tcPr>
            <w:tcW w:w="489"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391"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30"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772"/>
        </w:trPr>
        <w:tc>
          <w:tcPr>
            <w:tcW w:w="489"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разрешенные  использования .</w:t>
            </w:r>
          </w:p>
        </w:tc>
        <w:tc>
          <w:tcPr>
            <w:tcW w:w="7391"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34"/>
              </w:num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Универсальные спортивные комплексы;</w:t>
            </w:r>
          </w:p>
          <w:p w:rsidR="005C2FA0" w:rsidRPr="00D93BF8" w:rsidRDefault="005C2FA0" w:rsidP="00D93BF8">
            <w:pPr>
              <w:numPr>
                <w:ilvl w:val="0"/>
                <w:numId w:val="34"/>
              </w:num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Спортплощадки, теннисные карты;</w:t>
            </w:r>
          </w:p>
          <w:p w:rsidR="005C2FA0" w:rsidRPr="00D93BF8" w:rsidRDefault="005C2FA0" w:rsidP="00D93BF8">
            <w:pPr>
              <w:numPr>
                <w:ilvl w:val="0"/>
                <w:numId w:val="34"/>
              </w:num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Спортклубы, спортивные школы.</w:t>
            </w:r>
          </w:p>
        </w:tc>
      </w:tr>
      <w:tr w:rsidR="005C2FA0" w:rsidRPr="00D93BF8" w:rsidTr="00D93BF8">
        <w:trPr>
          <w:trHeight w:val="2301"/>
        </w:trPr>
        <w:tc>
          <w:tcPr>
            <w:tcW w:w="489"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Вспомогательные виды разрешенного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Парковки перед объектами;</w:t>
            </w:r>
          </w:p>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Пункты оказания первой медицинской помощи;</w:t>
            </w:r>
          </w:p>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Гостиницы;</w:t>
            </w:r>
          </w:p>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Предприятия общественного питания;</w:t>
            </w:r>
          </w:p>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Кинотеатры, видеосалоны;</w:t>
            </w:r>
          </w:p>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Отделения связи;</w:t>
            </w:r>
          </w:p>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Участковые пункты милиции;</w:t>
            </w:r>
          </w:p>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Озеленение;</w:t>
            </w:r>
          </w:p>
          <w:p w:rsidR="005C2FA0" w:rsidRPr="00D93BF8" w:rsidRDefault="005C2FA0" w:rsidP="00D93BF8">
            <w:pPr>
              <w:widowControl w:val="0"/>
              <w:numPr>
                <w:ilvl w:val="0"/>
                <w:numId w:val="30"/>
              </w:numPr>
              <w:tabs>
                <w:tab w:val="num" w:pos="389"/>
                <w:tab w:val="left" w:pos="420"/>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Киоски, временные павильоны торговли.</w:t>
            </w:r>
          </w:p>
        </w:tc>
      </w:tr>
      <w:tr w:rsidR="005C2FA0" w:rsidRPr="00D93BF8" w:rsidTr="00D93BF8">
        <w:trPr>
          <w:trHeight w:val="1011"/>
        </w:trPr>
        <w:tc>
          <w:tcPr>
            <w:tcW w:w="489"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Условно разрешенные виды использования. </w:t>
            </w:r>
          </w:p>
        </w:tc>
        <w:tc>
          <w:tcPr>
            <w:tcW w:w="739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0"/>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Ипподромы;</w:t>
            </w:r>
          </w:p>
          <w:p w:rsidR="005C2FA0" w:rsidRPr="00D93BF8" w:rsidRDefault="005C2FA0" w:rsidP="00D93BF8">
            <w:pPr>
              <w:widowControl w:val="0"/>
              <w:numPr>
                <w:ilvl w:val="0"/>
                <w:numId w:val="30"/>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Бани, сауны;</w:t>
            </w:r>
          </w:p>
          <w:p w:rsidR="005C2FA0" w:rsidRPr="00D93BF8" w:rsidRDefault="005C2FA0" w:rsidP="00D93BF8">
            <w:pPr>
              <w:widowControl w:val="0"/>
              <w:numPr>
                <w:ilvl w:val="0"/>
                <w:numId w:val="30"/>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Общественные туалеты;</w:t>
            </w:r>
          </w:p>
          <w:p w:rsidR="005C2FA0" w:rsidRPr="00D93BF8" w:rsidRDefault="005C2FA0" w:rsidP="00D93BF8">
            <w:pPr>
              <w:widowControl w:val="0"/>
              <w:numPr>
                <w:ilvl w:val="0"/>
                <w:numId w:val="30"/>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Объекты пожарной охраны.</w:t>
            </w:r>
          </w:p>
        </w:tc>
      </w:tr>
      <w:tr w:rsidR="005C2FA0" w:rsidRPr="00D93BF8" w:rsidTr="00D93BF8">
        <w:trPr>
          <w:trHeight w:val="143"/>
        </w:trPr>
        <w:tc>
          <w:tcPr>
            <w:tcW w:w="1023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1477"/>
        </w:trPr>
        <w:tc>
          <w:tcPr>
            <w:tcW w:w="489"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Архитектурно-строительные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требования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tc>
        <w:tc>
          <w:tcPr>
            <w:tcW w:w="739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5C2FA0" w:rsidRPr="00D93BF8" w:rsidRDefault="005C2FA0" w:rsidP="00D93BF8">
            <w:pPr>
              <w:widowControl w:val="0"/>
              <w:numPr>
                <w:ilvl w:val="0"/>
                <w:numId w:val="3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Высота зданий и максимальный процент застройки определяется проектом планировки.</w:t>
            </w:r>
          </w:p>
          <w:p w:rsidR="005C2FA0" w:rsidRPr="00D93BF8" w:rsidRDefault="005C2FA0" w:rsidP="00D93BF8">
            <w:pPr>
              <w:widowControl w:val="0"/>
              <w:numPr>
                <w:ilvl w:val="0"/>
                <w:numId w:val="3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Иные параметры принимаются в соответствии со СНиП 31-05-2003 и СНиП 2.08.02-89*.</w:t>
            </w:r>
          </w:p>
          <w:p w:rsidR="005C2FA0" w:rsidRPr="00D93BF8" w:rsidRDefault="005C2FA0" w:rsidP="00D93BF8">
            <w:pPr>
              <w:widowControl w:val="0"/>
              <w:numPr>
                <w:ilvl w:val="0"/>
                <w:numId w:val="3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Приобъектные стоянки продолжительного паркирования (более 15 мин) и кратковременного паркирования (менее 15 мин.) должны быть размещены вне зон пешеходного движения не далее 100 и 50-ти метровой доступности от объекта соответственно.</w:t>
            </w:r>
          </w:p>
          <w:p w:rsidR="005C2FA0" w:rsidRPr="00D93BF8" w:rsidRDefault="005C2FA0" w:rsidP="00D93BF8">
            <w:pPr>
              <w:widowControl w:val="0"/>
              <w:numPr>
                <w:ilvl w:val="0"/>
                <w:numId w:val="3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5C2FA0" w:rsidRPr="00D93BF8" w:rsidRDefault="005C2FA0" w:rsidP="00D93BF8">
            <w:pPr>
              <w:widowControl w:val="0"/>
              <w:numPr>
                <w:ilvl w:val="0"/>
                <w:numId w:val="33"/>
              </w:numPr>
              <w:tabs>
                <w:tab w:val="num" w:pos="389"/>
                <w:tab w:val="left" w:pos="1155"/>
              </w:tabs>
              <w:suppressAutoHyphens/>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Обеспечение возможности беспрепятственного движения инвалидов и других мало мобильных групп населения.</w:t>
            </w:r>
          </w:p>
        </w:tc>
      </w:tr>
      <w:tr w:rsidR="005C2FA0" w:rsidRPr="00D93BF8" w:rsidTr="00D93BF8">
        <w:trPr>
          <w:trHeight w:val="249"/>
        </w:trPr>
        <w:tc>
          <w:tcPr>
            <w:tcW w:w="1023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pacing w:after="0" w:line="240" w:lineRule="auto"/>
              <w:ind w:left="120"/>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trHeight w:val="1188"/>
        </w:trPr>
        <w:tc>
          <w:tcPr>
            <w:tcW w:w="489" w:type="dxa"/>
            <w:tcBorders>
              <w:top w:val="nil"/>
              <w:left w:val="single" w:sz="4" w:space="0" w:color="000000"/>
              <w:bottom w:val="single" w:sz="4" w:space="0" w:color="auto"/>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Санитарно-гигиенические и экологические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требования</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391" w:type="dxa"/>
            <w:tcBorders>
              <w:top w:val="nil"/>
              <w:left w:val="single" w:sz="4" w:space="0" w:color="000000"/>
              <w:bottom w:val="single" w:sz="4" w:space="0" w:color="auto"/>
              <w:right w:val="single" w:sz="4" w:space="0" w:color="000000"/>
            </w:tcBorders>
          </w:tcPr>
          <w:p w:rsidR="005C2FA0" w:rsidRPr="00D93BF8" w:rsidRDefault="005C2FA0" w:rsidP="00D93BF8">
            <w:pPr>
              <w:widowControl w:val="0"/>
              <w:numPr>
                <w:ilvl w:val="0"/>
                <w:numId w:val="33"/>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Организация отвода поверхностных вод;</w:t>
            </w:r>
          </w:p>
          <w:p w:rsidR="005C2FA0" w:rsidRPr="00D93BF8" w:rsidRDefault="005C2FA0" w:rsidP="00D93BF8">
            <w:pPr>
              <w:widowControl w:val="0"/>
              <w:numPr>
                <w:ilvl w:val="0"/>
                <w:numId w:val="33"/>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5C2FA0" w:rsidRPr="00D93BF8" w:rsidTr="00D93BF8">
        <w:trPr>
          <w:trHeight w:val="70"/>
        </w:trPr>
        <w:tc>
          <w:tcPr>
            <w:tcW w:w="489" w:type="dxa"/>
            <w:tcBorders>
              <w:top w:val="single" w:sz="4" w:space="0" w:color="auto"/>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6.</w:t>
            </w:r>
          </w:p>
        </w:tc>
        <w:tc>
          <w:tcPr>
            <w:tcW w:w="2350" w:type="dxa"/>
            <w:tcBorders>
              <w:top w:val="single" w:sz="4" w:space="0" w:color="auto"/>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Защита от опасных природных процессов.</w:t>
            </w:r>
          </w:p>
        </w:tc>
        <w:tc>
          <w:tcPr>
            <w:tcW w:w="7391" w:type="dxa"/>
            <w:tcBorders>
              <w:top w:val="single" w:sz="4" w:space="0" w:color="auto"/>
              <w:left w:val="single" w:sz="4" w:space="0" w:color="000000"/>
              <w:bottom w:val="single" w:sz="4" w:space="0" w:color="000000"/>
              <w:right w:val="single" w:sz="4" w:space="0" w:color="000000"/>
            </w:tcBorders>
          </w:tcPr>
          <w:p w:rsidR="005C2FA0" w:rsidRPr="00D93BF8" w:rsidRDefault="005C2FA0" w:rsidP="00D93BF8">
            <w:pPr>
              <w:widowControl w:val="0"/>
              <w:numPr>
                <w:ilvl w:val="0"/>
                <w:numId w:val="33"/>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При возведении капитальных зданий проведение дополнительных инженерно-геологических изысканий;</w:t>
            </w:r>
          </w:p>
          <w:p w:rsidR="005C2FA0" w:rsidRPr="00D93BF8" w:rsidRDefault="005C2FA0" w:rsidP="00D93BF8">
            <w:pPr>
              <w:widowControl w:val="0"/>
              <w:numPr>
                <w:ilvl w:val="0"/>
                <w:numId w:val="33"/>
              </w:numPr>
              <w:tabs>
                <w:tab w:val="num" w:pos="389"/>
                <w:tab w:val="left" w:pos="1155"/>
              </w:tabs>
              <w:suppressAutoHyphens/>
              <w:snapToGrid w:val="0"/>
              <w:spacing w:after="0" w:line="240" w:lineRule="auto"/>
              <w:ind w:left="404" w:hanging="284"/>
              <w:jc w:val="both"/>
              <w:rPr>
                <w:rFonts w:ascii="Times New Roman" w:hAnsi="Times New Roman"/>
                <w:sz w:val="28"/>
                <w:szCs w:val="28"/>
                <w:lang w:eastAsia="ar-SA"/>
              </w:rPr>
            </w:pPr>
            <w:r w:rsidRPr="00D93BF8">
              <w:rPr>
                <w:rFonts w:ascii="Times New Roman" w:hAnsi="Times New Roman"/>
                <w:sz w:val="28"/>
                <w:szCs w:val="28"/>
                <w:lang w:eastAsia="ar-SA"/>
              </w:rPr>
              <w:t>Организация поверхностного стока с устройством ливневой канализации.</w:t>
            </w:r>
          </w:p>
          <w:p w:rsidR="005C2FA0" w:rsidRPr="00D93BF8" w:rsidRDefault="005C2FA0" w:rsidP="00D93BF8">
            <w:pPr>
              <w:widowControl w:val="0"/>
              <w:tabs>
                <w:tab w:val="left" w:pos="1155"/>
              </w:tabs>
              <w:suppressAutoHyphens/>
              <w:snapToGrid w:val="0"/>
              <w:spacing w:after="0" w:line="240" w:lineRule="auto"/>
              <w:rPr>
                <w:rFonts w:ascii="Times New Roman" w:hAnsi="Times New Roman"/>
                <w:sz w:val="28"/>
                <w:szCs w:val="28"/>
                <w:lang w:eastAsia="ar-SA"/>
              </w:rPr>
            </w:pPr>
          </w:p>
        </w:tc>
      </w:tr>
    </w:tbl>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О 6</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 xml:space="preserve">Зона культовых сооружений (храмы) </w:t>
      </w:r>
    </w:p>
    <w:p w:rsidR="005C2FA0" w:rsidRPr="00D93BF8" w:rsidRDefault="005C2FA0" w:rsidP="00D93BF8">
      <w:pPr>
        <w:suppressAutoHyphens/>
        <w:spacing w:after="0" w:line="240" w:lineRule="auto"/>
        <w:ind w:left="5040"/>
        <w:jc w:val="right"/>
        <w:rPr>
          <w:rFonts w:ascii="Times New Roman" w:hAnsi="Times New Roman"/>
          <w:b/>
          <w:sz w:val="28"/>
          <w:szCs w:val="28"/>
          <w:lang w:eastAsia="ar-SA"/>
        </w:rPr>
      </w:pPr>
    </w:p>
    <w:tbl>
      <w:tblPr>
        <w:tblW w:w="102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350"/>
        <w:gridCol w:w="7406"/>
      </w:tblGrid>
      <w:tr w:rsidR="005C2FA0" w:rsidRPr="00D93BF8" w:rsidTr="00D93BF8">
        <w:tc>
          <w:tcPr>
            <w:tcW w:w="465"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06" w:type="dxa"/>
          </w:tcPr>
          <w:p w:rsidR="005C2FA0" w:rsidRPr="00D93BF8" w:rsidRDefault="005C2FA0" w:rsidP="00D93BF8">
            <w:pPr>
              <w:suppressAutoHyphens/>
              <w:spacing w:after="0" w:line="240" w:lineRule="auto"/>
              <w:ind w:firstLine="612"/>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21" w:type="dxa"/>
            <w:gridSpan w:val="3"/>
          </w:tcPr>
          <w:p w:rsidR="005C2FA0" w:rsidRPr="00D93BF8" w:rsidRDefault="005C2FA0" w:rsidP="00D93BF8">
            <w:pPr>
              <w:suppressAutoHyphens/>
              <w:spacing w:after="0" w:line="240" w:lineRule="auto"/>
              <w:ind w:firstLine="612"/>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731"/>
        </w:trPr>
        <w:tc>
          <w:tcPr>
            <w:tcW w:w="465"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406" w:type="dxa"/>
          </w:tcPr>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Храмовые и обрядовые сооружения.</w:t>
            </w:r>
          </w:p>
          <w:p w:rsidR="005C2FA0" w:rsidRPr="00D93BF8" w:rsidRDefault="005C2FA0" w:rsidP="00D93BF8">
            <w:pPr>
              <w:spacing w:after="0" w:line="240" w:lineRule="auto"/>
              <w:rPr>
                <w:rFonts w:ascii="Times New Roman" w:hAnsi="Times New Roman"/>
                <w:sz w:val="28"/>
                <w:szCs w:val="28"/>
                <w:lang w:eastAsia="ar-SA"/>
              </w:rPr>
            </w:pPr>
          </w:p>
        </w:tc>
      </w:tr>
      <w:tr w:rsidR="005C2FA0" w:rsidRPr="00D93BF8" w:rsidTr="00D93BF8">
        <w:trPr>
          <w:trHeight w:val="1099"/>
        </w:trPr>
        <w:tc>
          <w:tcPr>
            <w:tcW w:w="465" w:type="dxa"/>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Вспомогательные виды разрешенного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tc>
        <w:tc>
          <w:tcPr>
            <w:tcW w:w="7406" w:type="dxa"/>
          </w:tcPr>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Зеленые насаждения.</w:t>
            </w:r>
          </w:p>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Жилые дома священнослужителей и обслуживающего персонала.</w:t>
            </w:r>
          </w:p>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Хозяйственные корпуса.</w:t>
            </w:r>
          </w:p>
        </w:tc>
      </w:tr>
      <w:tr w:rsidR="005C2FA0" w:rsidRPr="00D93BF8" w:rsidTr="00D93BF8">
        <w:trPr>
          <w:trHeight w:val="1099"/>
        </w:trPr>
        <w:tc>
          <w:tcPr>
            <w:tcW w:w="465" w:type="dxa"/>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Условно разрешенные виды использования. </w:t>
            </w:r>
          </w:p>
        </w:tc>
        <w:tc>
          <w:tcPr>
            <w:tcW w:w="7406" w:type="dxa"/>
          </w:tcPr>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Гостиницы, дома приезжих.</w:t>
            </w:r>
          </w:p>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Аптеки.</w:t>
            </w:r>
          </w:p>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Киоски, временные павильоны розничной торговли.</w:t>
            </w:r>
          </w:p>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Общественные туалеты.</w:t>
            </w:r>
          </w:p>
        </w:tc>
      </w:tr>
      <w:tr w:rsidR="005C2FA0" w:rsidRPr="00D93BF8" w:rsidTr="00D93BF8">
        <w:trPr>
          <w:trHeight w:val="268"/>
        </w:trPr>
        <w:tc>
          <w:tcPr>
            <w:tcW w:w="10221" w:type="dxa"/>
            <w:gridSpan w:val="3"/>
          </w:tcPr>
          <w:p w:rsidR="005C2FA0" w:rsidRPr="00D93BF8" w:rsidRDefault="005C2FA0" w:rsidP="00D93BF8">
            <w:pPr>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5C2FA0" w:rsidRPr="00D93BF8" w:rsidTr="00D93BF8">
        <w:trPr>
          <w:trHeight w:val="846"/>
        </w:trPr>
        <w:tc>
          <w:tcPr>
            <w:tcW w:w="465" w:type="dxa"/>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Pr>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Архитектурно-строительные требования  </w:t>
            </w:r>
          </w:p>
        </w:tc>
        <w:tc>
          <w:tcPr>
            <w:tcW w:w="7406" w:type="dxa"/>
          </w:tcPr>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Размеры земельного участка определяется проектом планировки.</w:t>
            </w:r>
          </w:p>
          <w:p w:rsidR="005C2FA0" w:rsidRPr="00D93BF8" w:rsidRDefault="005C2FA0" w:rsidP="00D93BF8">
            <w:pPr>
              <w:widowControl w:val="0"/>
              <w:numPr>
                <w:ilvl w:val="0"/>
                <w:numId w:val="35"/>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Общая стоянка транспортных средств принимаются из расчета – на 10 единовременных посетителей – 0.7-1.0 машино-мест.</w:t>
            </w:r>
          </w:p>
        </w:tc>
      </w:tr>
      <w:tr w:rsidR="005C2FA0" w:rsidRPr="00D93BF8" w:rsidTr="00D93BF8">
        <w:trPr>
          <w:trHeight w:val="1099"/>
        </w:trPr>
        <w:tc>
          <w:tcPr>
            <w:tcW w:w="465" w:type="dxa"/>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tc>
        <w:tc>
          <w:tcPr>
            <w:tcW w:w="2350" w:type="dxa"/>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Охрана культурного наследия.</w:t>
            </w:r>
          </w:p>
        </w:tc>
        <w:tc>
          <w:tcPr>
            <w:tcW w:w="7406" w:type="dxa"/>
          </w:tcPr>
          <w:p w:rsidR="005C2FA0" w:rsidRPr="00D93BF8" w:rsidRDefault="005C2FA0" w:rsidP="00D93BF8">
            <w:pPr>
              <w:numPr>
                <w:ilvl w:val="0"/>
                <w:numId w:val="35"/>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Территория объектов культурного наследия служат для физического сохранения  объектов, не подлежат застройке и изменению.</w:t>
            </w:r>
          </w:p>
        </w:tc>
      </w:tr>
    </w:tbl>
    <w:p w:rsidR="005C2FA0" w:rsidRPr="00D93BF8" w:rsidRDefault="005C2FA0" w:rsidP="00D93BF8">
      <w:pPr>
        <w:suppressAutoHyphens/>
        <w:spacing w:after="0" w:line="240" w:lineRule="auto"/>
        <w:ind w:left="5040"/>
        <w:jc w:val="center"/>
        <w:rPr>
          <w:rFonts w:ascii="Times New Roman" w:hAnsi="Times New Roman"/>
          <w:sz w:val="28"/>
          <w:szCs w:val="28"/>
          <w:lang w:eastAsia="ar-SA"/>
        </w:rPr>
      </w:pPr>
    </w:p>
    <w:p w:rsidR="005C2FA0" w:rsidRPr="00D93BF8" w:rsidRDefault="005C2FA0" w:rsidP="00D93BF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3" w:name="_Toc168826913"/>
      <w:bookmarkStart w:id="14" w:name="_Toc196878936"/>
      <w:bookmarkStart w:id="15" w:name="_Toc181759007"/>
      <w:r w:rsidRPr="00D93BF8">
        <w:rPr>
          <w:rFonts w:ascii="Times New Roman" w:hAnsi="Times New Roman"/>
          <w:b/>
          <w:bCs/>
          <w:sz w:val="28"/>
          <w:szCs w:val="28"/>
          <w:lang w:eastAsia="ar-SA"/>
        </w:rPr>
        <w:t>Статья 48. Зоны транспортной и инженерной инфраструктуры</w:t>
      </w:r>
      <w:bookmarkEnd w:id="13"/>
      <w:bookmarkEnd w:id="14"/>
      <w:bookmarkEnd w:id="15"/>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ИС 1.</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Зона магистральной и улично-дорожной сети*.</w:t>
      </w:r>
    </w:p>
    <w:p w:rsidR="005C2FA0" w:rsidRPr="00D93BF8" w:rsidRDefault="005C2FA0" w:rsidP="00D93BF8">
      <w:pPr>
        <w:suppressAutoHyphens/>
        <w:spacing w:after="0" w:line="240" w:lineRule="auto"/>
        <w:jc w:val="right"/>
        <w:rPr>
          <w:rFonts w:ascii="Times New Roman" w:hAnsi="Times New Roman"/>
          <w:sz w:val="28"/>
          <w:szCs w:val="28"/>
          <w:lang w:eastAsia="ar-SA"/>
        </w:rPr>
      </w:pPr>
    </w:p>
    <w:tbl>
      <w:tblPr>
        <w:tblW w:w="10260" w:type="dxa"/>
        <w:tblInd w:w="108" w:type="dxa"/>
        <w:tblLook w:val="00A0"/>
      </w:tblPr>
      <w:tblGrid>
        <w:gridCol w:w="503"/>
        <w:gridCol w:w="2350"/>
        <w:gridCol w:w="7407"/>
      </w:tblGrid>
      <w:tr w:rsidR="005C2FA0" w:rsidRPr="00D93BF8" w:rsidTr="00D93BF8">
        <w:tc>
          <w:tcPr>
            <w:tcW w:w="503"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07"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60"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584"/>
        </w:trPr>
        <w:tc>
          <w:tcPr>
            <w:tcW w:w="50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407" w:type="dxa"/>
            <w:tcBorders>
              <w:top w:val="nil"/>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Существующие и проектируемые магистрали и дороги для движения  транспорта.</w:t>
            </w:r>
          </w:p>
        </w:tc>
      </w:tr>
      <w:tr w:rsidR="005C2FA0" w:rsidRPr="00D93BF8" w:rsidTr="00D93BF8">
        <w:trPr>
          <w:trHeight w:val="2340"/>
        </w:trPr>
        <w:tc>
          <w:tcPr>
            <w:tcW w:w="50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виды разрешенного использования.</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4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Остановочные павильоны, места для остановки транспорта (местные уширения), карманы.</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Защитные зеленые полосы.</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Элементы внешнего благоустройства и инженерного оборудования.</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5C2FA0" w:rsidRPr="00D93BF8" w:rsidTr="00D93BF8">
        <w:trPr>
          <w:trHeight w:val="1057"/>
        </w:trPr>
        <w:tc>
          <w:tcPr>
            <w:tcW w:w="50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407"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4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Размещение АЗС согласно расчетам и специальному обоснованию;</w:t>
            </w:r>
          </w:p>
          <w:p w:rsidR="005C2FA0" w:rsidRPr="00D93BF8" w:rsidRDefault="005C2FA0" w:rsidP="00D93BF8">
            <w:pPr>
              <w:widowControl w:val="0"/>
              <w:numPr>
                <w:ilvl w:val="0"/>
                <w:numId w:val="4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Автостоянки, мастерские по обслуживанию автомашин</w:t>
            </w:r>
          </w:p>
          <w:p w:rsidR="005C2FA0" w:rsidRPr="00D93BF8" w:rsidRDefault="005C2FA0" w:rsidP="00D93BF8">
            <w:pPr>
              <w:tabs>
                <w:tab w:val="left" w:pos="1155"/>
              </w:tabs>
              <w:suppressAutoHyphens/>
              <w:spacing w:after="0" w:line="240" w:lineRule="auto"/>
              <w:ind w:left="420"/>
              <w:jc w:val="center"/>
              <w:rPr>
                <w:rFonts w:ascii="Times New Roman" w:hAnsi="Times New Roman"/>
                <w:sz w:val="28"/>
                <w:szCs w:val="28"/>
                <w:lang w:eastAsia="ar-SA"/>
              </w:rPr>
            </w:pPr>
          </w:p>
        </w:tc>
      </w:tr>
      <w:tr w:rsidR="005C2FA0" w:rsidRPr="00D93BF8" w:rsidTr="00D93BF8">
        <w:trPr>
          <w:trHeight w:val="158"/>
        </w:trPr>
        <w:tc>
          <w:tcPr>
            <w:tcW w:w="1026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c>
          <w:tcPr>
            <w:tcW w:w="50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Архитектурно-строительные требования.</w:t>
            </w:r>
          </w:p>
        </w:tc>
        <w:tc>
          <w:tcPr>
            <w:tcW w:w="7407"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46"/>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Реконструкция существующей улично-дорожной сети  должна включать:</w:t>
            </w:r>
          </w:p>
          <w:p w:rsidR="005C2FA0" w:rsidRPr="00D93BF8" w:rsidRDefault="005C2FA0" w:rsidP="00D93BF8">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5C2FA0" w:rsidRPr="00D93BF8" w:rsidRDefault="005C2FA0" w:rsidP="00D93BF8">
            <w:pPr>
              <w:widowControl w:val="0"/>
              <w:numPr>
                <w:ilvl w:val="0"/>
                <w:numId w:val="48"/>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уширение проезжей части перед перекрестками;</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C2FA0" w:rsidRPr="00D93BF8" w:rsidRDefault="005C2FA0" w:rsidP="00D93BF8">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5C2FA0" w:rsidRPr="00D93BF8" w:rsidRDefault="005C2FA0" w:rsidP="00D93BF8">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5C2FA0" w:rsidRPr="00D93BF8" w:rsidRDefault="005C2FA0" w:rsidP="00D93BF8">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5C2FA0" w:rsidRPr="00D93BF8" w:rsidRDefault="005C2FA0" w:rsidP="00D93BF8">
            <w:pPr>
              <w:widowControl w:val="0"/>
              <w:numPr>
                <w:ilvl w:val="0"/>
                <w:numId w:val="49"/>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5C2FA0" w:rsidRPr="00D93BF8" w:rsidTr="00D93BF8">
        <w:tc>
          <w:tcPr>
            <w:tcW w:w="1026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trHeight w:val="1247"/>
        </w:trPr>
        <w:tc>
          <w:tcPr>
            <w:tcW w:w="50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Санитарно-гигиенические и экологические</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требования</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407"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49"/>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5C2FA0" w:rsidRPr="00D93BF8" w:rsidRDefault="005C2FA0" w:rsidP="00D93BF8">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5C2FA0" w:rsidRPr="00D93BF8" w:rsidRDefault="005C2FA0" w:rsidP="00D93BF8">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5C2FA0" w:rsidRPr="00D93BF8" w:rsidRDefault="005C2FA0" w:rsidP="00D93BF8">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   применять меры защиты от шума.</w:t>
            </w:r>
          </w:p>
          <w:p w:rsidR="005C2FA0" w:rsidRPr="00D93BF8" w:rsidRDefault="005C2FA0" w:rsidP="00D93BF8">
            <w:pPr>
              <w:widowControl w:val="0"/>
              <w:numPr>
                <w:ilvl w:val="0"/>
                <w:numId w:val="50"/>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Строительство ливневой канализации с дождеприемниками.</w:t>
            </w:r>
          </w:p>
        </w:tc>
      </w:tr>
    </w:tbl>
    <w:p w:rsidR="005C2FA0" w:rsidRPr="00D93BF8" w:rsidRDefault="005C2FA0" w:rsidP="00D93BF8">
      <w:pPr>
        <w:suppressAutoHyphens/>
        <w:spacing w:after="0" w:line="240" w:lineRule="auto"/>
        <w:rPr>
          <w:rFonts w:ascii="Times New Roman" w:hAnsi="Times New Roman"/>
          <w:b/>
          <w:lang w:eastAsia="ar-SA"/>
        </w:rPr>
      </w:pPr>
      <w:r w:rsidRPr="00D93BF8">
        <w:rPr>
          <w:rFonts w:ascii="Times New Roman" w:hAnsi="Times New Roman"/>
          <w:b/>
          <w:lang w:eastAsia="ar-SA"/>
        </w:rPr>
        <w:t>* Регламенты носят рекомендательный характер.</w:t>
      </w:r>
    </w:p>
    <w:p w:rsidR="005C2FA0" w:rsidRPr="00D93BF8" w:rsidRDefault="005C2FA0" w:rsidP="00D93BF8">
      <w:pPr>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5C2FA0" w:rsidRPr="00D93BF8" w:rsidRDefault="005C2FA0" w:rsidP="00D93BF8">
      <w:pPr>
        <w:suppressAutoHyphens/>
        <w:spacing w:after="0" w:line="240" w:lineRule="auto"/>
        <w:jc w:val="center"/>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ИС 2</w:t>
      </w:r>
    </w:p>
    <w:p w:rsidR="005C2FA0" w:rsidRPr="00D93BF8" w:rsidRDefault="005C2FA0" w:rsidP="00D93BF8">
      <w:pPr>
        <w:pStyle w:val="BodyText2"/>
        <w:jc w:val="right"/>
        <w:rPr>
          <w:b/>
          <w:i w:val="0"/>
          <w:sz w:val="28"/>
          <w:szCs w:val="28"/>
        </w:rPr>
      </w:pPr>
      <w:r w:rsidRPr="00D93BF8">
        <w:rPr>
          <w:b/>
          <w:i w:val="0"/>
          <w:sz w:val="28"/>
          <w:szCs w:val="28"/>
        </w:rPr>
        <w:t xml:space="preserve">Коридоры инженерных сетей, коммуникаций и объектов, </w:t>
      </w:r>
    </w:p>
    <w:p w:rsidR="005C2FA0" w:rsidRPr="00D93BF8" w:rsidRDefault="005C2FA0" w:rsidP="00D93BF8">
      <w:pPr>
        <w:pStyle w:val="BodyText2"/>
        <w:jc w:val="right"/>
        <w:rPr>
          <w:b/>
          <w:i w:val="0"/>
          <w:sz w:val="28"/>
          <w:szCs w:val="28"/>
        </w:rPr>
      </w:pPr>
      <w:r w:rsidRPr="00D93BF8">
        <w:rPr>
          <w:b/>
          <w:i w:val="0"/>
          <w:sz w:val="28"/>
          <w:szCs w:val="28"/>
        </w:rPr>
        <w:t>связанных с их обслуживанием.</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504"/>
        <w:gridCol w:w="2350"/>
        <w:gridCol w:w="7406"/>
      </w:tblGrid>
      <w:tr w:rsidR="005C2FA0" w:rsidRPr="00D93BF8" w:rsidTr="00D93BF8">
        <w:tc>
          <w:tcPr>
            <w:tcW w:w="504"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06"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60"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c>
          <w:tcPr>
            <w:tcW w:w="504"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numPr>
                <w:ilvl w:val="0"/>
                <w:numId w:val="37"/>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Головные сооружения инженерной инфраструктуры                          (эл. подстанции, котельные, газораспределительные станции).</w:t>
            </w:r>
          </w:p>
        </w:tc>
      </w:tr>
      <w:tr w:rsidR="005C2FA0" w:rsidRPr="00D93BF8" w:rsidTr="00D93BF8">
        <w:tc>
          <w:tcPr>
            <w:tcW w:w="504"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2.</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виды разрешенного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numPr>
                <w:ilvl w:val="0"/>
                <w:numId w:val="37"/>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Открытые стоянки краткосрочного хранения автомобилей.</w:t>
            </w:r>
          </w:p>
          <w:p w:rsidR="005C2FA0" w:rsidRPr="00D93BF8" w:rsidRDefault="005C2FA0" w:rsidP="00D93BF8">
            <w:pPr>
              <w:numPr>
                <w:ilvl w:val="0"/>
                <w:numId w:val="37"/>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Площадки транзитного транспорта с местами хранения автобусов, грузовиков, легковых автомобилей.</w:t>
            </w:r>
          </w:p>
          <w:p w:rsidR="005C2FA0" w:rsidRPr="00D93BF8" w:rsidRDefault="005C2FA0" w:rsidP="00D93BF8">
            <w:pPr>
              <w:numPr>
                <w:ilvl w:val="0"/>
                <w:numId w:val="37"/>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Озеленение.</w:t>
            </w:r>
          </w:p>
        </w:tc>
      </w:tr>
      <w:tr w:rsidR="005C2FA0" w:rsidRPr="00D93BF8" w:rsidTr="00D93BF8">
        <w:tc>
          <w:tcPr>
            <w:tcW w:w="504"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406"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numPr>
                <w:ilvl w:val="0"/>
                <w:numId w:val="38"/>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Складские объекты.</w:t>
            </w:r>
          </w:p>
          <w:p w:rsidR="005C2FA0" w:rsidRPr="00D93BF8" w:rsidRDefault="005C2FA0" w:rsidP="00D93BF8">
            <w:pPr>
              <w:numPr>
                <w:ilvl w:val="0"/>
                <w:numId w:val="38"/>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Гаражи и стоянки для постоянного хранения грузовых автомобилей.</w:t>
            </w:r>
          </w:p>
        </w:tc>
      </w:tr>
      <w:tr w:rsidR="005C2FA0" w:rsidRPr="00D93BF8" w:rsidTr="00D93BF8">
        <w:tc>
          <w:tcPr>
            <w:tcW w:w="10260"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2116"/>
        </w:trPr>
        <w:tc>
          <w:tcPr>
            <w:tcW w:w="50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Строительные и санитарно-экологические  требования</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406"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39"/>
              </w:numPr>
              <w:tabs>
                <w:tab w:val="num" w:pos="316"/>
              </w:tabs>
              <w:suppressAutoHyphens/>
              <w:snapToGrid w:val="0"/>
              <w:spacing w:after="0" w:line="240" w:lineRule="auto"/>
              <w:ind w:left="316"/>
              <w:jc w:val="both"/>
              <w:rPr>
                <w:rFonts w:ascii="Times New Roman" w:hAnsi="Times New Roman"/>
                <w:sz w:val="28"/>
                <w:szCs w:val="28"/>
                <w:lang w:eastAsia="ar-SA"/>
              </w:rPr>
            </w:pPr>
            <w:r w:rsidRPr="00D93BF8">
              <w:rPr>
                <w:rFonts w:ascii="Times New Roman" w:hAnsi="Times New Roman"/>
                <w:sz w:val="28"/>
                <w:szCs w:val="28"/>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5C2FA0" w:rsidRPr="00D93BF8" w:rsidRDefault="005C2FA0" w:rsidP="00D93BF8">
            <w:pPr>
              <w:numPr>
                <w:ilvl w:val="0"/>
                <w:numId w:val="39"/>
              </w:numPr>
              <w:tabs>
                <w:tab w:val="num" w:pos="316"/>
              </w:tabs>
              <w:suppressAutoHyphens/>
              <w:snapToGrid w:val="0"/>
              <w:spacing w:after="0" w:line="240" w:lineRule="auto"/>
              <w:ind w:left="316"/>
              <w:jc w:val="both"/>
              <w:rPr>
                <w:rFonts w:ascii="Times New Roman" w:hAnsi="Times New Roman"/>
                <w:sz w:val="28"/>
                <w:szCs w:val="28"/>
                <w:lang w:eastAsia="ar-SA"/>
              </w:rPr>
            </w:pPr>
            <w:r w:rsidRPr="00D93BF8">
              <w:rPr>
                <w:rFonts w:ascii="Times New Roman" w:hAnsi="Times New Roman"/>
                <w:sz w:val="28"/>
                <w:szCs w:val="28"/>
                <w:lang w:eastAsia="ar-SA"/>
              </w:rPr>
              <w:t>Гаражи предприятий следует предусматривать только для специализированных автомобилей.</w:t>
            </w:r>
          </w:p>
          <w:p w:rsidR="005C2FA0" w:rsidRPr="00D93BF8" w:rsidRDefault="005C2FA0" w:rsidP="00D93BF8">
            <w:pPr>
              <w:tabs>
                <w:tab w:val="left" w:pos="1155"/>
              </w:tabs>
              <w:suppressAutoHyphens/>
              <w:snapToGrid w:val="0"/>
              <w:spacing w:after="0" w:line="240" w:lineRule="auto"/>
              <w:rPr>
                <w:rFonts w:ascii="Times New Roman" w:hAnsi="Times New Roman"/>
                <w:sz w:val="28"/>
                <w:szCs w:val="28"/>
                <w:u w:val="single"/>
                <w:lang w:eastAsia="ar-SA"/>
              </w:rPr>
            </w:pPr>
            <w:r w:rsidRPr="00D93BF8">
              <w:rPr>
                <w:rFonts w:ascii="Times New Roman" w:hAnsi="Times New Roman"/>
                <w:sz w:val="28"/>
                <w:szCs w:val="28"/>
                <w:lang w:eastAsia="ar-SA"/>
              </w:rPr>
              <w:t xml:space="preserve">а)     </w:t>
            </w:r>
            <w:r w:rsidRPr="00D93BF8">
              <w:rPr>
                <w:rFonts w:ascii="Times New Roman" w:hAnsi="Times New Roman"/>
                <w:sz w:val="28"/>
                <w:szCs w:val="28"/>
                <w:u w:val="single"/>
                <w:lang w:eastAsia="ar-SA"/>
              </w:rPr>
              <w:t>Трассы  линий электропередач:</w:t>
            </w:r>
          </w:p>
          <w:p w:rsidR="005C2FA0" w:rsidRPr="00D93BF8" w:rsidRDefault="005C2FA0" w:rsidP="00D93BF8">
            <w:pPr>
              <w:widowControl w:val="0"/>
              <w:numPr>
                <w:ilvl w:val="0"/>
                <w:numId w:val="40"/>
              </w:numPr>
              <w:tabs>
                <w:tab w:val="left" w:pos="250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5C2FA0" w:rsidRPr="00D93BF8" w:rsidRDefault="005C2FA0" w:rsidP="00D93BF8">
            <w:pPr>
              <w:widowControl w:val="0"/>
              <w:tabs>
                <w:tab w:val="left" w:pos="2505"/>
              </w:tabs>
              <w:suppressAutoHyphens/>
              <w:spacing w:after="0" w:line="240" w:lineRule="auto"/>
              <w:ind w:firstLine="459"/>
              <w:rPr>
                <w:rFonts w:ascii="Times New Roman" w:hAnsi="Times New Roman"/>
                <w:sz w:val="28"/>
                <w:szCs w:val="28"/>
                <w:lang w:eastAsia="ar-SA"/>
              </w:rPr>
            </w:pPr>
            <w:r w:rsidRPr="00D93BF8">
              <w:rPr>
                <w:rFonts w:ascii="Times New Roman" w:hAnsi="Times New Roman"/>
                <w:sz w:val="28"/>
                <w:szCs w:val="28"/>
                <w:u w:val="single"/>
                <w:lang w:eastAsia="ar-SA"/>
              </w:rPr>
              <w:t>Охранные зоны электрических сетей</w:t>
            </w:r>
            <w:r w:rsidRPr="00D93BF8">
              <w:rPr>
                <w:rFonts w:ascii="Times New Roman" w:hAnsi="Times New Roman"/>
                <w:sz w:val="28"/>
                <w:szCs w:val="28"/>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5C2FA0" w:rsidRPr="00D93BF8" w:rsidRDefault="005C2FA0" w:rsidP="00D93BF8">
            <w:pPr>
              <w:widowControl w:val="0"/>
              <w:tabs>
                <w:tab w:val="left" w:pos="2505"/>
              </w:tabs>
              <w:suppressAutoHyphens/>
              <w:spacing w:after="0" w:line="240" w:lineRule="auto"/>
              <w:ind w:firstLine="459"/>
              <w:rPr>
                <w:rFonts w:ascii="Times New Roman" w:hAnsi="Times New Roman"/>
                <w:sz w:val="28"/>
                <w:szCs w:val="28"/>
                <w:lang w:eastAsia="ar-SA"/>
              </w:rPr>
            </w:pPr>
            <w:r w:rsidRPr="00D93BF8">
              <w:rPr>
                <w:rFonts w:ascii="Times New Roman" w:hAnsi="Times New Roman"/>
                <w:sz w:val="28"/>
                <w:szCs w:val="28"/>
                <w:lang w:eastAsia="ar-SA"/>
              </w:rPr>
              <w:t>для линий напряжением: 110 киловольт – 20 метров;</w:t>
            </w:r>
          </w:p>
          <w:p w:rsidR="005C2FA0" w:rsidRPr="00D93BF8" w:rsidRDefault="005C2FA0" w:rsidP="00D93BF8">
            <w:pPr>
              <w:widowControl w:val="0"/>
              <w:tabs>
                <w:tab w:val="left" w:pos="2505"/>
              </w:tabs>
              <w:suppressAutoHyphens/>
              <w:spacing w:after="0" w:line="240" w:lineRule="auto"/>
              <w:ind w:firstLine="3153"/>
              <w:rPr>
                <w:rFonts w:ascii="Times New Roman" w:hAnsi="Times New Roman"/>
                <w:sz w:val="28"/>
                <w:szCs w:val="28"/>
                <w:u w:val="single"/>
                <w:lang w:eastAsia="ar-SA"/>
              </w:rPr>
            </w:pPr>
            <w:r w:rsidRPr="00D93BF8">
              <w:rPr>
                <w:rFonts w:ascii="Times New Roman" w:hAnsi="Times New Roman"/>
                <w:sz w:val="28"/>
                <w:szCs w:val="28"/>
                <w:lang w:eastAsia="ar-SA"/>
              </w:rPr>
              <w:t>35 киловольт – 15 метров.</w:t>
            </w:r>
          </w:p>
          <w:p w:rsidR="005C2FA0" w:rsidRPr="00D93BF8" w:rsidRDefault="005C2FA0" w:rsidP="00D93BF8">
            <w:pPr>
              <w:tabs>
                <w:tab w:val="left" w:pos="1155"/>
              </w:tabs>
              <w:suppressAutoHyphens/>
              <w:spacing w:after="0" w:line="240" w:lineRule="auto"/>
              <w:ind w:left="427"/>
              <w:rPr>
                <w:rFonts w:ascii="Times New Roman" w:hAnsi="Times New Roman"/>
                <w:sz w:val="28"/>
                <w:szCs w:val="28"/>
                <w:lang w:eastAsia="ar-SA"/>
              </w:rPr>
            </w:pPr>
            <w:r w:rsidRPr="00D93BF8">
              <w:rPr>
                <w:rFonts w:ascii="Times New Roman" w:hAnsi="Times New Roman"/>
                <w:sz w:val="28"/>
                <w:szCs w:val="28"/>
                <w:lang w:eastAsia="ar-SA"/>
              </w:rPr>
              <w:t xml:space="preserve">В пределах охранных зон линий электропередач запрещается:  </w:t>
            </w:r>
          </w:p>
          <w:p w:rsidR="005C2FA0" w:rsidRPr="00D93BF8" w:rsidRDefault="005C2FA0" w:rsidP="00D93BF8">
            <w:pPr>
              <w:widowControl w:val="0"/>
              <w:numPr>
                <w:ilvl w:val="0"/>
                <w:numId w:val="41"/>
              </w:numPr>
              <w:tabs>
                <w:tab w:val="left" w:pos="787"/>
              </w:tabs>
              <w:suppressAutoHyphens/>
              <w:spacing w:after="0" w:line="240" w:lineRule="auto"/>
              <w:ind w:left="787"/>
              <w:jc w:val="both"/>
              <w:rPr>
                <w:rFonts w:ascii="Times New Roman" w:hAnsi="Times New Roman"/>
                <w:sz w:val="28"/>
                <w:szCs w:val="28"/>
                <w:lang w:eastAsia="ar-SA"/>
              </w:rPr>
            </w:pPr>
            <w:r w:rsidRPr="00D93BF8">
              <w:rPr>
                <w:rFonts w:ascii="Times New Roman" w:hAnsi="Times New Roman"/>
                <w:sz w:val="28"/>
                <w:szCs w:val="28"/>
                <w:lang w:eastAsia="ar-SA"/>
              </w:rPr>
              <w:t>осуществлять строительные, монтажные, поливные работы;</w:t>
            </w:r>
          </w:p>
          <w:p w:rsidR="005C2FA0" w:rsidRPr="00D93BF8" w:rsidRDefault="005C2FA0" w:rsidP="00D93BF8">
            <w:pPr>
              <w:widowControl w:val="0"/>
              <w:numPr>
                <w:ilvl w:val="0"/>
                <w:numId w:val="41"/>
              </w:numPr>
              <w:tabs>
                <w:tab w:val="left" w:pos="787"/>
              </w:tabs>
              <w:suppressAutoHyphens/>
              <w:spacing w:after="0" w:line="240" w:lineRule="auto"/>
              <w:ind w:left="787"/>
              <w:jc w:val="both"/>
              <w:rPr>
                <w:rFonts w:ascii="Times New Roman" w:hAnsi="Times New Roman"/>
                <w:sz w:val="28"/>
                <w:szCs w:val="28"/>
                <w:lang w:eastAsia="ar-SA"/>
              </w:rPr>
            </w:pPr>
            <w:r w:rsidRPr="00D93BF8">
              <w:rPr>
                <w:rFonts w:ascii="Times New Roman" w:hAnsi="Times New Roman"/>
                <w:sz w:val="28"/>
                <w:szCs w:val="28"/>
                <w:lang w:eastAsia="ar-SA"/>
              </w:rPr>
              <w:t>производить посадку и вырубку деревьев;</w:t>
            </w:r>
          </w:p>
          <w:p w:rsidR="005C2FA0" w:rsidRPr="00D93BF8" w:rsidRDefault="005C2FA0" w:rsidP="00D93BF8">
            <w:pPr>
              <w:widowControl w:val="0"/>
              <w:numPr>
                <w:ilvl w:val="0"/>
                <w:numId w:val="41"/>
              </w:numPr>
              <w:tabs>
                <w:tab w:val="left" w:pos="787"/>
              </w:tabs>
              <w:suppressAutoHyphens/>
              <w:spacing w:after="0" w:line="240" w:lineRule="auto"/>
              <w:ind w:left="787"/>
              <w:jc w:val="both"/>
              <w:rPr>
                <w:rFonts w:ascii="Times New Roman" w:hAnsi="Times New Roman"/>
                <w:sz w:val="28"/>
                <w:szCs w:val="28"/>
                <w:lang w:eastAsia="ar-SA"/>
              </w:rPr>
            </w:pPr>
            <w:r w:rsidRPr="00D93BF8">
              <w:rPr>
                <w:rFonts w:ascii="Times New Roman" w:hAnsi="Times New Roman"/>
                <w:sz w:val="28"/>
                <w:szCs w:val="28"/>
                <w:lang w:eastAsia="ar-SA"/>
              </w:rPr>
              <w:t>устраивать спортивные площадки и  площадки для игр;</w:t>
            </w:r>
          </w:p>
          <w:p w:rsidR="005C2FA0" w:rsidRPr="00D93BF8" w:rsidRDefault="005C2FA0" w:rsidP="00D93BF8">
            <w:pPr>
              <w:widowControl w:val="0"/>
              <w:numPr>
                <w:ilvl w:val="0"/>
                <w:numId w:val="41"/>
              </w:numPr>
              <w:tabs>
                <w:tab w:val="left" w:pos="787"/>
              </w:tabs>
              <w:suppressAutoHyphens/>
              <w:spacing w:after="0" w:line="240" w:lineRule="auto"/>
              <w:ind w:left="787"/>
              <w:jc w:val="both"/>
              <w:rPr>
                <w:rFonts w:ascii="Times New Roman" w:hAnsi="Times New Roman"/>
                <w:sz w:val="28"/>
                <w:szCs w:val="28"/>
                <w:lang w:eastAsia="ar-SA"/>
              </w:rPr>
            </w:pPr>
            <w:r w:rsidRPr="00D93BF8">
              <w:rPr>
                <w:rFonts w:ascii="Times New Roman" w:hAnsi="Times New Roman"/>
                <w:sz w:val="28"/>
                <w:szCs w:val="28"/>
                <w:lang w:eastAsia="ar-SA"/>
              </w:rPr>
              <w:t>складировать корма, удобрения, топливо и другие материалы.</w:t>
            </w:r>
          </w:p>
          <w:p w:rsidR="005C2FA0" w:rsidRPr="00D93BF8" w:rsidRDefault="005C2FA0" w:rsidP="00D93BF8">
            <w:pPr>
              <w:tabs>
                <w:tab w:val="left" w:pos="787"/>
              </w:tabs>
              <w:suppressAutoHyphens/>
              <w:spacing w:after="0" w:line="240" w:lineRule="auto"/>
              <w:ind w:left="427"/>
              <w:rPr>
                <w:rFonts w:ascii="Times New Roman" w:hAnsi="Times New Roman"/>
                <w:sz w:val="28"/>
                <w:szCs w:val="28"/>
                <w:lang w:eastAsia="ar-SA"/>
              </w:rPr>
            </w:pPr>
            <w:r w:rsidRPr="00D93BF8">
              <w:rPr>
                <w:rFonts w:ascii="Times New Roman" w:hAnsi="Times New Roman"/>
                <w:sz w:val="28"/>
                <w:szCs w:val="28"/>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5C2FA0" w:rsidRPr="00D93BF8" w:rsidRDefault="005C2FA0" w:rsidP="00D93BF8">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rPr>
                <w:rFonts w:ascii="Times New Roman" w:hAnsi="Times New Roman"/>
                <w:sz w:val="28"/>
                <w:szCs w:val="28"/>
                <w:u w:val="single"/>
                <w:lang w:eastAsia="ar-SA"/>
              </w:rPr>
            </w:pPr>
            <w:r w:rsidRPr="00D93BF8">
              <w:rPr>
                <w:rFonts w:ascii="Times New Roman" w:hAnsi="Times New Roman"/>
                <w:sz w:val="28"/>
                <w:szCs w:val="28"/>
                <w:lang w:eastAsia="ar-SA"/>
              </w:rPr>
              <w:t xml:space="preserve">б)    </w:t>
            </w:r>
            <w:r w:rsidRPr="00D93BF8">
              <w:rPr>
                <w:rFonts w:ascii="Times New Roman" w:hAnsi="Times New Roman"/>
                <w:sz w:val="28"/>
                <w:szCs w:val="28"/>
                <w:u w:val="single"/>
                <w:lang w:eastAsia="ar-SA"/>
              </w:rPr>
              <w:t>Поселковые инженерные коммуникации:</w:t>
            </w:r>
          </w:p>
          <w:p w:rsidR="005C2FA0" w:rsidRPr="00D93BF8" w:rsidRDefault="005C2FA0" w:rsidP="00D93BF8">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5C2FA0" w:rsidRPr="00D93BF8" w:rsidRDefault="005C2FA0" w:rsidP="00D93BF8">
            <w:pPr>
              <w:widowControl w:val="0"/>
              <w:numPr>
                <w:ilvl w:val="0"/>
                <w:numId w:val="42"/>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При разработке проектов улиц и площадей, в их составе обязательным является раздел подземных коммуникаций.</w:t>
            </w:r>
          </w:p>
          <w:p w:rsidR="005C2FA0" w:rsidRPr="00D93BF8" w:rsidRDefault="005C2FA0" w:rsidP="00D93BF8">
            <w:pPr>
              <w:tabs>
                <w:tab w:val="left" w:pos="1155"/>
              </w:tabs>
              <w:suppressAutoHyphens/>
              <w:spacing w:after="0" w:line="240" w:lineRule="auto"/>
              <w:ind w:left="420"/>
              <w:rPr>
                <w:rFonts w:ascii="Times New Roman" w:hAnsi="Times New Roman"/>
                <w:sz w:val="28"/>
                <w:szCs w:val="28"/>
                <w:lang w:eastAsia="ar-SA"/>
              </w:rPr>
            </w:pPr>
            <w:r w:rsidRPr="00D93BF8">
              <w:rPr>
                <w:rFonts w:ascii="Times New Roman" w:hAnsi="Times New Roman"/>
                <w:sz w:val="28"/>
                <w:szCs w:val="28"/>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5C2FA0" w:rsidRPr="00D93BF8" w:rsidRDefault="005C2FA0" w:rsidP="00D93BF8">
            <w:pPr>
              <w:widowControl w:val="0"/>
              <w:numPr>
                <w:ilvl w:val="0"/>
                <w:numId w:val="43"/>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5C2FA0" w:rsidRPr="00D93BF8" w:rsidRDefault="005C2FA0" w:rsidP="00D93BF8">
            <w:pPr>
              <w:widowControl w:val="0"/>
              <w:numPr>
                <w:ilvl w:val="0"/>
                <w:numId w:val="44"/>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Инженерные сети следует размещать преимущественно в пределах поперечных профилей улиц и дорог:</w:t>
            </w:r>
          </w:p>
          <w:p w:rsidR="005C2FA0" w:rsidRPr="00D93BF8" w:rsidRDefault="005C2FA0" w:rsidP="00D93BF8">
            <w:pPr>
              <w:widowControl w:val="0"/>
              <w:numPr>
                <w:ilvl w:val="0"/>
                <w:numId w:val="45"/>
              </w:numPr>
              <w:tabs>
                <w:tab w:val="left" w:pos="967"/>
                <w:tab w:val="left" w:pos="1155"/>
              </w:tabs>
              <w:suppressAutoHyphens/>
              <w:spacing w:after="0" w:line="240" w:lineRule="auto"/>
              <w:ind w:left="967"/>
              <w:jc w:val="both"/>
              <w:rPr>
                <w:rFonts w:ascii="Times New Roman" w:hAnsi="Times New Roman"/>
                <w:sz w:val="28"/>
                <w:szCs w:val="28"/>
                <w:lang w:eastAsia="ar-SA"/>
              </w:rPr>
            </w:pPr>
            <w:r w:rsidRPr="00D93BF8">
              <w:rPr>
                <w:rFonts w:ascii="Times New Roman" w:hAnsi="Times New Roman"/>
                <w:sz w:val="28"/>
                <w:szCs w:val="28"/>
                <w:lang w:eastAsia="ar-SA"/>
              </w:rPr>
              <w:t>под тротуарами или разделительными полосами - инженерные сети в коллекторах, каналах или тоннелях;</w:t>
            </w:r>
          </w:p>
          <w:p w:rsidR="005C2FA0" w:rsidRPr="00D93BF8" w:rsidRDefault="005C2FA0" w:rsidP="00D93BF8">
            <w:pPr>
              <w:widowControl w:val="0"/>
              <w:numPr>
                <w:ilvl w:val="0"/>
                <w:numId w:val="45"/>
              </w:numPr>
              <w:tabs>
                <w:tab w:val="left" w:pos="967"/>
                <w:tab w:val="left" w:pos="1155"/>
              </w:tabs>
              <w:suppressAutoHyphens/>
              <w:spacing w:after="0" w:line="240" w:lineRule="auto"/>
              <w:ind w:left="967"/>
              <w:jc w:val="both"/>
              <w:rPr>
                <w:rFonts w:ascii="Times New Roman" w:hAnsi="Times New Roman"/>
                <w:sz w:val="28"/>
                <w:szCs w:val="28"/>
                <w:lang w:eastAsia="ar-SA"/>
              </w:rPr>
            </w:pPr>
            <w:r w:rsidRPr="00D93BF8">
              <w:rPr>
                <w:rFonts w:ascii="Times New Roman" w:hAnsi="Times New Roman"/>
                <w:sz w:val="28"/>
                <w:szCs w:val="28"/>
                <w:lang w:eastAsia="ar-SA"/>
              </w:rPr>
              <w:t>в разделительных полосах – тепловые сети, водопровод, газопровод, хозяйственная и дождевая канализация;</w:t>
            </w:r>
          </w:p>
          <w:p w:rsidR="005C2FA0" w:rsidRPr="00D93BF8" w:rsidRDefault="005C2FA0" w:rsidP="00D93BF8">
            <w:pPr>
              <w:widowControl w:val="0"/>
              <w:numPr>
                <w:ilvl w:val="0"/>
                <w:numId w:val="45"/>
              </w:numPr>
              <w:tabs>
                <w:tab w:val="left" w:pos="967"/>
                <w:tab w:val="left" w:pos="1155"/>
              </w:tabs>
              <w:suppressAutoHyphens/>
              <w:spacing w:after="0" w:line="240" w:lineRule="auto"/>
              <w:ind w:left="967"/>
              <w:jc w:val="both"/>
              <w:rPr>
                <w:rFonts w:ascii="Times New Roman" w:hAnsi="Times New Roman"/>
                <w:sz w:val="28"/>
                <w:szCs w:val="28"/>
                <w:lang w:eastAsia="ar-SA"/>
              </w:rPr>
            </w:pPr>
            <w:r w:rsidRPr="00D93BF8">
              <w:rPr>
                <w:rFonts w:ascii="Times New Roman" w:hAnsi="Times New Roman"/>
                <w:sz w:val="28"/>
                <w:szCs w:val="28"/>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5C2FA0" w:rsidRPr="00D93BF8" w:rsidRDefault="005C2FA0" w:rsidP="00D93BF8">
            <w:pPr>
              <w:tabs>
                <w:tab w:val="left" w:pos="1155"/>
              </w:tabs>
              <w:suppressAutoHyphens/>
              <w:spacing w:after="0" w:line="240" w:lineRule="auto"/>
              <w:ind w:left="462" w:hanging="360"/>
              <w:rPr>
                <w:rFonts w:ascii="Times New Roman" w:hAnsi="Times New Roman"/>
                <w:sz w:val="28"/>
                <w:szCs w:val="28"/>
                <w:lang w:eastAsia="ar-SA"/>
              </w:rPr>
            </w:pPr>
            <w:r w:rsidRPr="00D93BF8">
              <w:rPr>
                <w:rFonts w:ascii="Times New Roman" w:hAnsi="Times New Roman"/>
                <w:sz w:val="28"/>
                <w:szCs w:val="28"/>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Все  подземные коммуникации должны иметь  наземные опознавательные знаки установленного образца.</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Владельцы инженерных сетей, выдавая застройщикам  тех.условия на присоединение их объектов, обязаны указывать:</w:t>
            </w:r>
          </w:p>
          <w:p w:rsidR="005C2FA0" w:rsidRPr="00D93BF8" w:rsidRDefault="005C2FA0" w:rsidP="00D93BF8">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параметры сети для проектирования и эксплуатации присоединяемого объекта в месте присоединения;</w:t>
            </w:r>
          </w:p>
          <w:p w:rsidR="005C2FA0" w:rsidRPr="00D93BF8" w:rsidRDefault="005C2FA0" w:rsidP="00D93BF8">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точное расположение места присоединения и условия  врезки в существующую сеть; </w:t>
            </w:r>
          </w:p>
          <w:p w:rsidR="005C2FA0" w:rsidRPr="00D93BF8" w:rsidRDefault="005C2FA0" w:rsidP="00D93BF8">
            <w:pPr>
              <w:widowControl w:val="0"/>
              <w:numPr>
                <w:ilvl w:val="0"/>
                <w:numId w:val="47"/>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 условия согласования документации на присоединение объектов и производство работ.</w:t>
            </w:r>
          </w:p>
          <w:p w:rsidR="005C2FA0" w:rsidRPr="00D93BF8" w:rsidRDefault="005C2FA0" w:rsidP="00D93BF8">
            <w:pPr>
              <w:widowControl w:val="0"/>
              <w:numPr>
                <w:ilvl w:val="0"/>
                <w:numId w:val="4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5C2FA0" w:rsidRPr="00D93BF8" w:rsidRDefault="005C2FA0" w:rsidP="00D93BF8">
      <w:pPr>
        <w:suppressAutoHyphens/>
        <w:spacing w:after="0" w:line="240" w:lineRule="auto"/>
        <w:jc w:val="right"/>
        <w:rPr>
          <w:rFonts w:ascii="Times New Roman" w:hAnsi="Times New Roman"/>
          <w:b/>
          <w:color w:val="000000"/>
          <w:sz w:val="28"/>
          <w:szCs w:val="28"/>
          <w:lang w:eastAsia="ar-SA"/>
        </w:rPr>
      </w:pPr>
    </w:p>
    <w:p w:rsidR="005C2FA0" w:rsidRPr="00D93BF8" w:rsidRDefault="005C2FA0" w:rsidP="00D93BF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bookmarkStart w:id="16" w:name="_Toc168826914"/>
      <w:r w:rsidRPr="00D93BF8">
        <w:rPr>
          <w:rFonts w:ascii="Times New Roman" w:hAnsi="Times New Roman"/>
          <w:b/>
          <w:bCs/>
          <w:sz w:val="28"/>
          <w:szCs w:val="28"/>
          <w:lang w:eastAsia="ar-SA"/>
        </w:rPr>
        <w:t>Статья 49. Зона сельскохозяйственного использования</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С 1</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Зона земель сельскохозяйственных угодий.</w:t>
      </w:r>
    </w:p>
    <w:p w:rsidR="005C2FA0" w:rsidRPr="00D93BF8" w:rsidRDefault="005C2FA0" w:rsidP="00D93BF8">
      <w:pPr>
        <w:suppressAutoHyphens/>
        <w:spacing w:after="0" w:line="240" w:lineRule="auto"/>
        <w:jc w:val="right"/>
        <w:rPr>
          <w:rFonts w:ascii="Times New Roman" w:hAnsi="Times New Roman"/>
          <w:sz w:val="28"/>
          <w:szCs w:val="28"/>
          <w:lang w:eastAsia="ar-SA"/>
        </w:rPr>
      </w:pPr>
    </w:p>
    <w:tbl>
      <w:tblPr>
        <w:tblW w:w="0" w:type="auto"/>
        <w:tblInd w:w="146" w:type="dxa"/>
        <w:tblLook w:val="00A0"/>
      </w:tblPr>
      <w:tblGrid>
        <w:gridCol w:w="464"/>
        <w:gridCol w:w="2350"/>
        <w:gridCol w:w="7408"/>
      </w:tblGrid>
      <w:tr w:rsidR="005C2FA0" w:rsidRPr="00D93BF8" w:rsidTr="00D93BF8">
        <w:tc>
          <w:tcPr>
            <w:tcW w:w="464"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08"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22"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349"/>
        </w:trPr>
        <w:tc>
          <w:tcPr>
            <w:tcW w:w="464"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Основные виды  разрешенного использования. </w:t>
            </w:r>
          </w:p>
          <w:p w:rsidR="005C2FA0" w:rsidRPr="00D93BF8" w:rsidRDefault="005C2FA0" w:rsidP="00D93BF8">
            <w:pPr>
              <w:suppressAutoHyphens/>
              <w:spacing w:after="0" w:line="240" w:lineRule="auto"/>
              <w:rPr>
                <w:rFonts w:ascii="Times New Roman" w:hAnsi="Times New Roman"/>
                <w:sz w:val="28"/>
                <w:szCs w:val="28"/>
                <w:lang w:eastAsia="ar-SA"/>
              </w:rPr>
            </w:pPr>
          </w:p>
        </w:tc>
        <w:tc>
          <w:tcPr>
            <w:tcW w:w="7408"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Земельные участки, занятые огородами, садами, пашней, пастбищами, многолетними насаждениями до момента изменения их использования  для нужд развития населенного пункта (ст.85. Земельный кодекс РФ). </w:t>
            </w:r>
          </w:p>
        </w:tc>
      </w:tr>
      <w:tr w:rsidR="005C2FA0" w:rsidRPr="00D93BF8" w:rsidTr="00D93BF8">
        <w:trPr>
          <w:trHeight w:val="658"/>
        </w:trPr>
        <w:tc>
          <w:tcPr>
            <w:tcW w:w="464" w:type="dxa"/>
            <w:tcBorders>
              <w:top w:val="nil"/>
              <w:left w:val="single" w:sz="4" w:space="0" w:color="000000"/>
              <w:bottom w:val="nil"/>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suppressAutoHyphens/>
              <w:spacing w:after="0" w:line="240" w:lineRule="auto"/>
              <w:rPr>
                <w:rFonts w:ascii="Times New Roman" w:hAnsi="Times New Roman"/>
                <w:sz w:val="28"/>
                <w:szCs w:val="28"/>
                <w:lang w:eastAsia="ar-SA"/>
              </w:rPr>
            </w:pP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nil"/>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разрешенные виды использования.</w:t>
            </w:r>
          </w:p>
        </w:tc>
        <w:tc>
          <w:tcPr>
            <w:tcW w:w="7408" w:type="dxa"/>
            <w:tcBorders>
              <w:top w:val="nil"/>
              <w:left w:val="single" w:sz="4" w:space="0" w:color="000000"/>
              <w:bottom w:val="nil"/>
              <w:right w:val="single" w:sz="4" w:space="0" w:color="000000"/>
            </w:tcBorders>
          </w:tcPr>
          <w:p w:rsidR="005C2FA0" w:rsidRPr="00D93BF8" w:rsidRDefault="005C2FA0" w:rsidP="00D93BF8">
            <w:pPr>
              <w:widowControl w:val="0"/>
              <w:numPr>
                <w:ilvl w:val="0"/>
                <w:numId w:val="60"/>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Лесозащитные полосы.</w:t>
            </w:r>
          </w:p>
        </w:tc>
      </w:tr>
      <w:tr w:rsidR="005C2FA0" w:rsidRPr="00D93BF8" w:rsidTr="00D93BF8">
        <w:trPr>
          <w:trHeight w:val="658"/>
        </w:trPr>
        <w:tc>
          <w:tcPr>
            <w:tcW w:w="46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color w:val="000000"/>
                <w:sz w:val="28"/>
                <w:szCs w:val="28"/>
                <w:lang w:eastAsia="ar-SA"/>
              </w:rPr>
            </w:pPr>
            <w:r w:rsidRPr="00D93BF8">
              <w:rPr>
                <w:rFonts w:ascii="Times New Roman" w:hAnsi="Times New Roman"/>
                <w:color w:val="000000"/>
                <w:sz w:val="28"/>
                <w:szCs w:val="28"/>
                <w:lang w:eastAsia="ar-SA"/>
              </w:rPr>
              <w:t>3.</w:t>
            </w: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color w:val="000000"/>
                <w:sz w:val="28"/>
                <w:szCs w:val="28"/>
                <w:lang w:eastAsia="ar-SA"/>
              </w:rPr>
            </w:pPr>
            <w:r w:rsidRPr="00D93BF8">
              <w:rPr>
                <w:rFonts w:ascii="Times New Roman" w:hAnsi="Times New Roman"/>
                <w:color w:val="000000"/>
                <w:sz w:val="28"/>
                <w:szCs w:val="28"/>
                <w:lang w:eastAsia="ar-SA"/>
              </w:rPr>
              <w:t>Охрана культурного наследия.</w:t>
            </w:r>
          </w:p>
        </w:tc>
        <w:tc>
          <w:tcPr>
            <w:tcW w:w="7408"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tabs>
                <w:tab w:val="left" w:pos="360"/>
                <w:tab w:val="left" w:pos="1155"/>
              </w:tabs>
              <w:suppressAutoHyphens/>
              <w:snapToGrid w:val="0"/>
              <w:spacing w:after="0" w:line="240" w:lineRule="auto"/>
              <w:ind w:left="360" w:hanging="360"/>
              <w:rPr>
                <w:rFonts w:ascii="Times New Roman" w:hAnsi="Times New Roman"/>
                <w:color w:val="000000"/>
                <w:sz w:val="28"/>
                <w:szCs w:val="28"/>
                <w:lang w:eastAsia="ar-SA"/>
              </w:rPr>
            </w:pPr>
            <w:r w:rsidRPr="00D93BF8">
              <w:rPr>
                <w:rFonts w:ascii="Times New Roman" w:hAnsi="Times New Roman"/>
                <w:color w:val="000000"/>
                <w:sz w:val="28"/>
                <w:szCs w:val="28"/>
                <w:lang w:eastAsia="ar-SA"/>
              </w:rPr>
              <w:t>-  В данной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5C2FA0" w:rsidRPr="00D93BF8" w:rsidRDefault="005C2FA0" w:rsidP="00D93BF8">
      <w:pPr>
        <w:suppressAutoHyphens/>
        <w:spacing w:after="0" w:line="240" w:lineRule="auto"/>
        <w:jc w:val="right"/>
        <w:rPr>
          <w:rFonts w:ascii="Times New Roman" w:hAnsi="Times New Roman"/>
          <w:b/>
          <w:bCs/>
          <w:sz w:val="28"/>
          <w:szCs w:val="28"/>
          <w:lang w:eastAsia="ar-SA"/>
        </w:rPr>
      </w:pPr>
    </w:p>
    <w:p w:rsidR="005C2FA0" w:rsidRPr="00D93BF8" w:rsidRDefault="005C2FA0" w:rsidP="00D93BF8">
      <w:pPr>
        <w:suppressAutoHyphens/>
        <w:spacing w:after="0" w:line="240" w:lineRule="auto"/>
        <w:jc w:val="right"/>
        <w:rPr>
          <w:rFonts w:ascii="Times New Roman" w:hAnsi="Times New Roman"/>
          <w:b/>
          <w:bCs/>
          <w:sz w:val="28"/>
          <w:szCs w:val="28"/>
          <w:lang w:eastAsia="ar-SA"/>
        </w:rPr>
      </w:pPr>
      <w:r w:rsidRPr="00D93BF8">
        <w:rPr>
          <w:rFonts w:ascii="Times New Roman" w:hAnsi="Times New Roman"/>
          <w:b/>
          <w:bCs/>
          <w:sz w:val="28"/>
          <w:szCs w:val="28"/>
          <w:lang w:eastAsia="ar-SA"/>
        </w:rPr>
        <w:t>Индекс зоны С 2.</w:t>
      </w:r>
    </w:p>
    <w:p w:rsidR="005C2FA0" w:rsidRPr="00D93BF8" w:rsidRDefault="005C2FA0" w:rsidP="00D93BF8">
      <w:pPr>
        <w:suppressAutoHyphens/>
        <w:spacing w:after="0" w:line="240" w:lineRule="auto"/>
        <w:jc w:val="right"/>
        <w:rPr>
          <w:rFonts w:ascii="Times New Roman" w:hAnsi="Times New Roman"/>
          <w:b/>
          <w:bCs/>
          <w:sz w:val="28"/>
          <w:szCs w:val="28"/>
          <w:lang w:eastAsia="ar-SA"/>
        </w:rPr>
      </w:pPr>
      <w:r w:rsidRPr="00D93BF8">
        <w:rPr>
          <w:rFonts w:ascii="Times New Roman" w:hAnsi="Times New Roman"/>
          <w:b/>
          <w:bCs/>
          <w:sz w:val="28"/>
          <w:szCs w:val="28"/>
          <w:lang w:eastAsia="ar-SA"/>
        </w:rPr>
        <w:t>Зона земель  садово-огородных участков,  личных подсобных хозяйств.</w:t>
      </w:r>
    </w:p>
    <w:p w:rsidR="005C2FA0" w:rsidRPr="00D93BF8" w:rsidRDefault="005C2FA0" w:rsidP="00D93BF8">
      <w:pPr>
        <w:suppressAutoHyphens/>
        <w:spacing w:after="0" w:line="240" w:lineRule="auto"/>
        <w:jc w:val="center"/>
        <w:rPr>
          <w:rFonts w:ascii="Times New Roman" w:hAnsi="Times New Roman"/>
          <w:b/>
          <w:bCs/>
          <w:sz w:val="28"/>
          <w:szCs w:val="28"/>
          <w:lang w:eastAsia="ar-SA"/>
        </w:rPr>
      </w:pPr>
    </w:p>
    <w:tbl>
      <w:tblPr>
        <w:tblpPr w:leftFromText="180" w:rightFromText="180" w:vertAnchor="text" w:horzAnchor="margin" w:tblpX="108" w:tblpY="205"/>
        <w:tblW w:w="10188" w:type="dxa"/>
        <w:tblLook w:val="00A0"/>
      </w:tblPr>
      <w:tblGrid>
        <w:gridCol w:w="484"/>
        <w:gridCol w:w="2350"/>
        <w:gridCol w:w="7354"/>
      </w:tblGrid>
      <w:tr w:rsidR="005C2FA0" w:rsidRPr="00D93BF8" w:rsidTr="00D93BF8">
        <w:tc>
          <w:tcPr>
            <w:tcW w:w="484"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Тип регламента</w:t>
            </w:r>
          </w:p>
        </w:tc>
        <w:tc>
          <w:tcPr>
            <w:tcW w:w="7354"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Содержание регламента</w:t>
            </w:r>
          </w:p>
        </w:tc>
      </w:tr>
      <w:tr w:rsidR="005C2FA0" w:rsidRPr="00D93BF8" w:rsidTr="00D93BF8">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354" w:type="dxa"/>
            <w:tcBorders>
              <w:top w:val="nil"/>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188" w:type="dxa"/>
            <w:gridSpan w:val="3"/>
            <w:tcBorders>
              <w:top w:val="nil"/>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801"/>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354" w:type="dxa"/>
            <w:tcBorders>
              <w:top w:val="nil"/>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Сезонное жильё:</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Садоводства, огородничества.</w:t>
            </w:r>
          </w:p>
        </w:tc>
      </w:tr>
      <w:tr w:rsidR="005C2FA0" w:rsidRPr="00D93BF8" w:rsidTr="00D93BF8">
        <w:trPr>
          <w:trHeight w:val="1445"/>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Вспомогательные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виды разрешенного</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Гаражи индивидуальных машин ( в пределах земельного участка при соблюдении противопожарных норм);</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Хозяйственные постройки;</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Объекты пожарной охраны;</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Сооружения, связанные с выращиванием цветов, фруктов, овощей.</w:t>
            </w:r>
          </w:p>
        </w:tc>
      </w:tr>
      <w:tr w:rsidR="005C2FA0" w:rsidRPr="00D93BF8" w:rsidTr="00D93BF8">
        <w:trPr>
          <w:trHeight w:val="680"/>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 3.</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354"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Центры обслуживания садоводств.</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Площадки для хозяйственных целей.</w:t>
            </w:r>
          </w:p>
          <w:p w:rsidR="005C2FA0" w:rsidRPr="00D93BF8" w:rsidRDefault="005C2FA0" w:rsidP="00D93BF8">
            <w:pPr>
              <w:widowControl w:val="0"/>
              <w:numPr>
                <w:ilvl w:val="0"/>
                <w:numId w:val="12"/>
              </w:numPr>
              <w:tabs>
                <w:tab w:val="left" w:pos="360"/>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Объекты розничной торговли.</w:t>
            </w:r>
          </w:p>
        </w:tc>
      </w:tr>
      <w:tr w:rsidR="005C2FA0" w:rsidRPr="00D93BF8" w:rsidTr="00D93BF8">
        <w:trPr>
          <w:trHeight w:val="189"/>
        </w:trPr>
        <w:tc>
          <w:tcPr>
            <w:tcW w:w="10188"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71"/>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Архитектурно-строительные требования</w:t>
            </w:r>
          </w:p>
        </w:tc>
        <w:tc>
          <w:tcPr>
            <w:tcW w:w="7354"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Площадь индивидуального садового участка или огорода принимается не менее 0,15га.</w:t>
            </w:r>
          </w:p>
          <w:p w:rsidR="005C2FA0" w:rsidRPr="00D93BF8" w:rsidRDefault="005C2FA0" w:rsidP="00D93BF8">
            <w:pPr>
              <w:widowControl w:val="0"/>
              <w:numPr>
                <w:ilvl w:val="0"/>
                <w:numId w:val="1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5C2FA0" w:rsidRPr="00D93BF8" w:rsidRDefault="005C2FA0" w:rsidP="00D93BF8">
            <w:pPr>
              <w:widowControl w:val="0"/>
              <w:numPr>
                <w:ilvl w:val="0"/>
                <w:numId w:val="1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5C2FA0" w:rsidRPr="00D93BF8" w:rsidRDefault="005C2FA0" w:rsidP="00D93BF8">
            <w:pPr>
              <w:widowControl w:val="0"/>
              <w:numPr>
                <w:ilvl w:val="0"/>
                <w:numId w:val="1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Гаражи для автомобилей могут быть отдельно стоящими, встроенными или пристроенными к садовому домику и хозяйственным постройкам.</w:t>
            </w:r>
          </w:p>
          <w:p w:rsidR="005C2FA0" w:rsidRPr="00D93BF8" w:rsidRDefault="005C2FA0" w:rsidP="00D93BF8">
            <w:pPr>
              <w:widowControl w:val="0"/>
              <w:numPr>
                <w:ilvl w:val="0"/>
                <w:numId w:val="1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Противопожарные резервуары предусматривать в соответствии с п. 5.9. СНиП 30-02-97.</w:t>
            </w:r>
          </w:p>
          <w:p w:rsidR="005C2FA0" w:rsidRPr="00D93BF8" w:rsidRDefault="005C2FA0" w:rsidP="00D93BF8">
            <w:pPr>
              <w:widowControl w:val="0"/>
              <w:numPr>
                <w:ilvl w:val="0"/>
                <w:numId w:val="16"/>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5C2FA0" w:rsidRPr="00D93BF8" w:rsidTr="00D93BF8">
        <w:trPr>
          <w:trHeight w:val="71"/>
        </w:trPr>
        <w:tc>
          <w:tcPr>
            <w:tcW w:w="10188"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cantSplit/>
          <w:trHeight w:val="1224"/>
        </w:trPr>
        <w:tc>
          <w:tcPr>
            <w:tcW w:w="48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tc>
        <w:tc>
          <w:tcPr>
            <w:tcW w:w="7354"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17"/>
              </w:numPr>
              <w:tabs>
                <w:tab w:val="left" w:pos="36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Соблюдение норм, правил и гигиенических нормативов содержания населенных мест.</w:t>
            </w:r>
          </w:p>
          <w:p w:rsidR="005C2FA0" w:rsidRPr="00D93BF8" w:rsidRDefault="005C2FA0" w:rsidP="00D93BF8">
            <w:pPr>
              <w:widowControl w:val="0"/>
              <w:numPr>
                <w:ilvl w:val="0"/>
                <w:numId w:val="17"/>
              </w:numPr>
              <w:tabs>
                <w:tab w:val="left" w:pos="36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Площадки для мусорных контейнеров размещаются на расстоянии не менее 20 м. и не более 100 м. от границ садовых участков.</w:t>
            </w:r>
          </w:p>
        </w:tc>
      </w:tr>
    </w:tbl>
    <w:p w:rsidR="005C2FA0" w:rsidRPr="00D93BF8" w:rsidRDefault="005C2FA0" w:rsidP="00D93BF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93BF8">
        <w:rPr>
          <w:rFonts w:ascii="Times New Roman" w:hAnsi="Times New Roman"/>
          <w:b/>
          <w:bCs/>
          <w:sz w:val="28"/>
          <w:szCs w:val="28"/>
          <w:lang w:eastAsia="ar-SA"/>
        </w:rPr>
        <w:t>Статья 50. Рекреационные зоны</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Р 1</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Зона зеленых насаждений общего пользования</w:t>
      </w:r>
    </w:p>
    <w:p w:rsidR="005C2FA0" w:rsidRPr="00D93BF8" w:rsidRDefault="005C2FA0" w:rsidP="00D93BF8">
      <w:pPr>
        <w:suppressAutoHyphens/>
        <w:spacing w:after="0" w:line="240" w:lineRule="auto"/>
        <w:jc w:val="right"/>
        <w:rPr>
          <w:rFonts w:ascii="Times New Roman" w:hAnsi="Times New Roman"/>
          <w:b/>
          <w:sz w:val="28"/>
          <w:szCs w:val="28"/>
          <w:lang w:eastAsia="ar-SA"/>
        </w:rPr>
      </w:pPr>
    </w:p>
    <w:tbl>
      <w:tblPr>
        <w:tblW w:w="10207" w:type="dxa"/>
        <w:tblInd w:w="108" w:type="dxa"/>
        <w:tblLook w:val="00A0"/>
      </w:tblPr>
      <w:tblGrid>
        <w:gridCol w:w="490"/>
        <w:gridCol w:w="2386"/>
        <w:gridCol w:w="7331"/>
      </w:tblGrid>
      <w:tr w:rsidR="005C2FA0" w:rsidRPr="00D93BF8" w:rsidTr="00D93BF8">
        <w:tc>
          <w:tcPr>
            <w:tcW w:w="49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86"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331"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D93BF8">
        <w:tc>
          <w:tcPr>
            <w:tcW w:w="10207"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D93BF8">
        <w:trPr>
          <w:trHeight w:val="1997"/>
        </w:trPr>
        <w:tc>
          <w:tcPr>
            <w:tcW w:w="49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Основные виды разрешенного использования. </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nil"/>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Рекреационная и культурно-оздоровительная деятельность.</w:t>
            </w:r>
          </w:p>
          <w:p w:rsidR="005C2FA0" w:rsidRPr="00D93BF8" w:rsidRDefault="005C2FA0" w:rsidP="00D93BF8">
            <w:pPr>
              <w:widowControl w:val="0"/>
              <w:numPr>
                <w:ilvl w:val="0"/>
                <w:numId w:val="5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Парки, лесопарки, скверы, бульвары, дома отдыха, турбазы, пляжи.</w:t>
            </w:r>
          </w:p>
          <w:p w:rsidR="005C2FA0" w:rsidRPr="00D93BF8" w:rsidRDefault="005C2FA0" w:rsidP="00D93BF8">
            <w:pPr>
              <w:widowControl w:val="0"/>
              <w:numPr>
                <w:ilvl w:val="0"/>
                <w:numId w:val="5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Посадка новых и реконструкция существующих зеленых насаждений.</w:t>
            </w:r>
          </w:p>
          <w:p w:rsidR="005C2FA0" w:rsidRPr="00D93BF8" w:rsidRDefault="005C2FA0" w:rsidP="00D93BF8">
            <w:pPr>
              <w:widowControl w:val="0"/>
              <w:numPr>
                <w:ilvl w:val="0"/>
                <w:numId w:val="5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Объекты парковой инфраструктуры:</w:t>
            </w:r>
          </w:p>
          <w:p w:rsidR="005C2FA0" w:rsidRPr="00D93BF8" w:rsidRDefault="005C2FA0" w:rsidP="00D93BF8">
            <w:pPr>
              <w:widowControl w:val="0"/>
              <w:numPr>
                <w:ilvl w:val="1"/>
                <w:numId w:val="51"/>
              </w:numPr>
              <w:tabs>
                <w:tab w:val="left" w:pos="792"/>
              </w:tabs>
              <w:suppressAutoHyphens/>
              <w:spacing w:after="0" w:line="240" w:lineRule="auto"/>
              <w:ind w:left="792"/>
              <w:jc w:val="both"/>
              <w:rPr>
                <w:rFonts w:ascii="Times New Roman" w:hAnsi="Times New Roman"/>
                <w:sz w:val="28"/>
                <w:szCs w:val="28"/>
                <w:lang w:eastAsia="ar-SA"/>
              </w:rPr>
            </w:pPr>
            <w:r w:rsidRPr="00D93BF8">
              <w:rPr>
                <w:rFonts w:ascii="Times New Roman" w:hAnsi="Times New Roman"/>
                <w:sz w:val="28"/>
                <w:szCs w:val="28"/>
                <w:lang w:eastAsia="ar-SA"/>
              </w:rPr>
              <w:t>аттракционы, концертные площадки;</w:t>
            </w:r>
          </w:p>
          <w:p w:rsidR="005C2FA0" w:rsidRPr="00D93BF8" w:rsidRDefault="005C2FA0" w:rsidP="00D93BF8">
            <w:pPr>
              <w:widowControl w:val="0"/>
              <w:numPr>
                <w:ilvl w:val="1"/>
                <w:numId w:val="51"/>
              </w:numPr>
              <w:tabs>
                <w:tab w:val="left" w:pos="792"/>
              </w:tabs>
              <w:suppressAutoHyphens/>
              <w:spacing w:after="0" w:line="240" w:lineRule="auto"/>
              <w:ind w:left="792"/>
              <w:jc w:val="both"/>
              <w:rPr>
                <w:rFonts w:ascii="Times New Roman" w:hAnsi="Times New Roman"/>
                <w:sz w:val="28"/>
                <w:szCs w:val="28"/>
                <w:lang w:eastAsia="ar-SA"/>
              </w:rPr>
            </w:pPr>
            <w:r w:rsidRPr="00D93BF8">
              <w:rPr>
                <w:rFonts w:ascii="Times New Roman" w:hAnsi="Times New Roman"/>
                <w:sz w:val="28"/>
                <w:szCs w:val="28"/>
                <w:lang w:eastAsia="ar-SA"/>
              </w:rPr>
              <w:t>спортивные и игровые  площадки;</w:t>
            </w:r>
          </w:p>
          <w:p w:rsidR="005C2FA0" w:rsidRPr="00D93BF8" w:rsidRDefault="005C2FA0" w:rsidP="00D93BF8">
            <w:pPr>
              <w:widowControl w:val="0"/>
              <w:numPr>
                <w:ilvl w:val="1"/>
                <w:numId w:val="51"/>
              </w:numPr>
              <w:tabs>
                <w:tab w:val="left" w:pos="792"/>
              </w:tabs>
              <w:suppressAutoHyphens/>
              <w:spacing w:after="0" w:line="240" w:lineRule="auto"/>
              <w:ind w:left="792"/>
              <w:jc w:val="both"/>
              <w:rPr>
                <w:rFonts w:ascii="Times New Roman" w:hAnsi="Times New Roman"/>
                <w:sz w:val="28"/>
                <w:szCs w:val="28"/>
                <w:lang w:eastAsia="ar-SA"/>
              </w:rPr>
            </w:pPr>
            <w:r w:rsidRPr="00D93BF8">
              <w:rPr>
                <w:rFonts w:ascii="Times New Roman" w:hAnsi="Times New Roman"/>
                <w:sz w:val="28"/>
                <w:szCs w:val="28"/>
                <w:lang w:eastAsia="ar-SA"/>
              </w:rPr>
              <w:t>сооружения, связанные с  организацией отдыха.</w:t>
            </w:r>
          </w:p>
        </w:tc>
      </w:tr>
      <w:tr w:rsidR="005C2FA0" w:rsidRPr="00D93BF8" w:rsidTr="00D93BF8">
        <w:trPr>
          <w:trHeight w:val="914"/>
        </w:trPr>
        <w:tc>
          <w:tcPr>
            <w:tcW w:w="49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виды разрешенного использования.</w:t>
            </w:r>
          </w:p>
        </w:tc>
        <w:tc>
          <w:tcPr>
            <w:tcW w:w="733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52"/>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Кафе, закусочные, общественные туалеты.</w:t>
            </w:r>
          </w:p>
          <w:p w:rsidR="005C2FA0" w:rsidRPr="00D93BF8" w:rsidRDefault="005C2FA0" w:rsidP="00D93BF8">
            <w:pPr>
              <w:widowControl w:val="0"/>
              <w:numPr>
                <w:ilvl w:val="0"/>
                <w:numId w:val="52"/>
              </w:numPr>
              <w:tabs>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Хозяйственные корпуса.</w:t>
            </w:r>
          </w:p>
          <w:p w:rsidR="005C2FA0" w:rsidRPr="00D93BF8" w:rsidRDefault="005C2FA0" w:rsidP="00D93BF8">
            <w:pPr>
              <w:widowControl w:val="0"/>
              <w:numPr>
                <w:ilvl w:val="0"/>
                <w:numId w:val="52"/>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Парковки.</w:t>
            </w:r>
          </w:p>
        </w:tc>
      </w:tr>
      <w:tr w:rsidR="005C2FA0" w:rsidRPr="00D93BF8" w:rsidTr="00D93BF8">
        <w:trPr>
          <w:trHeight w:val="579"/>
        </w:trPr>
        <w:tc>
          <w:tcPr>
            <w:tcW w:w="49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86"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331"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53"/>
              </w:num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Участковые пункты милиции;</w:t>
            </w:r>
          </w:p>
          <w:p w:rsidR="005C2FA0" w:rsidRPr="00D93BF8" w:rsidRDefault="005C2FA0" w:rsidP="00D93BF8">
            <w:pPr>
              <w:numPr>
                <w:ilvl w:val="0"/>
                <w:numId w:val="53"/>
              </w:num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Киоски, временные павильоны розничной торговли и обслуживания.</w:t>
            </w:r>
          </w:p>
        </w:tc>
      </w:tr>
      <w:tr w:rsidR="005C2FA0" w:rsidRPr="00D93BF8" w:rsidTr="00D93BF8">
        <w:trPr>
          <w:trHeight w:val="278"/>
        </w:trPr>
        <w:tc>
          <w:tcPr>
            <w:tcW w:w="10207" w:type="dxa"/>
            <w:gridSpan w:val="3"/>
            <w:tcBorders>
              <w:top w:val="nil"/>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D93BF8">
        <w:trPr>
          <w:trHeight w:val="6788"/>
        </w:trPr>
        <w:tc>
          <w:tcPr>
            <w:tcW w:w="490" w:type="dxa"/>
            <w:tcBorders>
              <w:top w:val="single" w:sz="4" w:space="0" w:color="auto"/>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p>
        </w:tc>
        <w:tc>
          <w:tcPr>
            <w:tcW w:w="2386" w:type="dxa"/>
            <w:tcBorders>
              <w:top w:val="single" w:sz="4" w:space="0" w:color="auto"/>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Архитектурно-строительные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требования.</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7331" w:type="dxa"/>
            <w:tcBorders>
              <w:top w:val="single" w:sz="4" w:space="0" w:color="auto"/>
              <w:left w:val="single" w:sz="4" w:space="0" w:color="000000"/>
              <w:bottom w:val="single" w:sz="4" w:space="0" w:color="000000"/>
              <w:right w:val="single" w:sz="4" w:space="0" w:color="000000"/>
            </w:tcBorders>
          </w:tcPr>
          <w:p w:rsidR="005C2FA0" w:rsidRPr="00D93BF8" w:rsidRDefault="005C2FA0" w:rsidP="00D93BF8">
            <w:pPr>
              <w:widowControl w:val="0"/>
              <w:numPr>
                <w:ilvl w:val="0"/>
                <w:numId w:val="5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Размещения и организация объектов зеленого строительства в соответствии с генеральным планом и проектом планировки.</w:t>
            </w:r>
          </w:p>
          <w:p w:rsidR="005C2FA0" w:rsidRPr="00D93BF8" w:rsidRDefault="005C2FA0" w:rsidP="00D93BF8">
            <w:pPr>
              <w:widowControl w:val="0"/>
              <w:numPr>
                <w:ilvl w:val="0"/>
                <w:numId w:val="5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Озелененные территории общего пользования  не могут быть  приватизированы или сданы в аренду. </w:t>
            </w:r>
          </w:p>
          <w:p w:rsidR="005C2FA0" w:rsidRPr="00D93BF8" w:rsidRDefault="005C2FA0" w:rsidP="00D93BF8">
            <w:pPr>
              <w:widowControl w:val="0"/>
              <w:numPr>
                <w:ilvl w:val="0"/>
                <w:numId w:val="5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5C2FA0" w:rsidRPr="00D93BF8" w:rsidRDefault="005C2FA0" w:rsidP="00D93BF8">
            <w:pPr>
              <w:widowControl w:val="0"/>
              <w:numPr>
                <w:ilvl w:val="0"/>
                <w:numId w:val="54"/>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Функциональная организация территории должна включать зоны с различным характером использования:</w:t>
            </w:r>
          </w:p>
          <w:p w:rsidR="005C2FA0" w:rsidRPr="00D93BF8" w:rsidRDefault="005C2FA0" w:rsidP="00D93BF8">
            <w:pPr>
              <w:tabs>
                <w:tab w:val="left" w:pos="1155"/>
              </w:tabs>
              <w:suppressAutoHyphens/>
              <w:spacing w:after="0" w:line="240" w:lineRule="auto"/>
              <w:ind w:left="432"/>
              <w:rPr>
                <w:rFonts w:ascii="Times New Roman" w:hAnsi="Times New Roman"/>
                <w:sz w:val="28"/>
                <w:szCs w:val="28"/>
                <w:lang w:eastAsia="ar-SA"/>
              </w:rPr>
            </w:pPr>
            <w:r w:rsidRPr="00D93BF8">
              <w:rPr>
                <w:rFonts w:ascii="Times New Roman" w:hAnsi="Times New Roman"/>
                <w:sz w:val="28"/>
                <w:szCs w:val="28"/>
                <w:lang w:eastAsia="ar-SA"/>
              </w:rPr>
              <w:t>массовых, культурно-просветительных мероприятий, физкультурно-оздоровительных, отдыха детей, прогулочную, хозяйственную.</w:t>
            </w:r>
          </w:p>
          <w:p w:rsidR="005C2FA0" w:rsidRPr="00D93BF8" w:rsidRDefault="005C2FA0" w:rsidP="00D93BF8">
            <w:pPr>
              <w:widowControl w:val="0"/>
              <w:numPr>
                <w:ilvl w:val="0"/>
                <w:numId w:val="54"/>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5C2FA0" w:rsidRPr="00D93BF8" w:rsidRDefault="005C2FA0" w:rsidP="00D93BF8">
            <w:pPr>
              <w:widowControl w:val="0"/>
              <w:numPr>
                <w:ilvl w:val="0"/>
                <w:numId w:val="54"/>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5C2FA0" w:rsidRPr="00D93BF8" w:rsidRDefault="005C2FA0" w:rsidP="00D93BF8">
            <w:pPr>
              <w:widowControl w:val="0"/>
              <w:numPr>
                <w:ilvl w:val="0"/>
                <w:numId w:val="5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Параметры использования территории (% от общей площади)</w:t>
            </w:r>
          </w:p>
          <w:p w:rsidR="005C2FA0" w:rsidRPr="00D93BF8" w:rsidRDefault="005C2FA0" w:rsidP="00D93BF8">
            <w:pPr>
              <w:widowControl w:val="0"/>
              <w:numPr>
                <w:ilvl w:val="0"/>
                <w:numId w:val="55"/>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зеленые насаждения – 65-75, </w:t>
            </w:r>
          </w:p>
          <w:p w:rsidR="005C2FA0" w:rsidRPr="00D93BF8" w:rsidRDefault="005C2FA0" w:rsidP="00D93BF8">
            <w:pPr>
              <w:widowControl w:val="0"/>
              <w:numPr>
                <w:ilvl w:val="0"/>
                <w:numId w:val="55"/>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аллеи, дороги – 10-15,</w:t>
            </w:r>
          </w:p>
          <w:p w:rsidR="005C2FA0" w:rsidRPr="00D93BF8" w:rsidRDefault="005C2FA0" w:rsidP="00D93BF8">
            <w:pPr>
              <w:widowControl w:val="0"/>
              <w:numPr>
                <w:ilvl w:val="0"/>
                <w:numId w:val="55"/>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площадки – 8-12,</w:t>
            </w:r>
          </w:p>
          <w:p w:rsidR="005C2FA0" w:rsidRPr="00D93BF8" w:rsidRDefault="005C2FA0" w:rsidP="00D93BF8">
            <w:pPr>
              <w:widowControl w:val="0"/>
              <w:numPr>
                <w:ilvl w:val="0"/>
                <w:numId w:val="55"/>
              </w:numPr>
              <w:tabs>
                <w:tab w:val="left" w:pos="7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сооружения – 5-7.</w:t>
            </w:r>
          </w:p>
        </w:tc>
      </w:tr>
      <w:tr w:rsidR="005C2FA0" w:rsidRPr="00D93BF8" w:rsidTr="00D93BF8">
        <w:trPr>
          <w:trHeight w:val="144"/>
        </w:trPr>
        <w:tc>
          <w:tcPr>
            <w:tcW w:w="10207"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napToGrid w:val="0"/>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D93BF8">
        <w:trPr>
          <w:trHeight w:val="172"/>
        </w:trPr>
        <w:tc>
          <w:tcPr>
            <w:tcW w:w="49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tc>
        <w:tc>
          <w:tcPr>
            <w:tcW w:w="2386"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33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5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5C2FA0" w:rsidRPr="00D93BF8" w:rsidRDefault="005C2FA0" w:rsidP="00D93BF8">
            <w:pPr>
              <w:widowControl w:val="0"/>
              <w:numPr>
                <w:ilvl w:val="0"/>
                <w:numId w:val="51"/>
              </w:numPr>
              <w:tabs>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5C2FA0" w:rsidRPr="00D93BF8" w:rsidRDefault="005C2FA0" w:rsidP="00D93BF8">
            <w:pPr>
              <w:widowControl w:val="0"/>
              <w:numPr>
                <w:ilvl w:val="0"/>
                <w:numId w:val="5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C2FA0" w:rsidRPr="00D93BF8" w:rsidRDefault="005C2FA0" w:rsidP="00AD33FA">
            <w:pPr>
              <w:widowControl w:val="0"/>
              <w:numPr>
                <w:ilvl w:val="0"/>
                <w:numId w:val="51"/>
              </w:numPr>
              <w:tabs>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Осуществление системы отвода поверхностных вод в виде дождевой канализации открытого типа.</w:t>
            </w:r>
          </w:p>
        </w:tc>
      </w:tr>
    </w:tbl>
    <w:p w:rsidR="005C2FA0" w:rsidRPr="00D93BF8" w:rsidRDefault="005C2FA0" w:rsidP="00D93BF8">
      <w:pPr>
        <w:suppressAutoHyphens/>
        <w:spacing w:after="0" w:line="240" w:lineRule="auto"/>
        <w:jc w:val="right"/>
        <w:rPr>
          <w:rFonts w:ascii="Times New Roman" w:hAnsi="Times New Roman"/>
          <w:b/>
          <w:sz w:val="28"/>
          <w:szCs w:val="28"/>
          <w:lang w:eastAsia="ar-SA"/>
        </w:rPr>
      </w:pP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Р 2</w:t>
      </w:r>
    </w:p>
    <w:p w:rsidR="005C2FA0" w:rsidRPr="00D93BF8" w:rsidRDefault="005C2FA0" w:rsidP="00D93BF8">
      <w:pPr>
        <w:suppressAutoHyphens/>
        <w:spacing w:after="0" w:line="240" w:lineRule="auto"/>
        <w:ind w:left="5760"/>
        <w:jc w:val="right"/>
        <w:rPr>
          <w:rFonts w:ascii="Times New Roman" w:hAnsi="Times New Roman"/>
          <w:b/>
          <w:sz w:val="28"/>
          <w:szCs w:val="28"/>
          <w:lang w:eastAsia="ar-SA"/>
        </w:rPr>
      </w:pPr>
      <w:r w:rsidRPr="00D93BF8">
        <w:rPr>
          <w:rFonts w:ascii="Times New Roman" w:hAnsi="Times New Roman"/>
          <w:b/>
          <w:sz w:val="28"/>
          <w:szCs w:val="28"/>
          <w:lang w:eastAsia="ar-SA"/>
        </w:rPr>
        <w:t>Водные объекты</w:t>
      </w:r>
    </w:p>
    <w:p w:rsidR="005C2FA0" w:rsidRPr="00D93BF8" w:rsidRDefault="005C2FA0" w:rsidP="00D93BF8">
      <w:pPr>
        <w:suppressAutoHyphens/>
        <w:spacing w:after="0" w:line="240" w:lineRule="auto"/>
        <w:ind w:left="3420"/>
        <w:rPr>
          <w:rFonts w:ascii="Times New Roman" w:hAnsi="Times New Roman"/>
          <w:b/>
          <w:sz w:val="28"/>
          <w:szCs w:val="28"/>
          <w:lang w:eastAsia="ar-SA"/>
        </w:rPr>
      </w:pPr>
    </w:p>
    <w:tbl>
      <w:tblPr>
        <w:tblW w:w="102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33"/>
        <w:gridCol w:w="2292"/>
        <w:gridCol w:w="24"/>
        <w:gridCol w:w="7467"/>
      </w:tblGrid>
      <w:tr w:rsidR="005C2FA0" w:rsidRPr="00D93BF8" w:rsidTr="00AD33FA">
        <w:tc>
          <w:tcPr>
            <w:tcW w:w="468" w:type="dxa"/>
            <w:gridSpan w:val="2"/>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16" w:type="dxa"/>
            <w:gridSpan w:val="2"/>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67"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AD33FA">
        <w:tc>
          <w:tcPr>
            <w:tcW w:w="10251" w:type="dxa"/>
            <w:gridSpan w:val="5"/>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AD33FA">
        <w:trPr>
          <w:trHeight w:val="779"/>
        </w:trPr>
        <w:tc>
          <w:tcPr>
            <w:tcW w:w="468" w:type="dxa"/>
            <w:gridSpan w:val="2"/>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16" w:type="dxa"/>
            <w:gridSpan w:val="2"/>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467" w:type="dxa"/>
          </w:tcPr>
          <w:p w:rsidR="005C2FA0" w:rsidRPr="00D93BF8" w:rsidRDefault="005C2FA0" w:rsidP="00D93BF8">
            <w:pPr>
              <w:spacing w:after="0" w:line="240" w:lineRule="auto"/>
              <w:ind w:left="360"/>
              <w:rPr>
                <w:rFonts w:ascii="Times New Roman" w:hAnsi="Times New Roman"/>
                <w:sz w:val="28"/>
                <w:szCs w:val="28"/>
                <w:lang w:eastAsia="ar-SA"/>
              </w:rPr>
            </w:pPr>
            <w:r w:rsidRPr="00D93BF8">
              <w:rPr>
                <w:rFonts w:ascii="Times New Roman" w:hAnsi="Times New Roman"/>
                <w:sz w:val="28"/>
                <w:szCs w:val="28"/>
                <w:lang w:eastAsia="ar-SA"/>
              </w:rPr>
              <w:t>Акватории  притоков р. Титва:</w:t>
            </w:r>
          </w:p>
          <w:p w:rsidR="005C2FA0" w:rsidRPr="00D93BF8" w:rsidRDefault="005C2FA0" w:rsidP="00D93BF8">
            <w:pPr>
              <w:spacing w:after="0" w:line="240" w:lineRule="auto"/>
              <w:ind w:left="86" w:firstLine="274"/>
              <w:rPr>
                <w:rFonts w:ascii="Times New Roman" w:hAnsi="Times New Roman"/>
                <w:sz w:val="28"/>
                <w:szCs w:val="28"/>
                <w:lang w:eastAsia="ar-SA"/>
              </w:rPr>
            </w:pPr>
            <w:r w:rsidRPr="00D93BF8">
              <w:rPr>
                <w:rFonts w:ascii="Times New Roman" w:hAnsi="Times New Roman"/>
                <w:sz w:val="28"/>
                <w:szCs w:val="28"/>
                <w:lang w:eastAsia="ar-SA"/>
              </w:rPr>
              <w:t>- Инженерные сооружения (берегоукрепление, устройство пешеходных мостов);</w:t>
            </w:r>
          </w:p>
          <w:p w:rsidR="005C2FA0" w:rsidRPr="00D93BF8" w:rsidRDefault="005C2FA0" w:rsidP="00D93BF8">
            <w:pPr>
              <w:spacing w:after="0" w:line="240" w:lineRule="auto"/>
              <w:ind w:left="86" w:firstLine="274"/>
              <w:rPr>
                <w:rFonts w:ascii="Times New Roman" w:hAnsi="Times New Roman"/>
                <w:sz w:val="28"/>
                <w:szCs w:val="28"/>
                <w:lang w:eastAsia="ar-SA"/>
              </w:rPr>
            </w:pPr>
            <w:r w:rsidRPr="00D93BF8">
              <w:rPr>
                <w:rFonts w:ascii="Times New Roman" w:hAnsi="Times New Roman"/>
                <w:sz w:val="28"/>
                <w:szCs w:val="28"/>
                <w:lang w:eastAsia="ar-SA"/>
              </w:rPr>
              <w:t>-  Посадка новых и реконструкция существующих зеленых насаждений;</w:t>
            </w:r>
          </w:p>
          <w:p w:rsidR="005C2FA0" w:rsidRPr="00D93BF8" w:rsidRDefault="005C2FA0" w:rsidP="00D93BF8">
            <w:pPr>
              <w:spacing w:after="0" w:line="240" w:lineRule="auto"/>
              <w:ind w:left="86" w:firstLine="274"/>
              <w:rPr>
                <w:rFonts w:ascii="Times New Roman" w:hAnsi="Times New Roman"/>
                <w:sz w:val="28"/>
                <w:szCs w:val="28"/>
                <w:lang w:eastAsia="ar-SA"/>
              </w:rPr>
            </w:pPr>
            <w:r w:rsidRPr="00D93BF8">
              <w:rPr>
                <w:rFonts w:ascii="Times New Roman" w:hAnsi="Times New Roman"/>
                <w:sz w:val="28"/>
                <w:szCs w:val="28"/>
                <w:lang w:eastAsia="ar-SA"/>
              </w:rPr>
              <w:t>-  Благоустройство зон рекреации.</w:t>
            </w:r>
          </w:p>
        </w:tc>
      </w:tr>
      <w:tr w:rsidR="005C2FA0" w:rsidRPr="00D93BF8" w:rsidTr="00AD33FA">
        <w:trPr>
          <w:trHeight w:val="207"/>
        </w:trPr>
        <w:tc>
          <w:tcPr>
            <w:tcW w:w="10251" w:type="dxa"/>
            <w:gridSpan w:val="5"/>
            <w:vAlign w:val="center"/>
          </w:tcPr>
          <w:p w:rsidR="005C2FA0" w:rsidRPr="00D93BF8" w:rsidRDefault="005C2FA0" w:rsidP="00D93BF8">
            <w:pPr>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использования земельных участков.</w:t>
            </w:r>
          </w:p>
        </w:tc>
      </w:tr>
      <w:tr w:rsidR="005C2FA0" w:rsidRPr="00D93BF8" w:rsidTr="00AD33FA">
        <w:trPr>
          <w:trHeight w:val="180"/>
        </w:trPr>
        <w:tc>
          <w:tcPr>
            <w:tcW w:w="468" w:type="dxa"/>
            <w:gridSpan w:val="2"/>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2316" w:type="dxa"/>
            <w:gridSpan w:val="2"/>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467" w:type="dxa"/>
          </w:tcPr>
          <w:p w:rsidR="005C2FA0" w:rsidRPr="00D93BF8" w:rsidRDefault="005C2FA0" w:rsidP="00D93BF8">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Данная зона предназначена для сохранения природно-исторического ландшафта, микроклимата.</w:t>
            </w:r>
          </w:p>
          <w:p w:rsidR="005C2FA0" w:rsidRPr="00D93BF8" w:rsidRDefault="005C2FA0" w:rsidP="00D93BF8">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C2FA0" w:rsidRPr="00D93BF8" w:rsidRDefault="005C2FA0" w:rsidP="00AD33FA">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Насыщение элементами благоустройства, устройство покрытий. Установка малых форм архитектуры.</w:t>
            </w:r>
          </w:p>
        </w:tc>
      </w:tr>
      <w:tr w:rsidR="005C2FA0" w:rsidRPr="00D93BF8" w:rsidTr="00AD33FA">
        <w:trPr>
          <w:trHeight w:val="180"/>
        </w:trPr>
        <w:tc>
          <w:tcPr>
            <w:tcW w:w="10251" w:type="dxa"/>
            <w:gridSpan w:val="5"/>
          </w:tcPr>
          <w:p w:rsidR="005C2FA0" w:rsidRPr="00D93BF8" w:rsidRDefault="005C2FA0" w:rsidP="00D93BF8">
            <w:pPr>
              <w:spacing w:after="0" w:line="240" w:lineRule="auto"/>
              <w:ind w:left="360"/>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w:t>
            </w:r>
          </w:p>
        </w:tc>
      </w:tr>
      <w:tr w:rsidR="005C2FA0" w:rsidRPr="00D93BF8" w:rsidTr="00AD33FA">
        <w:trPr>
          <w:trHeight w:val="180"/>
        </w:trPr>
        <w:tc>
          <w:tcPr>
            <w:tcW w:w="435" w:type="dxa"/>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25" w:type="dxa"/>
            <w:gridSpan w:val="2"/>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491" w:type="dxa"/>
            <w:gridSpan w:val="2"/>
          </w:tcPr>
          <w:p w:rsidR="005C2FA0" w:rsidRPr="00AD33FA" w:rsidRDefault="005C2FA0" w:rsidP="00AD33FA">
            <w:pPr>
              <w:widowControl w:val="0"/>
              <w:numPr>
                <w:ilvl w:val="0"/>
                <w:numId w:val="59"/>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D93BF8">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5C2FA0" w:rsidRPr="00D93BF8" w:rsidRDefault="005C2FA0" w:rsidP="00D93BF8">
      <w:pPr>
        <w:suppressAutoHyphens/>
        <w:spacing w:after="0" w:line="240" w:lineRule="auto"/>
        <w:jc w:val="right"/>
        <w:rPr>
          <w:rFonts w:ascii="Times New Roman" w:hAnsi="Times New Roman"/>
          <w:b/>
          <w:sz w:val="28"/>
          <w:szCs w:val="28"/>
          <w:lang w:eastAsia="ar-SA"/>
        </w:rPr>
      </w:pPr>
    </w:p>
    <w:p w:rsidR="005C2FA0" w:rsidRPr="00D93BF8" w:rsidRDefault="005C2FA0" w:rsidP="00AD33FA">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Р 3</w:t>
      </w:r>
    </w:p>
    <w:p w:rsidR="005C2FA0" w:rsidRPr="00D93BF8" w:rsidRDefault="005C2FA0" w:rsidP="00AD33FA">
      <w:pPr>
        <w:suppressAutoHyphens/>
        <w:spacing w:after="0" w:line="240" w:lineRule="auto"/>
        <w:ind w:left="3420"/>
        <w:jc w:val="right"/>
        <w:rPr>
          <w:rFonts w:ascii="Times New Roman" w:hAnsi="Times New Roman"/>
          <w:b/>
          <w:sz w:val="28"/>
          <w:szCs w:val="28"/>
          <w:lang w:eastAsia="ar-SA"/>
        </w:rPr>
      </w:pPr>
      <w:r w:rsidRPr="00D93BF8">
        <w:rPr>
          <w:rFonts w:ascii="Times New Roman" w:hAnsi="Times New Roman"/>
          <w:b/>
          <w:sz w:val="28"/>
          <w:szCs w:val="28"/>
          <w:lang w:eastAsia="ar-SA"/>
        </w:rPr>
        <w:t>Зона природных ландшафтов.</w:t>
      </w:r>
    </w:p>
    <w:p w:rsidR="005C2FA0" w:rsidRPr="00D93BF8" w:rsidRDefault="005C2FA0" w:rsidP="00D93BF8">
      <w:pPr>
        <w:suppressAutoHyphens/>
        <w:spacing w:after="0" w:line="240" w:lineRule="auto"/>
        <w:ind w:left="3420"/>
        <w:rPr>
          <w:rFonts w:ascii="Times New Roman" w:hAnsi="Times New Roman"/>
          <w:b/>
          <w:sz w:val="28"/>
          <w:szCs w:val="28"/>
          <w:lang w:eastAsia="ar-SA"/>
        </w:rPr>
      </w:pPr>
    </w:p>
    <w:tbl>
      <w:tblPr>
        <w:tblW w:w="10206" w:type="dxa"/>
        <w:tblInd w:w="95" w:type="dxa"/>
        <w:tblLook w:val="00A0"/>
      </w:tblPr>
      <w:tblGrid>
        <w:gridCol w:w="554"/>
        <w:gridCol w:w="2363"/>
        <w:gridCol w:w="7289"/>
      </w:tblGrid>
      <w:tr w:rsidR="005C2FA0" w:rsidRPr="00D93BF8" w:rsidTr="00AD33FA">
        <w:tc>
          <w:tcPr>
            <w:tcW w:w="554"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63"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AD33FA">
        <w:tc>
          <w:tcPr>
            <w:tcW w:w="10206"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AD33FA">
        <w:trPr>
          <w:trHeight w:val="528"/>
        </w:trPr>
        <w:tc>
          <w:tcPr>
            <w:tcW w:w="554"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p w:rsidR="005C2FA0" w:rsidRPr="00D93BF8" w:rsidRDefault="005C2FA0" w:rsidP="00D93BF8">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ind w:left="80" w:right="5" w:firstLine="313"/>
              <w:rPr>
                <w:rFonts w:ascii="Times New Roman" w:hAnsi="Times New Roman"/>
                <w:sz w:val="28"/>
                <w:szCs w:val="28"/>
                <w:lang w:eastAsia="ar-SA"/>
              </w:rPr>
            </w:pPr>
            <w:r w:rsidRPr="00D93BF8">
              <w:rPr>
                <w:rFonts w:ascii="Times New Roman" w:hAnsi="Times New Roman"/>
                <w:sz w:val="28"/>
                <w:szCs w:val="28"/>
                <w:lang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5C2FA0" w:rsidRPr="00D93BF8" w:rsidTr="00AD33FA">
        <w:trPr>
          <w:trHeight w:val="514"/>
        </w:trPr>
        <w:tc>
          <w:tcPr>
            <w:tcW w:w="554"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виды разрешенного использования.</w:t>
            </w:r>
          </w:p>
          <w:p w:rsidR="005C2FA0" w:rsidRPr="00D93BF8" w:rsidRDefault="005C2FA0" w:rsidP="00D93BF8">
            <w:pPr>
              <w:suppressAutoHyphens/>
              <w:spacing w:after="0" w:line="240" w:lineRule="auto"/>
              <w:rPr>
                <w:rFonts w:ascii="Times New Roman" w:hAnsi="Times New Roman"/>
                <w:sz w:val="28"/>
                <w:szCs w:val="28"/>
                <w:lang w:eastAsia="ar-SA"/>
              </w:rPr>
            </w:pPr>
          </w:p>
        </w:tc>
        <w:tc>
          <w:tcPr>
            <w:tcW w:w="7289" w:type="dxa"/>
            <w:tcBorders>
              <w:top w:val="nil"/>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ind w:left="80" w:right="5" w:firstLine="313"/>
              <w:rPr>
                <w:rFonts w:ascii="Times New Roman" w:hAnsi="Times New Roman"/>
                <w:sz w:val="28"/>
                <w:szCs w:val="28"/>
                <w:lang w:eastAsia="ar-SA"/>
              </w:rPr>
            </w:pPr>
            <w:r w:rsidRPr="00D93BF8">
              <w:rPr>
                <w:rFonts w:ascii="Times New Roman" w:hAnsi="Times New Roman"/>
                <w:sz w:val="28"/>
                <w:szCs w:val="28"/>
                <w:lang w:eastAsia="ar-SA"/>
              </w:rPr>
              <w:t>Рекреационная деятельность.</w:t>
            </w:r>
          </w:p>
          <w:p w:rsidR="005C2FA0" w:rsidRPr="00D93BF8" w:rsidRDefault="005C2FA0" w:rsidP="00D93BF8">
            <w:pPr>
              <w:widowControl w:val="0"/>
              <w:numPr>
                <w:ilvl w:val="0"/>
                <w:numId w:val="57"/>
              </w:numPr>
              <w:tabs>
                <w:tab w:val="left" w:pos="440"/>
              </w:tabs>
              <w:suppressAutoHyphens/>
              <w:spacing w:after="0" w:line="240" w:lineRule="auto"/>
              <w:ind w:right="5"/>
              <w:jc w:val="both"/>
              <w:rPr>
                <w:rFonts w:ascii="Times New Roman" w:hAnsi="Times New Roman"/>
                <w:sz w:val="28"/>
                <w:szCs w:val="28"/>
                <w:lang w:eastAsia="ar-SA"/>
              </w:rPr>
            </w:pPr>
            <w:r w:rsidRPr="00D93BF8">
              <w:rPr>
                <w:rFonts w:ascii="Times New Roman" w:hAnsi="Times New Roman"/>
                <w:sz w:val="28"/>
                <w:szCs w:val="28"/>
                <w:lang w:eastAsia="ar-SA"/>
              </w:rPr>
              <w:t>Спортивные и игровые площадки.</w:t>
            </w:r>
          </w:p>
          <w:p w:rsidR="005C2FA0" w:rsidRPr="00D93BF8" w:rsidRDefault="005C2FA0" w:rsidP="00D93BF8">
            <w:pPr>
              <w:widowControl w:val="0"/>
              <w:numPr>
                <w:ilvl w:val="0"/>
                <w:numId w:val="57"/>
              </w:numPr>
              <w:tabs>
                <w:tab w:val="left" w:pos="440"/>
              </w:tabs>
              <w:suppressAutoHyphens/>
              <w:spacing w:after="0" w:line="240" w:lineRule="auto"/>
              <w:ind w:right="5"/>
              <w:jc w:val="both"/>
              <w:rPr>
                <w:rFonts w:ascii="Times New Roman" w:hAnsi="Times New Roman"/>
                <w:sz w:val="28"/>
                <w:szCs w:val="28"/>
                <w:lang w:eastAsia="ar-SA"/>
              </w:rPr>
            </w:pPr>
            <w:r w:rsidRPr="00D93BF8">
              <w:rPr>
                <w:rFonts w:ascii="Times New Roman" w:hAnsi="Times New Roman"/>
                <w:sz w:val="28"/>
                <w:szCs w:val="28"/>
                <w:lang w:eastAsia="ar-SA"/>
              </w:rPr>
              <w:t>Лугопарки.</w:t>
            </w:r>
          </w:p>
          <w:p w:rsidR="005C2FA0" w:rsidRPr="00D93BF8" w:rsidRDefault="005C2FA0" w:rsidP="00D93BF8">
            <w:pPr>
              <w:widowControl w:val="0"/>
              <w:numPr>
                <w:ilvl w:val="0"/>
                <w:numId w:val="57"/>
              </w:numPr>
              <w:tabs>
                <w:tab w:val="left" w:pos="440"/>
              </w:tabs>
              <w:suppressAutoHyphens/>
              <w:spacing w:after="0" w:line="240" w:lineRule="auto"/>
              <w:ind w:right="5"/>
              <w:jc w:val="both"/>
              <w:rPr>
                <w:rFonts w:ascii="Times New Roman" w:hAnsi="Times New Roman"/>
                <w:sz w:val="28"/>
                <w:szCs w:val="28"/>
                <w:lang w:eastAsia="ar-SA"/>
              </w:rPr>
            </w:pPr>
            <w:r w:rsidRPr="00D93BF8">
              <w:rPr>
                <w:rFonts w:ascii="Times New Roman" w:hAnsi="Times New Roman"/>
                <w:sz w:val="28"/>
                <w:szCs w:val="28"/>
                <w:lang w:eastAsia="ar-SA"/>
              </w:rPr>
              <w:t>Парковки.</w:t>
            </w:r>
          </w:p>
          <w:p w:rsidR="005C2FA0" w:rsidRPr="00D93BF8" w:rsidRDefault="005C2FA0" w:rsidP="00D93BF8">
            <w:pPr>
              <w:widowControl w:val="0"/>
              <w:numPr>
                <w:ilvl w:val="0"/>
                <w:numId w:val="57"/>
              </w:numPr>
              <w:tabs>
                <w:tab w:val="left" w:pos="440"/>
              </w:tabs>
              <w:suppressAutoHyphens/>
              <w:spacing w:after="0" w:line="240" w:lineRule="auto"/>
              <w:ind w:right="5"/>
              <w:jc w:val="both"/>
              <w:rPr>
                <w:rFonts w:ascii="Times New Roman" w:hAnsi="Times New Roman"/>
                <w:sz w:val="28"/>
                <w:szCs w:val="28"/>
                <w:lang w:eastAsia="ar-SA"/>
              </w:rPr>
            </w:pPr>
            <w:r w:rsidRPr="00D93BF8">
              <w:rPr>
                <w:rFonts w:ascii="Times New Roman" w:hAnsi="Times New Roman"/>
                <w:sz w:val="28"/>
                <w:szCs w:val="28"/>
                <w:lang w:eastAsia="ar-SA"/>
              </w:rPr>
              <w:t>Вспомогательные сооружения, связанные с организацией отдыха (беседки, скамейки, малые архитектурные формы).</w:t>
            </w:r>
          </w:p>
        </w:tc>
      </w:tr>
      <w:tr w:rsidR="005C2FA0" w:rsidRPr="00D93BF8" w:rsidTr="00AD33FA">
        <w:trPr>
          <w:trHeight w:val="514"/>
        </w:trPr>
        <w:tc>
          <w:tcPr>
            <w:tcW w:w="554"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58"/>
              </w:numPr>
              <w:suppressAutoHyphens/>
              <w:snapToGrid w:val="0"/>
              <w:spacing w:after="0" w:line="240" w:lineRule="auto"/>
              <w:ind w:right="5"/>
              <w:jc w:val="both"/>
              <w:rPr>
                <w:rFonts w:ascii="Times New Roman" w:hAnsi="Times New Roman"/>
                <w:sz w:val="28"/>
                <w:szCs w:val="28"/>
                <w:lang w:eastAsia="ar-SA"/>
              </w:rPr>
            </w:pPr>
            <w:r w:rsidRPr="00D93BF8">
              <w:rPr>
                <w:rFonts w:ascii="Times New Roman" w:hAnsi="Times New Roman"/>
                <w:sz w:val="28"/>
                <w:szCs w:val="28"/>
                <w:lang w:eastAsia="ar-SA"/>
              </w:rPr>
              <w:t>Киоски, лоточная торговля.</w:t>
            </w:r>
          </w:p>
          <w:p w:rsidR="005C2FA0" w:rsidRPr="00D93BF8" w:rsidRDefault="005C2FA0" w:rsidP="00D93BF8">
            <w:pPr>
              <w:numPr>
                <w:ilvl w:val="0"/>
                <w:numId w:val="58"/>
              </w:numPr>
              <w:suppressAutoHyphens/>
              <w:snapToGrid w:val="0"/>
              <w:spacing w:after="0" w:line="240" w:lineRule="auto"/>
              <w:ind w:right="5"/>
              <w:jc w:val="both"/>
              <w:rPr>
                <w:rFonts w:ascii="Times New Roman" w:hAnsi="Times New Roman"/>
                <w:sz w:val="28"/>
                <w:szCs w:val="28"/>
                <w:lang w:eastAsia="ar-SA"/>
              </w:rPr>
            </w:pPr>
            <w:r w:rsidRPr="00D93BF8">
              <w:rPr>
                <w:rFonts w:ascii="Times New Roman" w:hAnsi="Times New Roman"/>
                <w:sz w:val="28"/>
                <w:szCs w:val="28"/>
                <w:lang w:eastAsia="ar-SA"/>
              </w:rPr>
              <w:t>Резервуары для хранения воды.</w:t>
            </w:r>
          </w:p>
        </w:tc>
      </w:tr>
      <w:tr w:rsidR="005C2FA0" w:rsidRPr="00D93BF8" w:rsidTr="00AD33FA">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suppressAutoHyphens/>
              <w:snapToGrid w:val="0"/>
              <w:spacing w:after="0" w:line="240" w:lineRule="auto"/>
              <w:ind w:right="5"/>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w:t>
            </w:r>
          </w:p>
        </w:tc>
      </w:tr>
      <w:tr w:rsidR="005C2FA0" w:rsidRPr="00D93BF8" w:rsidTr="00AD33FA">
        <w:trPr>
          <w:trHeight w:val="1113"/>
        </w:trPr>
        <w:tc>
          <w:tcPr>
            <w:tcW w:w="554"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63"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289"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59"/>
              </w:numPr>
              <w:tabs>
                <w:tab w:val="left" w:pos="440"/>
              </w:tabs>
              <w:suppressAutoHyphens/>
              <w:snapToGrid w:val="0"/>
              <w:spacing w:after="0" w:line="240" w:lineRule="auto"/>
              <w:ind w:left="440" w:right="5"/>
              <w:jc w:val="both"/>
              <w:rPr>
                <w:rFonts w:ascii="Times New Roman" w:hAnsi="Times New Roman"/>
                <w:sz w:val="28"/>
                <w:szCs w:val="28"/>
                <w:lang w:eastAsia="ar-SA"/>
              </w:rPr>
            </w:pPr>
            <w:r w:rsidRPr="00D93BF8">
              <w:rPr>
                <w:rFonts w:ascii="Times New Roman" w:hAnsi="Times New Roman"/>
                <w:sz w:val="28"/>
                <w:szCs w:val="28"/>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5C2FA0" w:rsidRPr="00D93BF8" w:rsidRDefault="005C2FA0" w:rsidP="00D93BF8">
            <w:pPr>
              <w:widowControl w:val="0"/>
              <w:numPr>
                <w:ilvl w:val="0"/>
                <w:numId w:val="59"/>
              </w:numPr>
              <w:tabs>
                <w:tab w:val="left" w:pos="440"/>
              </w:tabs>
              <w:suppressAutoHyphens/>
              <w:spacing w:after="0" w:line="240" w:lineRule="auto"/>
              <w:ind w:left="440" w:right="5"/>
              <w:jc w:val="both"/>
              <w:rPr>
                <w:rFonts w:ascii="Times New Roman" w:hAnsi="Times New Roman"/>
                <w:sz w:val="28"/>
                <w:szCs w:val="28"/>
                <w:lang w:eastAsia="ar-SA"/>
              </w:rPr>
            </w:pPr>
            <w:r w:rsidRPr="00D93BF8">
              <w:rPr>
                <w:rFonts w:ascii="Times New Roman" w:hAnsi="Times New Roman"/>
                <w:sz w:val="28"/>
                <w:szCs w:val="28"/>
                <w:lang w:eastAsia="ar-SA"/>
              </w:rPr>
              <w:t>В местах выхода родников на поверхность – устройство декоративного оформления.</w:t>
            </w:r>
          </w:p>
        </w:tc>
      </w:tr>
    </w:tbl>
    <w:p w:rsidR="005C2FA0" w:rsidRPr="00D93BF8" w:rsidRDefault="005C2FA0" w:rsidP="00D93BF8">
      <w:pPr>
        <w:suppressAutoHyphens/>
        <w:spacing w:after="0" w:line="240" w:lineRule="auto"/>
        <w:rPr>
          <w:rFonts w:ascii="Times New Roman" w:hAnsi="Times New Roman"/>
          <w:sz w:val="28"/>
          <w:szCs w:val="28"/>
          <w:lang w:eastAsia="ar-SA"/>
        </w:rPr>
      </w:pPr>
    </w:p>
    <w:p w:rsidR="005C2FA0" w:rsidRPr="00D93BF8" w:rsidRDefault="005C2FA0" w:rsidP="00D93BF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93BF8">
        <w:rPr>
          <w:rFonts w:ascii="Times New Roman" w:hAnsi="Times New Roman"/>
          <w:b/>
          <w:bCs/>
          <w:sz w:val="28"/>
          <w:szCs w:val="28"/>
          <w:lang w:eastAsia="ar-SA"/>
        </w:rPr>
        <w:t>Статья 51. Зоны специального назначения</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СП 1</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Зона водозаборных сооружений</w:t>
      </w:r>
    </w:p>
    <w:p w:rsidR="005C2FA0" w:rsidRPr="00D93BF8" w:rsidRDefault="005C2FA0" w:rsidP="00D93BF8">
      <w:pPr>
        <w:suppressAutoHyphens/>
        <w:spacing w:after="0" w:line="240" w:lineRule="auto"/>
        <w:jc w:val="right"/>
        <w:rPr>
          <w:rFonts w:ascii="Times New Roman" w:hAnsi="Times New Roman"/>
          <w:sz w:val="28"/>
          <w:szCs w:val="28"/>
          <w:lang w:eastAsia="ar-SA"/>
        </w:rPr>
      </w:pPr>
    </w:p>
    <w:tbl>
      <w:tblPr>
        <w:tblW w:w="10219" w:type="dxa"/>
        <w:tblInd w:w="149" w:type="dxa"/>
        <w:tblLook w:val="00A0"/>
      </w:tblPr>
      <w:tblGrid>
        <w:gridCol w:w="467"/>
        <w:gridCol w:w="2350"/>
        <w:gridCol w:w="7402"/>
      </w:tblGrid>
      <w:tr w:rsidR="005C2FA0" w:rsidRPr="00D93BF8" w:rsidTr="00AD33FA">
        <w:tc>
          <w:tcPr>
            <w:tcW w:w="467"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AD33FA">
        <w:tc>
          <w:tcPr>
            <w:tcW w:w="10219"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AD33FA">
        <w:trPr>
          <w:trHeight w:val="404"/>
        </w:trPr>
        <w:tc>
          <w:tcPr>
            <w:tcW w:w="467"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Водозаборные сооружения хозяйственно-питьевого назначения.</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r>
      <w:tr w:rsidR="005C2FA0" w:rsidRPr="00D93BF8" w:rsidTr="00AD33FA">
        <w:trPr>
          <w:trHeight w:val="285"/>
        </w:trPr>
        <w:tc>
          <w:tcPr>
            <w:tcW w:w="467"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Вспомогательные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виды разрешенного</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3"/>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Озеленение.</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r>
      <w:tr w:rsidR="005C2FA0" w:rsidRPr="00D93BF8" w:rsidTr="00AD33FA">
        <w:trPr>
          <w:trHeight w:val="285"/>
        </w:trPr>
        <w:tc>
          <w:tcPr>
            <w:tcW w:w="10219"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и ограничения использования земельных участков.</w:t>
            </w:r>
          </w:p>
        </w:tc>
      </w:tr>
      <w:tr w:rsidR="005C2FA0" w:rsidRPr="00D93BF8" w:rsidTr="00AD33FA">
        <w:trPr>
          <w:trHeight w:val="853"/>
        </w:trPr>
        <w:tc>
          <w:tcPr>
            <w:tcW w:w="467"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4"/>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5C2FA0" w:rsidRPr="00D93BF8" w:rsidRDefault="005C2FA0" w:rsidP="00D93BF8">
            <w:pPr>
              <w:widowControl w:val="0"/>
              <w:numPr>
                <w:ilvl w:val="0"/>
                <w:numId w:val="64"/>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Водозаборы подземных вод должны располагаться вне территорий промышленных предприятий и жилой застройки.</w:t>
            </w:r>
          </w:p>
          <w:p w:rsidR="005C2FA0" w:rsidRPr="00D93BF8" w:rsidRDefault="005C2FA0" w:rsidP="00D93BF8">
            <w:pPr>
              <w:widowControl w:val="0"/>
              <w:numPr>
                <w:ilvl w:val="0"/>
                <w:numId w:val="64"/>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5C2FA0" w:rsidRPr="00D93BF8" w:rsidRDefault="005C2FA0" w:rsidP="00D93BF8">
            <w:pPr>
              <w:widowControl w:val="0"/>
              <w:numPr>
                <w:ilvl w:val="0"/>
                <w:numId w:val="64"/>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Мероприятия по I поясу зоны санитарной охраны (ЗСО);</w:t>
            </w:r>
          </w:p>
          <w:p w:rsidR="005C2FA0" w:rsidRPr="00D93BF8" w:rsidRDefault="005C2FA0" w:rsidP="00D93BF8">
            <w:pPr>
              <w:widowControl w:val="0"/>
              <w:numPr>
                <w:ilvl w:val="1"/>
                <w:numId w:val="64"/>
              </w:numPr>
              <w:tabs>
                <w:tab w:val="left" w:pos="787"/>
              </w:tabs>
              <w:suppressAutoHyphens/>
              <w:spacing w:after="0" w:line="240" w:lineRule="auto"/>
              <w:ind w:left="787"/>
              <w:jc w:val="both"/>
              <w:rPr>
                <w:rFonts w:ascii="Times New Roman" w:hAnsi="Times New Roman"/>
                <w:sz w:val="28"/>
                <w:szCs w:val="28"/>
                <w:lang w:eastAsia="ar-SA"/>
              </w:rPr>
            </w:pPr>
            <w:r w:rsidRPr="00D93BF8">
              <w:rPr>
                <w:rFonts w:ascii="Times New Roman" w:hAnsi="Times New Roman"/>
                <w:sz w:val="28"/>
                <w:szCs w:val="28"/>
                <w:lang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5C2FA0" w:rsidRPr="00D93BF8" w:rsidRDefault="005C2FA0" w:rsidP="00D93BF8">
            <w:pPr>
              <w:widowControl w:val="0"/>
              <w:numPr>
                <w:ilvl w:val="1"/>
                <w:numId w:val="64"/>
              </w:numPr>
              <w:tabs>
                <w:tab w:val="left" w:pos="787"/>
              </w:tabs>
              <w:suppressAutoHyphens/>
              <w:spacing w:after="0" w:line="240" w:lineRule="auto"/>
              <w:ind w:left="787"/>
              <w:jc w:val="both"/>
              <w:rPr>
                <w:rFonts w:ascii="Times New Roman" w:hAnsi="Times New Roman"/>
                <w:sz w:val="28"/>
                <w:szCs w:val="28"/>
                <w:lang w:eastAsia="ar-SA"/>
              </w:rPr>
            </w:pPr>
            <w:r w:rsidRPr="00D93BF8">
              <w:rPr>
                <w:rFonts w:ascii="Times New Roman" w:hAnsi="Times New Roman"/>
                <w:sz w:val="28"/>
                <w:szCs w:val="28"/>
                <w:lang w:eastAsia="ar-SA"/>
              </w:rPr>
              <w:t>дорожки и сооружения должны иметь твердое покрытие;</w:t>
            </w:r>
          </w:p>
          <w:p w:rsidR="005C2FA0" w:rsidRPr="00D93BF8" w:rsidRDefault="005C2FA0" w:rsidP="00D93BF8">
            <w:pPr>
              <w:widowControl w:val="0"/>
              <w:numPr>
                <w:ilvl w:val="1"/>
                <w:numId w:val="64"/>
              </w:numPr>
              <w:tabs>
                <w:tab w:val="left" w:pos="787"/>
              </w:tabs>
              <w:suppressAutoHyphens/>
              <w:spacing w:after="0" w:line="240" w:lineRule="auto"/>
              <w:ind w:left="787"/>
              <w:jc w:val="both"/>
              <w:rPr>
                <w:rFonts w:ascii="Times New Roman" w:hAnsi="Times New Roman"/>
                <w:sz w:val="28"/>
                <w:szCs w:val="28"/>
                <w:lang w:eastAsia="ar-SA"/>
              </w:rPr>
            </w:pPr>
            <w:r w:rsidRPr="00D93BF8">
              <w:rPr>
                <w:rFonts w:ascii="Times New Roman" w:hAnsi="Times New Roman"/>
                <w:sz w:val="28"/>
                <w:szCs w:val="28"/>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5C2FA0" w:rsidRPr="00D93BF8" w:rsidRDefault="005C2FA0" w:rsidP="00D93BF8">
            <w:pPr>
              <w:widowControl w:val="0"/>
              <w:numPr>
                <w:ilvl w:val="1"/>
                <w:numId w:val="64"/>
              </w:numPr>
              <w:tabs>
                <w:tab w:val="left" w:pos="787"/>
              </w:tabs>
              <w:suppressAutoHyphens/>
              <w:spacing w:after="0" w:line="240" w:lineRule="auto"/>
              <w:ind w:left="787"/>
              <w:jc w:val="both"/>
              <w:rPr>
                <w:rFonts w:ascii="Times New Roman" w:hAnsi="Times New Roman"/>
                <w:sz w:val="28"/>
                <w:szCs w:val="28"/>
                <w:lang w:eastAsia="ar-SA"/>
              </w:rPr>
            </w:pPr>
            <w:r w:rsidRPr="00D93BF8">
              <w:rPr>
                <w:rFonts w:ascii="Times New Roman" w:hAnsi="Times New Roman"/>
                <w:sz w:val="28"/>
                <w:szCs w:val="28"/>
                <w:lang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  исключительных случаях – водонепроницаемые выгреба,  исключающие случаи микробного загрязнения  территории.</w:t>
            </w:r>
          </w:p>
          <w:p w:rsidR="005C2FA0" w:rsidRPr="00D93BF8" w:rsidRDefault="005C2FA0" w:rsidP="00D93BF8">
            <w:pPr>
              <w:widowControl w:val="0"/>
              <w:numPr>
                <w:ilvl w:val="0"/>
                <w:numId w:val="64"/>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Мероприятия по II поясу ЗСО:</w:t>
            </w:r>
          </w:p>
          <w:p w:rsidR="005C2FA0" w:rsidRPr="00D93BF8" w:rsidRDefault="005C2FA0" w:rsidP="00D93BF8">
            <w:pPr>
              <w:widowControl w:val="0"/>
              <w:numPr>
                <w:ilvl w:val="0"/>
                <w:numId w:val="65"/>
              </w:numPr>
              <w:tabs>
                <w:tab w:val="left" w:pos="72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5C2FA0" w:rsidRPr="00D93BF8" w:rsidRDefault="005C2FA0" w:rsidP="00D93BF8">
            <w:pPr>
              <w:widowControl w:val="0"/>
              <w:numPr>
                <w:ilvl w:val="0"/>
                <w:numId w:val="65"/>
              </w:numPr>
              <w:tabs>
                <w:tab w:val="left" w:pos="72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5C2FA0" w:rsidRPr="00D93BF8" w:rsidRDefault="005C2FA0" w:rsidP="00D93BF8">
      <w:pPr>
        <w:suppressAutoHyphens/>
        <w:spacing w:after="0" w:line="240" w:lineRule="auto"/>
        <w:rPr>
          <w:rFonts w:ascii="Times New Roman" w:hAnsi="Times New Roman"/>
          <w:sz w:val="28"/>
          <w:szCs w:val="28"/>
          <w:lang w:eastAsia="ar-SA"/>
        </w:rPr>
      </w:pP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СП 2</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Скотомогильники</w:t>
      </w:r>
    </w:p>
    <w:p w:rsidR="005C2FA0" w:rsidRPr="00D93BF8" w:rsidRDefault="005C2FA0" w:rsidP="00D93BF8">
      <w:pPr>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489"/>
        <w:gridCol w:w="2350"/>
        <w:gridCol w:w="7421"/>
      </w:tblGrid>
      <w:tr w:rsidR="005C2FA0" w:rsidRPr="00D93BF8" w:rsidTr="00AD33FA">
        <w:tc>
          <w:tcPr>
            <w:tcW w:w="489"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21"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AD33FA">
        <w:tc>
          <w:tcPr>
            <w:tcW w:w="10260"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AD33FA">
        <w:trPr>
          <w:trHeight w:val="730"/>
        </w:trPr>
        <w:tc>
          <w:tcPr>
            <w:tcW w:w="489"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Разрешенные виды использования земельных участков</w:t>
            </w:r>
          </w:p>
        </w:tc>
        <w:tc>
          <w:tcPr>
            <w:tcW w:w="742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1"/>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Скотомогильник, очистные сооружения и другие объекты, создание и использование которых невозможно без установления  специальных нормативов и правил.</w:t>
            </w:r>
          </w:p>
        </w:tc>
      </w:tr>
      <w:tr w:rsidR="005C2FA0" w:rsidRPr="00D93BF8" w:rsidTr="00AD33FA">
        <w:trPr>
          <w:trHeight w:val="1021"/>
        </w:trPr>
        <w:tc>
          <w:tcPr>
            <w:tcW w:w="489"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Вспомогательные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виды разрешенного</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p w:rsidR="005C2FA0" w:rsidRPr="00D93BF8" w:rsidRDefault="005C2FA0" w:rsidP="00D93BF8">
            <w:pPr>
              <w:suppressAutoHyphens/>
              <w:spacing w:after="0" w:line="240" w:lineRule="auto"/>
              <w:rPr>
                <w:rFonts w:ascii="Times New Roman" w:hAnsi="Times New Roman"/>
                <w:sz w:val="28"/>
                <w:szCs w:val="28"/>
                <w:lang w:eastAsia="ar-SA"/>
              </w:rPr>
            </w:pPr>
          </w:p>
        </w:tc>
        <w:tc>
          <w:tcPr>
            <w:tcW w:w="742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Административные объекты, связанные с эксплуатацией и функционированием санитарно-технических сооружений;</w:t>
            </w:r>
          </w:p>
          <w:p w:rsidR="005C2FA0" w:rsidRPr="00D93BF8" w:rsidRDefault="005C2FA0" w:rsidP="00D93BF8">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Зеленые насаждения;</w:t>
            </w:r>
          </w:p>
          <w:p w:rsidR="005C2FA0" w:rsidRPr="00D93BF8" w:rsidRDefault="005C2FA0" w:rsidP="00D93BF8">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Инженерные коммуникации.</w:t>
            </w:r>
          </w:p>
        </w:tc>
      </w:tr>
      <w:tr w:rsidR="005C2FA0" w:rsidRPr="00D93BF8" w:rsidTr="00AD33FA">
        <w:trPr>
          <w:trHeight w:val="1265"/>
        </w:trPr>
        <w:tc>
          <w:tcPr>
            <w:tcW w:w="489"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42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2"/>
              </w:numPr>
              <w:tabs>
                <w:tab w:val="left" w:pos="360"/>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Полигоны захоронения не утилизированных производственных отходов;</w:t>
            </w:r>
          </w:p>
          <w:p w:rsidR="005C2FA0" w:rsidRPr="00D93BF8" w:rsidRDefault="005C2FA0" w:rsidP="00D93BF8">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Автостоянки;</w:t>
            </w:r>
          </w:p>
          <w:p w:rsidR="005C2FA0" w:rsidRPr="00D93BF8" w:rsidRDefault="005C2FA0" w:rsidP="00D93BF8">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Другие объекты, размещение которых требует соблюдение специальных санитарно-гигиенических требований.</w:t>
            </w:r>
          </w:p>
        </w:tc>
      </w:tr>
      <w:tr w:rsidR="005C2FA0" w:rsidRPr="00D93BF8" w:rsidTr="00AD33FA">
        <w:trPr>
          <w:trHeight w:val="265"/>
        </w:trPr>
        <w:tc>
          <w:tcPr>
            <w:tcW w:w="1026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suppressAutoHyphens/>
              <w:snapToGrid w:val="0"/>
              <w:spacing w:after="0" w:line="240" w:lineRule="auto"/>
              <w:ind w:right="-113"/>
              <w:jc w:val="center"/>
              <w:rPr>
                <w:rFonts w:ascii="Times New Roman" w:hAnsi="Times New Roman"/>
                <w:sz w:val="28"/>
                <w:szCs w:val="28"/>
                <w:lang w:eastAsia="ar-SA"/>
              </w:rPr>
            </w:pPr>
            <w:r w:rsidRPr="00D93BF8">
              <w:rPr>
                <w:rFonts w:ascii="Times New Roman" w:hAnsi="Times New Roman"/>
                <w:sz w:val="28"/>
                <w:szCs w:val="28"/>
                <w:lang w:eastAsia="ar-SA"/>
              </w:rPr>
              <w:t xml:space="preserve">Параметры разрешенного строительства и ограничения использования земельных участков </w:t>
            </w:r>
          </w:p>
        </w:tc>
      </w:tr>
      <w:tr w:rsidR="005C2FA0" w:rsidRPr="00D93BF8" w:rsidTr="00AD33FA">
        <w:trPr>
          <w:trHeight w:val="4095"/>
        </w:trPr>
        <w:tc>
          <w:tcPr>
            <w:tcW w:w="489"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421"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5C2FA0" w:rsidRPr="00D93BF8" w:rsidRDefault="005C2FA0" w:rsidP="00D93BF8">
            <w:pPr>
              <w:widowControl w:val="0"/>
              <w:numPr>
                <w:ilvl w:val="0"/>
                <w:numId w:val="62"/>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Санитарный и технологический контроль за эксплуатацией сооружений.</w:t>
            </w:r>
          </w:p>
          <w:p w:rsidR="005C2FA0" w:rsidRPr="00D93BF8" w:rsidRDefault="005C2FA0" w:rsidP="00D93BF8">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5C2FA0" w:rsidRPr="00D93BF8" w:rsidRDefault="005C2FA0" w:rsidP="00D93BF8">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5C2FA0" w:rsidRPr="00D93BF8" w:rsidRDefault="005C2FA0" w:rsidP="00D93BF8">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Обязательная организация поверхностного стока.</w:t>
            </w:r>
          </w:p>
          <w:p w:rsidR="005C2FA0" w:rsidRPr="00D93BF8" w:rsidRDefault="005C2FA0" w:rsidP="00D93BF8">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Организация санитарно-защитных зон и разрывов с последующим озеленением и благоустройством.</w:t>
            </w:r>
          </w:p>
          <w:p w:rsidR="005C2FA0" w:rsidRPr="00D93BF8" w:rsidRDefault="005C2FA0" w:rsidP="00D93BF8">
            <w:pPr>
              <w:widowControl w:val="0"/>
              <w:numPr>
                <w:ilvl w:val="0"/>
                <w:numId w:val="62"/>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p w:rsidR="005C2FA0" w:rsidRPr="00D93BF8" w:rsidRDefault="005C2FA0" w:rsidP="00D93BF8">
            <w:pPr>
              <w:widowControl w:val="0"/>
              <w:suppressAutoHyphens/>
              <w:spacing w:after="0" w:line="240" w:lineRule="auto"/>
              <w:ind w:left="360"/>
              <w:rPr>
                <w:rFonts w:ascii="Times New Roman" w:hAnsi="Times New Roman"/>
                <w:sz w:val="28"/>
                <w:szCs w:val="28"/>
                <w:lang w:eastAsia="ar-SA"/>
              </w:rPr>
            </w:pPr>
          </w:p>
        </w:tc>
      </w:tr>
    </w:tbl>
    <w:p w:rsidR="005C2FA0" w:rsidRPr="00D93BF8" w:rsidRDefault="005C2FA0" w:rsidP="00D93BF8">
      <w:pPr>
        <w:suppressAutoHyphens/>
        <w:spacing w:after="0" w:line="240" w:lineRule="auto"/>
        <w:jc w:val="center"/>
        <w:rPr>
          <w:rFonts w:ascii="Times New Roman" w:hAnsi="Times New Roman"/>
          <w:sz w:val="28"/>
          <w:szCs w:val="28"/>
          <w:lang w:eastAsia="ar-SA"/>
        </w:rPr>
      </w:pP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СП 3</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 xml:space="preserve">Кладбища </w:t>
      </w:r>
    </w:p>
    <w:p w:rsidR="005C2FA0" w:rsidRPr="00D93BF8" w:rsidRDefault="005C2FA0" w:rsidP="00D93BF8">
      <w:pPr>
        <w:suppressAutoHyphens/>
        <w:spacing w:after="0" w:line="240" w:lineRule="auto"/>
        <w:jc w:val="right"/>
        <w:rPr>
          <w:rFonts w:ascii="Times New Roman" w:hAnsi="Times New Roman"/>
          <w:sz w:val="28"/>
          <w:szCs w:val="28"/>
          <w:lang w:eastAsia="ar-SA"/>
        </w:rPr>
      </w:pPr>
    </w:p>
    <w:tbl>
      <w:tblPr>
        <w:tblW w:w="10219" w:type="dxa"/>
        <w:tblInd w:w="149" w:type="dxa"/>
        <w:tblLook w:val="00A0"/>
      </w:tblPr>
      <w:tblGrid>
        <w:gridCol w:w="467"/>
        <w:gridCol w:w="2350"/>
        <w:gridCol w:w="7402"/>
      </w:tblGrid>
      <w:tr w:rsidR="005C2FA0" w:rsidRPr="00D93BF8" w:rsidTr="00AD33FA">
        <w:tc>
          <w:tcPr>
            <w:tcW w:w="467"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02"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AD33FA">
        <w:tc>
          <w:tcPr>
            <w:tcW w:w="10219"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AD33FA">
        <w:trPr>
          <w:trHeight w:val="404"/>
        </w:trPr>
        <w:tc>
          <w:tcPr>
            <w:tcW w:w="467"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Разрешенные виды использования  земельных участков</w:t>
            </w:r>
          </w:p>
        </w:tc>
        <w:tc>
          <w:tcPr>
            <w:tcW w:w="7402"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6"/>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Традиционное захоронение и погребение.</w:t>
            </w:r>
          </w:p>
        </w:tc>
      </w:tr>
      <w:tr w:rsidR="005C2FA0" w:rsidRPr="00D93BF8" w:rsidTr="00AD33FA">
        <w:trPr>
          <w:trHeight w:val="644"/>
        </w:trPr>
        <w:tc>
          <w:tcPr>
            <w:tcW w:w="467"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 xml:space="preserve">Вспомогательные </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виды разрешенного</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использования.</w:t>
            </w:r>
          </w:p>
        </w:tc>
        <w:tc>
          <w:tcPr>
            <w:tcW w:w="7402"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Объекты эксплуатации кладбищ.</w:t>
            </w:r>
          </w:p>
          <w:p w:rsidR="005C2FA0" w:rsidRPr="00D93BF8" w:rsidRDefault="005C2FA0" w:rsidP="00D93BF8">
            <w:pPr>
              <w:widowControl w:val="0"/>
              <w:numPr>
                <w:ilvl w:val="0"/>
                <w:numId w:val="67"/>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Административные объекты, связанные с функционированием кладбища.</w:t>
            </w:r>
          </w:p>
          <w:p w:rsidR="005C2FA0" w:rsidRPr="00D93BF8" w:rsidRDefault="005C2FA0" w:rsidP="00D93BF8">
            <w:pPr>
              <w:widowControl w:val="0"/>
              <w:numPr>
                <w:ilvl w:val="0"/>
                <w:numId w:val="67"/>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Зеленые насаждения.</w:t>
            </w:r>
          </w:p>
          <w:p w:rsidR="005C2FA0" w:rsidRPr="00D93BF8" w:rsidRDefault="005C2FA0" w:rsidP="00D93BF8">
            <w:pPr>
              <w:widowControl w:val="0"/>
              <w:numPr>
                <w:ilvl w:val="0"/>
                <w:numId w:val="67"/>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Культовые сооружения.</w:t>
            </w:r>
          </w:p>
          <w:p w:rsidR="005C2FA0" w:rsidRPr="00D93BF8" w:rsidRDefault="005C2FA0" w:rsidP="00D93BF8">
            <w:pPr>
              <w:widowControl w:val="0"/>
              <w:numPr>
                <w:ilvl w:val="0"/>
                <w:numId w:val="67"/>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Парковки.</w:t>
            </w:r>
          </w:p>
        </w:tc>
      </w:tr>
      <w:tr w:rsidR="005C2FA0" w:rsidRPr="00D93BF8" w:rsidTr="00AD33FA">
        <w:trPr>
          <w:trHeight w:val="644"/>
        </w:trPr>
        <w:tc>
          <w:tcPr>
            <w:tcW w:w="467"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402"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Мастерские по изготовлению ритуальных принадлежностей.</w:t>
            </w:r>
          </w:p>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Оранжереи.</w:t>
            </w:r>
          </w:p>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Резервуары для хранения воды.</w:t>
            </w:r>
          </w:p>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Объекты пожарной охраны.</w:t>
            </w:r>
          </w:p>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Временные киоски розничной торговли.</w:t>
            </w:r>
          </w:p>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Общественные туалеты.</w:t>
            </w:r>
          </w:p>
        </w:tc>
      </w:tr>
      <w:tr w:rsidR="005C2FA0" w:rsidRPr="00D93BF8" w:rsidTr="00AD33FA">
        <w:trPr>
          <w:trHeight w:val="242"/>
        </w:trPr>
        <w:tc>
          <w:tcPr>
            <w:tcW w:w="10219"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w:t>
            </w:r>
          </w:p>
        </w:tc>
      </w:tr>
      <w:tr w:rsidR="005C2FA0" w:rsidRPr="00D93BF8" w:rsidTr="00AD33FA">
        <w:trPr>
          <w:trHeight w:val="942"/>
        </w:trPr>
        <w:tc>
          <w:tcPr>
            <w:tcW w:w="467"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Строительные требования.</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7402"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5C2FA0" w:rsidRPr="00D93BF8" w:rsidRDefault="005C2FA0" w:rsidP="00D93BF8">
            <w:pPr>
              <w:widowControl w:val="0"/>
              <w:numPr>
                <w:ilvl w:val="0"/>
                <w:numId w:val="67"/>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Размеры санитарно-защитных зон в зависимости от площади и в соответствии СанПиН 2.2.1/2.1.1.1200-03.</w:t>
            </w:r>
          </w:p>
        </w:tc>
      </w:tr>
      <w:tr w:rsidR="005C2FA0" w:rsidRPr="00D93BF8" w:rsidTr="00AD33FA">
        <w:trPr>
          <w:trHeight w:val="220"/>
        </w:trPr>
        <w:tc>
          <w:tcPr>
            <w:tcW w:w="10219"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pacing w:after="0" w:line="240" w:lineRule="auto"/>
              <w:ind w:left="60"/>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w:t>
            </w:r>
          </w:p>
        </w:tc>
      </w:tr>
      <w:tr w:rsidR="005C2FA0" w:rsidRPr="00D93BF8" w:rsidTr="00AD33FA">
        <w:trPr>
          <w:trHeight w:val="1615"/>
        </w:trPr>
        <w:tc>
          <w:tcPr>
            <w:tcW w:w="467"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5.</w:t>
            </w:r>
          </w:p>
        </w:tc>
        <w:tc>
          <w:tcPr>
            <w:tcW w:w="2350" w:type="dxa"/>
            <w:tcBorders>
              <w:top w:val="nil"/>
              <w:left w:val="single" w:sz="4" w:space="0" w:color="000000"/>
              <w:bottom w:val="single" w:sz="4" w:space="0" w:color="000000"/>
              <w:right w:val="nil"/>
            </w:tcBorders>
          </w:tcPr>
          <w:p w:rsidR="005C2FA0" w:rsidRPr="00D93BF8" w:rsidRDefault="005C2FA0" w:rsidP="00D93BF8">
            <w:pPr>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402"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68"/>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Благоустройство и озеленение территории.</w:t>
            </w:r>
          </w:p>
          <w:p w:rsidR="005C2FA0" w:rsidRPr="00D93BF8" w:rsidRDefault="005C2FA0" w:rsidP="00D93BF8">
            <w:pPr>
              <w:widowControl w:val="0"/>
              <w:numPr>
                <w:ilvl w:val="0"/>
                <w:numId w:val="68"/>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Площадь зеленых насаждений (деревьев и кустарников) должна соответствовать не менее 20% от территории кладбища.</w:t>
            </w:r>
          </w:p>
          <w:p w:rsidR="005C2FA0" w:rsidRPr="00D93BF8" w:rsidRDefault="005C2FA0" w:rsidP="00D93BF8">
            <w:pPr>
              <w:widowControl w:val="0"/>
              <w:numPr>
                <w:ilvl w:val="0"/>
                <w:numId w:val="68"/>
              </w:numPr>
              <w:tabs>
                <w:tab w:val="left" w:pos="3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 водоохранных зонах рек и водохранилищ запрещается размещение мест захоронения.</w:t>
            </w:r>
          </w:p>
        </w:tc>
      </w:tr>
    </w:tbl>
    <w:p w:rsidR="005C2FA0" w:rsidRPr="00D93BF8" w:rsidRDefault="005C2FA0" w:rsidP="00D93BF8">
      <w:pPr>
        <w:suppressAutoHyphens/>
        <w:spacing w:after="0" w:line="240" w:lineRule="auto"/>
        <w:rPr>
          <w:rFonts w:ascii="Times New Roman" w:hAnsi="Times New Roman"/>
          <w:sz w:val="28"/>
          <w:szCs w:val="28"/>
          <w:lang w:eastAsia="ar-SA"/>
        </w:rPr>
      </w:pP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СП-4</w:t>
      </w:r>
    </w:p>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 xml:space="preserve">Зелёные насаждения специального назначения (санитарно-защитные зоны) </w:t>
      </w:r>
    </w:p>
    <w:p w:rsidR="005C2FA0" w:rsidRPr="00D93BF8" w:rsidRDefault="005C2FA0" w:rsidP="00D93BF8">
      <w:pPr>
        <w:suppressAutoHyphens/>
        <w:spacing w:after="0" w:line="240" w:lineRule="auto"/>
        <w:ind w:left="3420"/>
        <w:rPr>
          <w:rFonts w:ascii="Times New Roman" w:hAnsi="Times New Roman"/>
          <w:b/>
          <w:sz w:val="28"/>
          <w:szCs w:val="28"/>
          <w:lang w:eastAsia="ar-SA"/>
        </w:rPr>
      </w:pPr>
    </w:p>
    <w:tbl>
      <w:tblPr>
        <w:tblW w:w="1021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2316"/>
        <w:gridCol w:w="7434"/>
      </w:tblGrid>
      <w:tr w:rsidR="005C2FA0" w:rsidRPr="00D93BF8" w:rsidTr="00AD33FA">
        <w:tc>
          <w:tcPr>
            <w:tcW w:w="468"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16"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34"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AD33FA">
        <w:tc>
          <w:tcPr>
            <w:tcW w:w="10218" w:type="dxa"/>
            <w:gridSpan w:val="3"/>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AD33FA">
        <w:trPr>
          <w:trHeight w:val="779"/>
        </w:trPr>
        <w:tc>
          <w:tcPr>
            <w:tcW w:w="468"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suppressAutoHyphens/>
              <w:spacing w:after="0" w:line="240" w:lineRule="auto"/>
              <w:jc w:val="center"/>
              <w:rPr>
                <w:rFonts w:ascii="Times New Roman" w:hAnsi="Times New Roman"/>
                <w:sz w:val="28"/>
                <w:szCs w:val="28"/>
                <w:lang w:eastAsia="ar-SA"/>
              </w:rPr>
            </w:pPr>
          </w:p>
        </w:tc>
        <w:tc>
          <w:tcPr>
            <w:tcW w:w="2316"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434" w:type="dxa"/>
          </w:tcPr>
          <w:p w:rsidR="005C2FA0" w:rsidRPr="00D93BF8" w:rsidRDefault="005C2FA0" w:rsidP="00D93BF8">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Озеленённые территории санитарно-защитных зон.</w:t>
            </w:r>
          </w:p>
          <w:p w:rsidR="005C2FA0" w:rsidRPr="00D93BF8" w:rsidRDefault="005C2FA0" w:rsidP="00D93BF8">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Насаждения вдоль автомобильных дорог.</w:t>
            </w:r>
          </w:p>
          <w:p w:rsidR="005C2FA0" w:rsidRPr="00D93BF8" w:rsidRDefault="005C2FA0" w:rsidP="00D93BF8">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Питомники, цветочно-оранжерейные хозяйства.</w:t>
            </w:r>
          </w:p>
        </w:tc>
      </w:tr>
      <w:tr w:rsidR="005C2FA0" w:rsidRPr="00D93BF8" w:rsidTr="00AD33FA">
        <w:trPr>
          <w:trHeight w:val="207"/>
        </w:trPr>
        <w:tc>
          <w:tcPr>
            <w:tcW w:w="10218" w:type="dxa"/>
            <w:gridSpan w:val="3"/>
            <w:vAlign w:val="center"/>
          </w:tcPr>
          <w:p w:rsidR="005C2FA0" w:rsidRPr="00D93BF8" w:rsidRDefault="005C2FA0" w:rsidP="00D93BF8">
            <w:pPr>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использования земельных участков.</w:t>
            </w:r>
          </w:p>
        </w:tc>
      </w:tr>
      <w:tr w:rsidR="005C2FA0" w:rsidRPr="00D93BF8" w:rsidTr="00AD33FA">
        <w:trPr>
          <w:trHeight w:val="180"/>
        </w:trPr>
        <w:tc>
          <w:tcPr>
            <w:tcW w:w="468" w:type="dxa"/>
          </w:tcPr>
          <w:p w:rsidR="005C2FA0" w:rsidRPr="00D93BF8" w:rsidRDefault="005C2FA0" w:rsidP="00D93BF8">
            <w:pPr>
              <w:suppressAutoHyphens/>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2316" w:type="dxa"/>
          </w:tcPr>
          <w:p w:rsidR="005C2FA0" w:rsidRPr="00D93BF8" w:rsidRDefault="005C2FA0" w:rsidP="00D93BF8">
            <w:pPr>
              <w:suppressAutoHyphens/>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tc>
        <w:tc>
          <w:tcPr>
            <w:tcW w:w="7434" w:type="dxa"/>
          </w:tcPr>
          <w:p w:rsidR="005C2FA0" w:rsidRPr="00D93BF8" w:rsidRDefault="005C2FA0" w:rsidP="00D93BF8">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5C2FA0" w:rsidRPr="00D93BF8" w:rsidRDefault="005C2FA0" w:rsidP="00D93BF8">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5C2FA0" w:rsidRPr="00D93BF8" w:rsidRDefault="005C2FA0" w:rsidP="00D93BF8">
            <w:pPr>
              <w:numPr>
                <w:ilvl w:val="0"/>
                <w:numId w:val="56"/>
              </w:numPr>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5C2FA0" w:rsidRPr="00D93BF8" w:rsidRDefault="005C2FA0" w:rsidP="00D93BF8">
            <w:pPr>
              <w:suppressAutoHyphens/>
              <w:spacing w:after="0" w:line="240" w:lineRule="auto"/>
              <w:ind w:left="360"/>
              <w:rPr>
                <w:rFonts w:ascii="Times New Roman" w:hAnsi="Times New Roman"/>
                <w:sz w:val="28"/>
                <w:szCs w:val="28"/>
                <w:lang w:eastAsia="ar-SA"/>
              </w:rPr>
            </w:pPr>
            <w:r w:rsidRPr="00D93BF8">
              <w:rPr>
                <w:rFonts w:ascii="Times New Roman" w:hAnsi="Times New Roman"/>
                <w:sz w:val="28"/>
                <w:szCs w:val="28"/>
                <w:lang w:eastAsia="ar-SA"/>
              </w:rPr>
              <w:t>Общую площадь цветочно-оранжерейных хозяйств следует принимать из расчета 0,4м</w:t>
            </w:r>
            <w:r w:rsidRPr="00D93BF8">
              <w:rPr>
                <w:rFonts w:ascii="Times New Roman" w:hAnsi="Times New Roman"/>
                <w:sz w:val="28"/>
                <w:szCs w:val="28"/>
                <w:vertAlign w:val="superscript"/>
                <w:lang w:eastAsia="ar-SA"/>
              </w:rPr>
              <w:t>2</w:t>
            </w:r>
            <w:r w:rsidRPr="00D93BF8">
              <w:rPr>
                <w:rFonts w:ascii="Times New Roman" w:hAnsi="Times New Roman"/>
                <w:sz w:val="28"/>
                <w:szCs w:val="28"/>
                <w:lang w:eastAsia="ar-SA"/>
              </w:rPr>
              <w:t>\чел.</w:t>
            </w:r>
          </w:p>
        </w:tc>
      </w:tr>
    </w:tbl>
    <w:p w:rsidR="005C2FA0" w:rsidRPr="00D93BF8" w:rsidRDefault="005C2FA0" w:rsidP="00D93BF8">
      <w:pPr>
        <w:suppressAutoHyphens/>
        <w:spacing w:after="0" w:line="240" w:lineRule="auto"/>
        <w:rPr>
          <w:rFonts w:ascii="Times New Roman" w:hAnsi="Times New Roman"/>
          <w:b/>
          <w:color w:val="000000"/>
          <w:sz w:val="28"/>
          <w:szCs w:val="28"/>
          <w:lang w:eastAsia="ar-SA"/>
        </w:rPr>
      </w:pPr>
    </w:p>
    <w:p w:rsidR="005C2FA0" w:rsidRPr="00D93BF8" w:rsidRDefault="005C2FA0" w:rsidP="00D93BF8">
      <w:pPr>
        <w:suppressAutoHyphens/>
        <w:spacing w:after="0" w:line="240" w:lineRule="auto"/>
        <w:jc w:val="center"/>
        <w:rPr>
          <w:rFonts w:ascii="Times New Roman" w:hAnsi="Times New Roman"/>
          <w:b/>
          <w:color w:val="000000"/>
          <w:sz w:val="28"/>
          <w:szCs w:val="28"/>
          <w:lang w:eastAsia="ar-SA"/>
        </w:rPr>
      </w:pPr>
      <w:r w:rsidRPr="00D93BF8">
        <w:rPr>
          <w:rFonts w:ascii="Times New Roman" w:hAnsi="Times New Roman"/>
          <w:b/>
          <w:color w:val="000000"/>
          <w:sz w:val="28"/>
          <w:szCs w:val="28"/>
          <w:lang w:eastAsia="ar-SA"/>
        </w:rPr>
        <w:t>Статья 52. Производственные зоны</w:t>
      </w:r>
    </w:p>
    <w:p w:rsidR="005C2FA0" w:rsidRPr="00D93BF8" w:rsidRDefault="005C2FA0" w:rsidP="00D93BF8">
      <w:pPr>
        <w:suppressAutoHyphens/>
        <w:spacing w:after="0" w:line="240" w:lineRule="auto"/>
        <w:jc w:val="right"/>
        <w:rPr>
          <w:rFonts w:ascii="Times New Roman" w:hAnsi="Times New Roman"/>
          <w:b/>
          <w:color w:val="000000"/>
          <w:sz w:val="28"/>
          <w:szCs w:val="28"/>
          <w:lang w:eastAsia="ar-SA"/>
        </w:rPr>
      </w:pPr>
    </w:p>
    <w:bookmarkEnd w:id="16"/>
    <w:p w:rsidR="005C2FA0" w:rsidRPr="00D93BF8" w:rsidRDefault="005C2FA0" w:rsidP="00D93BF8">
      <w:pPr>
        <w:suppressAutoHyphens/>
        <w:spacing w:after="0" w:line="240" w:lineRule="auto"/>
        <w:jc w:val="right"/>
        <w:rPr>
          <w:rFonts w:ascii="Times New Roman" w:hAnsi="Times New Roman"/>
          <w:b/>
          <w:sz w:val="28"/>
          <w:szCs w:val="28"/>
          <w:lang w:eastAsia="ar-SA"/>
        </w:rPr>
      </w:pPr>
      <w:r w:rsidRPr="00D93BF8">
        <w:rPr>
          <w:rFonts w:ascii="Times New Roman" w:hAnsi="Times New Roman"/>
          <w:b/>
          <w:sz w:val="28"/>
          <w:szCs w:val="28"/>
          <w:lang w:eastAsia="ar-SA"/>
        </w:rPr>
        <w:t>Индекс зоны П 1,П 2</w:t>
      </w:r>
    </w:p>
    <w:p w:rsidR="005C2FA0" w:rsidRPr="00D93BF8" w:rsidRDefault="005C2FA0" w:rsidP="00D93BF8">
      <w:pPr>
        <w:tabs>
          <w:tab w:val="left" w:pos="1155"/>
        </w:tabs>
        <w:suppressAutoHyphens/>
        <w:spacing w:after="0" w:line="240" w:lineRule="auto"/>
        <w:ind w:left="4395"/>
        <w:jc w:val="right"/>
        <w:rPr>
          <w:rFonts w:ascii="Times New Roman" w:hAnsi="Times New Roman"/>
          <w:b/>
          <w:sz w:val="28"/>
          <w:szCs w:val="28"/>
          <w:lang w:eastAsia="ar-SA"/>
        </w:rPr>
      </w:pPr>
      <w:r w:rsidRPr="00D93BF8">
        <w:rPr>
          <w:rFonts w:ascii="Times New Roman" w:hAnsi="Times New Roman"/>
          <w:b/>
          <w:sz w:val="28"/>
          <w:szCs w:val="28"/>
          <w:lang w:eastAsia="ar-SA"/>
        </w:rPr>
        <w:t>Сельскохозяйственные  предприятия IV-V классов санитарной вредности. Коммунально-складские объекты</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bl>
      <w:tblPr>
        <w:tblW w:w="10260" w:type="dxa"/>
        <w:tblInd w:w="108" w:type="dxa"/>
        <w:tblLook w:val="00A0"/>
      </w:tblPr>
      <w:tblGrid>
        <w:gridCol w:w="490"/>
        <w:gridCol w:w="2350"/>
        <w:gridCol w:w="7420"/>
      </w:tblGrid>
      <w:tr w:rsidR="005C2FA0" w:rsidRPr="00D93BF8" w:rsidTr="00AD33FA">
        <w:tc>
          <w:tcPr>
            <w:tcW w:w="49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tc>
        <w:tc>
          <w:tcPr>
            <w:tcW w:w="2350" w:type="dxa"/>
            <w:tcBorders>
              <w:top w:val="single" w:sz="4" w:space="0" w:color="000000"/>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tc>
        <w:tc>
          <w:tcPr>
            <w:tcW w:w="7420" w:type="dxa"/>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r>
      <w:tr w:rsidR="005C2FA0" w:rsidRPr="00D93BF8" w:rsidTr="00AD33FA">
        <w:trPr>
          <w:trHeight w:val="459"/>
        </w:trPr>
        <w:tc>
          <w:tcPr>
            <w:tcW w:w="10260" w:type="dxa"/>
            <w:gridSpan w:val="3"/>
            <w:tcBorders>
              <w:top w:val="single" w:sz="4" w:space="0" w:color="000000"/>
              <w:left w:val="single" w:sz="4" w:space="0" w:color="000000"/>
              <w:bottom w:val="single" w:sz="4" w:space="0" w:color="000000"/>
              <w:right w:val="single" w:sz="4" w:space="0" w:color="000000"/>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Виды разрешенного использования</w:t>
            </w:r>
          </w:p>
        </w:tc>
      </w:tr>
      <w:tr w:rsidR="005C2FA0" w:rsidRPr="00D93BF8" w:rsidTr="00AD33FA">
        <w:trPr>
          <w:trHeight w:val="584"/>
        </w:trPr>
        <w:tc>
          <w:tcPr>
            <w:tcW w:w="49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1.</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Основные виды разрешенного  использования.</w:t>
            </w:r>
          </w:p>
        </w:tc>
        <w:tc>
          <w:tcPr>
            <w:tcW w:w="7420"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36"/>
              </w:numPr>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Промышленные и коммунальные объекты с санитарно-защитной зоной 50-100 м. с широким спектром коммерческих услуг, сопровождающих производственную деятельность.</w:t>
            </w:r>
          </w:p>
          <w:p w:rsidR="005C2FA0" w:rsidRPr="00D93BF8" w:rsidRDefault="005C2FA0" w:rsidP="00D93BF8">
            <w:pPr>
              <w:widowControl w:val="0"/>
              <w:numPr>
                <w:ilvl w:val="0"/>
                <w:numId w:val="36"/>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Сооружения для постоянного и временного хранения транспортных средств, станции технического обслуживания;</w:t>
            </w:r>
          </w:p>
          <w:p w:rsidR="005C2FA0" w:rsidRPr="00D93BF8" w:rsidRDefault="005C2FA0" w:rsidP="00D93BF8">
            <w:pPr>
              <w:widowControl w:val="0"/>
              <w:numPr>
                <w:ilvl w:val="0"/>
                <w:numId w:val="36"/>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Объекты инженерного обеспечения и жилищно-коммунального хозяйства;</w:t>
            </w:r>
          </w:p>
          <w:p w:rsidR="005C2FA0" w:rsidRPr="00D93BF8" w:rsidRDefault="005C2FA0" w:rsidP="00D93BF8">
            <w:pPr>
              <w:widowControl w:val="0"/>
              <w:numPr>
                <w:ilvl w:val="0"/>
                <w:numId w:val="36"/>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Пожарные части;</w:t>
            </w:r>
          </w:p>
          <w:p w:rsidR="005C2FA0" w:rsidRPr="00D93BF8" w:rsidRDefault="005C2FA0" w:rsidP="00D93BF8">
            <w:pPr>
              <w:widowControl w:val="0"/>
              <w:numPr>
                <w:ilvl w:val="0"/>
                <w:numId w:val="36"/>
              </w:numPr>
              <w:tabs>
                <w:tab w:val="left" w:pos="360"/>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Объекты оптовой торговли по продаже товаров собственного производства.</w:t>
            </w:r>
          </w:p>
          <w:p w:rsidR="005C2FA0" w:rsidRPr="00D93BF8" w:rsidRDefault="005C2FA0" w:rsidP="00D93BF8">
            <w:pPr>
              <w:widowControl w:val="0"/>
              <w:numPr>
                <w:ilvl w:val="0"/>
                <w:numId w:val="36"/>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Административные организации, офисы.</w:t>
            </w:r>
          </w:p>
          <w:p w:rsidR="005C2FA0" w:rsidRPr="00D93BF8" w:rsidRDefault="005C2FA0" w:rsidP="00AD33FA">
            <w:pPr>
              <w:widowControl w:val="0"/>
              <w:numPr>
                <w:ilvl w:val="0"/>
                <w:numId w:val="36"/>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Помещения обслуживающего персонала.</w:t>
            </w:r>
          </w:p>
        </w:tc>
      </w:tr>
      <w:tr w:rsidR="005C2FA0" w:rsidRPr="00D93BF8" w:rsidTr="00AD33FA">
        <w:trPr>
          <w:trHeight w:val="528"/>
        </w:trPr>
        <w:tc>
          <w:tcPr>
            <w:tcW w:w="49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2.</w:t>
            </w:r>
          </w:p>
          <w:p w:rsidR="005C2FA0" w:rsidRPr="00D93BF8" w:rsidRDefault="005C2FA0" w:rsidP="00D93BF8">
            <w:pPr>
              <w:tabs>
                <w:tab w:val="left" w:pos="1155"/>
              </w:tabs>
              <w:suppressAutoHyphens/>
              <w:spacing w:after="0" w:line="240" w:lineRule="auto"/>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Вспомогательные виды разрешенного использования.</w:t>
            </w:r>
          </w:p>
        </w:tc>
        <w:tc>
          <w:tcPr>
            <w:tcW w:w="7420"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Открытые стоянки краткосрочного хранения автомобилей, в том числе транзитных грузовых.</w:t>
            </w:r>
          </w:p>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Озеленение.</w:t>
            </w:r>
          </w:p>
          <w:p w:rsidR="005C2FA0" w:rsidRPr="00D93BF8" w:rsidRDefault="005C2FA0" w:rsidP="00D93BF8">
            <w:pPr>
              <w:widowControl w:val="0"/>
              <w:numPr>
                <w:ilvl w:val="0"/>
                <w:numId w:val="37"/>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Спортплощадки, площадки для отдыха персонала предприятий.</w:t>
            </w:r>
          </w:p>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Пункты оказания первой медицинской помощи.</w:t>
            </w:r>
          </w:p>
        </w:tc>
      </w:tr>
      <w:tr w:rsidR="005C2FA0" w:rsidRPr="00D93BF8" w:rsidTr="00AD33FA">
        <w:trPr>
          <w:trHeight w:val="302"/>
        </w:trPr>
        <w:tc>
          <w:tcPr>
            <w:tcW w:w="49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3.</w:t>
            </w: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Условно разрешенные виды использования.</w:t>
            </w:r>
          </w:p>
        </w:tc>
        <w:tc>
          <w:tcPr>
            <w:tcW w:w="7420" w:type="dxa"/>
            <w:tcBorders>
              <w:top w:val="nil"/>
              <w:left w:val="single" w:sz="4" w:space="0" w:color="000000"/>
              <w:bottom w:val="single" w:sz="4" w:space="0" w:color="000000"/>
              <w:right w:val="single" w:sz="4" w:space="0" w:color="000000"/>
            </w:tcBorders>
          </w:tcPr>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АЗС.</w:t>
            </w:r>
          </w:p>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Предприятия общественного питания, связанные с непосредственным обслуживанием предприятий.</w:t>
            </w:r>
          </w:p>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Отдельно стоящие объекты бытового обслуживания.</w:t>
            </w:r>
          </w:p>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Питомники растений для озеленения промышленных территорий и санитарно-защитных зон.</w:t>
            </w:r>
          </w:p>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Ветеринарные станции с содержанием животных.</w:t>
            </w:r>
          </w:p>
          <w:p w:rsidR="005C2FA0" w:rsidRPr="00D93BF8" w:rsidRDefault="005C2FA0" w:rsidP="00D93BF8">
            <w:pPr>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Антенны сотовой, радиорелейной связи.</w:t>
            </w:r>
          </w:p>
        </w:tc>
      </w:tr>
      <w:tr w:rsidR="005C2FA0" w:rsidRPr="00D93BF8" w:rsidTr="00AD33FA">
        <w:trPr>
          <w:trHeight w:val="503"/>
        </w:trPr>
        <w:tc>
          <w:tcPr>
            <w:tcW w:w="1026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pacing w:after="0" w:line="240" w:lineRule="auto"/>
              <w:ind w:left="113"/>
              <w:jc w:val="center"/>
              <w:rPr>
                <w:rFonts w:ascii="Times New Roman" w:hAnsi="Times New Roman"/>
                <w:sz w:val="28"/>
                <w:szCs w:val="28"/>
                <w:lang w:eastAsia="ar-SA"/>
              </w:rPr>
            </w:pPr>
            <w:r w:rsidRPr="00D93BF8">
              <w:rPr>
                <w:rFonts w:ascii="Times New Roman" w:hAnsi="Times New Roman"/>
                <w:sz w:val="28"/>
                <w:szCs w:val="28"/>
                <w:lang w:eastAsia="ar-SA"/>
              </w:rPr>
              <w:t>Параметры разрешенного строительства, реконструкция объектов капитального строительства</w:t>
            </w:r>
          </w:p>
        </w:tc>
      </w:tr>
      <w:tr w:rsidR="005C2FA0" w:rsidRPr="00D93BF8" w:rsidTr="00AD33FA">
        <w:trPr>
          <w:trHeight w:val="987"/>
        </w:trPr>
        <w:tc>
          <w:tcPr>
            <w:tcW w:w="49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jc w:val="center"/>
              <w:rPr>
                <w:rFonts w:ascii="Times New Roman" w:hAnsi="Times New Roman"/>
                <w:sz w:val="28"/>
                <w:szCs w:val="28"/>
                <w:lang w:eastAsia="ar-SA"/>
              </w:rPr>
            </w:pPr>
            <w:r w:rsidRPr="00D93BF8">
              <w:rPr>
                <w:rFonts w:ascii="Times New Roman" w:hAnsi="Times New Roman"/>
                <w:sz w:val="28"/>
                <w:szCs w:val="28"/>
                <w:lang w:eastAsia="ar-SA"/>
              </w:rPr>
              <w:t>4.</w:t>
            </w:r>
          </w:p>
          <w:p w:rsidR="005C2FA0" w:rsidRPr="00D93BF8" w:rsidRDefault="005C2FA0" w:rsidP="00D93BF8">
            <w:pPr>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000000"/>
              <w:right w:val="nil"/>
            </w:tcBorders>
          </w:tcPr>
          <w:p w:rsidR="005C2FA0" w:rsidRPr="00D93BF8" w:rsidRDefault="005C2FA0" w:rsidP="00D93BF8">
            <w:pPr>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Архитектурно-строительные требования</w:t>
            </w:r>
          </w:p>
        </w:tc>
        <w:tc>
          <w:tcPr>
            <w:tcW w:w="7420" w:type="dxa"/>
            <w:tcBorders>
              <w:top w:val="nil"/>
              <w:left w:val="single" w:sz="4" w:space="0" w:color="000000"/>
              <w:bottom w:val="single" w:sz="4" w:space="0" w:color="000000"/>
              <w:right w:val="single" w:sz="4" w:space="0" w:color="000000"/>
            </w:tcBorders>
          </w:tcPr>
          <w:p w:rsidR="005C2FA0" w:rsidRPr="00D93BF8" w:rsidRDefault="005C2FA0" w:rsidP="00D93BF8">
            <w:pPr>
              <w:numPr>
                <w:ilvl w:val="0"/>
                <w:numId w:val="37"/>
              </w:numPr>
              <w:tabs>
                <w:tab w:val="left" w:pos="1155"/>
              </w:tab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5C2FA0" w:rsidRPr="00D93BF8" w:rsidRDefault="005C2FA0" w:rsidP="00D93BF8">
            <w:pPr>
              <w:numPr>
                <w:ilvl w:val="0"/>
                <w:numId w:val="37"/>
              </w:numPr>
              <w:tabs>
                <w:tab w:val="left" w:pos="1155"/>
              </w:tab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5C2FA0" w:rsidRPr="00D93BF8" w:rsidRDefault="005C2FA0" w:rsidP="00D93BF8">
            <w:pPr>
              <w:widowControl w:val="0"/>
              <w:numPr>
                <w:ilvl w:val="0"/>
                <w:numId w:val="37"/>
              </w:numPr>
              <w:tabs>
                <w:tab w:val="clear" w:pos="397"/>
                <w:tab w:val="left" w:pos="42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5C2FA0" w:rsidRPr="00D93BF8" w:rsidTr="00AD33FA">
        <w:trPr>
          <w:trHeight w:val="359"/>
        </w:trPr>
        <w:tc>
          <w:tcPr>
            <w:tcW w:w="10260" w:type="dxa"/>
            <w:gridSpan w:val="3"/>
            <w:tcBorders>
              <w:top w:val="nil"/>
              <w:left w:val="single" w:sz="4" w:space="0" w:color="000000"/>
              <w:bottom w:val="single" w:sz="4" w:space="0" w:color="000000"/>
              <w:right w:val="single" w:sz="4" w:space="0" w:color="000000"/>
            </w:tcBorders>
            <w:vAlign w:val="center"/>
          </w:tcPr>
          <w:p w:rsidR="005C2FA0" w:rsidRPr="00D93BF8" w:rsidRDefault="005C2FA0" w:rsidP="00D93BF8">
            <w:pPr>
              <w:widowControl w:val="0"/>
              <w:tabs>
                <w:tab w:val="left" w:pos="1155"/>
              </w:tabs>
              <w:suppressAutoHyphens/>
              <w:snapToGrid w:val="0"/>
              <w:spacing w:after="0" w:line="240" w:lineRule="auto"/>
              <w:ind w:left="113"/>
              <w:jc w:val="center"/>
              <w:rPr>
                <w:rFonts w:ascii="Times New Roman" w:hAnsi="Times New Roman"/>
                <w:sz w:val="28"/>
                <w:szCs w:val="28"/>
                <w:lang w:eastAsia="ar-SA"/>
              </w:rPr>
            </w:pPr>
            <w:r w:rsidRPr="00D93BF8">
              <w:rPr>
                <w:rFonts w:ascii="Times New Roman" w:hAnsi="Times New Roman"/>
                <w:sz w:val="28"/>
                <w:szCs w:val="28"/>
                <w:lang w:eastAsia="ar-SA"/>
              </w:rPr>
              <w:t>Ограничения использования земельных участков и объектов капитального строительства.</w:t>
            </w:r>
          </w:p>
        </w:tc>
      </w:tr>
      <w:tr w:rsidR="005C2FA0" w:rsidRPr="00D93BF8" w:rsidTr="00AD33FA">
        <w:trPr>
          <w:trHeight w:val="1250"/>
        </w:trPr>
        <w:tc>
          <w:tcPr>
            <w:tcW w:w="490" w:type="dxa"/>
            <w:tcBorders>
              <w:top w:val="nil"/>
              <w:left w:val="single" w:sz="4" w:space="0" w:color="000000"/>
              <w:bottom w:val="single" w:sz="4" w:space="0" w:color="auto"/>
              <w:right w:val="nil"/>
            </w:tcBorders>
          </w:tcPr>
          <w:p w:rsidR="005C2FA0" w:rsidRPr="00D93BF8" w:rsidRDefault="005C2FA0" w:rsidP="00AD33FA">
            <w:pPr>
              <w:keepNext/>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5.</w:t>
            </w:r>
          </w:p>
          <w:p w:rsidR="005C2FA0" w:rsidRPr="00D93BF8" w:rsidRDefault="005C2FA0" w:rsidP="00AD33FA">
            <w:pPr>
              <w:keepNext/>
              <w:tabs>
                <w:tab w:val="left" w:pos="1155"/>
              </w:tabs>
              <w:suppressAutoHyphens/>
              <w:spacing w:after="0" w:line="240" w:lineRule="auto"/>
              <w:jc w:val="center"/>
              <w:rPr>
                <w:rFonts w:ascii="Times New Roman" w:hAnsi="Times New Roman"/>
                <w:sz w:val="28"/>
                <w:szCs w:val="28"/>
                <w:lang w:eastAsia="ar-SA"/>
              </w:rPr>
            </w:pPr>
          </w:p>
        </w:tc>
        <w:tc>
          <w:tcPr>
            <w:tcW w:w="2350" w:type="dxa"/>
            <w:tcBorders>
              <w:top w:val="nil"/>
              <w:left w:val="single" w:sz="4" w:space="0" w:color="000000"/>
              <w:bottom w:val="single" w:sz="4" w:space="0" w:color="auto"/>
              <w:right w:val="nil"/>
            </w:tcBorders>
          </w:tcPr>
          <w:p w:rsidR="005C2FA0" w:rsidRPr="00D93BF8" w:rsidRDefault="005C2FA0" w:rsidP="00AD33FA">
            <w:pPr>
              <w:keepNext/>
              <w:tabs>
                <w:tab w:val="left" w:pos="1155"/>
              </w:tabs>
              <w:suppressAutoHyphens/>
              <w:snapToGrid w:val="0"/>
              <w:spacing w:after="0" w:line="240" w:lineRule="auto"/>
              <w:rPr>
                <w:rFonts w:ascii="Times New Roman" w:hAnsi="Times New Roman"/>
                <w:sz w:val="28"/>
                <w:szCs w:val="28"/>
                <w:lang w:eastAsia="ar-SA"/>
              </w:rPr>
            </w:pPr>
            <w:r w:rsidRPr="00D93BF8">
              <w:rPr>
                <w:rFonts w:ascii="Times New Roman" w:hAnsi="Times New Roman"/>
                <w:sz w:val="28"/>
                <w:szCs w:val="28"/>
                <w:lang w:eastAsia="ar-SA"/>
              </w:rPr>
              <w:t>Санитарно-гигиенические и экологические  требования</w:t>
            </w:r>
          </w:p>
          <w:p w:rsidR="005C2FA0" w:rsidRPr="00D93BF8" w:rsidRDefault="005C2FA0" w:rsidP="00AD33FA">
            <w:pPr>
              <w:keepNext/>
              <w:tabs>
                <w:tab w:val="left" w:pos="1155"/>
              </w:tabs>
              <w:suppressAutoHyphens/>
              <w:spacing w:after="0" w:line="240" w:lineRule="auto"/>
              <w:rPr>
                <w:rFonts w:ascii="Times New Roman" w:hAnsi="Times New Roman"/>
                <w:sz w:val="28"/>
                <w:szCs w:val="28"/>
                <w:lang w:eastAsia="ar-SA"/>
              </w:rPr>
            </w:pPr>
          </w:p>
        </w:tc>
        <w:tc>
          <w:tcPr>
            <w:tcW w:w="7420" w:type="dxa"/>
            <w:tcBorders>
              <w:top w:val="nil"/>
              <w:left w:val="single" w:sz="4" w:space="0" w:color="000000"/>
              <w:bottom w:val="single" w:sz="4" w:space="0" w:color="auto"/>
              <w:right w:val="single" w:sz="4" w:space="0" w:color="000000"/>
            </w:tcBorders>
          </w:tcPr>
          <w:p w:rsidR="005C2FA0" w:rsidRPr="00D93BF8" w:rsidRDefault="005C2FA0" w:rsidP="00AD33FA">
            <w:pPr>
              <w:keepNext/>
              <w:widowControl w:val="0"/>
              <w:numPr>
                <w:ilvl w:val="0"/>
                <w:numId w:val="37"/>
              </w:numPr>
              <w:tabs>
                <w:tab w:val="left" w:pos="480"/>
                <w:tab w:val="left" w:pos="1155"/>
              </w:tabs>
              <w:suppressAutoHyphens/>
              <w:snapToGrid w:val="0"/>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 стороны селитебных территорий необходимо предусматривать полосу древесно-кустарниковых насаждений (согласно СНиП 2.07.01-89* п3.9).</w:t>
            </w:r>
          </w:p>
          <w:p w:rsidR="005C2FA0" w:rsidRPr="00D93BF8" w:rsidRDefault="005C2FA0" w:rsidP="00AD33FA">
            <w:pPr>
              <w:keepNext/>
              <w:widowControl w:val="0"/>
              <w:numPr>
                <w:ilvl w:val="0"/>
                <w:numId w:val="37"/>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C2FA0" w:rsidRPr="00D93BF8" w:rsidRDefault="005C2FA0" w:rsidP="00AD33FA">
            <w:pPr>
              <w:keepNext/>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C2FA0" w:rsidRPr="00D93BF8" w:rsidRDefault="005C2FA0" w:rsidP="00AD33FA">
            <w:pPr>
              <w:keepNext/>
              <w:widowControl w:val="0"/>
              <w:numPr>
                <w:ilvl w:val="0"/>
                <w:numId w:val="37"/>
              </w:numPr>
              <w:tabs>
                <w:tab w:val="clear" w:pos="397"/>
                <w:tab w:val="left" w:pos="42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5C2FA0" w:rsidRPr="00D93BF8" w:rsidRDefault="005C2FA0" w:rsidP="00AD33FA">
            <w:pPr>
              <w:keepNext/>
              <w:widowControl w:val="0"/>
              <w:numPr>
                <w:ilvl w:val="0"/>
                <w:numId w:val="37"/>
              </w:numPr>
              <w:tabs>
                <w:tab w:val="left" w:pos="4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w:t>
            </w:r>
            <w:r w:rsidRPr="00D93BF8">
              <w:rPr>
                <w:rFonts w:ascii="Times New Roman" w:hAnsi="Times New Roman"/>
                <w:color w:val="FF0000"/>
                <w:sz w:val="28"/>
                <w:szCs w:val="28"/>
                <w:lang w:eastAsia="ar-SA"/>
              </w:rPr>
              <w:t xml:space="preserve"> </w:t>
            </w:r>
            <w:r w:rsidRPr="00D93BF8">
              <w:rPr>
                <w:rFonts w:ascii="Times New Roman" w:hAnsi="Times New Roman"/>
                <w:sz w:val="28"/>
                <w:szCs w:val="28"/>
                <w:lang w:eastAsia="ar-SA"/>
              </w:rPr>
              <w:t>Роспотребнадзора, охраны окружающей среды и архитектуры и градостроительства.</w:t>
            </w:r>
          </w:p>
        </w:tc>
      </w:tr>
    </w:tbl>
    <w:p w:rsidR="005C2FA0" w:rsidRDefault="005C2FA0" w:rsidP="00AD33FA">
      <w:pPr>
        <w:keepNext/>
        <w:suppressAutoHyphens/>
        <w:spacing w:after="0" w:line="240" w:lineRule="auto"/>
        <w:rPr>
          <w:rFonts w:ascii="Times New Roman" w:hAnsi="Times New Roman"/>
          <w:b/>
          <w:sz w:val="28"/>
          <w:szCs w:val="28"/>
          <w:lang w:eastAsia="ar-SA"/>
        </w:rPr>
      </w:pPr>
    </w:p>
    <w:p w:rsidR="005C2FA0" w:rsidRPr="00AD33FA" w:rsidRDefault="005C2FA0" w:rsidP="00AD33FA">
      <w:pPr>
        <w:keepNext/>
        <w:suppressAutoHyphens/>
        <w:spacing w:after="0" w:line="240" w:lineRule="auto"/>
        <w:rPr>
          <w:rFonts w:ascii="Times New Roman" w:hAnsi="Times New Roman"/>
          <w:sz w:val="28"/>
          <w:szCs w:val="28"/>
          <w:lang w:eastAsia="ar-SA"/>
        </w:rPr>
      </w:pPr>
      <w:r w:rsidRPr="00D93BF8">
        <w:rPr>
          <w:rFonts w:ascii="Times New Roman" w:hAnsi="Times New Roman"/>
          <w:b/>
          <w:bCs/>
          <w:i/>
          <w:iCs/>
          <w:sz w:val="28"/>
          <w:szCs w:val="28"/>
          <w:lang w:eastAsia="ar-SA"/>
        </w:rPr>
        <w:t>РАЗДЕЛ 13. ДОПОЛНИТЕЛЬНЫЕ ГРАДОСТРОИТЕЛЬНЫЕ РЕГЛАМЕНТЫ В ЗОНАХ С ОСОБЫМИ УСЛОВИЯМИ ИСПОЛЬЗОВАНИЯ.</w:t>
      </w:r>
    </w:p>
    <w:p w:rsidR="005C2FA0" w:rsidRPr="00D93BF8" w:rsidRDefault="005C2FA0" w:rsidP="00AD33FA">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93BF8">
        <w:rPr>
          <w:rFonts w:ascii="Times New Roman" w:hAnsi="Times New Roman"/>
          <w:b/>
          <w:bCs/>
          <w:sz w:val="28"/>
          <w:szCs w:val="28"/>
          <w:lang w:eastAsia="ar-SA"/>
        </w:rPr>
        <w:t>Статья 53. Дополнительные градостроительные регламенты в границах водоохранных зон и прибрежных полос.</w:t>
      </w:r>
    </w:p>
    <w:p w:rsidR="005C2FA0" w:rsidRPr="00D93BF8" w:rsidRDefault="005C2FA0" w:rsidP="00AD33FA">
      <w:pPr>
        <w:keepNext/>
        <w:tabs>
          <w:tab w:val="left" w:pos="1155"/>
        </w:tabs>
        <w:suppressAutoHyphens/>
        <w:spacing w:after="0" w:line="240" w:lineRule="auto"/>
        <w:ind w:firstLine="360"/>
        <w:jc w:val="both"/>
        <w:rPr>
          <w:rFonts w:ascii="Times New Roman" w:hAnsi="Times New Roman"/>
          <w:sz w:val="28"/>
          <w:szCs w:val="28"/>
          <w:lang w:eastAsia="ar-SA"/>
        </w:rPr>
      </w:pPr>
      <w:r w:rsidRPr="00D93BF8">
        <w:rPr>
          <w:rFonts w:ascii="Times New Roman" w:hAnsi="Times New Roman"/>
          <w:sz w:val="28"/>
          <w:szCs w:val="28"/>
          <w:lang w:eastAsia="ar-SA"/>
        </w:rPr>
        <w:t>В границах водоохранных зон  реки  и притоков в соответствии с Водным кодексом (№74-ФЗ) устанавливается специальный режим хозяйственной и иной деятельности с целью:</w:t>
      </w:r>
    </w:p>
    <w:p w:rsidR="005C2FA0" w:rsidRPr="00D93BF8" w:rsidRDefault="005C2FA0" w:rsidP="00AD33FA">
      <w:pPr>
        <w:keepNext/>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Предупреждения  и предотвращения микробного и химического загрязнения поверхностных вод;</w:t>
      </w:r>
    </w:p>
    <w:p w:rsidR="005C2FA0" w:rsidRPr="00D93BF8" w:rsidRDefault="005C2FA0" w:rsidP="00D93BF8">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Предотвращения загрязнения, засорения, заиливания и истощения водных объектов;</w:t>
      </w:r>
    </w:p>
    <w:p w:rsidR="005C2FA0" w:rsidRPr="00D93BF8" w:rsidRDefault="005C2FA0" w:rsidP="00D93BF8">
      <w:pPr>
        <w:widowControl w:val="0"/>
        <w:numPr>
          <w:ilvl w:val="0"/>
          <w:numId w:val="69"/>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Сохранения среды обитания объектов животного и растительного мира.</w:t>
      </w:r>
    </w:p>
    <w:p w:rsidR="005C2FA0" w:rsidRPr="00D93BF8" w:rsidRDefault="005C2FA0" w:rsidP="00D93BF8">
      <w:pPr>
        <w:tabs>
          <w:tab w:val="left" w:pos="1155"/>
        </w:tabs>
        <w:suppressAutoHyphens/>
        <w:spacing w:after="0" w:line="240" w:lineRule="auto"/>
        <w:ind w:firstLine="360"/>
        <w:jc w:val="both"/>
        <w:rPr>
          <w:rFonts w:ascii="Times New Roman" w:hAnsi="Times New Roman"/>
          <w:sz w:val="28"/>
          <w:szCs w:val="28"/>
          <w:lang w:eastAsia="ar-SA"/>
        </w:rPr>
      </w:pPr>
      <w:r w:rsidRPr="00D93BF8">
        <w:rPr>
          <w:rFonts w:ascii="Times New Roman" w:hAnsi="Times New Roman"/>
          <w:b/>
          <w:bCs/>
          <w:sz w:val="28"/>
          <w:szCs w:val="28"/>
          <w:lang w:eastAsia="ar-SA"/>
        </w:rPr>
        <w:t>Виды запрещенного использования</w:t>
      </w:r>
      <w:r w:rsidRPr="00D93BF8">
        <w:rPr>
          <w:rFonts w:ascii="Times New Roman" w:hAnsi="Times New Roman"/>
          <w:sz w:val="28"/>
          <w:szCs w:val="28"/>
          <w:lang w:eastAsia="ar-SA"/>
        </w:rPr>
        <w:t>:</w:t>
      </w:r>
    </w:p>
    <w:p w:rsidR="005C2FA0" w:rsidRPr="00D93BF8" w:rsidRDefault="005C2FA0" w:rsidP="00D93BF8">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Осуществление авиационных мер по борьбе с вредителями и болезнями растений;</w:t>
      </w:r>
    </w:p>
    <w:p w:rsidR="005C2FA0" w:rsidRPr="00D93BF8" w:rsidRDefault="005C2FA0" w:rsidP="00D93BF8">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5C2FA0" w:rsidRPr="00D93BF8" w:rsidRDefault="005C2FA0" w:rsidP="00D93BF8">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Складирование мусора;</w:t>
      </w:r>
    </w:p>
    <w:p w:rsidR="005C2FA0" w:rsidRPr="00D93BF8" w:rsidRDefault="005C2FA0" w:rsidP="00D93BF8">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Заправка топливом, мойка и ремонт автомобилей;</w:t>
      </w:r>
    </w:p>
    <w:p w:rsidR="005C2FA0" w:rsidRPr="00D93BF8" w:rsidRDefault="005C2FA0" w:rsidP="00D93BF8">
      <w:pPr>
        <w:widowControl w:val="0"/>
        <w:numPr>
          <w:ilvl w:val="0"/>
          <w:numId w:val="70"/>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5C2FA0" w:rsidRPr="00D93BF8" w:rsidRDefault="005C2FA0" w:rsidP="00D93BF8">
      <w:pPr>
        <w:tabs>
          <w:tab w:val="left" w:pos="1080"/>
          <w:tab w:val="left" w:pos="1155"/>
        </w:tabs>
        <w:suppressAutoHyphens/>
        <w:spacing w:after="0" w:line="240" w:lineRule="auto"/>
        <w:ind w:firstLine="426"/>
        <w:jc w:val="both"/>
        <w:rPr>
          <w:rFonts w:ascii="Times New Roman" w:hAnsi="Times New Roman"/>
          <w:sz w:val="28"/>
          <w:szCs w:val="28"/>
          <w:lang w:eastAsia="ar-SA"/>
        </w:rPr>
      </w:pPr>
      <w:r w:rsidRPr="00D93BF8">
        <w:rPr>
          <w:rFonts w:ascii="Times New Roman" w:hAnsi="Times New Roman"/>
          <w:b/>
          <w:sz w:val="28"/>
          <w:szCs w:val="28"/>
          <w:lang w:eastAsia="ar-SA"/>
        </w:rPr>
        <w:t>Условно разрешенные виды использования</w:t>
      </w:r>
      <w:r w:rsidRPr="00D93BF8">
        <w:rPr>
          <w:rFonts w:ascii="Times New Roman" w:hAnsi="Times New Roman"/>
          <w:sz w:val="28"/>
          <w:szCs w:val="28"/>
          <w:lang w:eastAsia="ar-SA"/>
        </w:rPr>
        <w:t>, требующие специального согласования:</w:t>
      </w:r>
    </w:p>
    <w:p w:rsidR="005C2FA0" w:rsidRPr="00D93BF8" w:rsidRDefault="005C2FA0" w:rsidP="00D93BF8">
      <w:pPr>
        <w:widowControl w:val="0"/>
        <w:numPr>
          <w:ilvl w:val="0"/>
          <w:numId w:val="71"/>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Добыча полезных ископаемых, землеройные и другие работы.</w:t>
      </w:r>
    </w:p>
    <w:p w:rsidR="005C2FA0" w:rsidRPr="00D93BF8" w:rsidRDefault="005C2FA0" w:rsidP="00D93BF8">
      <w:pPr>
        <w:widowControl w:val="0"/>
        <w:numPr>
          <w:ilvl w:val="0"/>
          <w:numId w:val="71"/>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C2FA0" w:rsidRPr="00D93BF8" w:rsidRDefault="005C2FA0" w:rsidP="00D93BF8">
      <w:pPr>
        <w:widowControl w:val="0"/>
        <w:tabs>
          <w:tab w:val="left" w:pos="1080"/>
          <w:tab w:val="left" w:pos="1155"/>
        </w:tabs>
        <w:suppressAutoHyphens/>
        <w:spacing w:after="0" w:line="240" w:lineRule="auto"/>
        <w:ind w:left="720"/>
        <w:jc w:val="both"/>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5C2FA0" w:rsidRPr="00D93BF8" w:rsidRDefault="005C2FA0" w:rsidP="00D93BF8">
      <w:pPr>
        <w:tabs>
          <w:tab w:val="left" w:pos="2160"/>
          <w:tab w:val="left" w:pos="2235"/>
        </w:tabs>
        <w:suppressAutoHyphens/>
        <w:spacing w:after="0" w:line="240" w:lineRule="auto"/>
        <w:ind w:left="1080"/>
        <w:jc w:val="both"/>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Водоохранная зона рек включает в себя прибрежную полосу (20м.).</w:t>
      </w:r>
    </w:p>
    <w:p w:rsidR="005C2FA0" w:rsidRPr="00D93BF8" w:rsidRDefault="005C2FA0" w:rsidP="00D93BF8">
      <w:pPr>
        <w:tabs>
          <w:tab w:val="left" w:pos="1155"/>
        </w:tabs>
        <w:suppressAutoHyphens/>
        <w:spacing w:after="0" w:line="240" w:lineRule="auto"/>
        <w:ind w:firstLine="360"/>
        <w:jc w:val="both"/>
        <w:rPr>
          <w:rFonts w:ascii="Times New Roman" w:hAnsi="Times New Roman"/>
          <w:b/>
          <w:bCs/>
          <w:sz w:val="28"/>
          <w:szCs w:val="28"/>
          <w:lang w:eastAsia="ar-SA"/>
        </w:rPr>
      </w:pPr>
      <w:r w:rsidRPr="00D93BF8">
        <w:rPr>
          <w:rFonts w:ascii="Times New Roman" w:hAnsi="Times New Roman"/>
          <w:b/>
          <w:bCs/>
          <w:sz w:val="28"/>
          <w:szCs w:val="28"/>
          <w:lang w:eastAsia="ar-SA"/>
        </w:rPr>
        <w:t>Виды запрещенного использования:</w:t>
      </w:r>
    </w:p>
    <w:p w:rsidR="005C2FA0" w:rsidRPr="00D93BF8" w:rsidRDefault="005C2FA0" w:rsidP="00D93BF8">
      <w:pPr>
        <w:widowControl w:val="0"/>
        <w:numPr>
          <w:ilvl w:val="0"/>
          <w:numId w:val="72"/>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Распашка земель;</w:t>
      </w:r>
    </w:p>
    <w:p w:rsidR="005C2FA0" w:rsidRPr="00D93BF8" w:rsidRDefault="005C2FA0" w:rsidP="00D93BF8">
      <w:pPr>
        <w:widowControl w:val="0"/>
        <w:numPr>
          <w:ilvl w:val="0"/>
          <w:numId w:val="72"/>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Применение удобрений;</w:t>
      </w:r>
    </w:p>
    <w:p w:rsidR="005C2FA0" w:rsidRPr="00D93BF8" w:rsidRDefault="005C2FA0" w:rsidP="00D93BF8">
      <w:pPr>
        <w:widowControl w:val="0"/>
        <w:numPr>
          <w:ilvl w:val="0"/>
          <w:numId w:val="72"/>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Складирование отвалов размываемых грунтов;</w:t>
      </w:r>
    </w:p>
    <w:p w:rsidR="005C2FA0" w:rsidRPr="00D93BF8" w:rsidRDefault="005C2FA0" w:rsidP="00D93BF8">
      <w:pPr>
        <w:widowControl w:val="0"/>
        <w:numPr>
          <w:ilvl w:val="0"/>
          <w:numId w:val="72"/>
        </w:numPr>
        <w:tabs>
          <w:tab w:val="left" w:pos="1080"/>
          <w:tab w:val="left" w:pos="1155"/>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Установка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5C2FA0" w:rsidRPr="00D93BF8" w:rsidRDefault="005C2FA0" w:rsidP="00D93BF8">
      <w:pPr>
        <w:tabs>
          <w:tab w:val="left" w:pos="1155"/>
        </w:tabs>
        <w:suppressAutoHyphens/>
        <w:spacing w:after="0" w:line="240" w:lineRule="auto"/>
        <w:ind w:firstLine="426"/>
        <w:jc w:val="both"/>
        <w:rPr>
          <w:rFonts w:ascii="Times New Roman" w:hAnsi="Times New Roman"/>
          <w:b/>
          <w:sz w:val="28"/>
          <w:szCs w:val="28"/>
          <w:lang w:eastAsia="ar-SA"/>
        </w:rPr>
      </w:pPr>
      <w:r w:rsidRPr="00D93BF8">
        <w:rPr>
          <w:rFonts w:ascii="Times New Roman" w:hAnsi="Times New Roman"/>
          <w:b/>
          <w:sz w:val="28"/>
          <w:szCs w:val="28"/>
          <w:lang w:eastAsia="ar-SA"/>
        </w:rPr>
        <w:t>Основные виды разрешенного использования:</w:t>
      </w:r>
    </w:p>
    <w:p w:rsidR="005C2FA0" w:rsidRPr="00D93BF8" w:rsidRDefault="005C2FA0" w:rsidP="00D93BF8">
      <w:pPr>
        <w:widowControl w:val="0"/>
        <w:numPr>
          <w:ilvl w:val="1"/>
          <w:numId w:val="72"/>
        </w:numPr>
        <w:tabs>
          <w:tab w:val="left" w:pos="1080"/>
        </w:tabs>
        <w:suppressAutoHyphens/>
        <w:spacing w:after="0" w:line="240" w:lineRule="auto"/>
        <w:ind w:left="1080"/>
        <w:jc w:val="both"/>
        <w:rPr>
          <w:rFonts w:ascii="Times New Roman" w:hAnsi="Times New Roman"/>
          <w:sz w:val="28"/>
          <w:szCs w:val="28"/>
          <w:lang w:eastAsia="ar-SA"/>
        </w:rPr>
      </w:pPr>
      <w:r w:rsidRPr="00D93BF8">
        <w:rPr>
          <w:rFonts w:ascii="Times New Roman" w:hAnsi="Times New Roman"/>
          <w:sz w:val="28"/>
          <w:szCs w:val="28"/>
          <w:lang w:eastAsia="ar-SA"/>
        </w:rPr>
        <w:t>Малые  архитектурные формы  и  элементы  благоустройства, зеленые   насаждения;</w:t>
      </w:r>
    </w:p>
    <w:p w:rsidR="005C2FA0" w:rsidRPr="00D93BF8" w:rsidRDefault="005C2FA0" w:rsidP="00D93BF8">
      <w:pPr>
        <w:widowControl w:val="0"/>
        <w:numPr>
          <w:ilvl w:val="0"/>
          <w:numId w:val="73"/>
        </w:numPr>
        <w:tabs>
          <w:tab w:val="left" w:pos="1080"/>
          <w:tab w:val="left" w:pos="1155"/>
        </w:tabs>
        <w:suppressAutoHyphens/>
        <w:spacing w:after="0" w:line="240" w:lineRule="auto"/>
        <w:ind w:left="1080"/>
        <w:jc w:val="both"/>
        <w:rPr>
          <w:rFonts w:ascii="Times New Roman" w:hAnsi="Times New Roman"/>
          <w:sz w:val="28"/>
          <w:szCs w:val="28"/>
          <w:lang w:eastAsia="ar-SA"/>
        </w:rPr>
      </w:pPr>
      <w:r w:rsidRPr="00D93BF8">
        <w:rPr>
          <w:rFonts w:ascii="Times New Roman" w:hAnsi="Times New Roman"/>
          <w:sz w:val="28"/>
          <w:szCs w:val="28"/>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5C2FA0" w:rsidRPr="00D93BF8" w:rsidRDefault="005C2FA0" w:rsidP="00D93BF8">
      <w:pPr>
        <w:tabs>
          <w:tab w:val="left" w:pos="1155"/>
        </w:tabs>
        <w:suppressAutoHyphens/>
        <w:spacing w:after="0" w:line="240" w:lineRule="auto"/>
        <w:ind w:firstLine="426"/>
        <w:jc w:val="both"/>
        <w:rPr>
          <w:rFonts w:ascii="Times New Roman" w:hAnsi="Times New Roman"/>
          <w:b/>
          <w:sz w:val="28"/>
          <w:szCs w:val="28"/>
          <w:lang w:eastAsia="ar-SA"/>
        </w:rPr>
      </w:pPr>
      <w:r w:rsidRPr="00D93BF8">
        <w:rPr>
          <w:rFonts w:ascii="Times New Roman" w:hAnsi="Times New Roman"/>
          <w:b/>
          <w:sz w:val="28"/>
          <w:szCs w:val="28"/>
          <w:lang w:eastAsia="ar-SA"/>
        </w:rPr>
        <w:t>Условно  разрешенные  виды  использования:</w:t>
      </w:r>
    </w:p>
    <w:p w:rsidR="005C2FA0" w:rsidRPr="00D93BF8" w:rsidRDefault="005C2FA0" w:rsidP="00D93BF8">
      <w:pPr>
        <w:widowControl w:val="0"/>
        <w:numPr>
          <w:ilvl w:val="1"/>
          <w:numId w:val="72"/>
        </w:numPr>
        <w:tabs>
          <w:tab w:val="left" w:pos="1080"/>
        </w:tabs>
        <w:suppressAutoHyphens/>
        <w:spacing w:after="0" w:line="240" w:lineRule="auto"/>
        <w:ind w:left="1080"/>
        <w:jc w:val="both"/>
        <w:rPr>
          <w:rFonts w:ascii="Times New Roman" w:hAnsi="Times New Roman"/>
          <w:sz w:val="28"/>
          <w:szCs w:val="28"/>
          <w:lang w:eastAsia="ar-SA"/>
        </w:rPr>
      </w:pPr>
      <w:r w:rsidRPr="00D93BF8">
        <w:rPr>
          <w:rFonts w:ascii="Times New Roman" w:hAnsi="Times New Roman"/>
          <w:sz w:val="28"/>
          <w:szCs w:val="28"/>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5C2FA0" w:rsidRPr="00D93BF8" w:rsidRDefault="005C2FA0" w:rsidP="00D93BF8">
      <w:pPr>
        <w:suppressAutoHyphens/>
        <w:spacing w:after="0" w:line="240" w:lineRule="auto"/>
        <w:jc w:val="both"/>
        <w:rPr>
          <w:rFonts w:ascii="Times New Roman" w:hAnsi="Times New Roman"/>
          <w:sz w:val="28"/>
          <w:szCs w:val="28"/>
          <w:lang w:eastAsia="ar-SA"/>
        </w:rPr>
      </w:pPr>
    </w:p>
    <w:p w:rsidR="005C2FA0" w:rsidRPr="00D93BF8" w:rsidRDefault="005C2FA0" w:rsidP="00D93BF8">
      <w:pPr>
        <w:tabs>
          <w:tab w:val="left" w:pos="1155"/>
        </w:tabs>
        <w:suppressAutoHyphens/>
        <w:spacing w:after="0" w:line="240" w:lineRule="auto"/>
        <w:ind w:firstLine="400"/>
        <w:jc w:val="both"/>
        <w:rPr>
          <w:rFonts w:ascii="Times New Roman" w:hAnsi="Times New Roman"/>
          <w:sz w:val="28"/>
          <w:szCs w:val="28"/>
          <w:lang w:eastAsia="ar-SA"/>
        </w:rPr>
      </w:pPr>
      <w:r w:rsidRPr="00D93BF8">
        <w:rPr>
          <w:rFonts w:ascii="Times New Roman" w:hAnsi="Times New Roman"/>
          <w:sz w:val="28"/>
          <w:szCs w:val="28"/>
          <w:lang w:eastAsia="ar-SA"/>
        </w:rPr>
        <w:t>После  утверждения  в установленном  порядке  проекта  водоохранных зон рек в настоящую  статью вносятся  изменения.</w:t>
      </w:r>
    </w:p>
    <w:p w:rsidR="005C2FA0" w:rsidRPr="00D93BF8" w:rsidRDefault="005C2FA0" w:rsidP="00D93BF8">
      <w:pPr>
        <w:keepNext/>
        <w:widowControl w:val="0"/>
        <w:tabs>
          <w:tab w:val="left" w:pos="0"/>
        </w:tabs>
        <w:suppressAutoHyphens/>
        <w:spacing w:after="0" w:line="240" w:lineRule="auto"/>
        <w:jc w:val="center"/>
        <w:outlineLvl w:val="2"/>
        <w:rPr>
          <w:rFonts w:ascii="Times New Roman" w:hAnsi="Times New Roman"/>
          <w:b/>
          <w:bCs/>
          <w:sz w:val="28"/>
          <w:szCs w:val="28"/>
          <w:lang w:eastAsia="ar-SA"/>
        </w:rPr>
      </w:pPr>
      <w:r w:rsidRPr="00D93BF8">
        <w:rPr>
          <w:rFonts w:ascii="Times New Roman" w:hAnsi="Times New Roman"/>
          <w:b/>
          <w:bCs/>
          <w:sz w:val="28"/>
          <w:szCs w:val="28"/>
          <w:lang w:eastAsia="ar-SA"/>
        </w:rPr>
        <w:t>Статья 54. Дополнительные градостроительные регламенты в границах санитарно-защитных зон (С33) и зон санитарной охраны подземных источников водоснабжения.</w:t>
      </w:r>
    </w:p>
    <w:p w:rsidR="005C2FA0" w:rsidRPr="00D93BF8" w:rsidRDefault="005C2FA0" w:rsidP="00D93BF8">
      <w:pPr>
        <w:suppressAutoHyphens/>
        <w:spacing w:after="0" w:line="240" w:lineRule="auto"/>
        <w:rPr>
          <w:rFonts w:ascii="Times New Roman" w:hAnsi="Times New Roman"/>
          <w:sz w:val="28"/>
          <w:szCs w:val="28"/>
          <w:u w:val="single"/>
          <w:lang w:eastAsia="ar-SA"/>
        </w:rPr>
      </w:pPr>
    </w:p>
    <w:p w:rsidR="005C2FA0" w:rsidRPr="00D93BF8" w:rsidRDefault="005C2FA0" w:rsidP="00D93BF8">
      <w:pPr>
        <w:widowControl w:val="0"/>
        <w:numPr>
          <w:ilvl w:val="1"/>
          <w:numId w:val="73"/>
        </w:numPr>
        <w:tabs>
          <w:tab w:val="left" w:pos="144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u w:val="single"/>
          <w:lang w:eastAsia="ar-SA"/>
        </w:rPr>
        <w:t>Виды запрещенного использования земельных участков, расположенных в границах СЗЗ</w:t>
      </w:r>
      <w:r w:rsidRPr="00D93BF8">
        <w:rPr>
          <w:rFonts w:ascii="Times New Roman" w:hAnsi="Times New Roman"/>
          <w:sz w:val="28"/>
          <w:szCs w:val="28"/>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5C2FA0" w:rsidRPr="00D93BF8" w:rsidRDefault="005C2FA0" w:rsidP="00D93BF8">
      <w:pPr>
        <w:widowControl w:val="0"/>
        <w:numPr>
          <w:ilvl w:val="1"/>
          <w:numId w:val="73"/>
        </w:numPr>
        <w:tabs>
          <w:tab w:val="left" w:pos="144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u w:val="single"/>
          <w:lang w:eastAsia="ar-SA"/>
        </w:rPr>
        <w:t>Условно разрешенные виды использования</w:t>
      </w:r>
      <w:r w:rsidRPr="00D93BF8">
        <w:rPr>
          <w:rFonts w:ascii="Times New Roman" w:hAnsi="Times New Roman"/>
          <w:sz w:val="28"/>
          <w:szCs w:val="28"/>
          <w:lang w:eastAsia="ar-SA"/>
        </w:rPr>
        <w:t>: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5C2FA0" w:rsidRPr="00D93BF8" w:rsidRDefault="005C2FA0" w:rsidP="00D93BF8">
      <w:pPr>
        <w:widowControl w:val="0"/>
        <w:numPr>
          <w:ilvl w:val="1"/>
          <w:numId w:val="73"/>
        </w:numPr>
        <w:tabs>
          <w:tab w:val="left" w:pos="144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Размещение новых предприятий и реконструкция существующих возможны только по согласованию территориального отдела ТУ Роспотребнадзора и комитета по охране окружающей среды.</w:t>
      </w:r>
    </w:p>
    <w:p w:rsidR="005C2FA0" w:rsidRPr="00D93BF8" w:rsidRDefault="005C2FA0" w:rsidP="00D93BF8">
      <w:pPr>
        <w:widowControl w:val="0"/>
        <w:tabs>
          <w:tab w:val="left" w:pos="1440"/>
        </w:tabs>
        <w:suppressAutoHyphens/>
        <w:spacing w:after="0" w:line="240" w:lineRule="auto"/>
        <w:ind w:left="1418"/>
        <w:rPr>
          <w:rFonts w:ascii="Times New Roman" w:hAnsi="Times New Roman"/>
          <w:sz w:val="28"/>
          <w:szCs w:val="28"/>
          <w:lang w:eastAsia="ar-SA"/>
        </w:rPr>
      </w:pPr>
      <w:r w:rsidRPr="00D93BF8">
        <w:rPr>
          <w:rFonts w:ascii="Times New Roman" w:hAnsi="Times New Roman"/>
          <w:sz w:val="28"/>
          <w:szCs w:val="28"/>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5C2FA0" w:rsidRPr="00D93BF8" w:rsidRDefault="005C2FA0" w:rsidP="00D93BF8">
      <w:pPr>
        <w:widowControl w:val="0"/>
        <w:tabs>
          <w:tab w:val="left" w:pos="1440"/>
        </w:tabs>
        <w:suppressAutoHyphens/>
        <w:spacing w:after="0" w:line="240" w:lineRule="auto"/>
        <w:ind w:left="1418"/>
        <w:rPr>
          <w:rFonts w:ascii="Times New Roman" w:hAnsi="Times New Roman"/>
          <w:sz w:val="28"/>
          <w:szCs w:val="28"/>
          <w:lang w:eastAsia="ar-SA"/>
        </w:rPr>
      </w:pPr>
      <w:r w:rsidRPr="00D93BF8">
        <w:rPr>
          <w:rFonts w:ascii="Times New Roman" w:hAnsi="Times New Roman"/>
          <w:sz w:val="28"/>
          <w:szCs w:val="28"/>
          <w:lang w:eastAsia="ar-SA"/>
        </w:rPr>
        <w:t>В границах санитарно-защитных зон (СЗЗ) виды использования, указанные в п.1, могут разрешены при условии:</w:t>
      </w:r>
    </w:p>
    <w:p w:rsidR="005C2FA0" w:rsidRPr="00D93BF8" w:rsidRDefault="005C2FA0" w:rsidP="00D93BF8">
      <w:pPr>
        <w:widowControl w:val="0"/>
        <w:numPr>
          <w:ilvl w:val="2"/>
          <w:numId w:val="73"/>
        </w:numPr>
        <w:tabs>
          <w:tab w:val="left" w:pos="21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Корректировка границ ССЗ в соответствии с утверждёнными проектами;</w:t>
      </w:r>
    </w:p>
    <w:p w:rsidR="005C2FA0" w:rsidRPr="00D93BF8" w:rsidRDefault="005C2FA0" w:rsidP="00D93BF8">
      <w:pPr>
        <w:widowControl w:val="0"/>
        <w:numPr>
          <w:ilvl w:val="2"/>
          <w:numId w:val="73"/>
        </w:numPr>
        <w:tabs>
          <w:tab w:val="left" w:pos="21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Соответствия разрешенным видам использования  для соответствующей территориальной зоны;</w:t>
      </w:r>
    </w:p>
    <w:p w:rsidR="005C2FA0" w:rsidRPr="00D93BF8" w:rsidRDefault="005C2FA0" w:rsidP="00D93BF8">
      <w:pPr>
        <w:widowControl w:val="0"/>
        <w:numPr>
          <w:ilvl w:val="2"/>
          <w:numId w:val="73"/>
        </w:numPr>
        <w:tabs>
          <w:tab w:val="left" w:pos="2160"/>
        </w:tabs>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lang w:eastAsia="ar-SA"/>
        </w:rPr>
        <w:t>Наличия положительного заключения государственных органов санитарно-эпидемиологического надзора (ТУ Роспотребнадзора).</w:t>
      </w:r>
    </w:p>
    <w:p w:rsidR="005C2FA0" w:rsidRPr="00D93BF8" w:rsidRDefault="005C2FA0" w:rsidP="00D93BF8">
      <w:pPr>
        <w:widowControl w:val="0"/>
        <w:tabs>
          <w:tab w:val="left" w:pos="2160"/>
        </w:tabs>
        <w:suppressAutoHyphens/>
        <w:spacing w:after="0" w:line="240" w:lineRule="auto"/>
        <w:rPr>
          <w:rFonts w:ascii="Times New Roman" w:hAnsi="Times New Roman"/>
          <w:sz w:val="28"/>
          <w:szCs w:val="28"/>
          <w:lang w:eastAsia="ar-SA"/>
        </w:rPr>
      </w:pPr>
    </w:p>
    <w:p w:rsidR="005C2FA0" w:rsidRPr="00D93BF8" w:rsidRDefault="005C2FA0" w:rsidP="00D93BF8">
      <w:pPr>
        <w:widowControl w:val="0"/>
        <w:tabs>
          <w:tab w:val="left" w:pos="2160"/>
        </w:tabs>
        <w:suppressAutoHyphens/>
        <w:spacing w:after="0" w:line="240" w:lineRule="auto"/>
        <w:ind w:left="1418"/>
        <w:rPr>
          <w:rFonts w:ascii="Times New Roman" w:hAnsi="Times New Roman"/>
          <w:sz w:val="28"/>
          <w:szCs w:val="28"/>
          <w:lang w:eastAsia="ar-SA"/>
        </w:rPr>
      </w:pPr>
      <w:r w:rsidRPr="00D93BF8">
        <w:rPr>
          <w:rFonts w:ascii="Times New Roman" w:hAnsi="Times New Roman"/>
          <w:sz w:val="28"/>
          <w:szCs w:val="28"/>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5C2FA0" w:rsidRPr="00D93BF8" w:rsidRDefault="005C2FA0" w:rsidP="00D93BF8">
      <w:pPr>
        <w:widowControl w:val="0"/>
        <w:suppressAutoHyphens/>
        <w:spacing w:after="0" w:line="240" w:lineRule="auto"/>
        <w:rPr>
          <w:rFonts w:ascii="Times New Roman" w:hAnsi="Times New Roman"/>
          <w:sz w:val="28"/>
          <w:szCs w:val="28"/>
          <w:lang w:eastAsia="ar-SA"/>
        </w:rPr>
      </w:pPr>
    </w:p>
    <w:p w:rsidR="005C2FA0" w:rsidRPr="00D93BF8" w:rsidRDefault="005C2FA0" w:rsidP="00D93BF8">
      <w:pPr>
        <w:widowControl w:val="0"/>
        <w:suppressAutoHyphens/>
        <w:spacing w:after="0" w:line="240" w:lineRule="auto"/>
        <w:jc w:val="both"/>
        <w:rPr>
          <w:rFonts w:ascii="Times New Roman" w:hAnsi="Times New Roman"/>
          <w:sz w:val="28"/>
          <w:szCs w:val="28"/>
          <w:lang w:eastAsia="ar-SA"/>
        </w:rPr>
      </w:pPr>
      <w:r w:rsidRPr="00D93BF8">
        <w:rPr>
          <w:rFonts w:ascii="Times New Roman" w:hAnsi="Times New Roman"/>
          <w:sz w:val="28"/>
          <w:szCs w:val="28"/>
          <w:u w:val="single"/>
          <w:lang w:eastAsia="ar-SA"/>
        </w:rPr>
        <w:t>Зоны санитарной  охраны источников водоснабжения</w:t>
      </w:r>
      <w:r w:rsidRPr="00D93BF8">
        <w:rPr>
          <w:rFonts w:ascii="Times New Roman" w:hAnsi="Times New Roman"/>
          <w:sz w:val="28"/>
          <w:szCs w:val="28"/>
          <w:lang w:eastAsia="ar-SA"/>
        </w:rPr>
        <w:t xml:space="preserve"> организуется в составе трех поясов.</w:t>
      </w:r>
    </w:p>
    <w:p w:rsidR="005C2FA0" w:rsidRPr="00D93BF8" w:rsidRDefault="005C2FA0" w:rsidP="00D93BF8">
      <w:pPr>
        <w:widowControl w:val="0"/>
        <w:suppressAutoHyphens/>
        <w:spacing w:after="0" w:line="240" w:lineRule="auto"/>
        <w:jc w:val="both"/>
        <w:rPr>
          <w:rFonts w:ascii="Times New Roman" w:hAnsi="Times New Roman"/>
          <w:sz w:val="28"/>
          <w:szCs w:val="28"/>
          <w:lang w:eastAsia="ar-SA"/>
        </w:rPr>
      </w:pPr>
      <w:r>
        <w:rPr>
          <w:rFonts w:ascii="Times New Roman" w:hAnsi="Times New Roman"/>
          <w:b/>
          <w:sz w:val="28"/>
          <w:szCs w:val="28"/>
          <w:lang w:eastAsia="ar-SA"/>
        </w:rPr>
        <w:tab/>
      </w:r>
      <w:r w:rsidRPr="00D93BF8">
        <w:rPr>
          <w:rFonts w:ascii="Times New Roman" w:hAnsi="Times New Roman"/>
          <w:b/>
          <w:sz w:val="28"/>
          <w:szCs w:val="28"/>
          <w:lang w:eastAsia="ar-SA"/>
        </w:rPr>
        <w:t>I пояс</w:t>
      </w:r>
      <w:r w:rsidRPr="00D93BF8">
        <w:rPr>
          <w:rFonts w:ascii="Times New Roman" w:hAnsi="Times New Roman"/>
          <w:sz w:val="28"/>
          <w:szCs w:val="28"/>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5C2FA0" w:rsidRPr="00D93BF8" w:rsidRDefault="005C2FA0" w:rsidP="00D93BF8">
      <w:pPr>
        <w:widowControl w:val="0"/>
        <w:spacing w:after="0" w:line="240" w:lineRule="auto"/>
        <w:ind w:firstLine="851"/>
        <w:jc w:val="both"/>
        <w:rPr>
          <w:rFonts w:ascii="Times New Roman" w:hAnsi="Times New Roman"/>
          <w:sz w:val="28"/>
          <w:szCs w:val="28"/>
        </w:rPr>
      </w:pPr>
      <w:r w:rsidRPr="00D93BF8">
        <w:rPr>
          <w:rFonts w:ascii="Times New Roman" w:hAnsi="Times New Roman"/>
          <w:b/>
          <w:sz w:val="28"/>
          <w:szCs w:val="28"/>
          <w:lang w:eastAsia="ar-SA"/>
        </w:rPr>
        <w:t>II и III пояс</w:t>
      </w:r>
      <w:r w:rsidRPr="00D93BF8">
        <w:rPr>
          <w:rFonts w:ascii="Times New Roman" w:hAnsi="Times New Roman"/>
          <w:sz w:val="28"/>
          <w:szCs w:val="28"/>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w:t>
      </w:r>
      <w:r w:rsidRPr="00D93BF8">
        <w:rPr>
          <w:rFonts w:ascii="Times New Roman" w:hAnsi="Times New Roman"/>
          <w:sz w:val="28"/>
          <w:szCs w:val="28"/>
        </w:rPr>
        <w:t>Российской Федерации, по согласованию со специально уполномоченным.</w:t>
      </w:r>
    </w:p>
    <w:p w:rsidR="005C2FA0" w:rsidRPr="00AD33FA" w:rsidRDefault="005C2FA0" w:rsidP="00D93BF8">
      <w:pPr>
        <w:spacing w:after="0" w:line="240" w:lineRule="auto"/>
        <w:rPr>
          <w:rFonts w:ascii="Times New Roman" w:hAnsi="Times New Roman"/>
          <w:b/>
          <w:bCs/>
          <w:sz w:val="16"/>
          <w:szCs w:val="16"/>
        </w:rPr>
      </w:pPr>
      <w:r w:rsidRPr="00D93BF8">
        <w:rPr>
          <w:rFonts w:ascii="Times New Roman" w:hAnsi="Times New Roman"/>
          <w:b/>
          <w:bCs/>
          <w:sz w:val="28"/>
          <w:szCs w:val="28"/>
        </w:rPr>
        <w:tab/>
      </w:r>
    </w:p>
    <w:p w:rsidR="005C2FA0" w:rsidRPr="00D93BF8" w:rsidRDefault="005C2FA0" w:rsidP="00D93BF8">
      <w:pPr>
        <w:spacing w:after="0" w:line="240" w:lineRule="auto"/>
        <w:ind w:firstLine="851"/>
        <w:jc w:val="center"/>
        <w:rPr>
          <w:rFonts w:ascii="Times New Roman" w:hAnsi="Times New Roman"/>
          <w:b/>
          <w:bCs/>
          <w:sz w:val="28"/>
          <w:szCs w:val="28"/>
        </w:rPr>
      </w:pPr>
      <w:r w:rsidRPr="00D93BF8">
        <w:rPr>
          <w:rFonts w:ascii="Times New Roman" w:hAnsi="Times New Roman"/>
          <w:b/>
          <w:bCs/>
          <w:sz w:val="28"/>
          <w:szCs w:val="28"/>
        </w:rPr>
        <w:t xml:space="preserve">ЧАСТЬ IV. БЛАГОУСТРОЙСТВО И ДИЗАЙН МАТЕРИАЛЬНО-ПРОСТРАНСТВЕННОЙ СРЕДЫ ПОСЕЛЕНИЯ </w:t>
      </w:r>
      <w:r w:rsidRPr="00D93BF8">
        <w:rPr>
          <w:rFonts w:ascii="Times New Roman" w:hAnsi="Times New Roman"/>
          <w:b/>
          <w:color w:val="000000"/>
          <w:sz w:val="28"/>
          <w:szCs w:val="28"/>
        </w:rPr>
        <w:t>НИВСКОГО  МО</w:t>
      </w:r>
      <w:r w:rsidRPr="00D93BF8">
        <w:rPr>
          <w:rFonts w:ascii="Times New Roman" w:hAnsi="Times New Roman"/>
          <w:b/>
          <w:bCs/>
          <w:sz w:val="28"/>
          <w:szCs w:val="28"/>
        </w:rPr>
        <w:t>.</w:t>
      </w:r>
    </w:p>
    <w:p w:rsidR="005C2FA0" w:rsidRPr="00D93BF8" w:rsidRDefault="005C2FA0" w:rsidP="00D93BF8">
      <w:pPr>
        <w:spacing w:after="0" w:line="240" w:lineRule="auto"/>
        <w:ind w:firstLine="851"/>
        <w:jc w:val="center"/>
        <w:rPr>
          <w:rFonts w:ascii="Times New Roman" w:hAnsi="Times New Roman"/>
          <w:b/>
          <w:bCs/>
          <w:sz w:val="28"/>
          <w:szCs w:val="28"/>
        </w:rPr>
      </w:pPr>
    </w:p>
    <w:p w:rsidR="005C2FA0" w:rsidRPr="00D93BF8" w:rsidRDefault="005C2FA0" w:rsidP="00D93BF8">
      <w:pPr>
        <w:spacing w:after="0" w:line="240" w:lineRule="auto"/>
        <w:ind w:firstLine="851"/>
        <w:jc w:val="center"/>
        <w:rPr>
          <w:rFonts w:ascii="Times New Roman" w:hAnsi="Times New Roman"/>
          <w:b/>
          <w:bCs/>
          <w:sz w:val="28"/>
          <w:szCs w:val="28"/>
        </w:rPr>
      </w:pPr>
      <w:r w:rsidRPr="00D93BF8">
        <w:rPr>
          <w:rFonts w:ascii="Times New Roman" w:hAnsi="Times New Roman"/>
          <w:b/>
          <w:bCs/>
          <w:sz w:val="28"/>
          <w:szCs w:val="28"/>
        </w:rPr>
        <w:t>Статья 55. Общее описание объектов благоустройства и дизайна материально-пространственной среды</w:t>
      </w:r>
      <w:r w:rsidRPr="00D93BF8">
        <w:rPr>
          <w:rFonts w:ascii="Times New Roman" w:hAnsi="Times New Roman"/>
          <w:sz w:val="28"/>
          <w:szCs w:val="28"/>
        </w:rPr>
        <w:t xml:space="preserve"> </w:t>
      </w:r>
      <w:r w:rsidRPr="00D93BF8">
        <w:rPr>
          <w:rFonts w:ascii="Times New Roman" w:hAnsi="Times New Roman"/>
          <w:b/>
          <w:bCs/>
          <w:sz w:val="28"/>
          <w:szCs w:val="28"/>
        </w:rPr>
        <w:t>поселения</w:t>
      </w:r>
    </w:p>
    <w:p w:rsidR="005C2FA0" w:rsidRPr="00D93BF8" w:rsidRDefault="005C2FA0" w:rsidP="00D93BF8">
      <w:pPr>
        <w:spacing w:after="0" w:line="240" w:lineRule="auto"/>
        <w:ind w:firstLine="851"/>
        <w:rPr>
          <w:rFonts w:ascii="Times New Roman" w:hAnsi="Times New Roman"/>
          <w:b/>
          <w:bCs/>
          <w:sz w:val="28"/>
          <w:szCs w:val="28"/>
        </w:rPr>
      </w:pP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Прилегающие территории также относятся к объектам благоустройства.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до края проезжей части прилегающих дорог, проездов;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до середины территорий, находящихся между  двумя  землевладениями;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до береговой линии водных преград, водоемов. </w:t>
      </w:r>
    </w:p>
    <w:p w:rsidR="005C2FA0" w:rsidRPr="00D93BF8" w:rsidRDefault="005C2FA0" w:rsidP="00D93BF8">
      <w:pPr>
        <w:widowControl w:val="0"/>
        <w:spacing w:after="0" w:line="240" w:lineRule="auto"/>
        <w:jc w:val="both"/>
        <w:rPr>
          <w:rFonts w:ascii="Times New Roman" w:hAnsi="Times New Roman"/>
          <w:sz w:val="28"/>
          <w:szCs w:val="28"/>
        </w:rPr>
      </w:pPr>
      <w:r w:rsidRPr="00D93BF8">
        <w:rPr>
          <w:rFonts w:ascii="Times New Roman" w:hAnsi="Times New Roman"/>
          <w:sz w:val="28"/>
          <w:szCs w:val="28"/>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5C2FA0" w:rsidRPr="00D93BF8" w:rsidRDefault="005C2FA0" w:rsidP="00D93BF8">
      <w:pPr>
        <w:widowControl w:val="0"/>
        <w:tabs>
          <w:tab w:val="left" w:pos="8334"/>
        </w:tabs>
        <w:spacing w:after="0" w:line="240" w:lineRule="auto"/>
        <w:rPr>
          <w:rFonts w:ascii="Times New Roman" w:hAnsi="Times New Roman"/>
          <w:sz w:val="28"/>
          <w:szCs w:val="28"/>
        </w:rPr>
      </w:pPr>
    </w:p>
    <w:p w:rsidR="005C2FA0" w:rsidRPr="00D93BF8" w:rsidRDefault="005C2FA0" w:rsidP="00D93BF8">
      <w:pPr>
        <w:spacing w:after="0" w:line="240" w:lineRule="auto"/>
        <w:jc w:val="center"/>
        <w:rPr>
          <w:rFonts w:ascii="Times New Roman" w:hAnsi="Times New Roman"/>
          <w:sz w:val="28"/>
          <w:szCs w:val="28"/>
        </w:rPr>
      </w:pPr>
      <w:r w:rsidRPr="00D93BF8">
        <w:rPr>
          <w:rFonts w:ascii="Times New Roman" w:hAnsi="Times New Roman"/>
          <w:b/>
          <w:bCs/>
          <w:sz w:val="28"/>
          <w:szCs w:val="28"/>
        </w:rPr>
        <w:t>Статья 56. Порядок создания, изменения (реконструкции) объектов благоустройства</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Проектная документация на создание, изменение (реконструкцию) объектов благоустройства разрабатывается на: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благоустройство территории объекта (в том числе прилегающей) или ее части;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обновление, изменение фасадов зданий, сооружений или обновление, реконструкцию, замену объектов некапитального типа и их комплексов.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w:t>
      </w:r>
      <w:r w:rsidRPr="00D93BF8">
        <w:rPr>
          <w:rFonts w:ascii="Times New Roman" w:hAnsi="Times New Roman"/>
          <w:color w:val="000000"/>
          <w:sz w:val="28"/>
          <w:szCs w:val="28"/>
        </w:rPr>
        <w:t>Нивского</w:t>
      </w:r>
      <w:r w:rsidRPr="00D93BF8">
        <w:rPr>
          <w:rFonts w:ascii="Times New Roman" w:hAnsi="Times New Roman"/>
          <w:sz w:val="28"/>
          <w:szCs w:val="28"/>
        </w:rPr>
        <w:t xml:space="preserve"> муниципального образования.</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5C2FA0" w:rsidRPr="00D93BF8" w:rsidRDefault="005C2FA0" w:rsidP="00D93BF8">
      <w:pPr>
        <w:widowControl w:val="0"/>
        <w:spacing w:after="0" w:line="240" w:lineRule="auto"/>
        <w:jc w:val="both"/>
        <w:rPr>
          <w:rFonts w:ascii="Times New Roman" w:hAnsi="Times New Roman"/>
          <w:sz w:val="28"/>
          <w:szCs w:val="28"/>
        </w:rPr>
      </w:pPr>
      <w:r w:rsidRPr="00D93BF8">
        <w:rPr>
          <w:rFonts w:ascii="Times New Roman" w:hAnsi="Times New Roman"/>
          <w:sz w:val="28"/>
          <w:szCs w:val="28"/>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Питерского  муниципального района и </w:t>
      </w:r>
      <w:r w:rsidRPr="00D93BF8">
        <w:rPr>
          <w:rFonts w:ascii="Times New Roman" w:hAnsi="Times New Roman"/>
          <w:color w:val="000000"/>
          <w:sz w:val="28"/>
          <w:szCs w:val="28"/>
        </w:rPr>
        <w:t>Нивского МО</w:t>
      </w:r>
      <w:r w:rsidRPr="00D93BF8">
        <w:rPr>
          <w:rFonts w:ascii="Times New Roman" w:hAnsi="Times New Roman"/>
          <w:sz w:val="28"/>
          <w:szCs w:val="28"/>
        </w:rPr>
        <w:t>.</w:t>
      </w:r>
    </w:p>
    <w:p w:rsidR="005C2FA0" w:rsidRPr="00D93BF8" w:rsidRDefault="005C2FA0" w:rsidP="00D93BF8">
      <w:pPr>
        <w:widowControl w:val="0"/>
        <w:tabs>
          <w:tab w:val="left" w:pos="8334"/>
        </w:tabs>
        <w:spacing w:after="0" w:line="240" w:lineRule="auto"/>
        <w:rPr>
          <w:rFonts w:ascii="Times New Roman" w:hAnsi="Times New Roman"/>
          <w:sz w:val="28"/>
          <w:szCs w:val="28"/>
        </w:rPr>
      </w:pPr>
    </w:p>
    <w:p w:rsidR="005C2FA0" w:rsidRPr="00D93BF8" w:rsidRDefault="005C2FA0" w:rsidP="00D93BF8">
      <w:pPr>
        <w:spacing w:after="0" w:line="240" w:lineRule="auto"/>
        <w:jc w:val="center"/>
        <w:rPr>
          <w:rFonts w:ascii="Times New Roman" w:hAnsi="Times New Roman"/>
          <w:b/>
          <w:bCs/>
          <w:sz w:val="28"/>
          <w:szCs w:val="28"/>
        </w:rPr>
      </w:pPr>
      <w:r w:rsidRPr="00D93BF8">
        <w:rPr>
          <w:rFonts w:ascii="Times New Roman" w:hAnsi="Times New Roman"/>
          <w:b/>
          <w:bCs/>
          <w:sz w:val="28"/>
          <w:szCs w:val="28"/>
        </w:rPr>
        <w:t>Статья 57. Порядок содержания, ремонта и изменения фасадов зданий,</w:t>
      </w:r>
    </w:p>
    <w:p w:rsidR="005C2FA0" w:rsidRPr="00D93BF8" w:rsidRDefault="005C2FA0" w:rsidP="00D93BF8">
      <w:pPr>
        <w:spacing w:after="0" w:line="240" w:lineRule="auto"/>
        <w:jc w:val="center"/>
        <w:rPr>
          <w:rFonts w:ascii="Times New Roman" w:hAnsi="Times New Roman"/>
          <w:sz w:val="28"/>
          <w:szCs w:val="28"/>
        </w:rPr>
      </w:pPr>
      <w:r w:rsidRPr="00D93BF8">
        <w:rPr>
          <w:rFonts w:ascii="Times New Roman" w:hAnsi="Times New Roman"/>
          <w:b/>
          <w:bCs/>
          <w:sz w:val="28"/>
          <w:szCs w:val="28"/>
        </w:rPr>
        <w:t>сооружений</w:t>
      </w:r>
    </w:p>
    <w:p w:rsidR="005C2FA0" w:rsidRPr="00D93BF8" w:rsidRDefault="005C2FA0" w:rsidP="00D93BF8">
      <w:pPr>
        <w:spacing w:after="0" w:line="240" w:lineRule="auto"/>
        <w:rPr>
          <w:rFonts w:ascii="Times New Roman" w:hAnsi="Times New Roman"/>
          <w:sz w:val="28"/>
          <w:szCs w:val="28"/>
        </w:rPr>
      </w:pP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Питерского   муниципального района и </w:t>
      </w:r>
      <w:r w:rsidRPr="00D93BF8">
        <w:rPr>
          <w:rFonts w:ascii="Times New Roman" w:hAnsi="Times New Roman"/>
          <w:color w:val="000000"/>
          <w:sz w:val="28"/>
          <w:szCs w:val="28"/>
        </w:rPr>
        <w:t xml:space="preserve">Нивского   </w:t>
      </w:r>
      <w:r w:rsidRPr="00D93BF8">
        <w:rPr>
          <w:rFonts w:ascii="Times New Roman" w:hAnsi="Times New Roman"/>
          <w:sz w:val="28"/>
          <w:szCs w:val="28"/>
        </w:rPr>
        <w:t>муниципального образования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В процессе эксплуатации объекта некапитального типа владелец обязан: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обеспечивать пожаробезопасность сооружения, выполнять санитарные нормы и правила;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проводить по мере необходимости косметический ремонт сооружения;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4. Запрещается: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установка объектов некапитального типа на придомовых территориях многоквартирных  жилых домов без согласия собственников помещений; </w:t>
      </w:r>
    </w:p>
    <w:p w:rsidR="005C2FA0" w:rsidRPr="00D93BF8" w:rsidRDefault="005C2FA0" w:rsidP="00D93BF8">
      <w:pPr>
        <w:widowControl w:val="0"/>
        <w:spacing w:after="0" w:line="240" w:lineRule="auto"/>
        <w:jc w:val="both"/>
        <w:rPr>
          <w:rFonts w:ascii="Times New Roman" w:hAnsi="Times New Roman"/>
          <w:sz w:val="28"/>
          <w:szCs w:val="28"/>
        </w:rPr>
      </w:pPr>
      <w:r w:rsidRPr="00D93BF8">
        <w:rPr>
          <w:rFonts w:ascii="Times New Roman" w:hAnsi="Times New Roman"/>
          <w:sz w:val="28"/>
          <w:szCs w:val="28"/>
        </w:rPr>
        <w:tab/>
        <w:t xml:space="preserve">самовольные изменения внешнего вида объектов некапитального типа, их параметров (в том числе обкладка кирпичом). </w:t>
      </w:r>
    </w:p>
    <w:p w:rsidR="005C2FA0" w:rsidRPr="00D93BF8" w:rsidRDefault="005C2FA0" w:rsidP="00D93BF8">
      <w:pPr>
        <w:widowControl w:val="0"/>
        <w:tabs>
          <w:tab w:val="left" w:pos="8334"/>
        </w:tabs>
        <w:spacing w:after="0" w:line="240" w:lineRule="auto"/>
        <w:rPr>
          <w:rFonts w:ascii="Times New Roman" w:hAnsi="Times New Roman"/>
          <w:sz w:val="28"/>
          <w:szCs w:val="28"/>
        </w:rPr>
      </w:pPr>
    </w:p>
    <w:p w:rsidR="005C2FA0" w:rsidRPr="00D93BF8" w:rsidRDefault="005C2FA0" w:rsidP="00D93BF8">
      <w:pPr>
        <w:spacing w:after="0" w:line="240" w:lineRule="auto"/>
        <w:jc w:val="center"/>
        <w:rPr>
          <w:rFonts w:ascii="Times New Roman" w:hAnsi="Times New Roman"/>
          <w:sz w:val="28"/>
          <w:szCs w:val="28"/>
        </w:rPr>
      </w:pPr>
      <w:r w:rsidRPr="00D93BF8">
        <w:rPr>
          <w:rFonts w:ascii="Times New Roman" w:hAnsi="Times New Roman"/>
          <w:b/>
          <w:bCs/>
          <w:sz w:val="28"/>
          <w:szCs w:val="28"/>
        </w:rPr>
        <w:t>Статья 58. Элементы благоустройства и дизайна материально-пространственной среды городского поселения</w:t>
      </w:r>
    </w:p>
    <w:p w:rsidR="005C2FA0" w:rsidRPr="00AD33FA" w:rsidRDefault="005C2FA0" w:rsidP="00D93BF8">
      <w:pPr>
        <w:spacing w:after="0" w:line="240" w:lineRule="auto"/>
        <w:rPr>
          <w:rFonts w:ascii="Times New Roman" w:hAnsi="Times New Roman"/>
          <w:sz w:val="16"/>
          <w:szCs w:val="16"/>
        </w:rPr>
      </w:pP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К элементам благоустройства относятся: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5) памятные и информационные доски (знаки);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6) знаки охраны памятников истории и культуры, зон особо охраняемых территорий;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7) элементы праздничного оформления.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5C2FA0" w:rsidRPr="00D93BF8" w:rsidRDefault="005C2FA0" w:rsidP="00D93BF8">
      <w:pPr>
        <w:widowControl w:val="0"/>
        <w:spacing w:after="0" w:line="240" w:lineRule="auto"/>
        <w:jc w:val="both"/>
        <w:rPr>
          <w:rFonts w:ascii="Times New Roman" w:hAnsi="Times New Roman"/>
          <w:sz w:val="28"/>
          <w:szCs w:val="28"/>
        </w:rPr>
      </w:pPr>
      <w:r w:rsidRPr="00D93BF8">
        <w:rPr>
          <w:rFonts w:ascii="Times New Roman" w:hAnsi="Times New Roman"/>
          <w:sz w:val="28"/>
          <w:szCs w:val="28"/>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5C2FA0" w:rsidRPr="00D93BF8" w:rsidRDefault="005C2FA0" w:rsidP="00D93BF8">
      <w:pPr>
        <w:widowControl w:val="0"/>
        <w:tabs>
          <w:tab w:val="left" w:pos="8334"/>
        </w:tabs>
        <w:spacing w:after="0" w:line="240" w:lineRule="auto"/>
        <w:rPr>
          <w:rFonts w:ascii="Times New Roman" w:hAnsi="Times New Roman"/>
          <w:sz w:val="28"/>
          <w:szCs w:val="28"/>
        </w:rPr>
      </w:pPr>
    </w:p>
    <w:p w:rsidR="005C2FA0" w:rsidRPr="00D93BF8" w:rsidRDefault="005C2FA0" w:rsidP="00D93BF8">
      <w:pPr>
        <w:spacing w:after="0" w:line="240" w:lineRule="auto"/>
        <w:jc w:val="center"/>
        <w:rPr>
          <w:rFonts w:ascii="Times New Roman" w:hAnsi="Times New Roman"/>
          <w:sz w:val="28"/>
          <w:szCs w:val="28"/>
        </w:rPr>
      </w:pPr>
      <w:r w:rsidRPr="00D93BF8">
        <w:rPr>
          <w:rFonts w:ascii="Times New Roman" w:hAnsi="Times New Roman"/>
          <w:b/>
          <w:bCs/>
          <w:sz w:val="28"/>
          <w:szCs w:val="28"/>
        </w:rPr>
        <w:t>Статья 59. Порядок создания, изменения, обновления или замены элементов благоустройства</w:t>
      </w:r>
    </w:p>
    <w:p w:rsidR="005C2FA0" w:rsidRPr="00AD33FA" w:rsidRDefault="005C2FA0" w:rsidP="00D93BF8">
      <w:pPr>
        <w:spacing w:after="0" w:line="240" w:lineRule="auto"/>
        <w:rPr>
          <w:rFonts w:ascii="Times New Roman" w:hAnsi="Times New Roman"/>
          <w:sz w:val="16"/>
          <w:szCs w:val="16"/>
        </w:rPr>
      </w:pP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Порядок создания, изменения, обновления или замены элементов благоустройства, участие населения, администрации Питерского  муниципального района, администрации </w:t>
      </w:r>
      <w:r w:rsidRPr="00D93BF8">
        <w:rPr>
          <w:rFonts w:ascii="Times New Roman" w:hAnsi="Times New Roman"/>
          <w:color w:val="000000"/>
          <w:sz w:val="28"/>
          <w:szCs w:val="28"/>
        </w:rPr>
        <w:t xml:space="preserve">Нивского МО </w:t>
      </w:r>
      <w:r w:rsidRPr="00D93BF8">
        <w:rPr>
          <w:rFonts w:ascii="Times New Roman" w:hAnsi="Times New Roman"/>
          <w:sz w:val="28"/>
          <w:szCs w:val="28"/>
        </w:rPr>
        <w:t xml:space="preserve">в осуществлении этой деятельности определяются настоящими Правилами, иными нормативными правовыми органов местного самоуправления.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5) подготовленный пакет разрешительных документов выдается заявителю;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5C2FA0" w:rsidRPr="00D93BF8" w:rsidRDefault="005C2FA0" w:rsidP="00D93BF8">
      <w:pPr>
        <w:widowControl w:val="0"/>
        <w:tabs>
          <w:tab w:val="left" w:pos="0"/>
        </w:tabs>
        <w:spacing w:after="0" w:line="240" w:lineRule="auto"/>
        <w:jc w:val="both"/>
        <w:rPr>
          <w:rFonts w:ascii="Times New Roman" w:hAnsi="Times New Roman"/>
          <w:sz w:val="28"/>
          <w:szCs w:val="28"/>
        </w:rPr>
      </w:pPr>
      <w:r w:rsidRPr="00D93BF8">
        <w:rPr>
          <w:rFonts w:ascii="Times New Roman" w:hAnsi="Times New Roman"/>
          <w:sz w:val="28"/>
          <w:szCs w:val="28"/>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5C2FA0" w:rsidRPr="00D93BF8" w:rsidRDefault="005C2FA0" w:rsidP="00D93BF8">
      <w:pPr>
        <w:widowControl w:val="0"/>
        <w:tabs>
          <w:tab w:val="left" w:pos="8334"/>
        </w:tabs>
        <w:spacing w:after="0" w:line="240" w:lineRule="auto"/>
        <w:rPr>
          <w:rFonts w:ascii="Times New Roman" w:hAnsi="Times New Roman"/>
          <w:sz w:val="28"/>
          <w:szCs w:val="28"/>
        </w:rPr>
      </w:pPr>
    </w:p>
    <w:p w:rsidR="005C2FA0" w:rsidRPr="00D93BF8" w:rsidRDefault="005C2FA0" w:rsidP="00D93BF8">
      <w:pPr>
        <w:spacing w:after="0" w:line="240" w:lineRule="auto"/>
        <w:jc w:val="center"/>
        <w:rPr>
          <w:rFonts w:ascii="Times New Roman" w:hAnsi="Times New Roman"/>
          <w:sz w:val="28"/>
          <w:szCs w:val="28"/>
        </w:rPr>
      </w:pPr>
      <w:r w:rsidRPr="00D93BF8">
        <w:rPr>
          <w:rFonts w:ascii="Times New Roman" w:hAnsi="Times New Roman"/>
          <w:b/>
          <w:bCs/>
          <w:sz w:val="28"/>
          <w:szCs w:val="28"/>
        </w:rPr>
        <w:t>Статья 60. Общие требования, предъявляемые к элементам благоустройства</w:t>
      </w:r>
    </w:p>
    <w:p w:rsidR="005C2FA0" w:rsidRPr="00AD33FA" w:rsidRDefault="005C2FA0" w:rsidP="00D93BF8">
      <w:pPr>
        <w:spacing w:after="0" w:line="240" w:lineRule="auto"/>
        <w:rPr>
          <w:rFonts w:ascii="Times New Roman" w:hAnsi="Times New Roman"/>
          <w:sz w:val="16"/>
          <w:szCs w:val="16"/>
        </w:rPr>
      </w:pP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а также общие требования, изложенные в статье 19 настоящих Правил.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5C2FA0" w:rsidRPr="00D93BF8" w:rsidRDefault="005C2FA0" w:rsidP="00D93BF8">
      <w:pPr>
        <w:spacing w:after="0" w:line="240" w:lineRule="auto"/>
        <w:ind w:firstLine="708"/>
        <w:jc w:val="both"/>
        <w:rPr>
          <w:rFonts w:ascii="Times New Roman" w:hAnsi="Times New Roman"/>
          <w:sz w:val="28"/>
          <w:szCs w:val="28"/>
        </w:rPr>
      </w:pPr>
      <w:r w:rsidRPr="00D93BF8">
        <w:rPr>
          <w:rFonts w:ascii="Times New Roman" w:hAnsi="Times New Roman"/>
          <w:sz w:val="28"/>
          <w:szCs w:val="28"/>
        </w:rPr>
        <w:t xml:space="preserve">6. Оборудование спортивно-игровых площадок должно соответствовать установленным стандартам и утвержденным проектным решениям.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Детские площадки должны оборудоваться прочными конструкциями, соответствующими современным требованиям дизайна. </w:t>
      </w:r>
    </w:p>
    <w:p w:rsidR="005C2FA0" w:rsidRPr="00D93BF8" w:rsidRDefault="005C2FA0" w:rsidP="00D93BF8">
      <w:pPr>
        <w:widowControl w:val="0"/>
        <w:tabs>
          <w:tab w:val="left" w:pos="0"/>
        </w:tabs>
        <w:spacing w:after="0" w:line="240" w:lineRule="auto"/>
        <w:jc w:val="both"/>
        <w:rPr>
          <w:rFonts w:ascii="Times New Roman" w:hAnsi="Times New Roman"/>
          <w:sz w:val="28"/>
          <w:szCs w:val="28"/>
        </w:rPr>
      </w:pPr>
      <w:r w:rsidRPr="00D93BF8">
        <w:rPr>
          <w:rFonts w:ascii="Times New Roman" w:hAnsi="Times New Roman"/>
          <w:sz w:val="28"/>
          <w:szCs w:val="28"/>
        </w:rPr>
        <w:tab/>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Pr="00D93BF8">
        <w:rPr>
          <w:rFonts w:ascii="Times New Roman" w:hAnsi="Times New Roman"/>
          <w:color w:val="000000"/>
          <w:sz w:val="28"/>
          <w:szCs w:val="28"/>
        </w:rPr>
        <w:t xml:space="preserve">Нивского  </w:t>
      </w:r>
      <w:r w:rsidRPr="00D93BF8">
        <w:rPr>
          <w:rFonts w:ascii="Times New Roman" w:hAnsi="Times New Roman"/>
          <w:sz w:val="28"/>
          <w:szCs w:val="28"/>
        </w:rPr>
        <w:t>муниципального образования, а также согласованных и утвержденных проектов.</w:t>
      </w:r>
    </w:p>
    <w:p w:rsidR="005C2FA0" w:rsidRPr="00D93BF8" w:rsidRDefault="005C2FA0" w:rsidP="00D93BF8">
      <w:pPr>
        <w:widowControl w:val="0"/>
        <w:tabs>
          <w:tab w:val="left" w:pos="8334"/>
        </w:tabs>
        <w:spacing w:after="0" w:line="240" w:lineRule="auto"/>
        <w:rPr>
          <w:rFonts w:ascii="Times New Roman" w:hAnsi="Times New Roman"/>
          <w:sz w:val="28"/>
          <w:szCs w:val="28"/>
        </w:rPr>
      </w:pPr>
    </w:p>
    <w:p w:rsidR="005C2FA0" w:rsidRPr="00D93BF8" w:rsidRDefault="005C2FA0" w:rsidP="00D93BF8">
      <w:pPr>
        <w:spacing w:after="0" w:line="240" w:lineRule="auto"/>
        <w:jc w:val="center"/>
        <w:rPr>
          <w:rFonts w:ascii="Times New Roman" w:hAnsi="Times New Roman"/>
          <w:sz w:val="28"/>
          <w:szCs w:val="28"/>
        </w:rPr>
      </w:pPr>
      <w:r w:rsidRPr="00D93BF8">
        <w:rPr>
          <w:rFonts w:ascii="Times New Roman" w:hAnsi="Times New Roman"/>
          <w:b/>
          <w:bCs/>
          <w:sz w:val="28"/>
          <w:szCs w:val="28"/>
        </w:rPr>
        <w:t>Статья 61. Благоустройство и озеленение урбанизированных территорий</w:t>
      </w:r>
    </w:p>
    <w:p w:rsidR="005C2FA0" w:rsidRPr="00D93BF8" w:rsidRDefault="005C2FA0" w:rsidP="00D93BF8">
      <w:pPr>
        <w:spacing w:after="0" w:line="240" w:lineRule="auto"/>
        <w:rPr>
          <w:rFonts w:ascii="Times New Roman" w:hAnsi="Times New Roman"/>
          <w:sz w:val="28"/>
          <w:szCs w:val="28"/>
        </w:rPr>
      </w:pP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Благоустройство материально-пространственной среды поселения включает в себя: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вертикальную планировку и организацию рельефа;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устройство уличного освещения;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5) озеленение.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9. Не допускается использовать для покрытия (мощения) дорог, тротуаров, пешеходных дорожек, открытых лестниц: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 материалы, ухудшающие эстетические и эксплуатационные характеристики покрытия (мощения) по сравнению с заменяемым;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2) экологически опасные материалы;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3) полированный естественный или глазурованный искусственный камень (плитку).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5C2FA0" w:rsidRPr="00D93BF8" w:rsidRDefault="005C2FA0" w:rsidP="00D93BF8">
      <w:pPr>
        <w:spacing w:after="0" w:line="240" w:lineRule="auto"/>
        <w:jc w:val="both"/>
        <w:rPr>
          <w:rFonts w:ascii="Times New Roman" w:hAnsi="Times New Roman"/>
          <w:color w:val="FF0000"/>
          <w:sz w:val="28"/>
          <w:szCs w:val="28"/>
        </w:rPr>
      </w:pPr>
      <w:r w:rsidRPr="00D93BF8">
        <w:rPr>
          <w:rFonts w:ascii="Times New Roman" w:hAnsi="Times New Roman"/>
          <w:sz w:val="28"/>
          <w:szCs w:val="28"/>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Pr="00D93BF8">
        <w:rPr>
          <w:rFonts w:ascii="Times New Roman" w:hAnsi="Times New Roman"/>
          <w:color w:val="000000"/>
          <w:sz w:val="28"/>
          <w:szCs w:val="28"/>
        </w:rPr>
        <w:t>Нивского МО.</w:t>
      </w:r>
    </w:p>
    <w:p w:rsidR="005C2FA0" w:rsidRPr="00D93BF8" w:rsidRDefault="005C2FA0" w:rsidP="00D93BF8">
      <w:pPr>
        <w:spacing w:after="0" w:line="240" w:lineRule="auto"/>
        <w:jc w:val="both"/>
        <w:rPr>
          <w:rFonts w:ascii="Times New Roman" w:hAnsi="Times New Roman"/>
          <w:sz w:val="28"/>
          <w:szCs w:val="28"/>
        </w:rPr>
      </w:pPr>
      <w:r w:rsidRPr="00D93BF8">
        <w:rPr>
          <w:rFonts w:ascii="Times New Roman" w:hAnsi="Times New Roman"/>
          <w:sz w:val="28"/>
          <w:szCs w:val="28"/>
        </w:rPr>
        <w:tab/>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5C2FA0" w:rsidRPr="00D93BF8" w:rsidRDefault="005C2FA0" w:rsidP="00D93BF8">
      <w:pPr>
        <w:widowControl w:val="0"/>
        <w:spacing w:after="0" w:line="240" w:lineRule="auto"/>
        <w:jc w:val="both"/>
        <w:rPr>
          <w:rFonts w:ascii="Times New Roman" w:hAnsi="Times New Roman"/>
          <w:sz w:val="28"/>
          <w:szCs w:val="28"/>
        </w:rPr>
      </w:pPr>
      <w:r w:rsidRPr="00D93BF8">
        <w:rPr>
          <w:rFonts w:ascii="Times New Roman" w:hAnsi="Times New Roman"/>
          <w:sz w:val="28"/>
          <w:szCs w:val="28"/>
        </w:rPr>
        <w:tab/>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Pr="00D93BF8">
        <w:rPr>
          <w:rFonts w:ascii="Times New Roman" w:hAnsi="Times New Roman"/>
          <w:color w:val="000000"/>
          <w:sz w:val="28"/>
          <w:szCs w:val="28"/>
        </w:rPr>
        <w:t xml:space="preserve">Нивского  </w:t>
      </w:r>
      <w:r w:rsidRPr="00D93BF8">
        <w:rPr>
          <w:rFonts w:ascii="Times New Roman" w:hAnsi="Times New Roman"/>
          <w:sz w:val="28"/>
          <w:szCs w:val="28"/>
        </w:rPr>
        <w:t>муниципального образования .</w:t>
      </w:r>
    </w:p>
    <w:p w:rsidR="005C2FA0" w:rsidRDefault="005C2FA0" w:rsidP="008A475B">
      <w:pPr>
        <w:widowControl w:val="0"/>
        <w:spacing w:line="200" w:lineRule="atLeast"/>
        <w:jc w:val="both"/>
        <w:rPr>
          <w:szCs w:val="24"/>
        </w:rPr>
      </w:pPr>
    </w:p>
    <w:p w:rsidR="005C2FA0" w:rsidRDefault="005C2FA0" w:rsidP="00755ACF">
      <w:pPr>
        <w:widowControl w:val="0"/>
        <w:spacing w:after="0" w:line="240" w:lineRule="auto"/>
        <w:jc w:val="both"/>
        <w:rPr>
          <w:rFonts w:ascii="Times New Roman" w:hAnsi="Times New Roman"/>
          <w:sz w:val="28"/>
          <w:szCs w:val="28"/>
        </w:rPr>
      </w:pPr>
    </w:p>
    <w:p w:rsidR="005C2FA0" w:rsidRPr="00755ACF" w:rsidRDefault="005C2FA0" w:rsidP="00755ACF">
      <w:pPr>
        <w:widowControl w:val="0"/>
        <w:spacing w:after="0" w:line="240" w:lineRule="auto"/>
        <w:jc w:val="both"/>
        <w:rPr>
          <w:rFonts w:ascii="Times New Roman" w:hAnsi="Times New Roman"/>
          <w:sz w:val="28"/>
          <w:szCs w:val="28"/>
        </w:rPr>
      </w:pPr>
    </w:p>
    <w:p w:rsidR="005C2FA0" w:rsidRPr="00755ACF" w:rsidRDefault="005C2FA0" w:rsidP="00755ACF">
      <w:pPr>
        <w:spacing w:line="240" w:lineRule="auto"/>
        <w:rPr>
          <w:rFonts w:ascii="Times New Roman" w:hAnsi="Times New Roman"/>
          <w:sz w:val="28"/>
          <w:szCs w:val="28"/>
        </w:rPr>
      </w:pPr>
      <w:r w:rsidRPr="00755ACF">
        <w:rPr>
          <w:rFonts w:ascii="Times New Roman" w:hAnsi="Times New Roman"/>
          <w:sz w:val="28"/>
          <w:szCs w:val="28"/>
        </w:rPr>
        <w:t xml:space="preserve">Глава Питерского муниципального района         </w:t>
      </w:r>
      <w:r>
        <w:rPr>
          <w:rFonts w:ascii="Times New Roman" w:hAnsi="Times New Roman"/>
          <w:sz w:val="28"/>
          <w:szCs w:val="28"/>
        </w:rPr>
        <w:t xml:space="preserve">                                            </w:t>
      </w:r>
      <w:r w:rsidRPr="00755ACF">
        <w:rPr>
          <w:rFonts w:ascii="Times New Roman" w:hAnsi="Times New Roman"/>
          <w:sz w:val="28"/>
          <w:szCs w:val="28"/>
        </w:rPr>
        <w:t xml:space="preserve">А.Н.Рыжов                     </w:t>
      </w:r>
      <w:r>
        <w:rPr>
          <w:rFonts w:ascii="Times New Roman" w:hAnsi="Times New Roman"/>
          <w:sz w:val="28"/>
          <w:szCs w:val="28"/>
        </w:rPr>
        <w:t xml:space="preserve">                            </w:t>
      </w:r>
    </w:p>
    <w:sectPr w:rsidR="005C2FA0" w:rsidRPr="00755ACF" w:rsidSect="00755ACF">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A0" w:rsidRDefault="005C2FA0">
      <w:r>
        <w:separator/>
      </w:r>
    </w:p>
  </w:endnote>
  <w:endnote w:type="continuationSeparator" w:id="1">
    <w:p w:rsidR="005C2FA0" w:rsidRDefault="005C2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A0" w:rsidRDefault="005C2FA0">
      <w:r>
        <w:separator/>
      </w:r>
    </w:p>
  </w:footnote>
  <w:footnote w:type="continuationSeparator" w:id="1">
    <w:p w:rsidR="005C2FA0" w:rsidRDefault="005C2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A0" w:rsidRDefault="005C2FA0" w:rsidP="004D60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FA0" w:rsidRDefault="005C2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A0" w:rsidRDefault="005C2FA0" w:rsidP="004D60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C2FA0" w:rsidRDefault="005C2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540"/>
        </w:tabs>
        <w:ind w:left="540" w:hanging="360"/>
      </w:pPr>
      <w:rPr>
        <w:rFonts w:cs="Times New Roman"/>
      </w:rPr>
    </w:lvl>
  </w:abstractNum>
  <w:abstractNum w:abstractNumId="3">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4">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17"/>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16"/>
    <w:lvl w:ilvl="0">
      <w:start w:val="1"/>
      <w:numFmt w:val="bullet"/>
      <w:lvlText w:val="-"/>
      <w:lvlJc w:val="left"/>
      <w:pPr>
        <w:tabs>
          <w:tab w:val="num" w:pos="360"/>
        </w:tabs>
        <w:ind w:left="360" w:hanging="360"/>
      </w:pPr>
      <w:rPr>
        <w:rFonts w:ascii="StarSymbol" w:eastAsia="StarSymbol"/>
      </w:rPr>
    </w:lvl>
  </w:abstractNum>
  <w:abstractNum w:abstractNumId="8">
    <w:nsid w:val="0000000A"/>
    <w:multiLevelType w:val="singleLevel"/>
    <w:tmpl w:val="0000000A"/>
    <w:name w:val="WW8Num278"/>
    <w:lvl w:ilvl="0">
      <w:start w:val="1"/>
      <w:numFmt w:val="bullet"/>
      <w:lvlText w:val="-"/>
      <w:lvlJc w:val="left"/>
      <w:pPr>
        <w:tabs>
          <w:tab w:val="num" w:pos="360"/>
        </w:tabs>
        <w:ind w:left="360" w:hanging="360"/>
      </w:pPr>
      <w:rPr>
        <w:rFonts w:ascii="StarSymbol" w:eastAsia="StarSymbol"/>
      </w:rPr>
    </w:lvl>
  </w:abstractNum>
  <w:abstractNum w:abstractNumId="9">
    <w:nsid w:val="0000000B"/>
    <w:multiLevelType w:val="singleLevel"/>
    <w:tmpl w:val="0000000B"/>
    <w:name w:val="WW8Num426"/>
    <w:lvl w:ilvl="0">
      <w:start w:val="1"/>
      <w:numFmt w:val="bullet"/>
      <w:lvlText w:val="-"/>
      <w:lvlJc w:val="left"/>
      <w:pPr>
        <w:tabs>
          <w:tab w:val="num" w:pos="360"/>
        </w:tabs>
        <w:ind w:left="360" w:hanging="360"/>
      </w:pPr>
      <w:rPr>
        <w:rFonts w:ascii="StarSymbol" w:eastAsia="StarSymbol"/>
      </w:rPr>
    </w:lvl>
  </w:abstractNum>
  <w:abstractNum w:abstractNumId="10">
    <w:nsid w:val="0000000C"/>
    <w:multiLevelType w:val="singleLevel"/>
    <w:tmpl w:val="0000000C"/>
    <w:name w:val="WW8Num90"/>
    <w:lvl w:ilvl="0">
      <w:start w:val="1"/>
      <w:numFmt w:val="bullet"/>
      <w:lvlText w:val="-"/>
      <w:lvlJc w:val="left"/>
      <w:pPr>
        <w:tabs>
          <w:tab w:val="num" w:pos="360"/>
        </w:tabs>
        <w:ind w:left="360" w:hanging="360"/>
      </w:pPr>
      <w:rPr>
        <w:rFonts w:ascii="StarSymbol" w:eastAsia="StarSymbol"/>
      </w:rPr>
    </w:lvl>
  </w:abstractNum>
  <w:abstractNum w:abstractNumId="11">
    <w:nsid w:val="0000000D"/>
    <w:multiLevelType w:val="singleLevel"/>
    <w:tmpl w:val="0000000D"/>
    <w:name w:val="WW8Num302"/>
    <w:lvl w:ilvl="0">
      <w:start w:val="1"/>
      <w:numFmt w:val="bullet"/>
      <w:lvlText w:val="-"/>
      <w:lvlJc w:val="left"/>
      <w:pPr>
        <w:tabs>
          <w:tab w:val="num" w:pos="360"/>
        </w:tabs>
        <w:ind w:left="360" w:hanging="360"/>
      </w:pPr>
      <w:rPr>
        <w:rFonts w:ascii="StarSymbol" w:eastAsia="StarSymbol"/>
      </w:rPr>
    </w:lvl>
  </w:abstractNum>
  <w:abstractNum w:abstractNumId="12">
    <w:nsid w:val="0000000E"/>
    <w:multiLevelType w:val="singleLevel"/>
    <w:tmpl w:val="0000000E"/>
    <w:name w:val="WW8Num199"/>
    <w:lvl w:ilvl="0">
      <w:start w:val="1"/>
      <w:numFmt w:val="bullet"/>
      <w:lvlText w:val="-"/>
      <w:lvlJc w:val="left"/>
      <w:pPr>
        <w:tabs>
          <w:tab w:val="num" w:pos="360"/>
        </w:tabs>
        <w:ind w:left="360" w:hanging="360"/>
      </w:pPr>
      <w:rPr>
        <w:rFonts w:ascii="StarSymbol" w:eastAsia="StarSymbol"/>
      </w:rPr>
    </w:lvl>
  </w:abstractNum>
  <w:abstractNum w:abstractNumId="13">
    <w:nsid w:val="0000000F"/>
    <w:multiLevelType w:val="singleLevel"/>
    <w:tmpl w:val="0000000F"/>
    <w:name w:val="WW8Num77"/>
    <w:lvl w:ilvl="0">
      <w:start w:val="1"/>
      <w:numFmt w:val="bullet"/>
      <w:lvlText w:val="-"/>
      <w:lvlJc w:val="left"/>
      <w:pPr>
        <w:tabs>
          <w:tab w:val="num" w:pos="360"/>
        </w:tabs>
        <w:ind w:left="360" w:hanging="360"/>
      </w:pPr>
      <w:rPr>
        <w:rFonts w:ascii="StarSymbol" w:eastAsia="StarSymbol"/>
      </w:rPr>
    </w:lvl>
  </w:abstractNum>
  <w:abstractNum w:abstractNumId="14">
    <w:nsid w:val="00000010"/>
    <w:multiLevelType w:val="singleLevel"/>
    <w:tmpl w:val="00000010"/>
    <w:name w:val="WW8Num75"/>
    <w:lvl w:ilvl="0">
      <w:start w:val="1"/>
      <w:numFmt w:val="bullet"/>
      <w:lvlText w:val="-"/>
      <w:lvlJc w:val="left"/>
      <w:pPr>
        <w:tabs>
          <w:tab w:val="num" w:pos="360"/>
        </w:tabs>
        <w:ind w:left="360" w:hanging="360"/>
      </w:pPr>
      <w:rPr>
        <w:rFonts w:ascii="StarSymbol" w:eastAsia="StarSymbol"/>
      </w:rPr>
    </w:lvl>
  </w:abstractNum>
  <w:abstractNum w:abstractNumId="15">
    <w:nsid w:val="00000011"/>
    <w:multiLevelType w:val="singleLevel"/>
    <w:tmpl w:val="00000011"/>
    <w:name w:val="WW8Num488"/>
    <w:lvl w:ilvl="0">
      <w:start w:val="1"/>
      <w:numFmt w:val="bullet"/>
      <w:lvlText w:val="-"/>
      <w:lvlJc w:val="left"/>
      <w:pPr>
        <w:tabs>
          <w:tab w:val="num" w:pos="360"/>
        </w:tabs>
        <w:ind w:left="360" w:hanging="360"/>
      </w:pPr>
      <w:rPr>
        <w:rFonts w:ascii="StarSymbol" w:eastAsia="StarSymbol"/>
      </w:rPr>
    </w:lvl>
  </w:abstractNum>
  <w:abstractNum w:abstractNumId="16">
    <w:nsid w:val="00000012"/>
    <w:multiLevelType w:val="singleLevel"/>
    <w:tmpl w:val="00000012"/>
    <w:name w:val="WW8Num83"/>
    <w:lvl w:ilvl="0">
      <w:start w:val="1"/>
      <w:numFmt w:val="bullet"/>
      <w:lvlText w:val="-"/>
      <w:lvlJc w:val="left"/>
      <w:pPr>
        <w:tabs>
          <w:tab w:val="num" w:pos="360"/>
        </w:tabs>
        <w:ind w:left="360" w:hanging="360"/>
      </w:pPr>
      <w:rPr>
        <w:rFonts w:ascii="StarSymbol" w:eastAsia="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eastAsia="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eastAsia="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eastAsia="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eastAsia="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name w:val="WW8Num31"/>
    <w:lvl w:ilvl="0">
      <w:start w:val="1"/>
      <w:numFmt w:val="bullet"/>
      <w:lvlText w:val="-"/>
      <w:lvlJc w:val="left"/>
      <w:pPr>
        <w:tabs>
          <w:tab w:val="num" w:pos="420"/>
        </w:tabs>
        <w:ind w:left="420" w:hanging="360"/>
      </w:pPr>
      <w:rPr>
        <w:rFonts w:ascii="StarSymbol" w:eastAsia="Star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5">
    <w:nsid w:val="00000022"/>
    <w:multiLevelType w:val="singleLevel"/>
    <w:tmpl w:val="00000022"/>
    <w:name w:val="WW8Num34"/>
    <w:lvl w:ilvl="0">
      <w:start w:val="1"/>
      <w:numFmt w:val="bullet"/>
      <w:lvlText w:val="-"/>
      <w:lvlJc w:val="left"/>
      <w:pPr>
        <w:tabs>
          <w:tab w:val="num" w:pos="420"/>
        </w:tabs>
        <w:ind w:left="420" w:hanging="360"/>
      </w:pPr>
      <w:rPr>
        <w:rFonts w:ascii="StarSymbol" w:eastAsia="StarSymbol"/>
      </w:rPr>
    </w:lvl>
  </w:abstractNum>
  <w:abstractNum w:abstractNumId="26">
    <w:nsid w:val="00000023"/>
    <w:multiLevelType w:val="singleLevel"/>
    <w:tmpl w:val="00000023"/>
    <w:name w:val="WW8Num35"/>
    <w:lvl w:ilvl="0">
      <w:start w:val="1"/>
      <w:numFmt w:val="bullet"/>
      <w:lvlText w:val="-"/>
      <w:lvlJc w:val="left"/>
      <w:pPr>
        <w:tabs>
          <w:tab w:val="num" w:pos="420"/>
        </w:tabs>
        <w:ind w:left="420" w:hanging="360"/>
      </w:pPr>
      <w:rPr>
        <w:rFonts w:ascii="StarSymbol" w:eastAsia="StarSymbol"/>
      </w:rPr>
    </w:lvl>
  </w:abstractNum>
  <w:abstractNum w:abstractNumId="27">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8">
    <w:nsid w:val="00000025"/>
    <w:multiLevelType w:val="singleLevel"/>
    <w:tmpl w:val="00000025"/>
    <w:name w:val="WW8Num37"/>
    <w:lvl w:ilvl="0">
      <w:start w:val="1"/>
      <w:numFmt w:val="bullet"/>
      <w:lvlText w:val="-"/>
      <w:lvlJc w:val="left"/>
      <w:pPr>
        <w:tabs>
          <w:tab w:val="num" w:pos="360"/>
        </w:tabs>
        <w:ind w:left="360" w:hanging="360"/>
      </w:pPr>
      <w:rPr>
        <w:rFonts w:ascii="StarSymbol" w:eastAsia="StarSymbol"/>
      </w:rPr>
    </w:lvl>
  </w:abstractNum>
  <w:abstractNum w:abstractNumId="29">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7"/>
    <w:multiLevelType w:val="singleLevel"/>
    <w:tmpl w:val="00000027"/>
    <w:name w:val="WW8Num39"/>
    <w:lvl w:ilvl="0">
      <w:start w:val="1"/>
      <w:numFmt w:val="bullet"/>
      <w:lvlText w:val="-"/>
      <w:lvlJc w:val="left"/>
      <w:pPr>
        <w:tabs>
          <w:tab w:val="num" w:pos="360"/>
        </w:tabs>
        <w:ind w:left="360" w:hanging="360"/>
      </w:pPr>
      <w:rPr>
        <w:rFonts w:ascii="StarSymbol" w:eastAsia="StarSymbol"/>
      </w:rPr>
    </w:lvl>
  </w:abstractNum>
  <w:abstractNum w:abstractNumId="31">
    <w:nsid w:val="00000028"/>
    <w:multiLevelType w:val="singleLevel"/>
    <w:tmpl w:val="00000028"/>
    <w:lvl w:ilvl="0">
      <w:start w:val="1"/>
      <w:numFmt w:val="bullet"/>
      <w:lvlText w:val="-"/>
      <w:lvlJc w:val="left"/>
      <w:pPr>
        <w:tabs>
          <w:tab w:val="num" w:pos="360"/>
        </w:tabs>
        <w:ind w:left="360" w:hanging="360"/>
      </w:pPr>
      <w:rPr>
        <w:rFonts w:ascii="StarSymbol" w:eastAsia="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eastAsia="StarSymbol"/>
      </w:rPr>
    </w:lvl>
  </w:abstractNum>
  <w:abstractNum w:abstractNumId="33">
    <w:nsid w:val="0000002B"/>
    <w:multiLevelType w:val="singleLevel"/>
    <w:tmpl w:val="0000002B"/>
    <w:name w:val="WW8Num43"/>
    <w:lvl w:ilvl="0">
      <w:start w:val="1"/>
      <w:numFmt w:val="bullet"/>
      <w:lvlText w:val="-"/>
      <w:lvlJc w:val="left"/>
      <w:pPr>
        <w:tabs>
          <w:tab w:val="num" w:pos="360"/>
        </w:tabs>
        <w:ind w:left="360" w:hanging="360"/>
      </w:pPr>
      <w:rPr>
        <w:rFonts w:ascii="StarSymbol" w:eastAsia="StarSymbol"/>
      </w:rPr>
    </w:lvl>
  </w:abstractNum>
  <w:abstractNum w:abstractNumId="34">
    <w:nsid w:val="0000002D"/>
    <w:multiLevelType w:val="singleLevel"/>
    <w:tmpl w:val="0000002D"/>
    <w:name w:val="WW8Num45"/>
    <w:lvl w:ilvl="0">
      <w:start w:val="1"/>
      <w:numFmt w:val="bullet"/>
      <w:lvlText w:val="-"/>
      <w:lvlJc w:val="left"/>
      <w:pPr>
        <w:tabs>
          <w:tab w:val="num" w:pos="360"/>
        </w:tabs>
        <w:ind w:left="360" w:hanging="360"/>
      </w:pPr>
      <w:rPr>
        <w:rFonts w:ascii="StarSymbol" w:eastAsia="StarSymbol"/>
      </w:rPr>
    </w:lvl>
  </w:abstractNum>
  <w:abstractNum w:abstractNumId="35">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6">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7">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rPr>
    </w:lvl>
  </w:abstractNum>
  <w:abstractNum w:abstractNumId="38">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rPr>
    </w:lvl>
  </w:abstractNum>
  <w:abstractNum w:abstractNumId="39">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rPr>
    </w:lvl>
  </w:abstractNum>
  <w:abstractNum w:abstractNumId="4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41">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2">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rPr>
    </w:lvl>
  </w:abstractNum>
  <w:abstractNum w:abstractNumId="43">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rPr>
    </w:lvl>
  </w:abstractNum>
  <w:abstractNum w:abstractNumId="45">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rPr>
    </w:lvl>
  </w:abstractNum>
  <w:abstractNum w:abstractNumId="46">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7">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rPr>
    </w:lvl>
  </w:abstractNum>
  <w:abstractNum w:abstractNumId="48">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49">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5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rPr>
    </w:lvl>
  </w:abstractNum>
  <w:abstractNum w:abstractNumId="5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5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5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5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rPr>
    </w:lvl>
  </w:abstractNum>
  <w:abstractNum w:abstractNumId="58">
    <w:nsid w:val="00000049"/>
    <w:multiLevelType w:val="singleLevel"/>
    <w:tmpl w:val="00000049"/>
    <w:name w:val="WW8Num73"/>
    <w:lvl w:ilvl="0">
      <w:start w:val="1"/>
      <w:numFmt w:val="bullet"/>
      <w:lvlText w:val="-"/>
      <w:lvlJc w:val="left"/>
      <w:pPr>
        <w:tabs>
          <w:tab w:val="num" w:pos="360"/>
        </w:tabs>
        <w:ind w:left="360" w:hanging="360"/>
      </w:pPr>
      <w:rPr>
        <w:rFonts w:ascii="StarSymbol" w:eastAsia="StarSymbol"/>
      </w:rPr>
    </w:lvl>
  </w:abstractNum>
  <w:abstractNum w:abstractNumId="59">
    <w:nsid w:val="0000004A"/>
    <w:multiLevelType w:val="singleLevel"/>
    <w:tmpl w:val="0000004A"/>
    <w:name w:val="WW8Num74"/>
    <w:lvl w:ilvl="0">
      <w:start w:val="1"/>
      <w:numFmt w:val="bullet"/>
      <w:lvlText w:val="-"/>
      <w:lvlJc w:val="left"/>
      <w:pPr>
        <w:tabs>
          <w:tab w:val="num" w:pos="360"/>
        </w:tabs>
        <w:ind w:left="360" w:hanging="360"/>
      </w:pPr>
      <w:rPr>
        <w:rFonts w:ascii="StarSymbol" w:eastAsia="StarSymbol"/>
      </w:rPr>
    </w:lvl>
  </w:abstractNum>
  <w:abstractNum w:abstractNumId="60">
    <w:nsid w:val="0000004B"/>
    <w:multiLevelType w:val="singleLevel"/>
    <w:tmpl w:val="0000004B"/>
    <w:lvl w:ilvl="0">
      <w:start w:val="1"/>
      <w:numFmt w:val="bullet"/>
      <w:lvlText w:val="-"/>
      <w:lvlJc w:val="left"/>
      <w:pPr>
        <w:tabs>
          <w:tab w:val="num" w:pos="360"/>
        </w:tabs>
        <w:ind w:left="360" w:hanging="360"/>
      </w:pPr>
      <w:rPr>
        <w:rFonts w:ascii="StarSymbol" w:eastAsia="StarSymbol"/>
      </w:rPr>
    </w:lvl>
  </w:abstractNum>
  <w:abstractNum w:abstractNumId="61">
    <w:nsid w:val="0000004C"/>
    <w:multiLevelType w:val="singleLevel"/>
    <w:tmpl w:val="0000004C"/>
    <w:name w:val="WW8Num76"/>
    <w:lvl w:ilvl="0">
      <w:start w:val="1"/>
      <w:numFmt w:val="bullet"/>
      <w:lvlText w:val="-"/>
      <w:lvlJc w:val="left"/>
      <w:pPr>
        <w:tabs>
          <w:tab w:val="num" w:pos="360"/>
        </w:tabs>
        <w:ind w:left="360" w:hanging="360"/>
      </w:pPr>
      <w:rPr>
        <w:rFonts w:ascii="StarSymbol" w:eastAsia="StarSymbol"/>
      </w:rPr>
    </w:lvl>
  </w:abstractNum>
  <w:abstractNum w:abstractNumId="62">
    <w:nsid w:val="0000004D"/>
    <w:multiLevelType w:val="multilevel"/>
    <w:tmpl w:val="0000004D"/>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StarSymbol" w:eastAsia="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eastAsia="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eastAsia="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eastAsia="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68">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6">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2CCD6EEF"/>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0">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39F47CCA"/>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2">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3FB18FF"/>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91">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66C02CC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9"/>
  </w:num>
  <w:num w:numId="10">
    <w:abstractNumId w:val="20"/>
  </w:num>
  <w:num w:numId="1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31"/>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num>
  <w:num w:numId="27">
    <w:abstractNumId w:val="37"/>
  </w:num>
  <w:num w:numId="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40"/>
  </w:num>
  <w:num w:numId="31">
    <w:abstractNumId w:val="43"/>
    <w:lvlOverride w:ilvl="0"/>
    <w:lvlOverride w:ilvl="1">
      <w:startOverride w:val="1"/>
    </w:lvlOverride>
    <w:lvlOverride w:ilvl="2"/>
    <w:lvlOverride w:ilvl="3"/>
    <w:lvlOverride w:ilvl="4"/>
    <w:lvlOverride w:ilvl="5"/>
    <w:lvlOverride w:ilvl="6"/>
    <w:lvlOverride w:ilvl="7"/>
    <w:lvlOverride w:ilvl="8"/>
  </w:num>
  <w:num w:numId="32">
    <w:abstractNumId w:val="39"/>
  </w:num>
  <w:num w:numId="33">
    <w:abstractNumId w:val="41"/>
  </w:num>
  <w:num w:numId="3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73"/>
  </w:num>
  <w:num w:numId="5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56"/>
  </w:num>
  <w:num w:numId="56">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21"/>
    <w:lvlOverride w:ilvl="0"/>
    <w:lvlOverride w:ilvl="1">
      <w:startOverride w:val="1"/>
    </w:lvlOverride>
    <w:lvlOverride w:ilvl="2"/>
    <w:lvlOverride w:ilvl="3"/>
    <w:lvlOverride w:ilvl="4"/>
    <w:lvlOverride w:ilvl="5"/>
    <w:lvlOverride w:ilvl="6"/>
    <w:lvlOverride w:ilvl="7"/>
    <w:lvlOverride w:ilvl="8"/>
  </w:num>
  <w:num w:numId="74">
    <w:abstractNumId w:val="75"/>
  </w:num>
  <w:num w:numId="75">
    <w:abstractNumId w:val="0"/>
  </w:num>
  <w:num w:numId="76">
    <w:abstractNumId w:val="79"/>
  </w:num>
  <w:num w:numId="77">
    <w:abstractNumId w:val="81"/>
  </w:num>
  <w:num w:numId="78">
    <w:abstractNumId w:val="90"/>
  </w:num>
  <w:num w:numId="79">
    <w:abstractNumId w:val="9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FDC"/>
    <w:rsid w:val="00022EE8"/>
    <w:rsid w:val="000272F6"/>
    <w:rsid w:val="00034EA9"/>
    <w:rsid w:val="0003548B"/>
    <w:rsid w:val="00063A15"/>
    <w:rsid w:val="00064C77"/>
    <w:rsid w:val="000921F9"/>
    <w:rsid w:val="000A0135"/>
    <w:rsid w:val="000B4432"/>
    <w:rsid w:val="00116F29"/>
    <w:rsid w:val="00121F93"/>
    <w:rsid w:val="001402BE"/>
    <w:rsid w:val="00154D91"/>
    <w:rsid w:val="001817D8"/>
    <w:rsid w:val="00197097"/>
    <w:rsid w:val="001B654D"/>
    <w:rsid w:val="001D0F68"/>
    <w:rsid w:val="001D3FF9"/>
    <w:rsid w:val="001E23B7"/>
    <w:rsid w:val="001E3016"/>
    <w:rsid w:val="001F6A95"/>
    <w:rsid w:val="00222EB2"/>
    <w:rsid w:val="00224D02"/>
    <w:rsid w:val="0024104F"/>
    <w:rsid w:val="002433A0"/>
    <w:rsid w:val="0024542C"/>
    <w:rsid w:val="00255895"/>
    <w:rsid w:val="00260A1F"/>
    <w:rsid w:val="002631BE"/>
    <w:rsid w:val="002868C1"/>
    <w:rsid w:val="002B26EC"/>
    <w:rsid w:val="002C0929"/>
    <w:rsid w:val="002C4B56"/>
    <w:rsid w:val="002D058C"/>
    <w:rsid w:val="0030720F"/>
    <w:rsid w:val="00346267"/>
    <w:rsid w:val="003702BE"/>
    <w:rsid w:val="00377F9F"/>
    <w:rsid w:val="00392C5A"/>
    <w:rsid w:val="003A25FC"/>
    <w:rsid w:val="003C2A84"/>
    <w:rsid w:val="003D0FDC"/>
    <w:rsid w:val="003D1DF2"/>
    <w:rsid w:val="003D3AD9"/>
    <w:rsid w:val="003E217C"/>
    <w:rsid w:val="003F2898"/>
    <w:rsid w:val="00403440"/>
    <w:rsid w:val="00420E75"/>
    <w:rsid w:val="004532E7"/>
    <w:rsid w:val="00473723"/>
    <w:rsid w:val="00483820"/>
    <w:rsid w:val="00494D17"/>
    <w:rsid w:val="004D2A20"/>
    <w:rsid w:val="004D60EF"/>
    <w:rsid w:val="004F2D4C"/>
    <w:rsid w:val="0051447D"/>
    <w:rsid w:val="005231D0"/>
    <w:rsid w:val="00570AF1"/>
    <w:rsid w:val="00571007"/>
    <w:rsid w:val="005747E3"/>
    <w:rsid w:val="00581AA4"/>
    <w:rsid w:val="00583527"/>
    <w:rsid w:val="005A322F"/>
    <w:rsid w:val="005B1270"/>
    <w:rsid w:val="005C2FA0"/>
    <w:rsid w:val="005D6478"/>
    <w:rsid w:val="005D6C9C"/>
    <w:rsid w:val="005E4375"/>
    <w:rsid w:val="005F4E35"/>
    <w:rsid w:val="0060314F"/>
    <w:rsid w:val="00614D21"/>
    <w:rsid w:val="00633BDF"/>
    <w:rsid w:val="006373B3"/>
    <w:rsid w:val="006563B6"/>
    <w:rsid w:val="006565CC"/>
    <w:rsid w:val="006670DC"/>
    <w:rsid w:val="00677690"/>
    <w:rsid w:val="006B685F"/>
    <w:rsid w:val="006C0A02"/>
    <w:rsid w:val="006D11FD"/>
    <w:rsid w:val="006D1CB4"/>
    <w:rsid w:val="006D5160"/>
    <w:rsid w:val="006E3909"/>
    <w:rsid w:val="00705D3B"/>
    <w:rsid w:val="0071027D"/>
    <w:rsid w:val="0074090B"/>
    <w:rsid w:val="00743361"/>
    <w:rsid w:val="00755ACF"/>
    <w:rsid w:val="007632A3"/>
    <w:rsid w:val="00773637"/>
    <w:rsid w:val="0078573D"/>
    <w:rsid w:val="007936EE"/>
    <w:rsid w:val="00795022"/>
    <w:rsid w:val="007B61A1"/>
    <w:rsid w:val="0084092E"/>
    <w:rsid w:val="00842FD5"/>
    <w:rsid w:val="00865B9B"/>
    <w:rsid w:val="00871C78"/>
    <w:rsid w:val="00876487"/>
    <w:rsid w:val="00897678"/>
    <w:rsid w:val="008A475B"/>
    <w:rsid w:val="008C3EDE"/>
    <w:rsid w:val="008C4480"/>
    <w:rsid w:val="008D1164"/>
    <w:rsid w:val="008D4DE9"/>
    <w:rsid w:val="009327FA"/>
    <w:rsid w:val="009444F1"/>
    <w:rsid w:val="00953C0B"/>
    <w:rsid w:val="009546C3"/>
    <w:rsid w:val="009751CC"/>
    <w:rsid w:val="00976E6C"/>
    <w:rsid w:val="009877F4"/>
    <w:rsid w:val="009F7BC4"/>
    <w:rsid w:val="00A01275"/>
    <w:rsid w:val="00A105B8"/>
    <w:rsid w:val="00A30162"/>
    <w:rsid w:val="00A3485A"/>
    <w:rsid w:val="00A61B8A"/>
    <w:rsid w:val="00A62A0B"/>
    <w:rsid w:val="00A67B96"/>
    <w:rsid w:val="00A71045"/>
    <w:rsid w:val="00A834B2"/>
    <w:rsid w:val="00A94D9A"/>
    <w:rsid w:val="00AA6936"/>
    <w:rsid w:val="00AD1CB0"/>
    <w:rsid w:val="00AD33FA"/>
    <w:rsid w:val="00AF4033"/>
    <w:rsid w:val="00B05B0A"/>
    <w:rsid w:val="00B106A1"/>
    <w:rsid w:val="00B13458"/>
    <w:rsid w:val="00B15B53"/>
    <w:rsid w:val="00B40271"/>
    <w:rsid w:val="00B706A2"/>
    <w:rsid w:val="00BA6A7F"/>
    <w:rsid w:val="00BA6F91"/>
    <w:rsid w:val="00BB4E2B"/>
    <w:rsid w:val="00BD40CE"/>
    <w:rsid w:val="00BE06AA"/>
    <w:rsid w:val="00BE679C"/>
    <w:rsid w:val="00BF0E2D"/>
    <w:rsid w:val="00C10FE9"/>
    <w:rsid w:val="00C17CDC"/>
    <w:rsid w:val="00C26829"/>
    <w:rsid w:val="00C338FF"/>
    <w:rsid w:val="00C36210"/>
    <w:rsid w:val="00C3698E"/>
    <w:rsid w:val="00C56612"/>
    <w:rsid w:val="00C57091"/>
    <w:rsid w:val="00C60D90"/>
    <w:rsid w:val="00C748C2"/>
    <w:rsid w:val="00CC30F2"/>
    <w:rsid w:val="00CD79C5"/>
    <w:rsid w:val="00CE7063"/>
    <w:rsid w:val="00CF12EC"/>
    <w:rsid w:val="00D0222B"/>
    <w:rsid w:val="00D15A7A"/>
    <w:rsid w:val="00D579AF"/>
    <w:rsid w:val="00D93BF8"/>
    <w:rsid w:val="00D973D1"/>
    <w:rsid w:val="00DC4C08"/>
    <w:rsid w:val="00DE1F21"/>
    <w:rsid w:val="00E00A47"/>
    <w:rsid w:val="00E07EA8"/>
    <w:rsid w:val="00E20485"/>
    <w:rsid w:val="00E351F6"/>
    <w:rsid w:val="00E62F2A"/>
    <w:rsid w:val="00E932F5"/>
    <w:rsid w:val="00E95C85"/>
    <w:rsid w:val="00EA165B"/>
    <w:rsid w:val="00EB205F"/>
    <w:rsid w:val="00ED732A"/>
    <w:rsid w:val="00F12093"/>
    <w:rsid w:val="00F27596"/>
    <w:rsid w:val="00F36CFE"/>
    <w:rsid w:val="00F42956"/>
    <w:rsid w:val="00F46BCA"/>
    <w:rsid w:val="00F5507B"/>
    <w:rsid w:val="00F87951"/>
    <w:rsid w:val="00FA4E4E"/>
    <w:rsid w:val="00FA5F1E"/>
    <w:rsid w:val="00FC65F8"/>
    <w:rsid w:val="00FC7E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3637"/>
    <w:pPr>
      <w:spacing w:after="200" w:line="276" w:lineRule="auto"/>
    </w:pPr>
    <w:rPr>
      <w:lang w:eastAsia="en-US"/>
    </w:rPr>
  </w:style>
  <w:style w:type="paragraph" w:styleId="Heading1">
    <w:name w:val="heading 1"/>
    <w:basedOn w:val="Normal"/>
    <w:next w:val="Normal"/>
    <w:link w:val="Heading1Char"/>
    <w:uiPriority w:val="99"/>
    <w:qFormat/>
    <w:rsid w:val="003D0FDC"/>
    <w:pPr>
      <w:keepNext/>
      <w:keepLines/>
      <w:spacing w:before="240" w:after="60" w:line="240" w:lineRule="auto"/>
      <w:jc w:val="center"/>
      <w:outlineLvl w:val="0"/>
    </w:pPr>
    <w:rPr>
      <w:rFonts w:ascii="Times New Roman" w:eastAsia="Times New Roman" w:hAnsi="Times New Roman"/>
      <w:b/>
      <w:bCs/>
      <w:caps/>
      <w:sz w:val="28"/>
      <w:szCs w:val="28"/>
      <w:lang w:val="en-US"/>
    </w:rPr>
  </w:style>
  <w:style w:type="paragraph" w:styleId="Heading2">
    <w:name w:val="heading 2"/>
    <w:basedOn w:val="Normal"/>
    <w:next w:val="Normal"/>
    <w:link w:val="Heading2Char"/>
    <w:uiPriority w:val="99"/>
    <w:qFormat/>
    <w:rsid w:val="003D0FDC"/>
    <w:pPr>
      <w:keepNext/>
      <w:keepLines/>
      <w:spacing w:before="480" w:after="120" w:line="240" w:lineRule="auto"/>
      <w:jc w:val="both"/>
      <w:outlineLvl w:val="1"/>
    </w:pPr>
    <w:rPr>
      <w:rFonts w:ascii="Times New Roman" w:eastAsia="Times New Roman" w:hAnsi="Times New Roman"/>
      <w:b/>
      <w:bCs/>
      <w:i/>
      <w:caps/>
      <w:sz w:val="24"/>
      <w:szCs w:val="26"/>
      <w:lang w:val="en-US"/>
    </w:rPr>
  </w:style>
  <w:style w:type="paragraph" w:styleId="Heading3">
    <w:name w:val="heading 3"/>
    <w:basedOn w:val="Normal"/>
    <w:next w:val="Normal"/>
    <w:link w:val="Heading3Char"/>
    <w:uiPriority w:val="99"/>
    <w:qFormat/>
    <w:rsid w:val="003D0FDC"/>
    <w:pPr>
      <w:keepNext/>
      <w:keepLines/>
      <w:spacing w:before="360" w:after="120" w:line="240" w:lineRule="auto"/>
      <w:jc w:val="both"/>
      <w:outlineLvl w:val="2"/>
    </w:pPr>
    <w:rPr>
      <w:rFonts w:ascii="Times New Roman" w:eastAsia="Times New Roman" w:hAnsi="Times New Roman"/>
      <w:b/>
      <w:bCs/>
      <w:sz w:val="24"/>
      <w:lang w:val="en-US"/>
    </w:rPr>
  </w:style>
  <w:style w:type="paragraph" w:styleId="Heading4">
    <w:name w:val="heading 4"/>
    <w:basedOn w:val="Normal"/>
    <w:next w:val="Normal"/>
    <w:link w:val="Heading4Char"/>
    <w:uiPriority w:val="99"/>
    <w:qFormat/>
    <w:rsid w:val="003D0FDC"/>
    <w:pPr>
      <w:keepNext/>
      <w:keepLines/>
      <w:spacing w:before="200" w:after="0" w:line="240" w:lineRule="auto"/>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uiPriority w:val="99"/>
    <w:qFormat/>
    <w:rsid w:val="003D0FDC"/>
    <w:pPr>
      <w:keepNext/>
      <w:keepLines/>
      <w:spacing w:before="200" w:after="0" w:line="240" w:lineRule="auto"/>
      <w:outlineLvl w:val="4"/>
    </w:pPr>
    <w:rPr>
      <w:rFonts w:ascii="Cambria" w:eastAsia="Times New Roman" w:hAnsi="Cambria"/>
      <w:color w:val="243F60"/>
      <w:sz w:val="24"/>
      <w:lang w:val="en-US"/>
    </w:rPr>
  </w:style>
  <w:style w:type="paragraph" w:styleId="Heading6">
    <w:name w:val="heading 6"/>
    <w:basedOn w:val="Normal"/>
    <w:next w:val="Normal"/>
    <w:link w:val="Heading6Char"/>
    <w:uiPriority w:val="99"/>
    <w:qFormat/>
    <w:rsid w:val="003D0FDC"/>
    <w:pPr>
      <w:keepNext/>
      <w:keepLines/>
      <w:spacing w:before="200" w:after="0" w:line="240" w:lineRule="auto"/>
      <w:outlineLvl w:val="5"/>
    </w:pPr>
    <w:rPr>
      <w:rFonts w:ascii="Cambria" w:eastAsia="Times New Roman" w:hAnsi="Cambria"/>
      <w:i/>
      <w:iCs/>
      <w:color w:val="243F60"/>
      <w:sz w:val="24"/>
      <w:lang w:val="en-US"/>
    </w:rPr>
  </w:style>
  <w:style w:type="paragraph" w:styleId="Heading7">
    <w:name w:val="heading 7"/>
    <w:basedOn w:val="Normal"/>
    <w:next w:val="Normal"/>
    <w:link w:val="Heading7Char"/>
    <w:uiPriority w:val="99"/>
    <w:qFormat/>
    <w:rsid w:val="003D0FDC"/>
    <w:pPr>
      <w:keepNext/>
      <w:keepLines/>
      <w:spacing w:before="200" w:after="0" w:line="240" w:lineRule="auto"/>
      <w:outlineLvl w:val="6"/>
    </w:pPr>
    <w:rPr>
      <w:rFonts w:ascii="Cambria" w:eastAsia="Times New Roman" w:hAnsi="Cambria"/>
      <w:i/>
      <w:iCs/>
      <w:color w:val="404040"/>
      <w:sz w:val="24"/>
      <w:lang w:val="en-US"/>
    </w:rPr>
  </w:style>
  <w:style w:type="paragraph" w:styleId="Heading8">
    <w:name w:val="heading 8"/>
    <w:basedOn w:val="Normal"/>
    <w:next w:val="Normal"/>
    <w:link w:val="Heading8Char"/>
    <w:uiPriority w:val="99"/>
    <w:qFormat/>
    <w:rsid w:val="003D0FDC"/>
    <w:pPr>
      <w:keepNext/>
      <w:keepLines/>
      <w:spacing w:before="200" w:after="0" w:line="240" w:lineRule="auto"/>
      <w:outlineLvl w:val="7"/>
    </w:pPr>
    <w:rPr>
      <w:rFonts w:ascii="Cambria" w:eastAsia="Times New Roman" w:hAnsi="Cambria"/>
      <w:color w:val="4F81BD"/>
      <w:sz w:val="20"/>
      <w:szCs w:val="20"/>
      <w:lang w:val="en-US"/>
    </w:rPr>
  </w:style>
  <w:style w:type="paragraph" w:styleId="Heading9">
    <w:name w:val="heading 9"/>
    <w:basedOn w:val="Normal"/>
    <w:next w:val="Normal"/>
    <w:link w:val="Heading9Char"/>
    <w:uiPriority w:val="99"/>
    <w:qFormat/>
    <w:rsid w:val="003D0FDC"/>
    <w:pPr>
      <w:keepNext/>
      <w:keepLines/>
      <w:spacing w:before="200" w:after="0" w:line="240" w:lineRule="auto"/>
      <w:outlineLvl w:val="8"/>
    </w:pPr>
    <w:rPr>
      <w:rFonts w:ascii="Cambria" w:eastAsia="Times New Roman" w:hAnsi="Cambria"/>
      <w:i/>
      <w:iCs/>
      <w:color w:val="40404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FDC"/>
    <w:rPr>
      <w:rFonts w:ascii="Times New Roman" w:hAnsi="Times New Roman" w:cs="Times New Roman"/>
      <w:b/>
      <w:bCs/>
      <w:caps/>
      <w:sz w:val="28"/>
      <w:szCs w:val="28"/>
      <w:lang w:val="en-US"/>
    </w:rPr>
  </w:style>
  <w:style w:type="character" w:customStyle="1" w:styleId="Heading2Char">
    <w:name w:val="Heading 2 Char"/>
    <w:basedOn w:val="DefaultParagraphFont"/>
    <w:link w:val="Heading2"/>
    <w:uiPriority w:val="99"/>
    <w:locked/>
    <w:rsid w:val="003D0FDC"/>
    <w:rPr>
      <w:rFonts w:ascii="Times New Roman" w:hAnsi="Times New Roman" w:cs="Times New Roman"/>
      <w:b/>
      <w:bCs/>
      <w:i/>
      <w:caps/>
      <w:sz w:val="26"/>
      <w:szCs w:val="26"/>
      <w:lang w:val="en-US"/>
    </w:rPr>
  </w:style>
  <w:style w:type="character" w:customStyle="1" w:styleId="Heading3Char">
    <w:name w:val="Heading 3 Char"/>
    <w:basedOn w:val="DefaultParagraphFont"/>
    <w:link w:val="Heading3"/>
    <w:uiPriority w:val="99"/>
    <w:locked/>
    <w:rsid w:val="003D0FDC"/>
    <w:rPr>
      <w:rFonts w:ascii="Times New Roman" w:hAnsi="Times New Roman" w:cs="Times New Roman"/>
      <w:b/>
      <w:bCs/>
      <w:sz w:val="24"/>
      <w:lang w:val="en-US"/>
    </w:rPr>
  </w:style>
  <w:style w:type="character" w:customStyle="1" w:styleId="Heading4Char">
    <w:name w:val="Heading 4 Char"/>
    <w:basedOn w:val="DefaultParagraphFont"/>
    <w:link w:val="Heading4"/>
    <w:uiPriority w:val="99"/>
    <w:locked/>
    <w:rsid w:val="003D0FDC"/>
    <w:rPr>
      <w:rFonts w:ascii="Cambria" w:hAnsi="Cambria" w:cs="Times New Roman"/>
      <w:b/>
      <w:bCs/>
      <w:i/>
      <w:iCs/>
      <w:color w:val="4F81BD"/>
      <w:sz w:val="24"/>
      <w:lang w:val="en-US"/>
    </w:rPr>
  </w:style>
  <w:style w:type="character" w:customStyle="1" w:styleId="Heading5Char">
    <w:name w:val="Heading 5 Char"/>
    <w:basedOn w:val="DefaultParagraphFont"/>
    <w:link w:val="Heading5"/>
    <w:uiPriority w:val="99"/>
    <w:locked/>
    <w:rsid w:val="003D0FDC"/>
    <w:rPr>
      <w:rFonts w:ascii="Cambria" w:hAnsi="Cambria" w:cs="Times New Roman"/>
      <w:color w:val="243F60"/>
      <w:sz w:val="24"/>
      <w:lang w:val="en-US"/>
    </w:rPr>
  </w:style>
  <w:style w:type="character" w:customStyle="1" w:styleId="Heading6Char">
    <w:name w:val="Heading 6 Char"/>
    <w:basedOn w:val="DefaultParagraphFont"/>
    <w:link w:val="Heading6"/>
    <w:uiPriority w:val="99"/>
    <w:locked/>
    <w:rsid w:val="003D0FDC"/>
    <w:rPr>
      <w:rFonts w:ascii="Cambria" w:hAnsi="Cambria" w:cs="Times New Roman"/>
      <w:i/>
      <w:iCs/>
      <w:color w:val="243F60"/>
      <w:sz w:val="24"/>
      <w:lang w:val="en-US"/>
    </w:rPr>
  </w:style>
  <w:style w:type="character" w:customStyle="1" w:styleId="Heading7Char">
    <w:name w:val="Heading 7 Char"/>
    <w:basedOn w:val="DefaultParagraphFont"/>
    <w:link w:val="Heading7"/>
    <w:uiPriority w:val="99"/>
    <w:locked/>
    <w:rsid w:val="003D0FDC"/>
    <w:rPr>
      <w:rFonts w:ascii="Cambria" w:hAnsi="Cambria" w:cs="Times New Roman"/>
      <w:i/>
      <w:iCs/>
      <w:color w:val="404040"/>
      <w:sz w:val="24"/>
      <w:lang w:val="en-US"/>
    </w:rPr>
  </w:style>
  <w:style w:type="character" w:customStyle="1" w:styleId="Heading8Char">
    <w:name w:val="Heading 8 Char"/>
    <w:basedOn w:val="DefaultParagraphFont"/>
    <w:link w:val="Heading8"/>
    <w:uiPriority w:val="99"/>
    <w:locked/>
    <w:rsid w:val="003D0FDC"/>
    <w:rPr>
      <w:rFonts w:ascii="Cambria" w:hAnsi="Cambria" w:cs="Times New Roman"/>
      <w:color w:val="4F81BD"/>
      <w:sz w:val="20"/>
      <w:szCs w:val="20"/>
      <w:lang w:val="en-US"/>
    </w:rPr>
  </w:style>
  <w:style w:type="character" w:customStyle="1" w:styleId="Heading9Char">
    <w:name w:val="Heading 9 Char"/>
    <w:basedOn w:val="DefaultParagraphFont"/>
    <w:link w:val="Heading9"/>
    <w:uiPriority w:val="99"/>
    <w:locked/>
    <w:rsid w:val="003D0FDC"/>
    <w:rPr>
      <w:rFonts w:ascii="Cambria" w:hAnsi="Cambria" w:cs="Times New Roman"/>
      <w:i/>
      <w:iCs/>
      <w:color w:val="404040"/>
      <w:sz w:val="20"/>
      <w:szCs w:val="20"/>
      <w:lang w:val="en-US"/>
    </w:rPr>
  </w:style>
  <w:style w:type="character" w:styleId="FollowedHyperlink">
    <w:name w:val="FollowedHyperlink"/>
    <w:basedOn w:val="DefaultParagraphFont"/>
    <w:uiPriority w:val="99"/>
    <w:semiHidden/>
    <w:rsid w:val="003D0FDC"/>
    <w:rPr>
      <w:rFonts w:cs="Times New Roman"/>
      <w:color w:val="800000"/>
      <w:u w:val="single"/>
    </w:rPr>
  </w:style>
  <w:style w:type="paragraph" w:styleId="TOC1">
    <w:name w:val="toc 1"/>
    <w:basedOn w:val="Normal"/>
    <w:next w:val="Normal"/>
    <w:autoRedefine/>
    <w:uiPriority w:val="99"/>
    <w:rsid w:val="003D0FDC"/>
    <w:pPr>
      <w:tabs>
        <w:tab w:val="right" w:leader="dot" w:pos="9345"/>
      </w:tabs>
      <w:suppressAutoHyphens/>
      <w:spacing w:before="360" w:after="120" w:line="240" w:lineRule="auto"/>
    </w:pPr>
    <w:rPr>
      <w:rFonts w:ascii="Times New Roman" w:eastAsia="Times New Roman" w:hAnsi="Times New Roman"/>
      <w:b/>
      <w:bCs/>
      <w:caps/>
      <w:noProof/>
      <w:kern w:val="32"/>
      <w:sz w:val="24"/>
      <w:szCs w:val="24"/>
      <w:lang w:val="en-US" w:eastAsia="ar-SA"/>
    </w:rPr>
  </w:style>
  <w:style w:type="paragraph" w:styleId="TOC2">
    <w:name w:val="toc 2"/>
    <w:basedOn w:val="Normal"/>
    <w:next w:val="Normal"/>
    <w:autoRedefine/>
    <w:uiPriority w:val="99"/>
    <w:rsid w:val="003D0FDC"/>
    <w:pPr>
      <w:tabs>
        <w:tab w:val="right" w:leader="dot" w:pos="9345"/>
      </w:tabs>
      <w:suppressAutoHyphens/>
      <w:spacing w:before="240" w:after="120" w:line="240" w:lineRule="auto"/>
      <w:ind w:left="238"/>
    </w:pPr>
    <w:rPr>
      <w:rFonts w:ascii="Times New Roman" w:eastAsia="Times New Roman" w:hAnsi="Times New Roman"/>
      <w:bCs/>
      <w:noProof/>
      <w:sz w:val="24"/>
      <w:szCs w:val="24"/>
      <w:lang w:val="en-US" w:eastAsia="ar-SA"/>
    </w:rPr>
  </w:style>
  <w:style w:type="paragraph" w:styleId="TOC3">
    <w:name w:val="toc 3"/>
    <w:basedOn w:val="Normal"/>
    <w:next w:val="Normal"/>
    <w:autoRedefine/>
    <w:uiPriority w:val="99"/>
    <w:rsid w:val="003D0FDC"/>
    <w:pPr>
      <w:suppressAutoHyphens/>
      <w:spacing w:after="0" w:line="240" w:lineRule="auto"/>
      <w:ind w:left="480"/>
    </w:pPr>
    <w:rPr>
      <w:rFonts w:ascii="Times New Roman" w:eastAsia="Times New Roman" w:hAnsi="Times New Roman"/>
      <w:sz w:val="24"/>
      <w:szCs w:val="24"/>
      <w:lang w:val="en-US" w:eastAsia="ar-SA"/>
    </w:rPr>
  </w:style>
  <w:style w:type="paragraph" w:styleId="FootnoteText">
    <w:name w:val="footnote text"/>
    <w:basedOn w:val="Normal"/>
    <w:link w:val="FootnoteTextChar"/>
    <w:uiPriority w:val="99"/>
    <w:semiHidden/>
    <w:rsid w:val="003D0FDC"/>
    <w:pPr>
      <w:suppressAutoHyphens/>
      <w:spacing w:after="0" w:line="240" w:lineRule="auto"/>
    </w:pPr>
    <w:rPr>
      <w:rFonts w:ascii="Times New Roman" w:eastAsia="Times New Roman" w:hAnsi="Times New Roman"/>
      <w:sz w:val="16"/>
      <w:szCs w:val="20"/>
      <w:lang w:val="en-US" w:eastAsia="ar-SA"/>
    </w:rPr>
  </w:style>
  <w:style w:type="character" w:customStyle="1" w:styleId="FootnoteTextChar">
    <w:name w:val="Footnote Text Char"/>
    <w:basedOn w:val="DefaultParagraphFont"/>
    <w:link w:val="FootnoteText"/>
    <w:uiPriority w:val="99"/>
    <w:semiHidden/>
    <w:locked/>
    <w:rsid w:val="003D0FDC"/>
    <w:rPr>
      <w:rFonts w:ascii="Times New Roman" w:hAnsi="Times New Roman" w:cs="Times New Roman"/>
      <w:sz w:val="20"/>
      <w:szCs w:val="20"/>
      <w:lang w:val="en-US" w:eastAsia="ar-SA" w:bidi="ar-SA"/>
    </w:rPr>
  </w:style>
  <w:style w:type="paragraph" w:styleId="Header">
    <w:name w:val="header"/>
    <w:basedOn w:val="Normal"/>
    <w:link w:val="HeaderChar"/>
    <w:uiPriority w:val="99"/>
    <w:rsid w:val="003D0FDC"/>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locked/>
    <w:rsid w:val="003D0FDC"/>
    <w:rPr>
      <w:rFonts w:ascii="Times New Roman" w:hAnsi="Times New Roman" w:cs="Times New Roman"/>
      <w:sz w:val="24"/>
      <w:szCs w:val="24"/>
      <w:lang w:val="en-US" w:eastAsia="ar-SA" w:bidi="ar-SA"/>
    </w:rPr>
  </w:style>
  <w:style w:type="paragraph" w:styleId="Footer">
    <w:name w:val="footer"/>
    <w:basedOn w:val="Normal"/>
    <w:link w:val="FooterChar"/>
    <w:uiPriority w:val="99"/>
    <w:rsid w:val="003D0FDC"/>
    <w:pPr>
      <w:tabs>
        <w:tab w:val="center" w:pos="4677"/>
        <w:tab w:val="right" w:pos="9355"/>
      </w:tabs>
      <w:suppressAutoHyphens/>
      <w:spacing w:after="0" w:line="240" w:lineRule="auto"/>
    </w:pPr>
    <w:rPr>
      <w:rFonts w:ascii="Times New Roman" w:eastAsia="Times New Roman" w:hAnsi="Times New Roman"/>
      <w:sz w:val="24"/>
      <w:szCs w:val="24"/>
      <w:lang w:val="en-US" w:eastAsia="ar-SA"/>
    </w:rPr>
  </w:style>
  <w:style w:type="character" w:customStyle="1" w:styleId="FooterChar">
    <w:name w:val="Footer Char"/>
    <w:basedOn w:val="DefaultParagraphFont"/>
    <w:link w:val="Footer"/>
    <w:uiPriority w:val="99"/>
    <w:locked/>
    <w:rsid w:val="003D0FDC"/>
    <w:rPr>
      <w:rFonts w:ascii="Times New Roman" w:hAnsi="Times New Roman" w:cs="Times New Roman"/>
      <w:sz w:val="24"/>
      <w:szCs w:val="24"/>
      <w:lang w:val="en-US" w:eastAsia="ar-SA" w:bidi="ar-SA"/>
    </w:rPr>
  </w:style>
  <w:style w:type="paragraph" w:styleId="Caption">
    <w:name w:val="caption"/>
    <w:basedOn w:val="Normal"/>
    <w:next w:val="Normal"/>
    <w:uiPriority w:val="99"/>
    <w:qFormat/>
    <w:rsid w:val="003D0FDC"/>
    <w:pPr>
      <w:spacing w:after="0" w:line="240" w:lineRule="auto"/>
    </w:pPr>
    <w:rPr>
      <w:rFonts w:ascii="Times New Roman" w:eastAsia="Times New Roman" w:hAnsi="Times New Roman"/>
      <w:b/>
      <w:bCs/>
      <w:color w:val="4F81BD"/>
      <w:sz w:val="18"/>
      <w:szCs w:val="18"/>
      <w:lang w:val="en-US"/>
    </w:rPr>
  </w:style>
  <w:style w:type="paragraph" w:styleId="BodyText">
    <w:name w:val="Body Text"/>
    <w:basedOn w:val="Normal"/>
    <w:link w:val="BodyTextChar"/>
    <w:uiPriority w:val="99"/>
    <w:rsid w:val="003D0FDC"/>
    <w:pPr>
      <w:suppressAutoHyphens/>
      <w:spacing w:after="120" w:line="240" w:lineRule="auto"/>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uiPriority w:val="99"/>
    <w:locked/>
    <w:rsid w:val="003D0FDC"/>
    <w:rPr>
      <w:rFonts w:ascii="Times New Roman" w:hAnsi="Times New Roman" w:cs="Times New Roman"/>
      <w:sz w:val="24"/>
      <w:szCs w:val="24"/>
      <w:lang w:val="en-US" w:eastAsia="ar-SA" w:bidi="ar-SA"/>
    </w:rPr>
  </w:style>
  <w:style w:type="paragraph" w:styleId="List">
    <w:name w:val="List"/>
    <w:basedOn w:val="BodyText"/>
    <w:uiPriority w:val="99"/>
    <w:semiHidden/>
    <w:rsid w:val="003D0FDC"/>
    <w:rPr>
      <w:rFonts w:ascii="Arial" w:hAnsi="Arial" w:cs="Tahoma"/>
    </w:rPr>
  </w:style>
  <w:style w:type="paragraph" w:styleId="Subtitle">
    <w:name w:val="Subtitle"/>
    <w:basedOn w:val="Normal"/>
    <w:next w:val="Normal"/>
    <w:link w:val="SubtitleChar"/>
    <w:uiPriority w:val="99"/>
    <w:qFormat/>
    <w:rsid w:val="003D0FDC"/>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SubtitleChar">
    <w:name w:val="Subtitle Char"/>
    <w:basedOn w:val="DefaultParagraphFont"/>
    <w:link w:val="Subtitle"/>
    <w:uiPriority w:val="99"/>
    <w:locked/>
    <w:rsid w:val="003D0FDC"/>
    <w:rPr>
      <w:rFonts w:ascii="Cambria" w:hAnsi="Cambria" w:cs="Times New Roman"/>
      <w:i/>
      <w:iCs/>
      <w:color w:val="4F81BD"/>
      <w:spacing w:val="15"/>
      <w:sz w:val="24"/>
      <w:szCs w:val="24"/>
      <w:lang w:val="en-US"/>
    </w:rPr>
  </w:style>
  <w:style w:type="paragraph" w:styleId="Title">
    <w:name w:val="Title"/>
    <w:basedOn w:val="Normal"/>
    <w:next w:val="Normal"/>
    <w:link w:val="TitleChar"/>
    <w:uiPriority w:val="99"/>
    <w:qFormat/>
    <w:rsid w:val="003D0FDC"/>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99"/>
    <w:locked/>
    <w:rsid w:val="003D0FDC"/>
    <w:rPr>
      <w:rFonts w:ascii="Cambria" w:hAnsi="Cambria" w:cs="Times New Roman"/>
      <w:color w:val="17365D"/>
      <w:spacing w:val="5"/>
      <w:kern w:val="28"/>
      <w:sz w:val="52"/>
      <w:szCs w:val="52"/>
      <w:lang w:val="en-US"/>
    </w:rPr>
  </w:style>
  <w:style w:type="paragraph" w:styleId="BodyTextIndent">
    <w:name w:val="Body Text Indent"/>
    <w:basedOn w:val="Normal"/>
    <w:link w:val="BodyTextIndentChar"/>
    <w:uiPriority w:val="99"/>
    <w:rsid w:val="003D0FDC"/>
    <w:pPr>
      <w:suppressAutoHyphens/>
      <w:spacing w:after="0" w:line="240" w:lineRule="atLeast"/>
      <w:ind w:left="261" w:firstLine="720"/>
    </w:pPr>
    <w:rPr>
      <w:rFonts w:ascii="Times New Roman" w:eastAsia="Times New Roman" w:hAnsi="Times New Roman"/>
      <w:color w:val="000000"/>
      <w:sz w:val="24"/>
      <w:szCs w:val="20"/>
      <w:lang w:val="en-US" w:eastAsia="ar-SA"/>
    </w:rPr>
  </w:style>
  <w:style w:type="character" w:customStyle="1" w:styleId="BodyTextIndentChar">
    <w:name w:val="Body Text Indent Char"/>
    <w:basedOn w:val="DefaultParagraphFont"/>
    <w:link w:val="BodyTextIndent"/>
    <w:uiPriority w:val="99"/>
    <w:locked/>
    <w:rsid w:val="003D0FDC"/>
    <w:rPr>
      <w:rFonts w:ascii="Times New Roman" w:hAnsi="Times New Roman" w:cs="Times New Roman"/>
      <w:color w:val="000000"/>
      <w:sz w:val="20"/>
      <w:szCs w:val="20"/>
      <w:lang w:val="en-US" w:eastAsia="ar-SA" w:bidi="ar-SA"/>
    </w:rPr>
  </w:style>
  <w:style w:type="paragraph" w:styleId="BodyTextIndent2">
    <w:name w:val="Body Text Indent 2"/>
    <w:basedOn w:val="Normal"/>
    <w:link w:val="BodyTextIndent2Char"/>
    <w:uiPriority w:val="99"/>
    <w:semiHidden/>
    <w:rsid w:val="003D0FDC"/>
    <w:pPr>
      <w:suppressAutoHyphens/>
      <w:spacing w:after="120" w:line="480" w:lineRule="auto"/>
      <w:ind w:left="283"/>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uiPriority w:val="99"/>
    <w:semiHidden/>
    <w:locked/>
    <w:rsid w:val="003D0FDC"/>
    <w:rPr>
      <w:rFonts w:ascii="Times New Roman" w:hAnsi="Times New Roman" w:cs="Times New Roman"/>
      <w:sz w:val="24"/>
      <w:szCs w:val="24"/>
      <w:lang w:val="en-US" w:eastAsia="ar-SA" w:bidi="ar-SA"/>
    </w:rPr>
  </w:style>
  <w:style w:type="paragraph" w:styleId="DocumentMap">
    <w:name w:val="Document Map"/>
    <w:basedOn w:val="Normal"/>
    <w:link w:val="DocumentMapChar"/>
    <w:uiPriority w:val="99"/>
    <w:semiHidden/>
    <w:rsid w:val="003D0FDC"/>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uiPriority w:val="99"/>
    <w:semiHidden/>
    <w:locked/>
    <w:rsid w:val="003D0FDC"/>
    <w:rPr>
      <w:rFonts w:ascii="Tahoma" w:hAnsi="Tahoma" w:cs="Tahoma"/>
      <w:sz w:val="20"/>
      <w:szCs w:val="20"/>
      <w:shd w:val="clear" w:color="auto" w:fill="000080"/>
      <w:lang w:val="en-US" w:eastAsia="ar-SA" w:bidi="ar-SA"/>
    </w:rPr>
  </w:style>
  <w:style w:type="paragraph" w:customStyle="1" w:styleId="a">
    <w:name w:val="Заголовок"/>
    <w:basedOn w:val="Normal"/>
    <w:next w:val="BodyText"/>
    <w:uiPriority w:val="99"/>
    <w:rsid w:val="003D0FDC"/>
    <w:pPr>
      <w:keepNext/>
      <w:suppressAutoHyphens/>
      <w:spacing w:before="240" w:after="120" w:line="240" w:lineRule="auto"/>
    </w:pPr>
    <w:rPr>
      <w:rFonts w:ascii="Arial" w:hAnsi="Arial" w:cs="Tahoma"/>
      <w:sz w:val="28"/>
      <w:szCs w:val="28"/>
      <w:lang w:val="en-US" w:eastAsia="ar-SA"/>
    </w:rPr>
  </w:style>
  <w:style w:type="paragraph" w:customStyle="1" w:styleId="2">
    <w:name w:val="Название2"/>
    <w:basedOn w:val="Normal"/>
    <w:uiPriority w:val="99"/>
    <w:rsid w:val="003D0FDC"/>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20">
    <w:name w:val="Указатель2"/>
    <w:basedOn w:val="Normal"/>
    <w:uiPriority w:val="99"/>
    <w:rsid w:val="003D0FDC"/>
    <w:pPr>
      <w:suppressLineNumbers/>
      <w:suppressAutoHyphens/>
      <w:spacing w:after="0" w:line="240" w:lineRule="auto"/>
    </w:pPr>
    <w:rPr>
      <w:rFonts w:ascii="Arial" w:eastAsia="Times New Roman" w:hAnsi="Arial" w:cs="Tahoma"/>
      <w:sz w:val="24"/>
      <w:szCs w:val="24"/>
      <w:lang w:val="en-US" w:eastAsia="ar-SA"/>
    </w:rPr>
  </w:style>
  <w:style w:type="paragraph" w:customStyle="1" w:styleId="1">
    <w:name w:val="Название1"/>
    <w:basedOn w:val="Normal"/>
    <w:uiPriority w:val="99"/>
    <w:rsid w:val="003D0FDC"/>
    <w:pPr>
      <w:suppressLineNumbers/>
      <w:suppressAutoHyphens/>
      <w:spacing w:before="120" w:after="120" w:line="240" w:lineRule="auto"/>
    </w:pPr>
    <w:rPr>
      <w:rFonts w:ascii="Arial" w:eastAsia="Times New Roman" w:hAnsi="Arial" w:cs="Tahoma"/>
      <w:i/>
      <w:iCs/>
      <w:sz w:val="24"/>
      <w:szCs w:val="24"/>
      <w:lang w:val="en-US" w:eastAsia="ar-SA"/>
    </w:rPr>
  </w:style>
  <w:style w:type="paragraph" w:customStyle="1" w:styleId="10">
    <w:name w:val="Указатель1"/>
    <w:basedOn w:val="Normal"/>
    <w:uiPriority w:val="99"/>
    <w:rsid w:val="003D0FDC"/>
    <w:pPr>
      <w:suppressLineNumbers/>
      <w:suppressAutoHyphens/>
      <w:spacing w:after="0" w:line="240" w:lineRule="auto"/>
    </w:pPr>
    <w:rPr>
      <w:rFonts w:ascii="Arial" w:eastAsia="Times New Roman" w:hAnsi="Arial" w:cs="Tahoma"/>
      <w:sz w:val="24"/>
      <w:szCs w:val="24"/>
      <w:lang w:val="en-US" w:eastAsia="ar-SA"/>
    </w:rPr>
  </w:style>
  <w:style w:type="paragraph" w:customStyle="1" w:styleId="ConsPlusNormal">
    <w:name w:val="ConsPlusNormal"/>
    <w:uiPriority w:val="99"/>
    <w:rsid w:val="003D0FDC"/>
    <w:pPr>
      <w:widowControl w:val="0"/>
      <w:suppressAutoHyphens/>
      <w:autoSpaceDE w:val="0"/>
      <w:spacing w:after="200" w:line="276" w:lineRule="auto"/>
      <w:ind w:firstLine="720"/>
    </w:pPr>
    <w:rPr>
      <w:rFonts w:ascii="Arial" w:eastAsia="Times New Roman" w:hAnsi="Arial" w:cs="Arial"/>
      <w:lang w:eastAsia="ar-SA"/>
    </w:rPr>
  </w:style>
  <w:style w:type="paragraph" w:customStyle="1" w:styleId="21">
    <w:name w:val="З2"/>
    <w:basedOn w:val="Normal"/>
    <w:next w:val="Normal"/>
    <w:uiPriority w:val="99"/>
    <w:rsid w:val="003D0FDC"/>
    <w:pPr>
      <w:suppressAutoHyphens/>
      <w:spacing w:after="0" w:line="360" w:lineRule="auto"/>
      <w:ind w:firstLine="748"/>
      <w:jc w:val="both"/>
    </w:pPr>
    <w:rPr>
      <w:rFonts w:ascii="Times New Roman" w:eastAsia="Times New Roman" w:hAnsi="Times New Roman"/>
      <w:b/>
      <w:sz w:val="24"/>
      <w:szCs w:val="20"/>
      <w:lang w:val="en-US" w:eastAsia="ar-SA"/>
    </w:rPr>
  </w:style>
  <w:style w:type="character" w:styleId="Strong">
    <w:name w:val="Strong"/>
    <w:basedOn w:val="DefaultParagraphFont"/>
    <w:uiPriority w:val="99"/>
    <w:qFormat/>
    <w:rsid w:val="003D0FDC"/>
    <w:rPr>
      <w:rFonts w:cs="Times New Roman"/>
      <w:b/>
      <w:bCs/>
    </w:rPr>
  </w:style>
  <w:style w:type="paragraph" w:customStyle="1" w:styleId="11">
    <w:name w:val="Обычный1"/>
    <w:uiPriority w:val="99"/>
    <w:rsid w:val="003D0FDC"/>
    <w:pPr>
      <w:widowControl w:val="0"/>
      <w:tabs>
        <w:tab w:val="right" w:pos="567"/>
      </w:tabs>
      <w:suppressAutoHyphens/>
      <w:spacing w:after="200" w:line="276" w:lineRule="auto"/>
      <w:ind w:firstLine="567"/>
      <w:jc w:val="both"/>
    </w:pPr>
    <w:rPr>
      <w:rFonts w:ascii="Kudriashov" w:eastAsia="Times New Roman" w:hAnsi="Kudriashov"/>
      <w:sz w:val="24"/>
      <w:lang w:eastAsia="ar-SA"/>
    </w:rPr>
  </w:style>
  <w:style w:type="paragraph" w:customStyle="1" w:styleId="32">
    <w:name w:val="Основной текст с отступом 32"/>
    <w:basedOn w:val="Normal"/>
    <w:uiPriority w:val="99"/>
    <w:rsid w:val="003D0FDC"/>
    <w:pPr>
      <w:suppressAutoHyphens/>
      <w:spacing w:after="0" w:line="240" w:lineRule="auto"/>
      <w:ind w:left="360" w:hanging="360"/>
      <w:jc w:val="both"/>
    </w:pPr>
    <w:rPr>
      <w:rFonts w:ascii="Times New Roman" w:eastAsia="Times New Roman" w:hAnsi="Times New Roman"/>
      <w:b/>
      <w:bCs/>
      <w:sz w:val="28"/>
      <w:szCs w:val="24"/>
      <w:lang w:val="en-US" w:eastAsia="ar-SA"/>
    </w:rPr>
  </w:style>
  <w:style w:type="paragraph" w:customStyle="1" w:styleId="12">
    <w:name w:val="Текст1"/>
    <w:basedOn w:val="Normal"/>
    <w:uiPriority w:val="99"/>
    <w:rsid w:val="003D0FDC"/>
    <w:pPr>
      <w:suppressAutoHyphens/>
      <w:spacing w:after="0" w:line="240" w:lineRule="auto"/>
    </w:pPr>
    <w:rPr>
      <w:rFonts w:ascii="Courier New" w:eastAsia="Times New Roman" w:hAnsi="Courier New" w:cs="Courier New"/>
      <w:sz w:val="20"/>
      <w:szCs w:val="20"/>
      <w:lang w:val="en-US" w:eastAsia="ar-SA"/>
    </w:rPr>
  </w:style>
  <w:style w:type="paragraph" w:customStyle="1" w:styleId="ConsPlusNonformat">
    <w:name w:val="ConsPlusNonformat"/>
    <w:uiPriority w:val="99"/>
    <w:rsid w:val="003D0FDC"/>
    <w:pPr>
      <w:widowControl w:val="0"/>
      <w:suppressAutoHyphens/>
      <w:autoSpaceDE w:val="0"/>
      <w:spacing w:after="200" w:line="276" w:lineRule="auto"/>
    </w:pPr>
    <w:rPr>
      <w:rFonts w:ascii="Courier New" w:eastAsia="Times New Roman" w:hAnsi="Courier New" w:cs="Courier New"/>
      <w:lang w:eastAsia="ar-SA"/>
    </w:rPr>
  </w:style>
  <w:style w:type="paragraph" w:customStyle="1" w:styleId="ConsPlusTitle">
    <w:name w:val="ConsPlusTitle"/>
    <w:uiPriority w:val="99"/>
    <w:rsid w:val="003D0FDC"/>
    <w:pPr>
      <w:suppressAutoHyphens/>
      <w:autoSpaceDE w:val="0"/>
      <w:spacing w:after="200" w:line="276" w:lineRule="auto"/>
    </w:pPr>
    <w:rPr>
      <w:rFonts w:ascii="Arial" w:eastAsia="Times New Roman" w:hAnsi="Arial" w:cs="Arial"/>
      <w:b/>
      <w:bCs/>
      <w:lang w:eastAsia="ar-SA"/>
    </w:rPr>
  </w:style>
  <w:style w:type="paragraph" w:customStyle="1" w:styleId="Iauiue">
    <w:name w:val="Iau?iue"/>
    <w:uiPriority w:val="99"/>
    <w:rsid w:val="003D0FDC"/>
    <w:pPr>
      <w:widowControl w:val="0"/>
      <w:suppressAutoHyphens/>
      <w:spacing w:after="200" w:line="276" w:lineRule="auto"/>
    </w:pPr>
    <w:rPr>
      <w:rFonts w:ascii="Times New Roman" w:eastAsia="Times New Roman" w:hAnsi="Times New Roman"/>
      <w:lang w:eastAsia="ar-SA"/>
    </w:rPr>
  </w:style>
  <w:style w:type="paragraph" w:customStyle="1" w:styleId="13">
    <w:name w:val="Схема документа1"/>
    <w:basedOn w:val="Normal"/>
    <w:uiPriority w:val="99"/>
    <w:rsid w:val="003D0FDC"/>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3D0FDC"/>
    <w:pPr>
      <w:keepLines/>
      <w:ind w:left="709" w:hanging="284"/>
      <w:jc w:val="both"/>
    </w:pPr>
    <w:rPr>
      <w:rFonts w:ascii="Peterburg" w:hAnsi="Peterburg"/>
      <w:sz w:val="24"/>
    </w:rPr>
  </w:style>
  <w:style w:type="paragraph" w:customStyle="1" w:styleId="22">
    <w:name w:val="Îñíîâíîé òåêñò 2"/>
    <w:basedOn w:val="Normal"/>
    <w:uiPriority w:val="99"/>
    <w:rsid w:val="003D0FDC"/>
    <w:pPr>
      <w:widowControl w:val="0"/>
      <w:suppressAutoHyphens/>
      <w:spacing w:after="0" w:line="240" w:lineRule="auto"/>
      <w:ind w:firstLine="720"/>
      <w:jc w:val="both"/>
    </w:pPr>
    <w:rPr>
      <w:rFonts w:ascii="Times New Roman" w:eastAsia="Times New Roman" w:hAnsi="Times New Roman"/>
      <w:b/>
      <w:color w:val="000000"/>
      <w:sz w:val="24"/>
      <w:szCs w:val="20"/>
      <w:lang w:val="en-US" w:eastAsia="ar-SA"/>
    </w:rPr>
  </w:style>
  <w:style w:type="paragraph" w:customStyle="1" w:styleId="100">
    <w:name w:val="Оглавление 10"/>
    <w:basedOn w:val="10"/>
    <w:uiPriority w:val="99"/>
    <w:rsid w:val="003D0FDC"/>
    <w:pPr>
      <w:tabs>
        <w:tab w:val="right" w:leader="dot" w:pos="9637"/>
      </w:tabs>
      <w:ind w:left="2547"/>
    </w:pPr>
  </w:style>
  <w:style w:type="paragraph" w:customStyle="1" w:styleId="a0">
    <w:name w:val="Содержимое таблицы"/>
    <w:basedOn w:val="Normal"/>
    <w:uiPriority w:val="99"/>
    <w:rsid w:val="003D0FDC"/>
    <w:pPr>
      <w:suppressLineNumbers/>
      <w:suppressAutoHyphens/>
      <w:spacing w:after="0" w:line="240" w:lineRule="auto"/>
    </w:pPr>
    <w:rPr>
      <w:rFonts w:ascii="Times New Roman" w:eastAsia="Times New Roman" w:hAnsi="Times New Roman"/>
      <w:sz w:val="24"/>
      <w:szCs w:val="24"/>
      <w:lang w:val="en-US" w:eastAsia="ar-SA"/>
    </w:rPr>
  </w:style>
  <w:style w:type="paragraph" w:customStyle="1" w:styleId="a1">
    <w:name w:val="Заголовок таблицы"/>
    <w:basedOn w:val="a0"/>
    <w:uiPriority w:val="99"/>
    <w:rsid w:val="003D0FDC"/>
    <w:pPr>
      <w:jc w:val="center"/>
    </w:pPr>
    <w:rPr>
      <w:b/>
      <w:bCs/>
    </w:rPr>
  </w:style>
  <w:style w:type="paragraph" w:customStyle="1" w:styleId="a2">
    <w:name w:val="Содержимое врезки"/>
    <w:basedOn w:val="BodyText"/>
    <w:uiPriority w:val="99"/>
    <w:rsid w:val="003D0FDC"/>
  </w:style>
  <w:style w:type="paragraph" w:customStyle="1" w:styleId="31">
    <w:name w:val="Основной текст с отступом 31"/>
    <w:basedOn w:val="Normal"/>
    <w:uiPriority w:val="99"/>
    <w:rsid w:val="003D0FDC"/>
    <w:pPr>
      <w:suppressAutoHyphens/>
      <w:spacing w:after="0" w:line="240" w:lineRule="atLeast"/>
      <w:ind w:firstLine="720"/>
    </w:pPr>
    <w:rPr>
      <w:rFonts w:ascii="Times New Roman" w:eastAsia="Times New Roman" w:hAnsi="Times New Roman"/>
      <w:color w:val="000000"/>
      <w:sz w:val="24"/>
      <w:szCs w:val="20"/>
      <w:lang w:val="en-US" w:eastAsia="ar-SA"/>
    </w:rPr>
  </w:style>
  <w:style w:type="paragraph" w:customStyle="1" w:styleId="310">
    <w:name w:val="Основной текст 31"/>
    <w:basedOn w:val="Normal"/>
    <w:uiPriority w:val="99"/>
    <w:rsid w:val="003D0FDC"/>
    <w:pPr>
      <w:tabs>
        <w:tab w:val="left" w:pos="9333"/>
      </w:tabs>
      <w:suppressAutoHyphens/>
      <w:spacing w:after="0" w:line="240" w:lineRule="atLeast"/>
    </w:pPr>
    <w:rPr>
      <w:rFonts w:ascii="Times New Roman" w:eastAsia="Times New Roman" w:hAnsi="Times New Roman"/>
      <w:b/>
      <w:color w:val="000000"/>
      <w:sz w:val="24"/>
      <w:szCs w:val="20"/>
      <w:lang w:val="en-US" w:eastAsia="ar-SA"/>
    </w:rPr>
  </w:style>
  <w:style w:type="paragraph" w:customStyle="1" w:styleId="WW-3">
    <w:name w:val="WW-Основной текст 3"/>
    <w:basedOn w:val="Normal"/>
    <w:uiPriority w:val="99"/>
    <w:rsid w:val="003D0FDC"/>
    <w:pPr>
      <w:suppressAutoHyphens/>
      <w:spacing w:after="0" w:line="240" w:lineRule="atLeast"/>
    </w:pPr>
    <w:rPr>
      <w:rFonts w:ascii="Times New Roman" w:eastAsia="Times New Roman" w:hAnsi="Times New Roman"/>
      <w:b/>
      <w:color w:val="000000"/>
      <w:sz w:val="24"/>
      <w:szCs w:val="24"/>
      <w:lang w:val="en-US" w:eastAsia="ar-SA"/>
    </w:rPr>
  </w:style>
  <w:style w:type="paragraph" w:customStyle="1" w:styleId="210">
    <w:name w:val="Основной текст 21"/>
    <w:basedOn w:val="Normal"/>
    <w:uiPriority w:val="99"/>
    <w:rsid w:val="003D0FDC"/>
    <w:pPr>
      <w:tabs>
        <w:tab w:val="left" w:pos="2610"/>
      </w:tabs>
      <w:suppressAutoHyphens/>
      <w:spacing w:after="0" w:line="240" w:lineRule="auto"/>
      <w:jc w:val="both"/>
    </w:pPr>
    <w:rPr>
      <w:rFonts w:ascii="Times New Roman" w:eastAsia="Times New Roman" w:hAnsi="Times New Roman"/>
      <w:sz w:val="28"/>
      <w:szCs w:val="20"/>
      <w:lang w:val="en-US" w:eastAsia="ar-SA"/>
    </w:rPr>
  </w:style>
  <w:style w:type="character" w:styleId="FootnoteReference">
    <w:name w:val="footnote reference"/>
    <w:basedOn w:val="DefaultParagraphFont"/>
    <w:uiPriority w:val="99"/>
    <w:semiHidden/>
    <w:rsid w:val="003D0FDC"/>
    <w:rPr>
      <w:rFonts w:cs="Times New Roman"/>
      <w:vertAlign w:val="superscript"/>
    </w:rPr>
  </w:style>
  <w:style w:type="character" w:styleId="EndnoteReference">
    <w:name w:val="endnote reference"/>
    <w:basedOn w:val="DefaultParagraphFont"/>
    <w:uiPriority w:val="99"/>
    <w:semiHidden/>
    <w:rsid w:val="003D0FDC"/>
    <w:rPr>
      <w:rFonts w:cs="Times New Roman"/>
      <w:vertAlign w:val="superscript"/>
    </w:rPr>
  </w:style>
  <w:style w:type="character" w:customStyle="1" w:styleId="WW8Num5z0">
    <w:name w:val="WW8Num5z0"/>
    <w:uiPriority w:val="99"/>
    <w:rsid w:val="003D0FDC"/>
    <w:rPr>
      <w:color w:val="auto"/>
    </w:rPr>
  </w:style>
  <w:style w:type="character" w:customStyle="1" w:styleId="WW8Num6z0">
    <w:name w:val="WW8Num6z0"/>
    <w:uiPriority w:val="99"/>
    <w:rsid w:val="003D0FDC"/>
    <w:rPr>
      <w:rFonts w:ascii="Symbol" w:hAnsi="Symbol"/>
    </w:rPr>
  </w:style>
  <w:style w:type="character" w:customStyle="1" w:styleId="WW8Num10z0">
    <w:name w:val="WW8Num10z0"/>
    <w:uiPriority w:val="99"/>
    <w:rsid w:val="003D0FDC"/>
    <w:rPr>
      <w:color w:val="auto"/>
    </w:rPr>
  </w:style>
  <w:style w:type="character" w:customStyle="1" w:styleId="WW8Num11z0">
    <w:name w:val="WW8Num11z0"/>
    <w:uiPriority w:val="99"/>
    <w:rsid w:val="003D0FDC"/>
    <w:rPr>
      <w:rFonts w:ascii="Symbol" w:hAnsi="Symbol"/>
    </w:rPr>
  </w:style>
  <w:style w:type="character" w:customStyle="1" w:styleId="WW8Num12z0">
    <w:name w:val="WW8Num12z0"/>
    <w:uiPriority w:val="99"/>
    <w:rsid w:val="003D0FDC"/>
    <w:rPr>
      <w:rFonts w:ascii="Symbol" w:hAnsi="Symbol"/>
    </w:rPr>
  </w:style>
  <w:style w:type="character" w:customStyle="1" w:styleId="WW8Num12z1">
    <w:name w:val="WW8Num12z1"/>
    <w:uiPriority w:val="99"/>
    <w:rsid w:val="003D0FDC"/>
    <w:rPr>
      <w:rFonts w:ascii="Wingdings 2" w:hAnsi="Wingdings 2"/>
      <w:sz w:val="18"/>
    </w:rPr>
  </w:style>
  <w:style w:type="character" w:customStyle="1" w:styleId="WW8Num12z2">
    <w:name w:val="WW8Num12z2"/>
    <w:uiPriority w:val="99"/>
    <w:rsid w:val="003D0FDC"/>
    <w:rPr>
      <w:rFonts w:ascii="StarSymbol" w:eastAsia="StarSymbol" w:hAnsi="StarSymbol"/>
      <w:sz w:val="18"/>
    </w:rPr>
  </w:style>
  <w:style w:type="character" w:customStyle="1" w:styleId="WW8Num13z0">
    <w:name w:val="WW8Num13z0"/>
    <w:uiPriority w:val="99"/>
    <w:rsid w:val="003D0FDC"/>
    <w:rPr>
      <w:rFonts w:ascii="Wingdings" w:hAnsi="Wingdings"/>
      <w:sz w:val="18"/>
    </w:rPr>
  </w:style>
  <w:style w:type="character" w:customStyle="1" w:styleId="WW8Num13z1">
    <w:name w:val="WW8Num13z1"/>
    <w:uiPriority w:val="99"/>
    <w:rsid w:val="003D0FDC"/>
    <w:rPr>
      <w:rFonts w:ascii="Wingdings 2" w:hAnsi="Wingdings 2"/>
      <w:sz w:val="18"/>
    </w:rPr>
  </w:style>
  <w:style w:type="character" w:customStyle="1" w:styleId="WW8Num13z2">
    <w:name w:val="WW8Num13z2"/>
    <w:uiPriority w:val="99"/>
    <w:rsid w:val="003D0FDC"/>
    <w:rPr>
      <w:rFonts w:ascii="StarSymbol" w:eastAsia="StarSymbol" w:hAnsi="StarSymbol"/>
      <w:sz w:val="18"/>
    </w:rPr>
  </w:style>
  <w:style w:type="character" w:customStyle="1" w:styleId="WW8Num14z0">
    <w:name w:val="WW8Num14z0"/>
    <w:uiPriority w:val="99"/>
    <w:rsid w:val="003D0FDC"/>
    <w:rPr>
      <w:rFonts w:ascii="Wingdings" w:hAnsi="Wingdings"/>
      <w:sz w:val="18"/>
    </w:rPr>
  </w:style>
  <w:style w:type="character" w:customStyle="1" w:styleId="WW8Num14z1">
    <w:name w:val="WW8Num14z1"/>
    <w:uiPriority w:val="99"/>
    <w:rsid w:val="003D0FDC"/>
    <w:rPr>
      <w:rFonts w:ascii="Wingdings 2" w:hAnsi="Wingdings 2"/>
      <w:sz w:val="18"/>
    </w:rPr>
  </w:style>
  <w:style w:type="character" w:customStyle="1" w:styleId="WW8Num14z2">
    <w:name w:val="WW8Num14z2"/>
    <w:uiPriority w:val="99"/>
    <w:rsid w:val="003D0FDC"/>
    <w:rPr>
      <w:rFonts w:ascii="StarSymbol" w:eastAsia="StarSymbol" w:hAnsi="StarSymbol"/>
      <w:sz w:val="18"/>
    </w:rPr>
  </w:style>
  <w:style w:type="character" w:customStyle="1" w:styleId="23">
    <w:name w:val="Основной шрифт абзаца2"/>
    <w:uiPriority w:val="99"/>
    <w:rsid w:val="003D0FDC"/>
  </w:style>
  <w:style w:type="character" w:customStyle="1" w:styleId="WW8Num1z0">
    <w:name w:val="WW8Num1z0"/>
    <w:uiPriority w:val="99"/>
    <w:rsid w:val="003D0FDC"/>
    <w:rPr>
      <w:color w:val="auto"/>
    </w:rPr>
  </w:style>
  <w:style w:type="character" w:customStyle="1" w:styleId="WW8Num11z1">
    <w:name w:val="WW8Num11z1"/>
    <w:uiPriority w:val="99"/>
    <w:rsid w:val="003D0FDC"/>
    <w:rPr>
      <w:rFonts w:ascii="Courier New" w:hAnsi="Courier New"/>
    </w:rPr>
  </w:style>
  <w:style w:type="character" w:customStyle="1" w:styleId="WW8Num11z2">
    <w:name w:val="WW8Num11z2"/>
    <w:uiPriority w:val="99"/>
    <w:rsid w:val="003D0FDC"/>
    <w:rPr>
      <w:rFonts w:ascii="Wingdings" w:hAnsi="Wingdings"/>
    </w:rPr>
  </w:style>
  <w:style w:type="character" w:customStyle="1" w:styleId="WW8Num15z0">
    <w:name w:val="WW8Num15z0"/>
    <w:uiPriority w:val="99"/>
    <w:rsid w:val="003D0FDC"/>
    <w:rPr>
      <w:rFonts w:ascii="Symbol" w:hAnsi="Symbol"/>
    </w:rPr>
  </w:style>
  <w:style w:type="character" w:customStyle="1" w:styleId="WW8Num16z0">
    <w:name w:val="WW8Num16z0"/>
    <w:uiPriority w:val="99"/>
    <w:rsid w:val="003D0FDC"/>
    <w:rPr>
      <w:b/>
    </w:rPr>
  </w:style>
  <w:style w:type="character" w:customStyle="1" w:styleId="WW8Num17z0">
    <w:name w:val="WW8Num17z0"/>
    <w:uiPriority w:val="99"/>
    <w:rsid w:val="003D0FDC"/>
    <w:rPr>
      <w:rFonts w:ascii="Symbol" w:hAnsi="Symbol"/>
    </w:rPr>
  </w:style>
  <w:style w:type="character" w:customStyle="1" w:styleId="WW8Num17z1">
    <w:name w:val="WW8Num17z1"/>
    <w:uiPriority w:val="99"/>
    <w:rsid w:val="003D0FDC"/>
    <w:rPr>
      <w:rFonts w:ascii="Courier New" w:hAnsi="Courier New"/>
    </w:rPr>
  </w:style>
  <w:style w:type="character" w:customStyle="1" w:styleId="WW8Num17z2">
    <w:name w:val="WW8Num17z2"/>
    <w:uiPriority w:val="99"/>
    <w:rsid w:val="003D0FDC"/>
    <w:rPr>
      <w:rFonts w:ascii="Wingdings" w:hAnsi="Wingdings"/>
    </w:rPr>
  </w:style>
  <w:style w:type="character" w:customStyle="1" w:styleId="WW8Num19z0">
    <w:name w:val="WW8Num19z0"/>
    <w:uiPriority w:val="99"/>
    <w:rsid w:val="003D0FDC"/>
    <w:rPr>
      <w:rFonts w:ascii="Symbol" w:hAnsi="Symbol"/>
    </w:rPr>
  </w:style>
  <w:style w:type="character" w:customStyle="1" w:styleId="WW8Num19z1">
    <w:name w:val="WW8Num19z1"/>
    <w:uiPriority w:val="99"/>
    <w:rsid w:val="003D0FDC"/>
    <w:rPr>
      <w:rFonts w:ascii="Courier New" w:hAnsi="Courier New"/>
    </w:rPr>
  </w:style>
  <w:style w:type="character" w:customStyle="1" w:styleId="WW8Num19z2">
    <w:name w:val="WW8Num19z2"/>
    <w:uiPriority w:val="99"/>
    <w:rsid w:val="003D0FDC"/>
    <w:rPr>
      <w:rFonts w:ascii="Wingdings" w:hAnsi="Wingdings"/>
    </w:rPr>
  </w:style>
  <w:style w:type="character" w:customStyle="1" w:styleId="14">
    <w:name w:val="Основной шрифт абзаца1"/>
    <w:uiPriority w:val="99"/>
    <w:rsid w:val="003D0FDC"/>
  </w:style>
  <w:style w:type="character" w:customStyle="1" w:styleId="a3">
    <w:name w:val="Символ сноски"/>
    <w:basedOn w:val="14"/>
    <w:uiPriority w:val="99"/>
    <w:rsid w:val="003D0FDC"/>
    <w:rPr>
      <w:rFonts w:cs="Times New Roman"/>
      <w:vertAlign w:val="superscript"/>
    </w:rPr>
  </w:style>
  <w:style w:type="character" w:customStyle="1" w:styleId="15">
    <w:name w:val="Знак сноски1"/>
    <w:uiPriority w:val="99"/>
    <w:rsid w:val="003D0FDC"/>
    <w:rPr>
      <w:vertAlign w:val="superscript"/>
    </w:rPr>
  </w:style>
  <w:style w:type="character" w:customStyle="1" w:styleId="a4">
    <w:name w:val="Символ нумерации"/>
    <w:uiPriority w:val="99"/>
    <w:rsid w:val="003D0FDC"/>
  </w:style>
  <w:style w:type="character" w:customStyle="1" w:styleId="a5">
    <w:name w:val="Символы концевой сноски"/>
    <w:uiPriority w:val="99"/>
    <w:rsid w:val="003D0FDC"/>
    <w:rPr>
      <w:vertAlign w:val="superscript"/>
    </w:rPr>
  </w:style>
  <w:style w:type="character" w:customStyle="1" w:styleId="WW-">
    <w:name w:val="WW-Символы концевой сноски"/>
    <w:uiPriority w:val="99"/>
    <w:rsid w:val="003D0FDC"/>
  </w:style>
  <w:style w:type="character" w:customStyle="1" w:styleId="WW8Num27z0">
    <w:name w:val="WW8Num27z0"/>
    <w:uiPriority w:val="99"/>
    <w:rsid w:val="003D0FDC"/>
    <w:rPr>
      <w:rFonts w:ascii="Symbol" w:hAnsi="Symbol"/>
    </w:rPr>
  </w:style>
  <w:style w:type="character" w:styleId="Emphasis">
    <w:name w:val="Emphasis"/>
    <w:basedOn w:val="DefaultParagraphFont"/>
    <w:uiPriority w:val="99"/>
    <w:qFormat/>
    <w:rsid w:val="003D0FDC"/>
    <w:rPr>
      <w:rFonts w:cs="Times New Roman"/>
      <w:i/>
      <w:iCs/>
    </w:rPr>
  </w:style>
  <w:style w:type="character" w:customStyle="1" w:styleId="a6">
    <w:name w:val="Маркеры списка"/>
    <w:uiPriority w:val="99"/>
    <w:rsid w:val="003D0FDC"/>
    <w:rPr>
      <w:rFonts w:ascii="StarSymbol" w:eastAsia="StarSymbol" w:hAnsi="StarSymbol"/>
      <w:sz w:val="18"/>
    </w:rPr>
  </w:style>
  <w:style w:type="character" w:customStyle="1" w:styleId="WW8Num116z1">
    <w:name w:val="WW8Num116z1"/>
    <w:uiPriority w:val="99"/>
    <w:rsid w:val="003D0FDC"/>
    <w:rPr>
      <w:rFonts w:ascii="Courier New" w:hAnsi="Courier New"/>
    </w:rPr>
  </w:style>
  <w:style w:type="character" w:customStyle="1" w:styleId="WW8Num116z2">
    <w:name w:val="WW8Num116z2"/>
    <w:uiPriority w:val="99"/>
    <w:rsid w:val="003D0FDC"/>
    <w:rPr>
      <w:rFonts w:ascii="Wingdings" w:hAnsi="Wingdings"/>
    </w:rPr>
  </w:style>
  <w:style w:type="character" w:customStyle="1" w:styleId="WW8Num116z3">
    <w:name w:val="WW8Num116z3"/>
    <w:uiPriority w:val="99"/>
    <w:rsid w:val="003D0FDC"/>
    <w:rPr>
      <w:rFonts w:ascii="Symbol" w:hAnsi="Symbol"/>
    </w:rPr>
  </w:style>
  <w:style w:type="character" w:customStyle="1" w:styleId="WW8Num278z1">
    <w:name w:val="WW8Num278z1"/>
    <w:uiPriority w:val="99"/>
    <w:rsid w:val="003D0FDC"/>
    <w:rPr>
      <w:rFonts w:ascii="Courier New" w:hAnsi="Courier New"/>
    </w:rPr>
  </w:style>
  <w:style w:type="character" w:customStyle="1" w:styleId="WW8Num278z2">
    <w:name w:val="WW8Num278z2"/>
    <w:uiPriority w:val="99"/>
    <w:rsid w:val="003D0FDC"/>
    <w:rPr>
      <w:rFonts w:ascii="Wingdings" w:hAnsi="Wingdings"/>
    </w:rPr>
  </w:style>
  <w:style w:type="paragraph" w:styleId="NoSpacing">
    <w:name w:val="No Spacing"/>
    <w:link w:val="NoSpacingChar"/>
    <w:uiPriority w:val="99"/>
    <w:qFormat/>
    <w:rsid w:val="003D0FDC"/>
    <w:rPr>
      <w:rFonts w:eastAsia="Times New Roman"/>
      <w:lang w:val="en-US" w:eastAsia="en-US"/>
    </w:rPr>
  </w:style>
  <w:style w:type="character" w:customStyle="1" w:styleId="WW8Num426z1">
    <w:name w:val="WW8Num426z1"/>
    <w:uiPriority w:val="99"/>
    <w:rsid w:val="003D0FDC"/>
    <w:rPr>
      <w:rFonts w:ascii="Courier New" w:hAnsi="Courier New"/>
    </w:rPr>
  </w:style>
  <w:style w:type="character" w:customStyle="1" w:styleId="WW8Num426z2">
    <w:name w:val="WW8Num426z2"/>
    <w:uiPriority w:val="99"/>
    <w:rsid w:val="003D0FDC"/>
    <w:rPr>
      <w:rFonts w:ascii="Wingdings" w:hAnsi="Wingdings"/>
    </w:rPr>
  </w:style>
  <w:style w:type="character" w:customStyle="1" w:styleId="WW8Num426z3">
    <w:name w:val="WW8Num426z3"/>
    <w:uiPriority w:val="99"/>
    <w:rsid w:val="003D0FDC"/>
    <w:rPr>
      <w:rFonts w:ascii="Symbol" w:hAnsi="Symbol"/>
    </w:rPr>
  </w:style>
  <w:style w:type="character" w:customStyle="1" w:styleId="WW8Num90z1">
    <w:name w:val="WW8Num90z1"/>
    <w:uiPriority w:val="99"/>
    <w:rsid w:val="003D0FDC"/>
    <w:rPr>
      <w:rFonts w:ascii="Courier New" w:hAnsi="Courier New"/>
    </w:rPr>
  </w:style>
  <w:style w:type="character" w:customStyle="1" w:styleId="WW8Num90z2">
    <w:name w:val="WW8Num90z2"/>
    <w:uiPriority w:val="99"/>
    <w:rsid w:val="003D0FDC"/>
    <w:rPr>
      <w:rFonts w:ascii="Wingdings" w:hAnsi="Wingdings"/>
    </w:rPr>
  </w:style>
  <w:style w:type="character" w:customStyle="1" w:styleId="WW8Num90z3">
    <w:name w:val="WW8Num90z3"/>
    <w:uiPriority w:val="99"/>
    <w:rsid w:val="003D0FDC"/>
    <w:rPr>
      <w:rFonts w:ascii="Symbol" w:hAnsi="Symbol"/>
    </w:rPr>
  </w:style>
  <w:style w:type="character" w:customStyle="1" w:styleId="WW8Num302z1">
    <w:name w:val="WW8Num302z1"/>
    <w:uiPriority w:val="99"/>
    <w:rsid w:val="003D0FDC"/>
    <w:rPr>
      <w:rFonts w:ascii="Courier New" w:hAnsi="Courier New"/>
    </w:rPr>
  </w:style>
  <w:style w:type="character" w:customStyle="1" w:styleId="WW8Num302z2">
    <w:name w:val="WW8Num302z2"/>
    <w:uiPriority w:val="99"/>
    <w:rsid w:val="003D0FDC"/>
    <w:rPr>
      <w:rFonts w:ascii="Wingdings" w:hAnsi="Wingdings"/>
    </w:rPr>
  </w:style>
  <w:style w:type="character" w:customStyle="1" w:styleId="WW8Num302z3">
    <w:name w:val="WW8Num302z3"/>
    <w:uiPriority w:val="99"/>
    <w:rsid w:val="003D0FDC"/>
    <w:rPr>
      <w:rFonts w:ascii="Symbol" w:hAnsi="Symbol"/>
    </w:rPr>
  </w:style>
  <w:style w:type="character" w:customStyle="1" w:styleId="WW8Num199z1">
    <w:name w:val="WW8Num199z1"/>
    <w:uiPriority w:val="99"/>
    <w:rsid w:val="003D0FDC"/>
    <w:rPr>
      <w:rFonts w:ascii="Courier New" w:hAnsi="Courier New"/>
    </w:rPr>
  </w:style>
  <w:style w:type="character" w:customStyle="1" w:styleId="WW8Num199z2">
    <w:name w:val="WW8Num199z2"/>
    <w:uiPriority w:val="99"/>
    <w:rsid w:val="003D0FDC"/>
    <w:rPr>
      <w:rFonts w:ascii="Wingdings" w:hAnsi="Wingdings"/>
    </w:rPr>
  </w:style>
  <w:style w:type="character" w:customStyle="1" w:styleId="WW8Num199z3">
    <w:name w:val="WW8Num199z3"/>
    <w:uiPriority w:val="99"/>
    <w:rsid w:val="003D0FDC"/>
    <w:rPr>
      <w:rFonts w:ascii="Symbol" w:hAnsi="Symbol"/>
    </w:rPr>
  </w:style>
  <w:style w:type="character" w:customStyle="1" w:styleId="WW8Num77z1">
    <w:name w:val="WW8Num77z1"/>
    <w:uiPriority w:val="99"/>
    <w:rsid w:val="003D0FDC"/>
    <w:rPr>
      <w:rFonts w:ascii="Courier New" w:hAnsi="Courier New"/>
    </w:rPr>
  </w:style>
  <w:style w:type="character" w:customStyle="1" w:styleId="WW8Num77z2">
    <w:name w:val="WW8Num77z2"/>
    <w:uiPriority w:val="99"/>
    <w:rsid w:val="003D0FDC"/>
    <w:rPr>
      <w:rFonts w:ascii="Wingdings" w:hAnsi="Wingdings"/>
    </w:rPr>
  </w:style>
  <w:style w:type="character" w:customStyle="1" w:styleId="WW8Num77z3">
    <w:name w:val="WW8Num77z3"/>
    <w:uiPriority w:val="99"/>
    <w:rsid w:val="003D0FDC"/>
    <w:rPr>
      <w:rFonts w:ascii="Symbol" w:hAnsi="Symbol"/>
    </w:rPr>
  </w:style>
  <w:style w:type="character" w:customStyle="1" w:styleId="WW8Num75z1">
    <w:name w:val="WW8Num75z1"/>
    <w:uiPriority w:val="99"/>
    <w:rsid w:val="003D0FDC"/>
    <w:rPr>
      <w:rFonts w:ascii="Courier New" w:hAnsi="Courier New"/>
    </w:rPr>
  </w:style>
  <w:style w:type="character" w:customStyle="1" w:styleId="WW8Num75z2">
    <w:name w:val="WW8Num75z2"/>
    <w:uiPriority w:val="99"/>
    <w:rsid w:val="003D0FDC"/>
    <w:rPr>
      <w:rFonts w:ascii="Wingdings" w:hAnsi="Wingdings"/>
    </w:rPr>
  </w:style>
  <w:style w:type="character" w:customStyle="1" w:styleId="WW8Num75z3">
    <w:name w:val="WW8Num75z3"/>
    <w:uiPriority w:val="99"/>
    <w:rsid w:val="003D0FDC"/>
    <w:rPr>
      <w:rFonts w:ascii="Symbol" w:hAnsi="Symbol"/>
    </w:rPr>
  </w:style>
  <w:style w:type="character" w:customStyle="1" w:styleId="WW8Num488z1">
    <w:name w:val="WW8Num488z1"/>
    <w:uiPriority w:val="99"/>
    <w:rsid w:val="003D0FDC"/>
    <w:rPr>
      <w:rFonts w:ascii="Courier New" w:hAnsi="Courier New"/>
    </w:rPr>
  </w:style>
  <w:style w:type="character" w:customStyle="1" w:styleId="WW8Num488z2">
    <w:name w:val="WW8Num488z2"/>
    <w:uiPriority w:val="99"/>
    <w:rsid w:val="003D0FDC"/>
    <w:rPr>
      <w:rFonts w:ascii="Wingdings" w:hAnsi="Wingdings"/>
    </w:rPr>
  </w:style>
  <w:style w:type="character" w:customStyle="1" w:styleId="WW8Num488z3">
    <w:name w:val="WW8Num488z3"/>
    <w:uiPriority w:val="99"/>
    <w:rsid w:val="003D0FDC"/>
    <w:rPr>
      <w:rFonts w:ascii="Symbol" w:hAnsi="Symbol"/>
    </w:rPr>
  </w:style>
  <w:style w:type="character" w:customStyle="1" w:styleId="WW8Num83z1">
    <w:name w:val="WW8Num83z1"/>
    <w:uiPriority w:val="99"/>
    <w:rsid w:val="003D0FDC"/>
    <w:rPr>
      <w:rFonts w:ascii="Courier New" w:hAnsi="Courier New"/>
    </w:rPr>
  </w:style>
  <w:style w:type="character" w:customStyle="1" w:styleId="WW8Num83z2">
    <w:name w:val="WW8Num83z2"/>
    <w:uiPriority w:val="99"/>
    <w:rsid w:val="003D0FDC"/>
    <w:rPr>
      <w:rFonts w:ascii="Wingdings" w:hAnsi="Wingdings"/>
    </w:rPr>
  </w:style>
  <w:style w:type="character" w:customStyle="1" w:styleId="WW8Num83z3">
    <w:name w:val="WW8Num83z3"/>
    <w:uiPriority w:val="99"/>
    <w:rsid w:val="003D0FDC"/>
    <w:rPr>
      <w:rFonts w:ascii="Symbol" w:hAnsi="Symbol"/>
    </w:rPr>
  </w:style>
  <w:style w:type="character" w:customStyle="1" w:styleId="WW8Num481z1">
    <w:name w:val="WW8Num481z1"/>
    <w:uiPriority w:val="99"/>
    <w:rsid w:val="003D0FDC"/>
    <w:rPr>
      <w:rFonts w:ascii="Courier New" w:hAnsi="Courier New"/>
    </w:rPr>
  </w:style>
  <w:style w:type="character" w:customStyle="1" w:styleId="WW8Num481z2">
    <w:name w:val="WW8Num481z2"/>
    <w:uiPriority w:val="99"/>
    <w:rsid w:val="003D0FDC"/>
    <w:rPr>
      <w:rFonts w:ascii="Wingdings" w:hAnsi="Wingdings"/>
    </w:rPr>
  </w:style>
  <w:style w:type="character" w:customStyle="1" w:styleId="WW8Num481z3">
    <w:name w:val="WW8Num481z3"/>
    <w:uiPriority w:val="99"/>
    <w:rsid w:val="003D0FDC"/>
    <w:rPr>
      <w:rFonts w:ascii="Symbol" w:hAnsi="Symbol"/>
    </w:rPr>
  </w:style>
  <w:style w:type="character" w:customStyle="1" w:styleId="WW8Num106z1">
    <w:name w:val="WW8Num106z1"/>
    <w:uiPriority w:val="99"/>
    <w:rsid w:val="003D0FDC"/>
    <w:rPr>
      <w:rFonts w:ascii="Courier New" w:hAnsi="Courier New"/>
    </w:rPr>
  </w:style>
  <w:style w:type="character" w:customStyle="1" w:styleId="WW8Num106z2">
    <w:name w:val="WW8Num106z2"/>
    <w:uiPriority w:val="99"/>
    <w:rsid w:val="003D0FDC"/>
    <w:rPr>
      <w:rFonts w:ascii="Wingdings" w:hAnsi="Wingdings"/>
    </w:rPr>
  </w:style>
  <w:style w:type="character" w:customStyle="1" w:styleId="WW8Num106z3">
    <w:name w:val="WW8Num106z3"/>
    <w:uiPriority w:val="99"/>
    <w:rsid w:val="003D0FDC"/>
    <w:rPr>
      <w:rFonts w:ascii="Symbol" w:hAnsi="Symbol"/>
    </w:rPr>
  </w:style>
  <w:style w:type="character" w:customStyle="1" w:styleId="WW8Num189z1">
    <w:name w:val="WW8Num189z1"/>
    <w:uiPriority w:val="99"/>
    <w:rsid w:val="003D0FDC"/>
    <w:rPr>
      <w:rFonts w:ascii="Courier New" w:hAnsi="Courier New"/>
    </w:rPr>
  </w:style>
  <w:style w:type="character" w:customStyle="1" w:styleId="WW8Num189z2">
    <w:name w:val="WW8Num189z2"/>
    <w:uiPriority w:val="99"/>
    <w:rsid w:val="003D0FDC"/>
    <w:rPr>
      <w:rFonts w:ascii="Wingdings" w:hAnsi="Wingdings"/>
    </w:rPr>
  </w:style>
  <w:style w:type="character" w:customStyle="1" w:styleId="WW8Num189z3">
    <w:name w:val="WW8Num189z3"/>
    <w:uiPriority w:val="99"/>
    <w:rsid w:val="003D0FDC"/>
    <w:rPr>
      <w:rFonts w:ascii="Symbol" w:hAnsi="Symbol"/>
    </w:rPr>
  </w:style>
  <w:style w:type="character" w:customStyle="1" w:styleId="WW8Num144z1">
    <w:name w:val="WW8Num144z1"/>
    <w:uiPriority w:val="99"/>
    <w:rsid w:val="003D0FDC"/>
    <w:rPr>
      <w:rFonts w:ascii="Courier New" w:hAnsi="Courier New"/>
    </w:rPr>
  </w:style>
  <w:style w:type="character" w:customStyle="1" w:styleId="WW8Num144z2">
    <w:name w:val="WW8Num144z2"/>
    <w:uiPriority w:val="99"/>
    <w:rsid w:val="003D0FDC"/>
    <w:rPr>
      <w:rFonts w:ascii="Wingdings" w:hAnsi="Wingdings"/>
    </w:rPr>
  </w:style>
  <w:style w:type="character" w:customStyle="1" w:styleId="WW8Num144z3">
    <w:name w:val="WW8Num144z3"/>
    <w:uiPriority w:val="99"/>
    <w:rsid w:val="003D0FDC"/>
    <w:rPr>
      <w:rFonts w:ascii="Symbol" w:hAnsi="Symbol"/>
    </w:rPr>
  </w:style>
  <w:style w:type="character" w:styleId="Hyperlink">
    <w:name w:val="Hyperlink"/>
    <w:basedOn w:val="14"/>
    <w:uiPriority w:val="99"/>
    <w:rsid w:val="003D0FDC"/>
    <w:rPr>
      <w:rFonts w:cs="Times New Roman"/>
      <w:color w:val="0000FF"/>
      <w:u w:val="single"/>
    </w:rPr>
  </w:style>
  <w:style w:type="paragraph" w:styleId="TOC9">
    <w:name w:val="toc 9"/>
    <w:basedOn w:val="10"/>
    <w:autoRedefine/>
    <w:uiPriority w:val="99"/>
    <w:rsid w:val="003D0FDC"/>
    <w:pPr>
      <w:tabs>
        <w:tab w:val="right" w:leader="dot" w:pos="9637"/>
      </w:tabs>
      <w:ind w:left="2264"/>
    </w:pPr>
  </w:style>
  <w:style w:type="paragraph" w:styleId="TOC8">
    <w:name w:val="toc 8"/>
    <w:basedOn w:val="10"/>
    <w:autoRedefine/>
    <w:uiPriority w:val="99"/>
    <w:rsid w:val="003D0FDC"/>
    <w:pPr>
      <w:tabs>
        <w:tab w:val="right" w:leader="dot" w:pos="9637"/>
      </w:tabs>
      <w:ind w:left="1981"/>
    </w:pPr>
  </w:style>
  <w:style w:type="paragraph" w:styleId="TOC7">
    <w:name w:val="toc 7"/>
    <w:basedOn w:val="10"/>
    <w:autoRedefine/>
    <w:uiPriority w:val="99"/>
    <w:rsid w:val="003D0FDC"/>
    <w:pPr>
      <w:tabs>
        <w:tab w:val="right" w:leader="dot" w:pos="9637"/>
      </w:tabs>
      <w:ind w:left="1698"/>
    </w:pPr>
  </w:style>
  <w:style w:type="paragraph" w:styleId="TOC6">
    <w:name w:val="toc 6"/>
    <w:basedOn w:val="10"/>
    <w:autoRedefine/>
    <w:uiPriority w:val="99"/>
    <w:rsid w:val="003D0FDC"/>
    <w:pPr>
      <w:tabs>
        <w:tab w:val="right" w:leader="dot" w:pos="9637"/>
      </w:tabs>
      <w:ind w:left="1415"/>
    </w:pPr>
  </w:style>
  <w:style w:type="paragraph" w:styleId="TOC5">
    <w:name w:val="toc 5"/>
    <w:basedOn w:val="10"/>
    <w:autoRedefine/>
    <w:uiPriority w:val="99"/>
    <w:rsid w:val="003D0FDC"/>
    <w:pPr>
      <w:tabs>
        <w:tab w:val="right" w:leader="dot" w:pos="9637"/>
      </w:tabs>
      <w:ind w:left="1132"/>
    </w:pPr>
  </w:style>
  <w:style w:type="paragraph" w:styleId="TOC4">
    <w:name w:val="toc 4"/>
    <w:basedOn w:val="10"/>
    <w:autoRedefine/>
    <w:uiPriority w:val="99"/>
    <w:rsid w:val="003D0FDC"/>
    <w:pPr>
      <w:tabs>
        <w:tab w:val="right" w:leader="dot" w:pos="9637"/>
      </w:tabs>
      <w:ind w:left="849"/>
    </w:pPr>
  </w:style>
  <w:style w:type="paragraph" w:styleId="TOCHeading">
    <w:name w:val="TOC Heading"/>
    <w:basedOn w:val="Heading1"/>
    <w:next w:val="Normal"/>
    <w:uiPriority w:val="99"/>
    <w:qFormat/>
    <w:rsid w:val="003D0FDC"/>
    <w:pPr>
      <w:outlineLvl w:val="9"/>
    </w:pPr>
  </w:style>
  <w:style w:type="character" w:styleId="PageNumber">
    <w:name w:val="page number"/>
    <w:basedOn w:val="DefaultParagraphFont"/>
    <w:uiPriority w:val="99"/>
    <w:rsid w:val="003D0FDC"/>
    <w:rPr>
      <w:rFonts w:cs="Times New Roman"/>
    </w:rPr>
  </w:style>
  <w:style w:type="paragraph" w:styleId="ListParagraph">
    <w:name w:val="List Paragraph"/>
    <w:basedOn w:val="Normal"/>
    <w:uiPriority w:val="99"/>
    <w:qFormat/>
    <w:rsid w:val="003D0FDC"/>
    <w:pPr>
      <w:spacing w:after="0" w:line="240" w:lineRule="auto"/>
      <w:ind w:left="720"/>
      <w:contextualSpacing/>
    </w:pPr>
    <w:rPr>
      <w:rFonts w:ascii="Times New Roman" w:eastAsia="Times New Roman" w:hAnsi="Times New Roman"/>
      <w:sz w:val="24"/>
      <w:lang w:val="en-US"/>
    </w:rPr>
  </w:style>
  <w:style w:type="paragraph" w:styleId="Quote">
    <w:name w:val="Quote"/>
    <w:basedOn w:val="Normal"/>
    <w:next w:val="Normal"/>
    <w:link w:val="QuoteChar"/>
    <w:uiPriority w:val="99"/>
    <w:qFormat/>
    <w:rsid w:val="003D0FDC"/>
    <w:pPr>
      <w:spacing w:after="0" w:line="240" w:lineRule="auto"/>
    </w:pPr>
    <w:rPr>
      <w:rFonts w:ascii="Times New Roman" w:eastAsia="Times New Roman" w:hAnsi="Times New Roman"/>
      <w:i/>
      <w:iCs/>
      <w:color w:val="000000"/>
      <w:sz w:val="24"/>
      <w:lang w:val="en-US"/>
    </w:rPr>
  </w:style>
  <w:style w:type="character" w:customStyle="1" w:styleId="QuoteChar">
    <w:name w:val="Quote Char"/>
    <w:basedOn w:val="DefaultParagraphFont"/>
    <w:link w:val="Quote"/>
    <w:uiPriority w:val="99"/>
    <w:locked/>
    <w:rsid w:val="003D0FDC"/>
    <w:rPr>
      <w:rFonts w:ascii="Times New Roman" w:hAnsi="Times New Roman" w:cs="Times New Roman"/>
      <w:i/>
      <w:iCs/>
      <w:color w:val="000000"/>
      <w:sz w:val="24"/>
      <w:lang w:val="en-US"/>
    </w:rPr>
  </w:style>
  <w:style w:type="paragraph" w:styleId="IntenseQuote">
    <w:name w:val="Intense Quote"/>
    <w:basedOn w:val="Normal"/>
    <w:next w:val="Normal"/>
    <w:link w:val="IntenseQuoteChar"/>
    <w:uiPriority w:val="99"/>
    <w:qFormat/>
    <w:rsid w:val="003D0FDC"/>
    <w:pPr>
      <w:pBdr>
        <w:bottom w:val="single" w:sz="4" w:space="4" w:color="4F81BD"/>
      </w:pBdr>
      <w:spacing w:before="200" w:after="280" w:line="240" w:lineRule="auto"/>
      <w:ind w:left="936" w:right="936"/>
    </w:pPr>
    <w:rPr>
      <w:rFonts w:ascii="Times New Roman" w:eastAsia="Times New Roman" w:hAnsi="Times New Roman"/>
      <w:b/>
      <w:bCs/>
      <w:i/>
      <w:iCs/>
      <w:color w:val="4F81BD"/>
      <w:sz w:val="24"/>
      <w:lang w:val="en-US"/>
    </w:rPr>
  </w:style>
  <w:style w:type="character" w:customStyle="1" w:styleId="IntenseQuoteChar">
    <w:name w:val="Intense Quote Char"/>
    <w:basedOn w:val="DefaultParagraphFont"/>
    <w:link w:val="IntenseQuote"/>
    <w:uiPriority w:val="99"/>
    <w:locked/>
    <w:rsid w:val="003D0FDC"/>
    <w:rPr>
      <w:rFonts w:ascii="Times New Roman" w:hAnsi="Times New Roman" w:cs="Times New Roman"/>
      <w:b/>
      <w:bCs/>
      <w:i/>
      <w:iCs/>
      <w:color w:val="4F81BD"/>
      <w:sz w:val="24"/>
      <w:lang w:val="en-US"/>
    </w:rPr>
  </w:style>
  <w:style w:type="character" w:styleId="SubtleEmphasis">
    <w:name w:val="Subtle Emphasis"/>
    <w:basedOn w:val="DefaultParagraphFont"/>
    <w:uiPriority w:val="99"/>
    <w:qFormat/>
    <w:rsid w:val="003D0FDC"/>
    <w:rPr>
      <w:rFonts w:cs="Times New Roman"/>
      <w:i/>
      <w:iCs/>
      <w:color w:val="808080"/>
    </w:rPr>
  </w:style>
  <w:style w:type="character" w:styleId="IntenseEmphasis">
    <w:name w:val="Intense Emphasis"/>
    <w:basedOn w:val="DefaultParagraphFont"/>
    <w:uiPriority w:val="99"/>
    <w:qFormat/>
    <w:rsid w:val="003D0FDC"/>
    <w:rPr>
      <w:rFonts w:cs="Times New Roman"/>
      <w:b/>
      <w:bCs/>
      <w:i/>
      <w:iCs/>
      <w:color w:val="4F81BD"/>
    </w:rPr>
  </w:style>
  <w:style w:type="character" w:styleId="SubtleReference">
    <w:name w:val="Subtle Reference"/>
    <w:basedOn w:val="DefaultParagraphFont"/>
    <w:uiPriority w:val="99"/>
    <w:qFormat/>
    <w:rsid w:val="003D0FDC"/>
    <w:rPr>
      <w:rFonts w:cs="Times New Roman"/>
      <w:smallCaps/>
      <w:color w:val="C0504D"/>
      <w:u w:val="single"/>
    </w:rPr>
  </w:style>
  <w:style w:type="character" w:styleId="IntenseReference">
    <w:name w:val="Intense Reference"/>
    <w:basedOn w:val="DefaultParagraphFont"/>
    <w:uiPriority w:val="99"/>
    <w:qFormat/>
    <w:rsid w:val="003D0FDC"/>
    <w:rPr>
      <w:rFonts w:cs="Times New Roman"/>
      <w:b/>
      <w:bCs/>
      <w:smallCaps/>
      <w:color w:val="C0504D"/>
      <w:spacing w:val="5"/>
      <w:u w:val="single"/>
    </w:rPr>
  </w:style>
  <w:style w:type="character" w:styleId="BookTitle">
    <w:name w:val="Book Title"/>
    <w:basedOn w:val="DefaultParagraphFont"/>
    <w:uiPriority w:val="99"/>
    <w:qFormat/>
    <w:rsid w:val="003D0FDC"/>
    <w:rPr>
      <w:rFonts w:cs="Times New Roman"/>
      <w:b/>
      <w:bCs/>
      <w:smallCaps/>
      <w:spacing w:val="5"/>
    </w:rPr>
  </w:style>
  <w:style w:type="paragraph" w:customStyle="1" w:styleId="a7">
    <w:name w:val="Обычный текст"/>
    <w:basedOn w:val="Normal"/>
    <w:uiPriority w:val="99"/>
    <w:rsid w:val="003D0FDC"/>
    <w:pPr>
      <w:spacing w:after="0" w:line="240" w:lineRule="auto"/>
      <w:ind w:firstLine="567"/>
      <w:jc w:val="both"/>
    </w:pPr>
    <w:rPr>
      <w:rFonts w:ascii="Times New Roman" w:eastAsia="Times New Roman" w:hAnsi="Times New Roman"/>
      <w:sz w:val="24"/>
      <w:szCs w:val="24"/>
      <w:lang w:val="en-US" w:eastAsia="ar-SA"/>
    </w:rPr>
  </w:style>
  <w:style w:type="paragraph" w:customStyle="1" w:styleId="HeadDoc">
    <w:name w:val="HeadDoc"/>
    <w:uiPriority w:val="99"/>
    <w:rsid w:val="003D0FDC"/>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3D0FDC"/>
    <w:pPr>
      <w:widowControl w:val="0"/>
    </w:pPr>
    <w:rPr>
      <w:rFonts w:ascii="Times New Roman" w:eastAsia="Times New Roman" w:hAnsi="Times New Roman"/>
      <w:sz w:val="28"/>
      <w:szCs w:val="28"/>
    </w:rPr>
  </w:style>
  <w:style w:type="paragraph" w:customStyle="1" w:styleId="16">
    <w:name w:val="Основной текст с отступом1"/>
    <w:basedOn w:val="Normal"/>
    <w:uiPriority w:val="99"/>
    <w:rsid w:val="003D0FDC"/>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styleId="ListBullet4">
    <w:name w:val="List Bullet 4"/>
    <w:basedOn w:val="Normal"/>
    <w:autoRedefine/>
    <w:uiPriority w:val="99"/>
    <w:semiHidden/>
    <w:rsid w:val="003D0FDC"/>
    <w:pPr>
      <w:numPr>
        <w:numId w:val="68"/>
      </w:numPr>
      <w:tabs>
        <w:tab w:val="clear" w:pos="360"/>
        <w:tab w:val="num" w:pos="720"/>
        <w:tab w:val="num" w:pos="1209"/>
      </w:tabs>
      <w:spacing w:after="0" w:line="240" w:lineRule="auto"/>
      <w:ind w:left="1209"/>
    </w:pPr>
    <w:rPr>
      <w:rFonts w:ascii="Times New Roman" w:eastAsia="Times New Roman" w:hAnsi="Times New Roman"/>
      <w:sz w:val="20"/>
      <w:szCs w:val="20"/>
      <w:lang w:val="en-GB" w:eastAsia="ru-RU"/>
    </w:rPr>
  </w:style>
  <w:style w:type="paragraph" w:styleId="BodyText3">
    <w:name w:val="Body Text 3"/>
    <w:basedOn w:val="Normal"/>
    <w:link w:val="BodyText3Char"/>
    <w:uiPriority w:val="99"/>
    <w:semiHidden/>
    <w:rsid w:val="003D0FDC"/>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BodyText3Char">
    <w:name w:val="Body Text 3 Char"/>
    <w:basedOn w:val="DefaultParagraphFont"/>
    <w:link w:val="BodyText3"/>
    <w:uiPriority w:val="99"/>
    <w:semiHidden/>
    <w:locked/>
    <w:rsid w:val="003D0FDC"/>
    <w:rPr>
      <w:rFonts w:ascii="Times New Roman" w:hAnsi="Times New Roman" w:cs="Times New Roman"/>
      <w:sz w:val="24"/>
      <w:szCs w:val="24"/>
      <w:shd w:val="clear" w:color="auto" w:fill="FFFFFF"/>
      <w:lang w:eastAsia="ru-RU"/>
    </w:rPr>
  </w:style>
  <w:style w:type="paragraph" w:customStyle="1" w:styleId="ConsNonformat">
    <w:name w:val="ConsNonformat"/>
    <w:uiPriority w:val="99"/>
    <w:rsid w:val="003D0FDC"/>
    <w:pPr>
      <w:widowControl w:val="0"/>
      <w:autoSpaceDE w:val="0"/>
      <w:autoSpaceDN w:val="0"/>
      <w:adjustRightInd w:val="0"/>
    </w:pPr>
    <w:rPr>
      <w:rFonts w:ascii="Courier New" w:eastAsia="Times New Roman" w:hAnsi="Courier New" w:cs="Courier New"/>
      <w:sz w:val="20"/>
      <w:szCs w:val="20"/>
    </w:rPr>
  </w:style>
  <w:style w:type="paragraph" w:styleId="PlainText">
    <w:name w:val="Plain Text"/>
    <w:basedOn w:val="Normal"/>
    <w:link w:val="PlainTextChar"/>
    <w:uiPriority w:val="99"/>
    <w:semiHidden/>
    <w:rsid w:val="003D0FD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3D0FDC"/>
    <w:rPr>
      <w:rFonts w:ascii="Courier New" w:hAnsi="Courier New" w:cs="Courier New"/>
      <w:sz w:val="20"/>
      <w:szCs w:val="20"/>
      <w:lang w:eastAsia="ru-RU"/>
    </w:rPr>
  </w:style>
  <w:style w:type="paragraph" w:customStyle="1" w:styleId="ConsNormal">
    <w:name w:val="ConsNormal"/>
    <w:uiPriority w:val="99"/>
    <w:rsid w:val="003D0FDC"/>
    <w:pPr>
      <w:widowControl w:val="0"/>
      <w:autoSpaceDE w:val="0"/>
      <w:autoSpaceDN w:val="0"/>
      <w:adjustRightInd w:val="0"/>
      <w:ind w:firstLine="720"/>
    </w:pPr>
    <w:rPr>
      <w:rFonts w:ascii="Arial" w:eastAsia="Times New Roman" w:hAnsi="Arial" w:cs="Arial"/>
      <w:sz w:val="20"/>
      <w:szCs w:val="20"/>
    </w:rPr>
  </w:style>
  <w:style w:type="paragraph" w:customStyle="1" w:styleId="a8">
    <w:name w:val="Îáû÷íûé"/>
    <w:uiPriority w:val="99"/>
    <w:rsid w:val="003D0FDC"/>
    <w:pPr>
      <w:widowControl w:val="0"/>
    </w:pPr>
    <w:rPr>
      <w:rFonts w:ascii="Times New Roman" w:eastAsia="Times New Roman" w:hAnsi="Times New Roman"/>
      <w:sz w:val="28"/>
      <w:szCs w:val="28"/>
    </w:rPr>
  </w:style>
  <w:style w:type="paragraph" w:customStyle="1" w:styleId="a9">
    <w:name w:val="основной"/>
    <w:basedOn w:val="Normal"/>
    <w:uiPriority w:val="99"/>
    <w:rsid w:val="003D0FDC"/>
    <w:pPr>
      <w:keepNext/>
      <w:spacing w:after="0" w:line="240" w:lineRule="auto"/>
    </w:pPr>
    <w:rPr>
      <w:rFonts w:ascii="Times New Roman" w:eastAsia="Times New Roman" w:hAnsi="Times New Roman"/>
      <w:sz w:val="24"/>
      <w:szCs w:val="24"/>
      <w:lang w:eastAsia="ru-RU"/>
    </w:rPr>
  </w:style>
  <w:style w:type="paragraph" w:customStyle="1" w:styleId="3">
    <w:name w:val="Îñíîâíîé òåêñò ñ îòñòóïîì 3"/>
    <w:basedOn w:val="a8"/>
    <w:uiPriority w:val="99"/>
    <w:rsid w:val="003D0FDC"/>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3D0FDC"/>
  </w:style>
  <w:style w:type="paragraph" w:customStyle="1" w:styleId="Iniiaiieoaeno2">
    <w:name w:val="Iniiaiie oaeno 2"/>
    <w:basedOn w:val="Normal"/>
    <w:uiPriority w:val="99"/>
    <w:rsid w:val="003D0FDC"/>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uiPriority w:val="99"/>
    <w:rsid w:val="003D0FDC"/>
  </w:style>
  <w:style w:type="paragraph" w:customStyle="1" w:styleId="17">
    <w:name w:val="çàãîëîâîê 1"/>
    <w:basedOn w:val="a8"/>
    <w:next w:val="a8"/>
    <w:uiPriority w:val="99"/>
    <w:rsid w:val="003D0FDC"/>
    <w:pPr>
      <w:keepNext/>
    </w:pPr>
  </w:style>
  <w:style w:type="paragraph" w:customStyle="1" w:styleId="aa">
    <w:name w:val="Îñíîâíîé òåêñò"/>
    <w:basedOn w:val="a8"/>
    <w:uiPriority w:val="99"/>
    <w:rsid w:val="003D0FDC"/>
    <w:pPr>
      <w:tabs>
        <w:tab w:val="left" w:leader="dot" w:pos="9072"/>
      </w:tabs>
      <w:jc w:val="both"/>
    </w:pPr>
    <w:rPr>
      <w:b/>
      <w:bCs/>
      <w:sz w:val="24"/>
      <w:szCs w:val="24"/>
    </w:rPr>
  </w:style>
  <w:style w:type="paragraph" w:styleId="BodyTextIndent3">
    <w:name w:val="Body Text Indent 3"/>
    <w:basedOn w:val="Normal"/>
    <w:link w:val="BodyTextIndent3Char"/>
    <w:uiPriority w:val="99"/>
    <w:semiHidden/>
    <w:rsid w:val="003D0FDC"/>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3D0FDC"/>
    <w:rPr>
      <w:rFonts w:ascii="Times New Roman" w:hAnsi="Times New Roman" w:cs="Times New Roman"/>
      <w:sz w:val="16"/>
      <w:szCs w:val="16"/>
      <w:lang w:eastAsia="ru-RU"/>
    </w:rPr>
  </w:style>
  <w:style w:type="paragraph" w:customStyle="1" w:styleId="Iniiaiieoaenonionooiii2">
    <w:name w:val="Iniiaiie oaeno n ionooiii 2"/>
    <w:basedOn w:val="Iauiue"/>
    <w:uiPriority w:val="99"/>
    <w:rsid w:val="003D0FDC"/>
  </w:style>
  <w:style w:type="paragraph" w:customStyle="1" w:styleId="ab">
    <w:name w:val="Стиль"/>
    <w:uiPriority w:val="99"/>
    <w:rsid w:val="003D0FDC"/>
    <w:pPr>
      <w:widowControl w:val="0"/>
      <w:autoSpaceDE w:val="0"/>
      <w:autoSpaceDN w:val="0"/>
    </w:pPr>
    <w:rPr>
      <w:rFonts w:ascii="Times New Roman" w:eastAsia="Times New Roman" w:hAnsi="Times New Roman"/>
      <w:spacing w:val="-1"/>
      <w:kern w:val="65535"/>
      <w:position w:val="-1"/>
      <w:sz w:val="24"/>
      <w:szCs w:val="24"/>
    </w:rPr>
  </w:style>
  <w:style w:type="paragraph" w:styleId="BalloonText">
    <w:name w:val="Balloon Text"/>
    <w:basedOn w:val="Normal"/>
    <w:link w:val="BalloonTextChar"/>
    <w:uiPriority w:val="99"/>
    <w:semiHidden/>
    <w:rsid w:val="003D0FDC"/>
    <w:pPr>
      <w:keepLines/>
      <w:overflowPunct w:val="0"/>
      <w:autoSpaceDE w:val="0"/>
      <w:autoSpaceDN w:val="0"/>
      <w:adjustRightInd w:val="0"/>
      <w:spacing w:after="0" w:line="320" w:lineRule="exact"/>
      <w:ind w:firstLine="567"/>
      <w:jc w:val="both"/>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3D0FDC"/>
    <w:rPr>
      <w:rFonts w:ascii="Tahoma" w:hAnsi="Tahoma" w:cs="Tahoma"/>
      <w:sz w:val="16"/>
      <w:szCs w:val="16"/>
      <w:lang w:eastAsia="ru-RU"/>
    </w:rPr>
  </w:style>
  <w:style w:type="character" w:styleId="LineNumber">
    <w:name w:val="line number"/>
    <w:basedOn w:val="DefaultParagraphFont"/>
    <w:uiPriority w:val="99"/>
    <w:semiHidden/>
    <w:rsid w:val="003D0FDC"/>
    <w:rPr>
      <w:rFonts w:cs="Times New Roman"/>
    </w:rPr>
  </w:style>
  <w:style w:type="paragraph" w:styleId="BodyText2">
    <w:name w:val="Body Text 2"/>
    <w:basedOn w:val="Normal"/>
    <w:link w:val="BodyText2Char"/>
    <w:uiPriority w:val="99"/>
    <w:semiHidden/>
    <w:rsid w:val="003D0FDC"/>
    <w:pPr>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BodyText2Char">
    <w:name w:val="Body Text 2 Char"/>
    <w:basedOn w:val="DefaultParagraphFont"/>
    <w:link w:val="BodyText2"/>
    <w:uiPriority w:val="99"/>
    <w:semiHidden/>
    <w:locked/>
    <w:rsid w:val="003D0FDC"/>
    <w:rPr>
      <w:rFonts w:ascii="Times New Roman" w:hAnsi="Times New Roman" w:cs="Times New Roman"/>
      <w:i/>
      <w:iCs/>
      <w:sz w:val="24"/>
      <w:szCs w:val="24"/>
      <w:lang w:eastAsia="ru-RU"/>
    </w:rPr>
  </w:style>
  <w:style w:type="character" w:customStyle="1" w:styleId="170">
    <w:name w:val="Знак Знак17"/>
    <w:basedOn w:val="DefaultParagraphFont"/>
    <w:uiPriority w:val="99"/>
    <w:rsid w:val="003D0FDC"/>
    <w:rPr>
      <w:rFonts w:ascii="Arial" w:hAnsi="Arial" w:cs="Arial"/>
      <w:b/>
      <w:bCs/>
      <w:kern w:val="32"/>
      <w:sz w:val="32"/>
      <w:szCs w:val="32"/>
      <w:lang w:eastAsia="ar-SA" w:bidi="ar-SA"/>
    </w:rPr>
  </w:style>
  <w:style w:type="character" w:customStyle="1" w:styleId="160">
    <w:name w:val="Знак Знак16"/>
    <w:basedOn w:val="DefaultParagraphFont"/>
    <w:uiPriority w:val="99"/>
    <w:rsid w:val="003D0FDC"/>
    <w:rPr>
      <w:rFonts w:ascii="Arial" w:hAnsi="Arial" w:cs="Arial"/>
      <w:b/>
      <w:bCs/>
      <w:i/>
      <w:iCs/>
      <w:sz w:val="28"/>
      <w:szCs w:val="28"/>
      <w:lang w:eastAsia="ar-SA" w:bidi="ar-SA"/>
    </w:rPr>
  </w:style>
  <w:style w:type="character" w:customStyle="1" w:styleId="150">
    <w:name w:val="Знак Знак15"/>
    <w:basedOn w:val="DefaultParagraphFont"/>
    <w:uiPriority w:val="99"/>
    <w:rsid w:val="003D0FDC"/>
    <w:rPr>
      <w:rFonts w:ascii="Arial" w:hAnsi="Arial" w:cs="Arial"/>
      <w:b/>
      <w:bCs/>
      <w:sz w:val="26"/>
      <w:szCs w:val="26"/>
      <w:lang w:eastAsia="ar-SA" w:bidi="ar-SA"/>
    </w:rPr>
  </w:style>
  <w:style w:type="character" w:customStyle="1" w:styleId="140">
    <w:name w:val="Знак Знак14"/>
    <w:basedOn w:val="DefaultParagraphFont"/>
    <w:uiPriority w:val="99"/>
    <w:rsid w:val="003D0FDC"/>
    <w:rPr>
      <w:rFonts w:ascii="Times New Roman" w:hAnsi="Times New Roman" w:cs="Times New Roman"/>
      <w:b/>
      <w:bCs/>
      <w:sz w:val="28"/>
      <w:szCs w:val="28"/>
      <w:lang w:eastAsia="ar-SA" w:bidi="ar-SA"/>
    </w:rPr>
  </w:style>
  <w:style w:type="character" w:customStyle="1" w:styleId="130">
    <w:name w:val="Знак Знак13"/>
    <w:basedOn w:val="DefaultParagraphFont"/>
    <w:uiPriority w:val="99"/>
    <w:rsid w:val="003D0FDC"/>
    <w:rPr>
      <w:rFonts w:ascii="Times New Roman" w:hAnsi="Times New Roman" w:cs="Times New Roman"/>
      <w:b/>
      <w:bCs/>
      <w:i/>
      <w:iCs/>
      <w:sz w:val="26"/>
      <w:szCs w:val="26"/>
      <w:lang w:eastAsia="ar-SA" w:bidi="ar-SA"/>
    </w:rPr>
  </w:style>
  <w:style w:type="character" w:customStyle="1" w:styleId="120">
    <w:name w:val="Знак Знак12"/>
    <w:basedOn w:val="DefaultParagraphFont"/>
    <w:uiPriority w:val="99"/>
    <w:rsid w:val="003D0FDC"/>
    <w:rPr>
      <w:rFonts w:ascii="Times New Roman" w:hAnsi="Times New Roman" w:cs="Times New Roman"/>
      <w:b/>
      <w:bCs/>
      <w:lang w:eastAsia="ar-SA" w:bidi="ar-SA"/>
    </w:rPr>
  </w:style>
  <w:style w:type="character" w:customStyle="1" w:styleId="110">
    <w:name w:val="Знак Знак11"/>
    <w:basedOn w:val="DefaultParagraphFont"/>
    <w:uiPriority w:val="99"/>
    <w:rsid w:val="003D0FDC"/>
    <w:rPr>
      <w:rFonts w:ascii="Times New Roman" w:hAnsi="Times New Roman" w:cs="Times New Roman"/>
      <w:sz w:val="24"/>
      <w:szCs w:val="24"/>
      <w:lang w:eastAsia="ar-SA" w:bidi="ar-SA"/>
    </w:rPr>
  </w:style>
  <w:style w:type="character" w:customStyle="1" w:styleId="101">
    <w:name w:val="Знак Знак10"/>
    <w:basedOn w:val="DefaultParagraphFont"/>
    <w:uiPriority w:val="99"/>
    <w:rsid w:val="003D0FDC"/>
    <w:rPr>
      <w:rFonts w:ascii="Times New Roman" w:hAnsi="Times New Roman" w:cs="Times New Roman"/>
      <w:i/>
      <w:iCs/>
      <w:sz w:val="24"/>
      <w:szCs w:val="24"/>
      <w:lang w:eastAsia="ar-SA" w:bidi="ar-SA"/>
    </w:rPr>
  </w:style>
  <w:style w:type="character" w:customStyle="1" w:styleId="9">
    <w:name w:val="Знак Знак9"/>
    <w:basedOn w:val="DefaultParagraphFont"/>
    <w:uiPriority w:val="99"/>
    <w:rsid w:val="003D0FDC"/>
    <w:rPr>
      <w:rFonts w:ascii="Arial" w:hAnsi="Arial" w:cs="Arial"/>
      <w:lang w:eastAsia="ar-SA" w:bidi="ar-SA"/>
    </w:rPr>
  </w:style>
  <w:style w:type="character" w:customStyle="1" w:styleId="6">
    <w:name w:val="Знак Знак6"/>
    <w:basedOn w:val="DefaultParagraphFont"/>
    <w:uiPriority w:val="99"/>
    <w:rsid w:val="003D0FDC"/>
    <w:rPr>
      <w:rFonts w:ascii="Times New Roman" w:hAnsi="Times New Roman" w:cs="Times New Roman"/>
      <w:sz w:val="24"/>
      <w:szCs w:val="24"/>
      <w:lang w:eastAsia="ar-SA" w:bidi="ar-SA"/>
    </w:rPr>
  </w:style>
  <w:style w:type="character" w:customStyle="1" w:styleId="5">
    <w:name w:val="Знак Знак5"/>
    <w:basedOn w:val="DefaultParagraphFont"/>
    <w:uiPriority w:val="99"/>
    <w:rsid w:val="003D0FDC"/>
    <w:rPr>
      <w:rFonts w:ascii="Times New Roman" w:hAnsi="Times New Roman" w:cs="Times New Roman"/>
      <w:sz w:val="24"/>
      <w:szCs w:val="24"/>
      <w:lang w:eastAsia="ar-SA" w:bidi="ar-SA"/>
    </w:rPr>
  </w:style>
  <w:style w:type="character" w:customStyle="1" w:styleId="4">
    <w:name w:val="Знак Знак4"/>
    <w:basedOn w:val="DefaultParagraphFont"/>
    <w:uiPriority w:val="99"/>
    <w:rsid w:val="003D0FDC"/>
    <w:rPr>
      <w:rFonts w:ascii="Cambria" w:hAnsi="Cambria" w:cs="Times New Roman"/>
      <w:i/>
      <w:iCs/>
      <w:color w:val="4F81BD"/>
      <w:spacing w:val="15"/>
      <w:sz w:val="24"/>
      <w:szCs w:val="24"/>
      <w:lang w:eastAsia="ar-SA" w:bidi="ar-SA"/>
    </w:rPr>
  </w:style>
  <w:style w:type="character" w:customStyle="1" w:styleId="30">
    <w:name w:val="Знак Знак3"/>
    <w:basedOn w:val="DefaultParagraphFont"/>
    <w:uiPriority w:val="99"/>
    <w:rsid w:val="003D0FDC"/>
    <w:rPr>
      <w:rFonts w:ascii="Times New Roman" w:hAnsi="Times New Roman" w:cs="Times New Roman"/>
      <w:b/>
      <w:sz w:val="20"/>
      <w:szCs w:val="20"/>
      <w:lang w:eastAsia="ar-SA" w:bidi="ar-SA"/>
    </w:rPr>
  </w:style>
  <w:style w:type="character" w:customStyle="1" w:styleId="24">
    <w:name w:val="Знак Знак2"/>
    <w:basedOn w:val="DefaultParagraphFont"/>
    <w:uiPriority w:val="99"/>
    <w:rsid w:val="003D0FDC"/>
    <w:rPr>
      <w:rFonts w:ascii="Times New Roman" w:hAnsi="Times New Roman" w:cs="Times New Roman"/>
      <w:color w:val="000000"/>
      <w:sz w:val="20"/>
      <w:szCs w:val="20"/>
      <w:lang w:eastAsia="ar-SA" w:bidi="ar-SA"/>
    </w:rPr>
  </w:style>
  <w:style w:type="character" w:customStyle="1" w:styleId="WW8Num28z0">
    <w:name w:val="WW8Num28z0"/>
    <w:uiPriority w:val="99"/>
    <w:rsid w:val="003D0FDC"/>
    <w:rPr>
      <w:rFonts w:ascii="Times New Roman" w:hAnsi="Times New Roman"/>
    </w:rPr>
  </w:style>
  <w:style w:type="character" w:customStyle="1" w:styleId="WW8Num278z3">
    <w:name w:val="WW8Num278z3"/>
    <w:uiPriority w:val="99"/>
    <w:rsid w:val="003D0FDC"/>
    <w:rPr>
      <w:rFonts w:ascii="Symbol" w:hAnsi="Symbol"/>
    </w:rPr>
  </w:style>
  <w:style w:type="character" w:customStyle="1" w:styleId="NoSpacingChar">
    <w:name w:val="No Spacing Char"/>
    <w:basedOn w:val="DefaultParagraphFont"/>
    <w:link w:val="NoSpacing"/>
    <w:uiPriority w:val="99"/>
    <w:locked/>
    <w:rsid w:val="003D0FDC"/>
    <w:rPr>
      <w:rFonts w:eastAsia="Times New Roman" w:cs="Times New Roman"/>
      <w:sz w:val="22"/>
      <w:szCs w:val="22"/>
      <w:lang w:val="en-US" w:eastAsia="en-US" w:bidi="ar-SA"/>
    </w:rPr>
  </w:style>
  <w:style w:type="paragraph" w:customStyle="1" w:styleId="18">
    <w:name w:val="Егор1"/>
    <w:basedOn w:val="Normal"/>
    <w:uiPriority w:val="99"/>
    <w:rsid w:val="003D0FDC"/>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ac">
    <w:name w:val="Òåêñò äîêóìåíòà"/>
    <w:basedOn w:val="Normal"/>
    <w:uiPriority w:val="99"/>
    <w:rsid w:val="00255895"/>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 w:type="numbering" w:styleId="ArticleSection">
    <w:name w:val="Outline List 3"/>
    <w:basedOn w:val="NoList"/>
    <w:uiPriority w:val="99"/>
    <w:semiHidden/>
    <w:unhideWhenUsed/>
    <w:locked/>
    <w:rsid w:val="00AC5FC1"/>
    <w:pPr>
      <w:numPr>
        <w:numId w:val="7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112</Pages>
  <Words>-32766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землепользования и застройки поселений Алексашкинского, Новотульского, Мироновского, Нивского, Орошаемого, Малоузенского и Агафоновского муниципальных образований</dc:title>
  <dc:subject/>
  <dc:creator>Алима</dc:creator>
  <cp:keywords/>
  <dc:description/>
  <cp:lastModifiedBy>Komp</cp:lastModifiedBy>
  <cp:revision>5</cp:revision>
  <cp:lastPrinted>2013-02-04T06:47:00Z</cp:lastPrinted>
  <dcterms:created xsi:type="dcterms:W3CDTF">2013-02-04T06:49:00Z</dcterms:created>
  <dcterms:modified xsi:type="dcterms:W3CDTF">2013-02-14T05:46:00Z</dcterms:modified>
</cp:coreProperties>
</file>