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D0" w:rsidRPr="00E62FD0" w:rsidRDefault="00E62FD0" w:rsidP="00E62FD0">
      <w:pPr>
        <w:widowControl w:val="0"/>
        <w:autoSpaceDE w:val="0"/>
        <w:autoSpaceDN w:val="0"/>
        <w:adjustRightInd w:val="0"/>
        <w:spacing w:after="0" w:line="240" w:lineRule="auto"/>
        <w:jc w:val="center"/>
        <w:rPr>
          <w:rFonts w:ascii="Times New Roman" w:eastAsia="Times New Roman" w:hAnsi="Times New Roman" w:cstheme="minorBidi"/>
          <w:sz w:val="20"/>
          <w:szCs w:val="20"/>
          <w:lang w:eastAsia="ru-RU"/>
        </w:rPr>
      </w:pPr>
      <w:r>
        <w:rPr>
          <w:rFonts w:ascii="Courier New" w:eastAsia="Times New Roman" w:hAnsi="Courier New" w:cstheme="minorBidi"/>
          <w:noProof/>
          <w:spacing w:val="20"/>
          <w:sz w:val="28"/>
          <w:szCs w:val="28"/>
          <w:lang w:eastAsia="ru-RU"/>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E62FD0" w:rsidRPr="00E62FD0" w:rsidRDefault="00E62FD0" w:rsidP="00E62FD0">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62FD0">
        <w:rPr>
          <w:rFonts w:ascii="Times New Roman" w:eastAsia="Times New Roman" w:hAnsi="Times New Roman" w:cstheme="minorBidi"/>
          <w:b/>
          <w:sz w:val="36"/>
          <w:szCs w:val="36"/>
          <w:lang w:eastAsia="ru-RU"/>
        </w:rPr>
        <w:t>СОБРАНИЕ ДЕПУТАТОВ</w:t>
      </w:r>
    </w:p>
    <w:p w:rsidR="00E62FD0" w:rsidRPr="00E62FD0" w:rsidRDefault="00E62FD0" w:rsidP="00E62FD0">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62FD0">
        <w:rPr>
          <w:rFonts w:ascii="Times New Roman" w:eastAsia="Times New Roman" w:hAnsi="Times New Roman" w:cstheme="minorBidi"/>
          <w:b/>
          <w:sz w:val="36"/>
          <w:szCs w:val="36"/>
          <w:lang w:eastAsia="ru-RU"/>
        </w:rPr>
        <w:t>ПИТЕРСКОГО МУНИЦИПАЛЬНОГО РАЙОНА</w:t>
      </w:r>
    </w:p>
    <w:p w:rsidR="00E62FD0" w:rsidRPr="00E62FD0" w:rsidRDefault="00E62FD0" w:rsidP="00E62FD0">
      <w:pPr>
        <w:widowControl w:val="0"/>
        <w:autoSpaceDE w:val="0"/>
        <w:autoSpaceDN w:val="0"/>
        <w:adjustRightInd w:val="0"/>
        <w:spacing w:after="0" w:line="240" w:lineRule="auto"/>
        <w:contextualSpacing/>
        <w:jc w:val="center"/>
        <w:rPr>
          <w:rFonts w:ascii="Times New Roman" w:eastAsia="Times New Roman" w:hAnsi="Times New Roman" w:cstheme="minorBidi"/>
          <w:b/>
          <w:sz w:val="36"/>
          <w:szCs w:val="36"/>
          <w:lang w:eastAsia="ru-RU"/>
        </w:rPr>
      </w:pPr>
      <w:r w:rsidRPr="00E62FD0">
        <w:rPr>
          <w:rFonts w:ascii="Times New Roman" w:eastAsia="Times New Roman" w:hAnsi="Times New Roman" w:cstheme="minorBidi"/>
          <w:b/>
          <w:sz w:val="36"/>
          <w:szCs w:val="36"/>
          <w:lang w:eastAsia="ru-RU"/>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E62FD0" w:rsidRPr="00E62FD0" w:rsidTr="001A640C">
        <w:trPr>
          <w:trHeight w:val="100"/>
        </w:trPr>
        <w:tc>
          <w:tcPr>
            <w:tcW w:w="9540" w:type="dxa"/>
            <w:tcBorders>
              <w:top w:val="double" w:sz="18" w:space="0" w:color="000000"/>
            </w:tcBorders>
            <w:shd w:val="clear" w:color="auto" w:fill="auto"/>
            <w:tcMar>
              <w:top w:w="0" w:type="dxa"/>
              <w:left w:w="108" w:type="dxa"/>
              <w:bottom w:w="0" w:type="dxa"/>
              <w:right w:w="108" w:type="dxa"/>
            </w:tcMar>
          </w:tcPr>
          <w:p w:rsidR="00E62FD0" w:rsidRPr="00E62FD0" w:rsidRDefault="00E62FD0" w:rsidP="00E62FD0">
            <w:pPr>
              <w:widowControl w:val="0"/>
              <w:autoSpaceDE w:val="0"/>
              <w:autoSpaceDN w:val="0"/>
              <w:adjustRightInd w:val="0"/>
              <w:spacing w:after="0" w:line="240" w:lineRule="auto"/>
              <w:rPr>
                <w:rFonts w:ascii="Times New Roman" w:eastAsia="Times New Roman" w:hAnsi="Times New Roman" w:cstheme="minorBidi"/>
                <w:b/>
                <w:sz w:val="28"/>
                <w:szCs w:val="28"/>
                <w:lang w:eastAsia="ru-RU"/>
              </w:rPr>
            </w:pPr>
          </w:p>
        </w:tc>
      </w:tr>
    </w:tbl>
    <w:p w:rsidR="00E62FD0" w:rsidRPr="00E62FD0" w:rsidRDefault="00E62FD0" w:rsidP="00E62FD0">
      <w:pPr>
        <w:widowControl w:val="0"/>
        <w:autoSpaceDE w:val="0"/>
        <w:autoSpaceDN w:val="0"/>
        <w:adjustRightInd w:val="0"/>
        <w:spacing w:after="0" w:line="240" w:lineRule="auto"/>
        <w:jc w:val="center"/>
        <w:rPr>
          <w:rFonts w:ascii="Times New Roman" w:eastAsia="Times New Roman" w:hAnsi="Times New Roman" w:cstheme="minorBidi"/>
          <w:b/>
          <w:sz w:val="40"/>
          <w:szCs w:val="40"/>
          <w:lang w:eastAsia="ru-RU"/>
        </w:rPr>
      </w:pPr>
      <w:r w:rsidRPr="00E62FD0">
        <w:rPr>
          <w:rFonts w:ascii="Times New Roman" w:eastAsia="Times New Roman" w:hAnsi="Times New Roman" w:cstheme="minorBidi"/>
          <w:b/>
          <w:sz w:val="40"/>
          <w:szCs w:val="40"/>
          <w:lang w:eastAsia="ru-RU"/>
        </w:rPr>
        <w:t>РЕШЕНИЕ</w:t>
      </w:r>
    </w:p>
    <w:p w:rsidR="00E62FD0" w:rsidRPr="00E62FD0" w:rsidRDefault="00E62FD0" w:rsidP="00E62FD0">
      <w:pPr>
        <w:widowControl w:val="0"/>
        <w:autoSpaceDE w:val="0"/>
        <w:autoSpaceDN w:val="0"/>
        <w:adjustRightInd w:val="0"/>
        <w:spacing w:after="0" w:line="240" w:lineRule="auto"/>
        <w:jc w:val="center"/>
        <w:rPr>
          <w:rFonts w:ascii="Times New Roman" w:eastAsia="Times New Roman" w:hAnsi="Times New Roman" w:cstheme="minorBidi"/>
          <w:b/>
          <w:sz w:val="24"/>
          <w:szCs w:val="24"/>
          <w:lang w:eastAsia="ru-RU"/>
        </w:rPr>
      </w:pPr>
      <w:proofErr w:type="spellStart"/>
      <w:r w:rsidRPr="00E62FD0">
        <w:rPr>
          <w:rFonts w:ascii="Times New Roman" w:eastAsia="Times New Roman" w:hAnsi="Times New Roman" w:cstheme="minorBidi"/>
          <w:b/>
          <w:sz w:val="24"/>
          <w:szCs w:val="24"/>
          <w:lang w:eastAsia="ru-RU"/>
        </w:rPr>
        <w:t>с</w:t>
      </w:r>
      <w:proofErr w:type="gramStart"/>
      <w:r w:rsidRPr="00E62FD0">
        <w:rPr>
          <w:rFonts w:ascii="Times New Roman" w:eastAsia="Times New Roman" w:hAnsi="Times New Roman" w:cstheme="minorBidi"/>
          <w:b/>
          <w:sz w:val="24"/>
          <w:szCs w:val="24"/>
          <w:lang w:eastAsia="ru-RU"/>
        </w:rPr>
        <w:t>.П</w:t>
      </w:r>
      <w:proofErr w:type="gramEnd"/>
      <w:r w:rsidRPr="00E62FD0">
        <w:rPr>
          <w:rFonts w:ascii="Times New Roman" w:eastAsia="Times New Roman" w:hAnsi="Times New Roman" w:cstheme="minorBidi"/>
          <w:b/>
          <w:sz w:val="24"/>
          <w:szCs w:val="24"/>
          <w:lang w:eastAsia="ru-RU"/>
        </w:rPr>
        <w:t>итерка</w:t>
      </w:r>
      <w:proofErr w:type="spellEnd"/>
    </w:p>
    <w:p w:rsidR="00E62FD0" w:rsidRPr="00E62FD0" w:rsidRDefault="00E62FD0" w:rsidP="00E62FD0">
      <w:pPr>
        <w:widowControl w:val="0"/>
        <w:autoSpaceDE w:val="0"/>
        <w:autoSpaceDN w:val="0"/>
        <w:adjustRightInd w:val="0"/>
        <w:spacing w:after="0" w:line="240" w:lineRule="auto"/>
        <w:rPr>
          <w:rFonts w:ascii="Times New Roman" w:eastAsia="Times New Roman" w:hAnsi="Times New Roman" w:cstheme="minorBidi"/>
          <w:b/>
          <w:sz w:val="28"/>
          <w:szCs w:val="28"/>
          <w:lang w:eastAsia="ru-RU"/>
        </w:rPr>
      </w:pPr>
      <w:r w:rsidRPr="00E62FD0">
        <w:rPr>
          <w:rFonts w:ascii="Times New Roman" w:eastAsia="Times New Roman" w:hAnsi="Times New Roman" w:cstheme="minorBidi"/>
          <w:b/>
          <w:sz w:val="28"/>
          <w:szCs w:val="28"/>
          <w:lang w:eastAsia="ru-RU"/>
        </w:rPr>
        <w:t xml:space="preserve">от </w:t>
      </w:r>
      <w:r>
        <w:rPr>
          <w:rFonts w:ascii="Times New Roman" w:eastAsia="Times New Roman" w:hAnsi="Times New Roman" w:cstheme="minorBidi"/>
          <w:b/>
          <w:sz w:val="28"/>
          <w:szCs w:val="28"/>
          <w:lang w:eastAsia="ru-RU"/>
        </w:rPr>
        <w:t>20 сентября</w:t>
      </w:r>
      <w:r w:rsidRPr="00E62FD0">
        <w:rPr>
          <w:rFonts w:ascii="Times New Roman" w:eastAsia="Times New Roman" w:hAnsi="Times New Roman" w:cstheme="minorBidi"/>
          <w:b/>
          <w:sz w:val="28"/>
          <w:szCs w:val="28"/>
          <w:lang w:eastAsia="ru-RU"/>
        </w:rPr>
        <w:t xml:space="preserve"> 2018 г.                     </w:t>
      </w:r>
      <w:r w:rsidRPr="00E62FD0">
        <w:rPr>
          <w:rFonts w:ascii="Times New Roman" w:eastAsia="Times New Roman" w:hAnsi="Times New Roman" w:cstheme="minorBidi"/>
          <w:b/>
          <w:sz w:val="28"/>
          <w:szCs w:val="28"/>
          <w:lang w:eastAsia="ru-RU"/>
        </w:rPr>
        <w:tab/>
      </w:r>
      <w:r w:rsidRPr="00E62FD0">
        <w:rPr>
          <w:rFonts w:ascii="Times New Roman" w:eastAsia="Times New Roman" w:hAnsi="Times New Roman" w:cstheme="minorBidi"/>
          <w:b/>
          <w:sz w:val="28"/>
          <w:szCs w:val="28"/>
          <w:lang w:eastAsia="ru-RU"/>
        </w:rPr>
        <w:tab/>
      </w:r>
      <w:r w:rsidRPr="00E62FD0">
        <w:rPr>
          <w:rFonts w:ascii="Times New Roman" w:eastAsia="Times New Roman" w:hAnsi="Times New Roman" w:cstheme="minorBidi"/>
          <w:b/>
          <w:sz w:val="28"/>
          <w:szCs w:val="28"/>
          <w:lang w:eastAsia="ru-RU"/>
        </w:rPr>
        <w:tab/>
      </w:r>
      <w:r w:rsidRPr="00E62FD0">
        <w:rPr>
          <w:rFonts w:ascii="Times New Roman" w:eastAsia="Times New Roman" w:hAnsi="Times New Roman" w:cstheme="minorBidi"/>
          <w:b/>
          <w:sz w:val="28"/>
          <w:szCs w:val="28"/>
          <w:lang w:eastAsia="ru-RU"/>
        </w:rPr>
        <w:tab/>
        <w:t xml:space="preserve">    №</w:t>
      </w:r>
      <w:r>
        <w:rPr>
          <w:rFonts w:ascii="Times New Roman" w:eastAsia="Times New Roman" w:hAnsi="Times New Roman" w:cstheme="minorBidi"/>
          <w:b/>
          <w:sz w:val="28"/>
          <w:szCs w:val="28"/>
          <w:lang w:eastAsia="ru-RU"/>
        </w:rPr>
        <w:t>25-12</w:t>
      </w:r>
    </w:p>
    <w:p w:rsidR="00E87AA6" w:rsidRPr="00E87AA6" w:rsidRDefault="00E87AA6" w:rsidP="00E87AA6">
      <w:pPr>
        <w:spacing w:after="0" w:line="240" w:lineRule="auto"/>
        <w:rPr>
          <w:rFonts w:ascii="Times New Roman" w:eastAsiaTheme="minorEastAsia" w:hAnsi="Times New Roman"/>
          <w:sz w:val="24"/>
          <w:szCs w:val="24"/>
          <w:lang w:eastAsia="ru-RU"/>
        </w:rPr>
      </w:pP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Об исполнении бюджета </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Питерского муниципального района</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w:t>
      </w:r>
      <w:r w:rsidR="008854A4">
        <w:rPr>
          <w:rFonts w:ascii="Times New Roman" w:hAnsi="Times New Roman"/>
          <w:sz w:val="28"/>
          <w:szCs w:val="28"/>
        </w:rPr>
        <w:t>полугодие</w:t>
      </w:r>
      <w:r w:rsidRPr="00BA2D69">
        <w:rPr>
          <w:rFonts w:ascii="Times New Roman" w:hAnsi="Times New Roman"/>
          <w:sz w:val="28"/>
          <w:szCs w:val="28"/>
        </w:rPr>
        <w:t xml:space="preserve"> 201</w:t>
      </w:r>
      <w:r w:rsidR="00CA74EA">
        <w:rPr>
          <w:rFonts w:ascii="Times New Roman" w:hAnsi="Times New Roman"/>
          <w:sz w:val="28"/>
          <w:szCs w:val="28"/>
        </w:rPr>
        <w:t>8</w:t>
      </w:r>
      <w:r w:rsidRPr="00BA2D69">
        <w:rPr>
          <w:rFonts w:ascii="Times New Roman" w:hAnsi="Times New Roman"/>
          <w:sz w:val="28"/>
          <w:szCs w:val="28"/>
        </w:rPr>
        <w:t xml:space="preserve"> года </w:t>
      </w:r>
    </w:p>
    <w:p w:rsidR="00BA2D69" w:rsidRPr="00BA2D69" w:rsidRDefault="00BA2D69" w:rsidP="00BA2D69">
      <w:pPr>
        <w:spacing w:line="240" w:lineRule="auto"/>
        <w:jc w:val="both"/>
        <w:rPr>
          <w:rFonts w:ascii="Times New Roman" w:hAnsi="Times New Roman"/>
          <w:b/>
          <w:sz w:val="28"/>
          <w:szCs w:val="28"/>
        </w:rPr>
      </w:pP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Fonts w:ascii="Times New Roman" w:hAnsi="Times New Roman"/>
          <w:sz w:val="28"/>
          <w:szCs w:val="28"/>
        </w:rPr>
        <w:t xml:space="preserve">В соответствии со статьей 264.2 Бюджетного Кодекса Российской Федерации, Положения о бюджетном процессе в Питерском муниципальном районе, утвержденного решением Собрания депутатов от </w:t>
      </w:r>
      <w:r w:rsidR="00CA74EA">
        <w:rPr>
          <w:rFonts w:ascii="Times New Roman" w:hAnsi="Times New Roman"/>
          <w:sz w:val="28"/>
          <w:szCs w:val="28"/>
        </w:rPr>
        <w:t>20</w:t>
      </w:r>
      <w:r w:rsidRPr="00BA2D69">
        <w:rPr>
          <w:rFonts w:ascii="Times New Roman" w:hAnsi="Times New Roman"/>
          <w:sz w:val="28"/>
          <w:szCs w:val="28"/>
        </w:rPr>
        <w:t xml:space="preserve"> </w:t>
      </w:r>
      <w:r w:rsidR="00CA74EA">
        <w:rPr>
          <w:rFonts w:ascii="Times New Roman" w:hAnsi="Times New Roman"/>
          <w:sz w:val="28"/>
          <w:szCs w:val="28"/>
        </w:rPr>
        <w:t>ноября</w:t>
      </w:r>
      <w:r w:rsidRPr="00BA2D69">
        <w:rPr>
          <w:rFonts w:ascii="Times New Roman" w:hAnsi="Times New Roman"/>
          <w:sz w:val="28"/>
          <w:szCs w:val="28"/>
        </w:rPr>
        <w:t xml:space="preserve"> 201</w:t>
      </w:r>
      <w:r w:rsidR="00CA74EA">
        <w:rPr>
          <w:rFonts w:ascii="Times New Roman" w:hAnsi="Times New Roman"/>
          <w:sz w:val="28"/>
          <w:szCs w:val="28"/>
        </w:rPr>
        <w:t>7</w:t>
      </w:r>
      <w:r w:rsidRPr="00BA2D69">
        <w:rPr>
          <w:rFonts w:ascii="Times New Roman" w:hAnsi="Times New Roman"/>
          <w:sz w:val="28"/>
          <w:szCs w:val="28"/>
        </w:rPr>
        <w:t xml:space="preserve"> года №</w:t>
      </w:r>
      <w:r w:rsidR="00CA74EA">
        <w:rPr>
          <w:rFonts w:ascii="Times New Roman" w:hAnsi="Times New Roman"/>
          <w:sz w:val="28"/>
          <w:szCs w:val="28"/>
        </w:rPr>
        <w:t>16</w:t>
      </w:r>
      <w:r w:rsidRPr="00BA2D69">
        <w:rPr>
          <w:rFonts w:ascii="Times New Roman" w:hAnsi="Times New Roman"/>
          <w:sz w:val="28"/>
          <w:szCs w:val="28"/>
        </w:rPr>
        <w:t>-</w:t>
      </w:r>
      <w:r w:rsidR="00CA74EA">
        <w:rPr>
          <w:rFonts w:ascii="Times New Roman" w:hAnsi="Times New Roman"/>
          <w:sz w:val="28"/>
          <w:szCs w:val="28"/>
        </w:rPr>
        <w:t>5</w:t>
      </w:r>
      <w:r w:rsidRPr="00BA2D69">
        <w:rPr>
          <w:rFonts w:ascii="Times New Roman" w:hAnsi="Times New Roman"/>
          <w:sz w:val="28"/>
          <w:szCs w:val="28"/>
        </w:rPr>
        <w:t xml:space="preserve">, заслушав информацию </w:t>
      </w:r>
      <w:r w:rsidR="00516D26">
        <w:rPr>
          <w:rFonts w:ascii="Times New Roman" w:hAnsi="Times New Roman"/>
          <w:sz w:val="28"/>
          <w:szCs w:val="28"/>
        </w:rPr>
        <w:t xml:space="preserve">заместителя </w:t>
      </w:r>
      <w:r w:rsidRPr="00BA2D69">
        <w:rPr>
          <w:rFonts w:ascii="Times New Roman" w:hAnsi="Times New Roman"/>
          <w:sz w:val="28"/>
          <w:szCs w:val="28"/>
        </w:rPr>
        <w:t xml:space="preserve">начальника Финансового управления </w:t>
      </w:r>
      <w:r w:rsidR="00516D26">
        <w:rPr>
          <w:rFonts w:ascii="Times New Roman" w:hAnsi="Times New Roman"/>
          <w:sz w:val="28"/>
          <w:szCs w:val="28"/>
        </w:rPr>
        <w:t>Скоробогатовой Н.В</w:t>
      </w:r>
      <w:r w:rsidRPr="00BA2D69">
        <w:rPr>
          <w:rFonts w:ascii="Times New Roman" w:hAnsi="Times New Roman"/>
          <w:sz w:val="28"/>
          <w:szCs w:val="28"/>
        </w:rPr>
        <w:t>., Собрание депутатов Питерского муниципального района РЕШИЛО:</w:t>
      </w: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Fonts w:ascii="Times New Roman" w:hAnsi="Times New Roman"/>
          <w:sz w:val="28"/>
          <w:szCs w:val="28"/>
        </w:rPr>
        <w:t xml:space="preserve">1. Принять к сведению отчет об исполнении бюджета Питерского муниципального района 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w:t>
      </w:r>
      <w:r w:rsidR="008854A4">
        <w:rPr>
          <w:rFonts w:ascii="Times New Roman" w:hAnsi="Times New Roman"/>
          <w:sz w:val="28"/>
          <w:szCs w:val="28"/>
        </w:rPr>
        <w:t>полугодие</w:t>
      </w:r>
      <w:r w:rsidRPr="00BA2D69">
        <w:rPr>
          <w:rFonts w:ascii="Times New Roman" w:hAnsi="Times New Roman"/>
          <w:sz w:val="28"/>
          <w:szCs w:val="28"/>
        </w:rPr>
        <w:t xml:space="preserve"> 201</w:t>
      </w:r>
      <w:r w:rsidR="00CA74EA">
        <w:rPr>
          <w:rFonts w:ascii="Times New Roman" w:hAnsi="Times New Roman"/>
          <w:sz w:val="28"/>
          <w:szCs w:val="28"/>
        </w:rPr>
        <w:t>8</w:t>
      </w:r>
      <w:r w:rsidRPr="00BA2D69">
        <w:rPr>
          <w:rFonts w:ascii="Times New Roman" w:hAnsi="Times New Roman"/>
          <w:sz w:val="28"/>
          <w:szCs w:val="28"/>
        </w:rPr>
        <w:t xml:space="preserve"> года - по доходам в сумме </w:t>
      </w:r>
      <w:r w:rsidR="008854A4">
        <w:rPr>
          <w:rFonts w:ascii="Times New Roman" w:hAnsi="Times New Roman"/>
          <w:sz w:val="28"/>
          <w:szCs w:val="28"/>
        </w:rPr>
        <w:t>146 349,2</w:t>
      </w:r>
      <w:r w:rsidR="00CA74EA">
        <w:rPr>
          <w:rFonts w:ascii="Times New Roman" w:hAnsi="Times New Roman"/>
          <w:sz w:val="28"/>
          <w:szCs w:val="28"/>
        </w:rPr>
        <w:t xml:space="preserve"> тыс. рублей, по расходам в сумме </w:t>
      </w:r>
      <w:r w:rsidR="008854A4">
        <w:rPr>
          <w:rFonts w:ascii="Times New Roman" w:hAnsi="Times New Roman"/>
          <w:sz w:val="28"/>
          <w:szCs w:val="28"/>
        </w:rPr>
        <w:t>145 639,3</w:t>
      </w:r>
      <w:r w:rsidR="00CA74EA">
        <w:rPr>
          <w:rFonts w:ascii="Times New Roman" w:hAnsi="Times New Roman"/>
          <w:sz w:val="28"/>
          <w:szCs w:val="28"/>
        </w:rPr>
        <w:t xml:space="preserve"> тыс. рублей, по источникам в сумме </w:t>
      </w:r>
      <w:r w:rsidR="008854A4">
        <w:rPr>
          <w:rFonts w:ascii="Times New Roman" w:hAnsi="Times New Roman"/>
          <w:sz w:val="28"/>
          <w:szCs w:val="28"/>
        </w:rPr>
        <w:t>– 709,9</w:t>
      </w:r>
      <w:r w:rsidR="00CA74EA">
        <w:rPr>
          <w:rFonts w:ascii="Times New Roman" w:hAnsi="Times New Roman"/>
          <w:sz w:val="28"/>
          <w:szCs w:val="28"/>
        </w:rPr>
        <w:t xml:space="preserve"> тыс. рублей согласно приложению</w:t>
      </w:r>
      <w:r w:rsidRPr="00BA2D69">
        <w:rPr>
          <w:rFonts w:ascii="Times New Roman" w:hAnsi="Times New Roman"/>
          <w:sz w:val="28"/>
          <w:szCs w:val="28"/>
        </w:rPr>
        <w:t>.</w:t>
      </w:r>
    </w:p>
    <w:p w:rsidR="00BA2D69" w:rsidRDefault="00BA2D69" w:rsidP="00E87AA6">
      <w:pPr>
        <w:spacing w:line="240" w:lineRule="auto"/>
        <w:contextualSpacing/>
        <w:jc w:val="both"/>
        <w:rPr>
          <w:rStyle w:val="aa"/>
          <w:rFonts w:ascii="Times New Roman" w:hAnsi="Times New Roman"/>
          <w:sz w:val="28"/>
          <w:szCs w:val="28"/>
        </w:rPr>
      </w:pPr>
      <w:r w:rsidRPr="00BA2D69">
        <w:rPr>
          <w:rFonts w:ascii="Times New Roman" w:hAnsi="Times New Roman"/>
          <w:sz w:val="28"/>
          <w:szCs w:val="28"/>
        </w:rPr>
        <w:tab/>
        <w:t xml:space="preserve">2.Опубликовать настоящее решение </w:t>
      </w:r>
      <w:r w:rsidR="008B5742" w:rsidRPr="009D12F8">
        <w:rPr>
          <w:rFonts w:ascii="Times New Roman" w:hAnsi="Times New Roman"/>
          <w:sz w:val="28"/>
          <w:szCs w:val="28"/>
        </w:rPr>
        <w:t>в районной газете «Искра»</w:t>
      </w:r>
      <w:r w:rsidR="008B5742">
        <w:rPr>
          <w:rFonts w:ascii="Times New Roman" w:hAnsi="Times New Roman"/>
          <w:sz w:val="28"/>
          <w:szCs w:val="28"/>
        </w:rPr>
        <w:t>.</w:t>
      </w:r>
    </w:p>
    <w:p w:rsidR="00BA2D69" w:rsidRPr="00BA2D69" w:rsidRDefault="00BA2D69" w:rsidP="00E87AA6">
      <w:pPr>
        <w:spacing w:line="240" w:lineRule="auto"/>
        <w:ind w:firstLine="708"/>
        <w:contextualSpacing/>
        <w:jc w:val="both"/>
        <w:rPr>
          <w:rFonts w:ascii="Times New Roman" w:hAnsi="Times New Roman"/>
          <w:sz w:val="28"/>
          <w:szCs w:val="28"/>
        </w:rPr>
      </w:pPr>
      <w:r w:rsidRPr="00BA2D69">
        <w:rPr>
          <w:rStyle w:val="aa"/>
          <w:rFonts w:ascii="Times New Roman" w:hAnsi="Times New Roman"/>
          <w:b w:val="0"/>
          <w:color w:val="000000" w:themeColor="text1"/>
          <w:sz w:val="28"/>
          <w:szCs w:val="28"/>
        </w:rPr>
        <w:t>3.</w:t>
      </w:r>
      <w:r w:rsidRPr="00BA2D69">
        <w:rPr>
          <w:rStyle w:val="aa"/>
          <w:rFonts w:ascii="Times New Roman" w:hAnsi="Times New Roman"/>
          <w:sz w:val="28"/>
          <w:szCs w:val="28"/>
        </w:rPr>
        <w:t xml:space="preserve"> </w:t>
      </w:r>
      <w:r w:rsidRPr="00BA2D69">
        <w:rPr>
          <w:rFonts w:ascii="Times New Roman" w:hAnsi="Times New Roman"/>
          <w:sz w:val="28"/>
          <w:szCs w:val="28"/>
        </w:rPr>
        <w:t>Контроль за исполнением настоящего решения возложить на комиссию Собрания депутатов Питерского муниципального района по экономическим, бюджетно-финансовым вопросам, налогам, собственности и предпринимательству.</w:t>
      </w:r>
    </w:p>
    <w:p w:rsidR="00BA2D69" w:rsidRDefault="00BA2D69" w:rsidP="00BA2D69">
      <w:pPr>
        <w:spacing w:line="240" w:lineRule="auto"/>
        <w:jc w:val="both"/>
        <w:rPr>
          <w:rFonts w:ascii="Times New Roman" w:hAnsi="Times New Roman"/>
          <w:sz w:val="28"/>
          <w:szCs w:val="28"/>
        </w:rPr>
      </w:pPr>
    </w:p>
    <w:p w:rsidR="00E87AA6" w:rsidRPr="00BA2D69" w:rsidRDefault="00E87AA6" w:rsidP="00BA2D69">
      <w:pPr>
        <w:spacing w:line="240" w:lineRule="auto"/>
        <w:jc w:val="both"/>
        <w:rPr>
          <w:rFonts w:ascii="Times New Roman" w:hAnsi="Times New Roman"/>
          <w:sz w:val="28"/>
          <w:szCs w:val="28"/>
        </w:rPr>
      </w:pPr>
    </w:p>
    <w:tbl>
      <w:tblPr>
        <w:tblW w:w="0" w:type="auto"/>
        <w:tblLook w:val="04A0" w:firstRow="1" w:lastRow="0" w:firstColumn="1" w:lastColumn="0" w:noHBand="0" w:noVBand="1"/>
      </w:tblPr>
      <w:tblGrid>
        <w:gridCol w:w="4467"/>
        <w:gridCol w:w="572"/>
        <w:gridCol w:w="4532"/>
      </w:tblGrid>
      <w:tr w:rsidR="00BA2D69" w:rsidRPr="00BA2D69" w:rsidTr="00885E9C">
        <w:tc>
          <w:tcPr>
            <w:tcW w:w="4467" w:type="dxa"/>
          </w:tcPr>
          <w:p w:rsidR="00BA2D69" w:rsidRPr="00BA2D69" w:rsidRDefault="00BA2D69" w:rsidP="00BA2D69">
            <w:pPr>
              <w:spacing w:before="100" w:beforeAutospacing="1"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A2D69" w:rsidRPr="00BA2D69" w:rsidRDefault="00BA2D69" w:rsidP="00B70216">
            <w:pPr>
              <w:spacing w:before="100" w:beforeAutospacing="1" w:after="100"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Глав</w:t>
            </w:r>
            <w:r w:rsidR="007C5D79">
              <w:rPr>
                <w:rFonts w:ascii="Times New Roman" w:eastAsia="Times New Roman" w:hAnsi="Times New Roman"/>
                <w:sz w:val="28"/>
                <w:szCs w:val="28"/>
              </w:rPr>
              <w:t>а</w:t>
            </w:r>
            <w:r w:rsidRPr="00BA2D69">
              <w:rPr>
                <w:rFonts w:ascii="Times New Roman" w:eastAsia="Times New Roman" w:hAnsi="Times New Roman"/>
                <w:sz w:val="28"/>
                <w:szCs w:val="28"/>
              </w:rPr>
              <w:t xml:space="preserve"> Питерского муниципального района</w:t>
            </w:r>
          </w:p>
        </w:tc>
      </w:tr>
      <w:tr w:rsidR="00BA2D69" w:rsidRPr="00BA2D69" w:rsidTr="00885E9C">
        <w:tc>
          <w:tcPr>
            <w:tcW w:w="4467" w:type="dxa"/>
          </w:tcPr>
          <w:p w:rsidR="00B70216"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
          <w:p w:rsidR="00BA2D69" w:rsidRPr="00BA2D69"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roofErr w:type="spellStart"/>
            <w:r w:rsidRPr="00BA2D69">
              <w:rPr>
                <w:rFonts w:ascii="Times New Roman" w:eastAsia="Times New Roman" w:hAnsi="Times New Roman"/>
                <w:sz w:val="28"/>
                <w:szCs w:val="28"/>
              </w:rPr>
              <w:t>В.Н.Дерябин</w:t>
            </w:r>
            <w:proofErr w:type="spellEnd"/>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70216" w:rsidRDefault="00BA2D69" w:rsidP="00B70216">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r w:rsidR="00B70216">
              <w:rPr>
                <w:rFonts w:ascii="Times New Roman" w:eastAsia="Times New Roman" w:hAnsi="Times New Roman"/>
                <w:sz w:val="28"/>
                <w:szCs w:val="28"/>
              </w:rPr>
              <w:t xml:space="preserve">                              </w:t>
            </w:r>
          </w:p>
          <w:p w:rsidR="00BA2D69" w:rsidRPr="00BA2D69" w:rsidRDefault="007C5D79" w:rsidP="00B70216">
            <w:pPr>
              <w:spacing w:before="100" w:beforeAutospacing="1" w:afterAutospacing="1" w:line="240" w:lineRule="auto"/>
              <w:jc w:val="right"/>
              <w:rPr>
                <w:rFonts w:ascii="Times New Roman" w:eastAsia="Times New Roman" w:hAnsi="Times New Roman"/>
                <w:sz w:val="28"/>
                <w:szCs w:val="28"/>
              </w:rPr>
            </w:pPr>
            <w:proofErr w:type="spellStart"/>
            <w:r>
              <w:rPr>
                <w:rFonts w:ascii="Times New Roman" w:eastAsia="Times New Roman" w:hAnsi="Times New Roman"/>
                <w:sz w:val="28"/>
                <w:szCs w:val="28"/>
              </w:rPr>
              <w:t>С.И.Егоров</w:t>
            </w:r>
            <w:proofErr w:type="spellEnd"/>
          </w:p>
        </w:tc>
      </w:tr>
    </w:tbl>
    <w:p w:rsidR="004B4FBD" w:rsidRPr="00BA2D69" w:rsidRDefault="004B4FBD" w:rsidP="00CA74EA">
      <w:pPr>
        <w:autoSpaceDE w:val="0"/>
        <w:autoSpaceDN w:val="0"/>
        <w:adjustRightInd w:val="0"/>
        <w:spacing w:after="0" w:line="240" w:lineRule="auto"/>
        <w:outlineLvl w:val="0"/>
        <w:rPr>
          <w:rFonts w:ascii="Times New Roman" w:hAnsi="Times New Roman"/>
          <w:sz w:val="28"/>
          <w:szCs w:val="28"/>
        </w:rPr>
        <w:sectPr w:rsidR="004B4FBD" w:rsidRPr="00BA2D69" w:rsidSect="00E87AA6">
          <w:footerReference w:type="default" r:id="rId9"/>
          <w:footerReference w:type="first" r:id="rId10"/>
          <w:pgSz w:w="11906" w:h="16838"/>
          <w:pgMar w:top="1134" w:right="567" w:bottom="567" w:left="1701" w:header="709" w:footer="709" w:gutter="0"/>
          <w:cols w:space="708"/>
          <w:titlePg/>
          <w:docGrid w:linePitch="360"/>
        </w:sectPr>
      </w:pPr>
    </w:p>
    <w:p w:rsidR="00CA74EA" w:rsidRPr="00CA74EA" w:rsidRDefault="00CA74EA" w:rsidP="00CA74EA">
      <w:pPr>
        <w:autoSpaceDE w:val="0"/>
        <w:autoSpaceDN w:val="0"/>
        <w:adjustRightInd w:val="0"/>
        <w:spacing w:after="0" w:line="240" w:lineRule="auto"/>
        <w:ind w:left="9639"/>
        <w:outlineLvl w:val="0"/>
        <w:rPr>
          <w:rFonts w:ascii="Times New Roman" w:hAnsi="Times New Roman"/>
          <w:sz w:val="28"/>
          <w:szCs w:val="28"/>
        </w:rPr>
      </w:pPr>
      <w:r w:rsidRPr="00CA74EA">
        <w:rPr>
          <w:rFonts w:ascii="Times New Roman" w:hAnsi="Times New Roman"/>
          <w:sz w:val="28"/>
          <w:szCs w:val="28"/>
        </w:rPr>
        <w:lastRenderedPageBreak/>
        <w:t xml:space="preserve">Приложение к </w:t>
      </w:r>
      <w:r>
        <w:rPr>
          <w:rFonts w:ascii="Times New Roman" w:hAnsi="Times New Roman"/>
          <w:sz w:val="28"/>
          <w:szCs w:val="28"/>
        </w:rPr>
        <w:t>решению Собрания депутатов Питерского</w:t>
      </w:r>
      <w:r w:rsidRPr="00CA74EA">
        <w:rPr>
          <w:rFonts w:ascii="Times New Roman" w:hAnsi="Times New Roman"/>
          <w:sz w:val="28"/>
          <w:szCs w:val="28"/>
        </w:rPr>
        <w:t xml:space="preserve"> муниципального </w:t>
      </w:r>
    </w:p>
    <w:p w:rsidR="00CA74EA" w:rsidRDefault="00CA74EA" w:rsidP="00CA74EA">
      <w:pPr>
        <w:autoSpaceDE w:val="0"/>
        <w:autoSpaceDN w:val="0"/>
        <w:adjustRightInd w:val="0"/>
        <w:spacing w:after="0" w:line="240" w:lineRule="auto"/>
        <w:ind w:left="9639"/>
        <w:rPr>
          <w:rFonts w:ascii="Times New Roman" w:hAnsi="Times New Roman"/>
          <w:sz w:val="28"/>
          <w:szCs w:val="28"/>
        </w:rPr>
      </w:pPr>
      <w:r w:rsidRPr="00CA74EA">
        <w:rPr>
          <w:rFonts w:ascii="Times New Roman" w:hAnsi="Times New Roman"/>
          <w:sz w:val="28"/>
          <w:szCs w:val="28"/>
        </w:rPr>
        <w:t xml:space="preserve">района от </w:t>
      </w:r>
      <w:r w:rsidR="00E62FD0">
        <w:rPr>
          <w:rFonts w:ascii="Times New Roman" w:hAnsi="Times New Roman"/>
          <w:sz w:val="28"/>
          <w:szCs w:val="28"/>
        </w:rPr>
        <w:t>20 сентября 2018 года №25-12</w:t>
      </w:r>
    </w:p>
    <w:p w:rsidR="007C5D79" w:rsidRPr="007F4260" w:rsidRDefault="007C5D79" w:rsidP="007C5D79">
      <w:pPr>
        <w:pStyle w:val="ConsPlusTitle"/>
        <w:jc w:val="center"/>
        <w:rPr>
          <w:rFonts w:ascii="Times New Roman" w:hAnsi="Times New Roman" w:cs="Times New Roman"/>
        </w:rPr>
      </w:pPr>
    </w:p>
    <w:p w:rsidR="007C5D79" w:rsidRPr="007F4260" w:rsidRDefault="007C5D79" w:rsidP="007C5D79">
      <w:pPr>
        <w:pStyle w:val="ConsPlusTitle"/>
        <w:jc w:val="center"/>
        <w:rPr>
          <w:rFonts w:ascii="Times New Roman" w:hAnsi="Times New Roman" w:cs="Times New Roman"/>
        </w:rPr>
      </w:pPr>
      <w:r w:rsidRPr="007F4260">
        <w:rPr>
          <w:rFonts w:ascii="Times New Roman" w:hAnsi="Times New Roman" w:cs="Times New Roman"/>
        </w:rPr>
        <w:t>ОТЧЕТ</w:t>
      </w:r>
    </w:p>
    <w:p w:rsidR="007C5D79" w:rsidRPr="007F4260" w:rsidRDefault="007C5D79" w:rsidP="007C5D79">
      <w:pPr>
        <w:pStyle w:val="ConsPlusTitle"/>
        <w:jc w:val="center"/>
        <w:rPr>
          <w:rFonts w:ascii="Times New Roman" w:hAnsi="Times New Roman" w:cs="Times New Roman"/>
        </w:rPr>
      </w:pPr>
      <w:r w:rsidRPr="007F4260">
        <w:rPr>
          <w:rFonts w:ascii="Times New Roman" w:hAnsi="Times New Roman" w:cs="Times New Roman"/>
        </w:rPr>
        <w:t>ОБ ИСПОЛНЕНИИ РАЙОННОГО БЮДЖЕТА</w:t>
      </w:r>
      <w:r>
        <w:rPr>
          <w:rFonts w:ascii="Times New Roman" w:hAnsi="Times New Roman" w:cs="Times New Roman"/>
        </w:rPr>
        <w:t xml:space="preserve"> </w:t>
      </w:r>
      <w:r w:rsidRPr="007F4260">
        <w:rPr>
          <w:rFonts w:ascii="Times New Roman" w:hAnsi="Times New Roman" w:cs="Times New Roman"/>
        </w:rPr>
        <w:t>ЗА I</w:t>
      </w:r>
      <w:r>
        <w:rPr>
          <w:rFonts w:ascii="Times New Roman" w:hAnsi="Times New Roman" w:cs="Times New Roman"/>
        </w:rPr>
        <w:t xml:space="preserve"> ПОЛУГОДИЕ</w:t>
      </w:r>
      <w:r w:rsidRPr="007F4260">
        <w:rPr>
          <w:rFonts w:ascii="Times New Roman" w:hAnsi="Times New Roman" w:cs="Times New Roman"/>
        </w:rPr>
        <w:t xml:space="preserve"> 201</w:t>
      </w:r>
      <w:r>
        <w:rPr>
          <w:rFonts w:ascii="Times New Roman" w:hAnsi="Times New Roman" w:cs="Times New Roman"/>
        </w:rPr>
        <w:t>8</w:t>
      </w:r>
      <w:r w:rsidRPr="007F4260">
        <w:rPr>
          <w:rFonts w:ascii="Times New Roman" w:hAnsi="Times New Roman" w:cs="Times New Roman"/>
        </w:rPr>
        <w:t xml:space="preserve"> ГОДА</w:t>
      </w:r>
    </w:p>
    <w:p w:rsidR="007C5D79" w:rsidRPr="007F4260" w:rsidRDefault="007C5D79" w:rsidP="007C5D79">
      <w:pPr>
        <w:pStyle w:val="ConsPlusNormal"/>
        <w:jc w:val="both"/>
        <w:rPr>
          <w:rFonts w:ascii="Times New Roman" w:hAnsi="Times New Roman" w:cs="Times New Roman"/>
        </w:rPr>
      </w:pPr>
    </w:p>
    <w:p w:rsidR="007C5D79" w:rsidRPr="007F4260" w:rsidRDefault="007C5D79" w:rsidP="007C5D79">
      <w:pPr>
        <w:pStyle w:val="ConsPlusNormal"/>
        <w:jc w:val="right"/>
        <w:rPr>
          <w:rFonts w:ascii="Times New Roman" w:hAnsi="Times New Roman" w:cs="Times New Roman"/>
        </w:rPr>
      </w:pPr>
      <w:r w:rsidRPr="007F4260">
        <w:rPr>
          <w:rFonts w:ascii="Times New Roman" w:hAnsi="Times New Roman" w:cs="Times New Roman"/>
        </w:rPr>
        <w:t>(рублей)</w:t>
      </w:r>
    </w:p>
    <w:tbl>
      <w:tblPr>
        <w:tblW w:w="15593" w:type="dxa"/>
        <w:tblInd w:w="-459" w:type="dxa"/>
        <w:tblLook w:val="04A0" w:firstRow="1" w:lastRow="0" w:firstColumn="1" w:lastColumn="0" w:noHBand="0" w:noVBand="1"/>
      </w:tblPr>
      <w:tblGrid>
        <w:gridCol w:w="4880"/>
        <w:gridCol w:w="1400"/>
        <w:gridCol w:w="2520"/>
        <w:gridCol w:w="2080"/>
        <w:gridCol w:w="2080"/>
        <w:gridCol w:w="2633"/>
      </w:tblGrid>
      <w:tr w:rsidR="007C5D79" w:rsidRPr="00454632" w:rsidTr="00984F3D">
        <w:trPr>
          <w:trHeight w:val="291"/>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Код строки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Код дохода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Исполнено</w:t>
            </w:r>
          </w:p>
        </w:tc>
        <w:tc>
          <w:tcPr>
            <w:tcW w:w="26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Неисполненные назначения</w:t>
            </w:r>
          </w:p>
        </w:tc>
      </w:tr>
      <w:tr w:rsidR="007C5D79" w:rsidRPr="00454632" w:rsidTr="00984F3D">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633"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r>
      <w:tr w:rsidR="007C5D79" w:rsidRPr="00454632" w:rsidTr="00984F3D">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c>
          <w:tcPr>
            <w:tcW w:w="2633" w:type="dxa"/>
            <w:vMerge/>
            <w:tcBorders>
              <w:top w:val="single" w:sz="4" w:space="0" w:color="000000"/>
              <w:left w:val="single" w:sz="4" w:space="0" w:color="000000"/>
              <w:bottom w:val="single" w:sz="4" w:space="0" w:color="000000"/>
              <w:right w:val="single" w:sz="4" w:space="0" w:color="000000"/>
            </w:tcBorders>
            <w:vAlign w:val="center"/>
            <w:hideMark/>
          </w:tcPr>
          <w:p w:rsidR="007C5D79" w:rsidRPr="00454632" w:rsidRDefault="007C5D79" w:rsidP="00DE6E7D">
            <w:pPr>
              <w:spacing w:after="0"/>
              <w:rPr>
                <w:rFonts w:ascii="Times New Roman" w:eastAsia="Times New Roman" w:hAnsi="Times New Roman"/>
                <w:color w:val="000000"/>
                <w:sz w:val="20"/>
                <w:szCs w:val="20"/>
                <w:lang w:eastAsia="ru-RU"/>
              </w:rPr>
            </w:pPr>
          </w:p>
        </w:tc>
      </w:tr>
      <w:tr w:rsidR="007C5D79" w:rsidRPr="00454632" w:rsidTr="00984F3D">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5</w:t>
            </w:r>
          </w:p>
        </w:tc>
        <w:tc>
          <w:tcPr>
            <w:tcW w:w="2633" w:type="dxa"/>
            <w:tcBorders>
              <w:top w:val="nil"/>
              <w:left w:val="nil"/>
              <w:bottom w:val="single" w:sz="8" w:space="0" w:color="000000"/>
              <w:right w:val="single" w:sz="4" w:space="0" w:color="000000"/>
            </w:tcBorders>
            <w:shd w:val="clear" w:color="auto" w:fill="auto"/>
            <w:noWrap/>
            <w:vAlign w:val="center"/>
            <w:hideMark/>
          </w:tcPr>
          <w:p w:rsidR="007C5D79" w:rsidRPr="00454632" w:rsidRDefault="007C5D79" w:rsidP="00DE6E7D">
            <w:p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6</w:t>
            </w:r>
          </w:p>
        </w:tc>
      </w:tr>
      <w:tr w:rsidR="007C5D79" w:rsidRPr="00454632" w:rsidTr="00984F3D">
        <w:trPr>
          <w:trHeight w:val="387"/>
        </w:trPr>
        <w:tc>
          <w:tcPr>
            <w:tcW w:w="15593"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7C5D79" w:rsidRPr="00454632" w:rsidRDefault="007C5D79" w:rsidP="007C5D79">
            <w:pPr>
              <w:numPr>
                <w:ilvl w:val="0"/>
                <w:numId w:val="1"/>
              </w:numPr>
              <w:spacing w:after="0"/>
              <w:jc w:val="center"/>
              <w:rPr>
                <w:rFonts w:ascii="Times New Roman" w:eastAsia="Times New Roman" w:hAnsi="Times New Roman"/>
                <w:color w:val="000000"/>
                <w:sz w:val="20"/>
                <w:szCs w:val="20"/>
                <w:lang w:eastAsia="ru-RU"/>
              </w:rPr>
            </w:pPr>
            <w:r w:rsidRPr="00454632">
              <w:rPr>
                <w:rFonts w:ascii="Times New Roman" w:eastAsia="Times New Roman" w:hAnsi="Times New Roman"/>
                <w:color w:val="000000"/>
                <w:sz w:val="20"/>
                <w:szCs w:val="20"/>
                <w:lang w:eastAsia="ru-RU"/>
              </w:rPr>
              <w:t>ДОХОДЫ</w:t>
            </w:r>
          </w:p>
        </w:tc>
      </w:tr>
      <w:tr w:rsidR="007C5D79" w:rsidRPr="00454632" w:rsidTr="00984F3D">
        <w:trPr>
          <w:trHeight w:val="345"/>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Доходы бюджета - всего</w:t>
            </w:r>
          </w:p>
        </w:tc>
        <w:tc>
          <w:tcPr>
            <w:tcW w:w="1400" w:type="dxa"/>
            <w:tcBorders>
              <w:top w:val="single" w:sz="8" w:space="0" w:color="000000"/>
              <w:left w:val="nil"/>
              <w:bottom w:val="single" w:sz="4" w:space="0" w:color="000000"/>
              <w:right w:val="single" w:sz="4" w:space="0" w:color="000000"/>
            </w:tcBorders>
            <w:shd w:val="clear" w:color="auto" w:fill="auto"/>
            <w:vAlign w:val="bottom"/>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x</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right"/>
              <w:rPr>
                <w:rFonts w:ascii="Times New Roman" w:hAnsi="Times New Roman"/>
                <w:color w:val="000000"/>
                <w:sz w:val="20"/>
                <w:szCs w:val="20"/>
              </w:rPr>
            </w:pPr>
            <w:r w:rsidRPr="00454632">
              <w:rPr>
                <w:rFonts w:ascii="Times New Roman" w:hAnsi="Times New Roman"/>
                <w:color w:val="000000"/>
                <w:sz w:val="20"/>
                <w:szCs w:val="20"/>
              </w:rPr>
              <w:t>305 011 208,51</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right"/>
              <w:rPr>
                <w:rFonts w:ascii="Times New Roman" w:hAnsi="Times New Roman"/>
                <w:color w:val="000000"/>
                <w:sz w:val="20"/>
                <w:szCs w:val="20"/>
              </w:rPr>
            </w:pPr>
            <w:r w:rsidRPr="00454632">
              <w:rPr>
                <w:rFonts w:ascii="Times New Roman" w:hAnsi="Times New Roman"/>
                <w:color w:val="000000"/>
                <w:sz w:val="20"/>
                <w:szCs w:val="20"/>
              </w:rPr>
              <w:t>146 349 249,13</w:t>
            </w:r>
          </w:p>
        </w:tc>
        <w:tc>
          <w:tcPr>
            <w:tcW w:w="2633" w:type="dxa"/>
            <w:tcBorders>
              <w:top w:val="single" w:sz="8" w:space="0" w:color="000000"/>
              <w:left w:val="nil"/>
              <w:bottom w:val="single" w:sz="4" w:space="0" w:color="000000"/>
              <w:right w:val="single" w:sz="4" w:space="0" w:color="000000"/>
            </w:tcBorders>
            <w:shd w:val="clear" w:color="auto" w:fill="auto"/>
            <w:noWrap/>
            <w:vAlign w:val="bottom"/>
            <w:hideMark/>
          </w:tcPr>
          <w:p w:rsidR="007C5D79" w:rsidRPr="00454632" w:rsidRDefault="007C5D79" w:rsidP="007C5D79">
            <w:pPr>
              <w:spacing w:after="0"/>
              <w:jc w:val="right"/>
              <w:rPr>
                <w:rFonts w:ascii="Times New Roman" w:hAnsi="Times New Roman"/>
                <w:color w:val="000000"/>
                <w:sz w:val="20"/>
                <w:szCs w:val="20"/>
              </w:rPr>
            </w:pPr>
            <w:r w:rsidRPr="00454632">
              <w:rPr>
                <w:rFonts w:ascii="Times New Roman" w:hAnsi="Times New Roman"/>
                <w:color w:val="000000"/>
                <w:sz w:val="20"/>
                <w:szCs w:val="20"/>
              </w:rPr>
              <w:t>158 666 959,38</w:t>
            </w:r>
          </w:p>
        </w:tc>
      </w:tr>
      <w:tr w:rsidR="007C5D79" w:rsidRPr="00454632" w:rsidTr="00984F3D">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в том числе:</w:t>
            </w:r>
          </w:p>
        </w:tc>
        <w:tc>
          <w:tcPr>
            <w:tcW w:w="140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633"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007 1 16 33000 00 0000 140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007 1 16 33050 05 0000 140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6 500,00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Прочие поступления от денежных взысканий (штрафов) и иных сумм в возмещение ущерба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008 1 16 90000 00 0000 140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008 1 16 90050 05 0000 140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28 400,00</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010 1 00 00000 00 0000 000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20 300,00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016 1 16 25050 01 0000 140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center"/>
            <w:hideMark/>
          </w:tcPr>
          <w:p w:rsidR="007C5D79" w:rsidRPr="00454632" w:rsidRDefault="007C5D79" w:rsidP="007C5D79">
            <w:pPr>
              <w:pStyle w:val="a3"/>
              <w:jc w:val="right"/>
              <w:rPr>
                <w:sz w:val="20"/>
                <w:szCs w:val="20"/>
              </w:rPr>
            </w:pP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5 540,75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46 488,73</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ПЛАТЕЖИ ПРИ ПОЛЬЗОВАНИИ ПРИРОДНЫМИ РЕСУРСАМИ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5 540,75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36 488,73</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Плата за негативное воздействие на окружающую среду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048 1 12 01000 01 0000 120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5 540,75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36 488,73</w:t>
            </w:r>
          </w:p>
        </w:tc>
      </w:tr>
      <w:tr w:rsidR="007C5D79" w:rsidRPr="00454632" w:rsidTr="00984F3D">
        <w:trPr>
          <w:trHeight w:val="539"/>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Плата за выбросы загрязняющих веществ в атмосферный воздух стационарными объектами &lt;7&gt;</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048 1 12 01010 01 0000 120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35 700,00</w:t>
            </w:r>
          </w:p>
        </w:tc>
      </w:tr>
      <w:tr w:rsidR="007C5D79" w:rsidRPr="00454632" w:rsidTr="00984F3D">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w:t>
            </w:r>
            <w:r w:rsidRPr="00454632">
              <w:rPr>
                <w:rFonts w:ascii="Times New Roman" w:hAnsi="Times New Roman"/>
                <w:color w:val="000000"/>
                <w:sz w:val="20"/>
                <w:szCs w:val="20"/>
              </w:rPr>
              <w:lastRenderedPageBreak/>
              <w:t>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048 1 12 01010 01 6000 120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1 310,23</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Плата за размещение отходов производства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048 1 12 01041 01 0000 120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4 211,27</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788,73</w:t>
            </w:r>
          </w:p>
        </w:tc>
      </w:tr>
      <w:tr w:rsidR="007C5D79" w:rsidRPr="00454632" w:rsidTr="00984F3D">
        <w:trPr>
          <w:trHeight w:val="478"/>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Плата за размещение отходов производства и потребления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048 1 12 01041 01 6000 120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4 211,27</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Плата за размещение твердых коммунальных отходов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048 1 12 01042 01 0000 120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19,25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048 1 12 01042 01 6000 120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19,25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048 1 16 25050 01 0000 140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4 308 226,06</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627 003,54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3 711 496,75</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406 000,00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205 178,47</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203 815,17</w:t>
            </w:r>
          </w:p>
        </w:tc>
      </w:tr>
      <w:tr w:rsidR="007C5D79" w:rsidRPr="00454632" w:rsidTr="00984F3D">
        <w:trPr>
          <w:trHeight w:val="144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061 1 11 05000 00 0000 120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406 000,00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205 178,47</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203 815,17</w:t>
            </w:r>
          </w:p>
        </w:tc>
      </w:tr>
      <w:tr w:rsidR="007C5D79" w:rsidRPr="00454632"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061 1 11 05010 00 0000 120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242 000,00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131 960,62</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113 033,02</w:t>
            </w:r>
          </w:p>
        </w:tc>
      </w:tr>
      <w:tr w:rsidR="007C5D79" w:rsidRPr="00454632" w:rsidTr="00984F3D">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061 1 11 05013 05 0000 120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242 000,00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128 966,98</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113 033,02</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061 1 11 05013 10 0000 120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2 993,64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061 1 11 05030 00 0000 120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73 217,85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90 782,15</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061 1 11 05035 05 0000 120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73 217,85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90 782,15</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061 1 14 00000 00 0000 000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3 872 226,06</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364 544,48</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3 507 681,58</w:t>
            </w:r>
          </w:p>
        </w:tc>
      </w:tr>
      <w:tr w:rsidR="007C5D79" w:rsidRPr="00454632" w:rsidTr="00984F3D">
        <w:trPr>
          <w:trHeight w:val="12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061 1 14 02000 00 0000 000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1 457 857,97</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263 053,00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1 194 804,97</w:t>
            </w:r>
          </w:p>
        </w:tc>
      </w:tr>
      <w:tr w:rsidR="007C5D79" w:rsidRPr="00454632" w:rsidTr="00984F3D">
        <w:trPr>
          <w:trHeight w:val="144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061 1 14 02050 05 0000 410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1 457 857,97</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263 053,00</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1 194 804,97</w:t>
            </w:r>
          </w:p>
        </w:tc>
      </w:tr>
      <w:tr w:rsidR="007C5D79" w:rsidRPr="00454632" w:rsidTr="00984F3D">
        <w:trPr>
          <w:trHeight w:val="144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061 1 14 02053 05 0000 410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1 457 857,97</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263 053,00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1 194 804,97</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061 1 14 06000 00 0000 430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2 414 368,09</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101 491,48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2 312 876,61</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061 1 14 06010 00 0000 430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2 414 368,09</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101 491,48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2 312 876,61</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061 1 14 06013 05 0000 430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2 414 368,09</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101 491,48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2 312 876,61</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57 280,59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061 1 16 90000 00 0000 140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57 280,59</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061 1 16 90050 05 0000 140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57 280,59</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БЕЗВОЗМЕЗДНЫЕ ПОСТУПЛЕНИЯ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062 2 00 00000 00 0000 000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271 585 282,45</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127 709 546,11</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143 875 736,34</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271 585 282,45</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127 709 546,11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143 875 736,34</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062 2 02 10000 00 0000 151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71 097 700,00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35 550 000,00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35 547 700,00</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062 2 02 15001 00 0000 151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59 588 500,00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29 796 000,00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29 792 500,00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муниципальных районов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062 2 02 15001 05 0000 151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59 588 500,00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29 796 000,00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29 792 500,00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062 2 02 15001 05 0002 151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59 588 500,00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29 796 000,00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29 792 500,00</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062 2 02 15002 00 0000 151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11 509 200,00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5 754 000,00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5 755 200,00</w:t>
            </w:r>
          </w:p>
        </w:tc>
      </w:tr>
      <w:tr w:rsidR="007C5D79" w:rsidRPr="00454632"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Дотации бюджетам муниципальных районов на поддержку мер по обеспечению сбалансированности бюджетов</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062 2 02 15002 05 0000 151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11 509 200,00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5 754 000,00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5 755 200,00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062 2 02 20000 00 0000 151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45 667 382,45</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8 159 477,39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37 507 905,06</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062 2 02 25097 00 0000 151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062 2 02 25097 05 0000 151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1 000 000,00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на реализацию мероприятий по обеспечению жильем молодых семей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062 2 02 25497 00 0000 151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062 2 02 25497 05 0000 151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270 665,00</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Субсидия бюджетам на поддержку отрасли культуры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062 2 02 25519 00 0000 151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r>
      <w:tr w:rsidR="007C5D79" w:rsidRPr="00454632"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Субсидия бюджетам муниципальных районов на поддержку отрасли культуры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062 2 02 25519 05 0000 151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103 917,45</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на реализацию мероприятий по устойчивому развитию сельских территорий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062 2 02 25567 00 0000 151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на реализацию мероприятий по устойчивому развитию сельских территорий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062 2 02 25567 05 0000 151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1 595 700,00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42 697 100,00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8 159 477,39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34 537 622,61</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субсидии бюджетам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42 697 100,00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8 159 477,39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34 537 622,61</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062 2 02 29999 05 0063 151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3 018 600,00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3 018 600,00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062 2 02 29999 05 0069 151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16 246 000,00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6 760 038,82</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9 485 961,18</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Субсидия на реализацию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062 2 02 29999 05 0074 151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18 119 800,00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18 119 800,00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Субсидии бюджетам муниципальных районов области на обеспечение </w:t>
            </w:r>
            <w:proofErr w:type="gramStart"/>
            <w:r w:rsidRPr="00454632">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062 2 02 29999 05 0075 151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5 312 700,00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1 399 438,57</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3 913 261,43</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062 2 02 30000 00 0000 151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142 526 000,00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80 827 868,72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61 698 131,28</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142 508 600,00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80 827 868,72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61 680 731,28</w:t>
            </w:r>
          </w:p>
        </w:tc>
      </w:tr>
      <w:tr w:rsidR="007C5D79" w:rsidRPr="00454632" w:rsidTr="00984F3D">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на </w:t>
            </w:r>
            <w:r w:rsidRPr="00454632">
              <w:rPr>
                <w:rFonts w:ascii="Times New Roman" w:hAnsi="Times New Roman"/>
                <w:color w:val="000000"/>
                <w:sz w:val="20"/>
                <w:szCs w:val="20"/>
              </w:rPr>
              <w:lastRenderedPageBreak/>
              <w:t>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142 508 600,00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80 827 868,72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61 680 731,28</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062 2 02 30024 05 0001 151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98 635 200,00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59 980 206,14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38 654 993,86</w:t>
            </w:r>
          </w:p>
        </w:tc>
      </w:tr>
      <w:tr w:rsidR="007C5D79" w:rsidRPr="00454632"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062 2 02 30024 05 0003 151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210 700,00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99 791,74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110 908,26</w:t>
            </w:r>
          </w:p>
        </w:tc>
      </w:tr>
      <w:tr w:rsidR="007C5D79" w:rsidRPr="00454632" w:rsidTr="00984F3D">
        <w:trPr>
          <w:trHeight w:val="80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062 2 02 30024 05 0007 151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747 700,00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372 000,00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375 700,00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062 2 02 30024 05 0008 151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202 100,00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92 438,41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109 661,59</w:t>
            </w:r>
          </w:p>
        </w:tc>
      </w:tr>
      <w:tr w:rsidR="007C5D79" w:rsidRPr="00454632" w:rsidTr="00984F3D">
        <w:trPr>
          <w:trHeight w:val="19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062 2 02 30024 05 0009 151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191 800,00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49 193,84</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142 606,16</w:t>
            </w:r>
          </w:p>
        </w:tc>
      </w:tr>
      <w:tr w:rsidR="007C5D79" w:rsidRPr="00454632" w:rsidTr="00984F3D">
        <w:trPr>
          <w:trHeight w:val="12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203 900,00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80 501,14</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123 398,86</w:t>
            </w:r>
          </w:p>
        </w:tc>
      </w:tr>
      <w:tr w:rsidR="007C5D79" w:rsidRPr="00454632" w:rsidTr="00984F3D">
        <w:trPr>
          <w:trHeight w:val="96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6D320F">
            <w:pPr>
              <w:spacing w:after="0"/>
              <w:rPr>
                <w:rFonts w:ascii="Times New Roman" w:hAnsi="Times New Roman"/>
                <w:sz w:val="20"/>
                <w:szCs w:val="20"/>
              </w:rPr>
            </w:pPr>
            <w:r w:rsidRPr="00454632">
              <w:rPr>
                <w:rFonts w:ascii="Times New Roman" w:hAnsi="Times New Roman"/>
                <w:sz w:val="20"/>
                <w:szCs w:val="20"/>
              </w:rPr>
              <w:t xml:space="preserve">  </w:t>
            </w:r>
            <w:proofErr w:type="spellStart"/>
            <w:proofErr w:type="gramStart"/>
            <w:r w:rsidRPr="00454632">
              <w:rPr>
                <w:rFonts w:ascii="Times New Roman" w:hAnsi="Times New Roman"/>
                <w:sz w:val="20"/>
                <w:szCs w:val="20"/>
              </w:rPr>
              <w:t>C</w:t>
            </w:r>
            <w:proofErr w:type="gramEnd"/>
            <w:r w:rsidRPr="00454632">
              <w:rPr>
                <w:rFonts w:ascii="Times New Roman" w:hAnsi="Times New Roman"/>
                <w:sz w:val="20"/>
                <w:szCs w:val="20"/>
              </w:rPr>
              <w:t>убвенции</w:t>
            </w:r>
            <w:proofErr w:type="spellEnd"/>
            <w:r w:rsidRPr="00454632">
              <w:rPr>
                <w:rFonts w:ascii="Times New Roman" w:hAnsi="Times New Roman"/>
                <w:sz w:val="20"/>
                <w:szCs w:val="20"/>
              </w:rPr>
              <w:t xml:space="preserve">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062 2 02 30024 05 0011 151</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213 900,00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95 273,36</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118 626,64</w:t>
            </w:r>
          </w:p>
        </w:tc>
      </w:tr>
      <w:tr w:rsidR="007C5D79" w:rsidRPr="00454632" w:rsidTr="00984F3D">
        <w:trPr>
          <w:trHeight w:val="2117"/>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6D320F">
            <w:pPr>
              <w:spacing w:after="0"/>
              <w:rPr>
                <w:rFonts w:ascii="Times New Roman" w:hAnsi="Times New Roman"/>
                <w:sz w:val="20"/>
                <w:szCs w:val="20"/>
              </w:rPr>
            </w:pPr>
            <w:r w:rsidRPr="00454632">
              <w:rPr>
                <w:rFonts w:ascii="Times New Roman" w:hAnsi="Times New Roman"/>
                <w:sz w:val="20"/>
                <w:szCs w:val="20"/>
              </w:rPr>
              <w:t xml:space="preserve">  </w:t>
            </w:r>
            <w:proofErr w:type="spellStart"/>
            <w:proofErr w:type="gramStart"/>
            <w:r w:rsidRPr="00454632">
              <w:rPr>
                <w:rFonts w:ascii="Times New Roman" w:hAnsi="Times New Roman"/>
                <w:sz w:val="20"/>
                <w:szCs w:val="20"/>
              </w:rPr>
              <w:t>C</w:t>
            </w:r>
            <w:proofErr w:type="gramEnd"/>
            <w:r w:rsidRPr="00454632">
              <w:rPr>
                <w:rFonts w:ascii="Times New Roman" w:hAnsi="Times New Roman"/>
                <w:sz w:val="20"/>
                <w:szCs w:val="20"/>
              </w:rPr>
              <w:t>убвенции</w:t>
            </w:r>
            <w:proofErr w:type="spellEnd"/>
            <w:r w:rsidRPr="00454632">
              <w:rPr>
                <w:rFonts w:ascii="Times New Roman" w:hAnsi="Times New Roman"/>
                <w:sz w:val="20"/>
                <w:szCs w:val="20"/>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062 2 02 30024 05 0012 151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95 700,00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36 917,14</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454632">
            <w:pPr>
              <w:jc w:val="center"/>
              <w:rPr>
                <w:rFonts w:ascii="Times New Roman" w:hAnsi="Times New Roman"/>
                <w:sz w:val="20"/>
                <w:szCs w:val="20"/>
              </w:rPr>
            </w:pPr>
            <w:r w:rsidRPr="00454632">
              <w:rPr>
                <w:rFonts w:ascii="Times New Roman" w:hAnsi="Times New Roman"/>
                <w:sz w:val="20"/>
                <w:szCs w:val="20"/>
              </w:rPr>
              <w:t>58 782,86</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062 2 02 30024 05 0014 151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1 014 300,00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439 525,00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574 775,00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062 2 02 30024 05 0015 151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201 800,00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99 281,68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102 518,32</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062 2 02 30024 05 0016 151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1 902 600,00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1 320 991,20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581 608,80</w:t>
            </w:r>
          </w:p>
        </w:tc>
      </w:tr>
      <w:tr w:rsidR="007C5D79" w:rsidRPr="00454632" w:rsidTr="00984F3D">
        <w:trPr>
          <w:trHeight w:val="12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062 2 02 30024 05 0027 151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2 678 900,00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1 330 389,95</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1 348 510,05</w:t>
            </w:r>
          </w:p>
        </w:tc>
      </w:tr>
      <w:tr w:rsidR="007C5D79" w:rsidRPr="00454632" w:rsidTr="00984F3D">
        <w:trPr>
          <w:trHeight w:val="274"/>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062 2 02 30024 05 0028 151</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509 300,00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198 816,79</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310 483,21</w:t>
            </w:r>
          </w:p>
        </w:tc>
      </w:tr>
      <w:tr w:rsidR="007C5D79" w:rsidRPr="00454632" w:rsidTr="00984F3D">
        <w:trPr>
          <w:trHeight w:val="264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062 2 02 30024 05 0029 151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95 900,00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37 596,50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58 303,50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spellStart"/>
            <w:proofErr w:type="gramStart"/>
            <w:r w:rsidRPr="00454632">
              <w:rPr>
                <w:rFonts w:ascii="Times New Roman" w:hAnsi="Times New Roman"/>
                <w:color w:val="000000"/>
                <w:sz w:val="20"/>
                <w:szCs w:val="20"/>
              </w:rPr>
              <w:t>C</w:t>
            </w:r>
            <w:proofErr w:type="gramEnd"/>
            <w:r w:rsidRPr="00454632">
              <w:rPr>
                <w:rFonts w:ascii="Times New Roman" w:hAnsi="Times New Roman"/>
                <w:color w:val="000000"/>
                <w:sz w:val="20"/>
                <w:szCs w:val="20"/>
              </w:rPr>
              <w:t>убвенции</w:t>
            </w:r>
            <w:proofErr w:type="spellEnd"/>
            <w:r w:rsidRPr="00454632">
              <w:rPr>
                <w:rFonts w:ascii="Times New Roman" w:hAnsi="Times New Roman"/>
                <w:color w:val="000000"/>
                <w:sz w:val="20"/>
                <w:szCs w:val="20"/>
              </w:rPr>
              <w:t xml:space="preserve">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062 2 02 30024 05 0037 151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35 559 500,00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16 594 945,83</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18 964 554,17</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062 2 02 30024 05 0039 151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700,00</w:t>
            </w:r>
          </w:p>
        </w:tc>
      </w:tr>
      <w:tr w:rsidR="007C5D79" w:rsidRPr="00454632"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Субвенции бюджетам муниципальных районов области на проведение мероприятий по отлову и содержанию безнадзорных животных</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062 2 02 30024 05 0040 151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44 600,00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44 600,00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062 2 02 35120 00 0000 151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062 2 02 35120 05 0000 151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17 400,00</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Иные межбюджетные трансферты</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062 2 02 40000 00 0000 151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12 294 200,00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3 172 200,00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9 122 000,00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062 2 02 40014 00 0000 151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3 455 300,00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2 522 200,00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933 100,00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062 2 02 40014 05 0000 151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3 455 300,00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2 522 200,00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933 100,00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062 2 02 49999 00 0000 151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8 838 900,00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650 000,00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8 188 900,00</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062 2 02 49999 05 0006 151</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400 000,00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062 2 02 49999 05 0013 151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250 000,00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250 000,00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5A73F7">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Межбюджетные трансфер</w:t>
            </w:r>
            <w:r w:rsidR="005A73F7">
              <w:rPr>
                <w:rFonts w:ascii="Times New Roman" w:hAnsi="Times New Roman"/>
                <w:color w:val="000000"/>
                <w:sz w:val="20"/>
                <w:szCs w:val="20"/>
              </w:rPr>
              <w:t>т</w:t>
            </w:r>
            <w:r w:rsidRPr="00454632">
              <w:rPr>
                <w:rFonts w:ascii="Times New Roman" w:hAnsi="Times New Roman"/>
                <w:color w:val="000000"/>
                <w:sz w:val="20"/>
                <w:szCs w:val="20"/>
              </w:rPr>
              <w:t>ы,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062 2 02 49999 05 0014 151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2 906 000,00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2 906 000,00</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062 2 02 49999 05 0015 151</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320 900,00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320 900,00</w:t>
            </w:r>
          </w:p>
        </w:tc>
      </w:tr>
      <w:tr w:rsidR="007C5D79" w:rsidRPr="00454632"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Межбюджетные трансферты, передаваемые бюджетам муниципальных районов области стимулирующего (поощрительного) характера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062 2 02 49999 05 0017 151</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4 962 000,00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4 962 000,00</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076 1 00 00000 00 0000 000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3 900,00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076 1 16 90050 05 6000 140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10 066,00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8 634 084,00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4 171 573,20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4 462 510,80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8 634 084,00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4 171 573,20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4 462 510,80</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8 634 084,00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4 171 573,20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4 462 510,80</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454632">
              <w:rPr>
                <w:rFonts w:ascii="Times New Roman" w:hAnsi="Times New Roman"/>
                <w:color w:val="000000"/>
                <w:sz w:val="20"/>
                <w:szCs w:val="20"/>
              </w:rPr>
              <w:lastRenderedPageBreak/>
              <w:t>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3 220 627,97</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1 807 871,29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1 412 756,68</w:t>
            </w:r>
          </w:p>
        </w:tc>
      </w:tr>
      <w:tr w:rsidR="007C5D79" w:rsidRPr="00454632" w:rsidTr="00984F3D">
        <w:trPr>
          <w:trHeight w:val="14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Доходы от уплаты акцизов на моторные масла для дизельных и (или) карбюраторных (</w:t>
            </w:r>
            <w:proofErr w:type="spellStart"/>
            <w:r w:rsidRPr="00454632">
              <w:rPr>
                <w:rFonts w:ascii="Times New Roman" w:hAnsi="Times New Roman"/>
                <w:color w:val="000000"/>
                <w:sz w:val="20"/>
                <w:szCs w:val="20"/>
              </w:rPr>
              <w:t>инжекторных</w:t>
            </w:r>
            <w:proofErr w:type="spellEnd"/>
            <w:r w:rsidRPr="00454632">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24 717,22</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13 705,18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11 012,04</w:t>
            </w:r>
          </w:p>
        </w:tc>
      </w:tr>
      <w:tr w:rsidR="007C5D79" w:rsidRPr="00454632" w:rsidTr="00984F3D">
        <w:trPr>
          <w:trHeight w:val="274"/>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100 1 03 02250 01 0000 110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5 886 783,40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2 725 618,78</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3 161 164,62</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100 1 03 02260 01 0000 110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-498 044,59</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-375 622,05</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-122 422,54</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106 1 16 90050 05 6000 140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171 800,00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111 500,00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63 500,00</w:t>
            </w:r>
          </w:p>
        </w:tc>
      </w:tr>
      <w:tr w:rsidR="007C5D79" w:rsidRPr="00454632" w:rsidTr="001954E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141 1 16 00000 00 0000 000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171 800,00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111 500,00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63 500,00</w:t>
            </w:r>
          </w:p>
        </w:tc>
      </w:tr>
      <w:tr w:rsidR="007C5D79" w:rsidRPr="00454632" w:rsidTr="001954EC">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141 1 16 28000 01 0000 140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132 500,00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69 000,00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63 500,00</w:t>
            </w:r>
          </w:p>
        </w:tc>
      </w:tr>
      <w:tr w:rsidR="007C5D79" w:rsidRPr="00454632" w:rsidTr="001954EC">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141 1 16 28000 01 6000 140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69 000,00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39 300,00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141 1 16 90050 05 0000 140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39 300,00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42 500,00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141 1 16 90050 05 6000 140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42 500,00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177 1 16 43000 01 6000 140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182 1 00 00000 00 0000 000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19 797 816,00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13 403 950,15</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7 453 091,42</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НАЛОГИ НА ПРИБЫЛЬ,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13 841 616,00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7 656 175,12</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6 419 516,25</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182 1 01 02000 01 0000 110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13 841 616,00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7 656 175,12</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6 419 516,25</w:t>
            </w:r>
          </w:p>
        </w:tc>
      </w:tr>
      <w:tr w:rsidR="007C5D79" w:rsidRPr="00454632" w:rsidTr="00984F3D">
        <w:trPr>
          <w:trHeight w:val="12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12 935 117,00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6 722 372,79</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6 212 744,21</w:t>
            </w:r>
          </w:p>
        </w:tc>
      </w:tr>
      <w:tr w:rsidR="007C5D79" w:rsidRPr="00454632" w:rsidTr="00984F3D">
        <w:trPr>
          <w:trHeight w:val="16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6 678 885,44</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9 212,79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1954EC">
        <w:trPr>
          <w:trHeight w:val="16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182 1 01 02010 01 3000 110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34 274,56</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1954EC">
        <w:trPr>
          <w:trHeight w:val="16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588 747,00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822 822,37</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21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813 262,73</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55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182 1 01 02020 01 2100 110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3 243,65</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21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w:t>
            </w:r>
            <w:proofErr w:type="gramStart"/>
            <w:r w:rsidRPr="00454632">
              <w:rPr>
                <w:rFonts w:ascii="Times New Roman" w:hAnsi="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182 1 01 02020 01 3000 110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6 315,99</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182 1 01 02030 01 0000 110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37 396,00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2 075,76</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35 320,24</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1 770,00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65,76</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2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182 1 01 02030 01 3000 110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240,00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44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280 356,00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108 904,20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171 451,80</w:t>
            </w:r>
          </w:p>
        </w:tc>
      </w:tr>
      <w:tr w:rsidR="007C5D79" w:rsidRPr="00454632" w:rsidTr="00984F3D">
        <w:trPr>
          <w:trHeight w:val="19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182 1 01 02040 01 1000 110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108 904,20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5 313 200,00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5 300 728,55</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837 621,65</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182 1 05 02000 02 0000 110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1 544 200,00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706 581,14</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837 621,65</w:t>
            </w:r>
          </w:p>
        </w:tc>
      </w:tr>
      <w:tr w:rsidR="007C5D79" w:rsidRPr="00454632"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1 544 200,00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706 578,35</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837 621,65</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685 209,63</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5 955,66</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16"/>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182 1 05 02010 02 3000 110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15 413,06</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454632">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Единый налог на вмененный доход для отдельных видов деятельности (за налоговые периоды, истекшие до 1 января 2011 года)</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182 1 05 02020 02 0000 110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2,79</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182 1 05 02020 02 2100 110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2,79</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182 1 05 03000 01 0000 110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3 769 000,00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4 587 667,41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182 1 05 03010 01 0000 110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3 769 000,00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4 587 667,41</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4 581 271,69</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182 1 05 03010 01 2100 110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5 895,72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182 1 05 03010 01 3000 110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взимаемый в связи с применением патентной системы налогообложения</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182 1 05 04000 02 0000 110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6 480,00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5</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182 1 05 04020 02 0000 110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6 480,00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182 1 05 04020 02 1000 110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6 480,00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600 000,00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164 253,54</w:t>
            </w:r>
          </w:p>
        </w:tc>
      </w:tr>
      <w:tr w:rsidR="007C5D79" w:rsidRPr="00454632"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Государственная пошлина по делам, рассматриваемым в судах общей юрисдикции, мировыми судьями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182 1 08 03000 01 0000 110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600 000,00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164 253,54</w:t>
            </w:r>
          </w:p>
        </w:tc>
      </w:tr>
      <w:tr w:rsidR="007C5D79" w:rsidRPr="00454632"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182 1 08 03010 01 0000 110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600 000,00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164 253,54</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roofErr w:type="gramStart"/>
            <w:r w:rsidRPr="00454632">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182 1 08 03010 01 1000 110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435 746,46</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43 000,00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11 300,02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31 699,98</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налогах и сборах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35 000,00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11 300,02</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23 699,98</w:t>
            </w:r>
          </w:p>
        </w:tc>
      </w:tr>
      <w:tr w:rsidR="007C5D79" w:rsidRPr="00454632" w:rsidTr="00984F3D">
        <w:trPr>
          <w:trHeight w:val="12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182 1 16 03010 01 0000 140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10 850,02</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19 149,98</w:t>
            </w:r>
          </w:p>
        </w:tc>
      </w:tr>
      <w:tr w:rsidR="007C5D79" w:rsidRPr="00454632" w:rsidTr="00984F3D">
        <w:trPr>
          <w:trHeight w:val="12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182 1 16 03010 01 6000 140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10 850,02</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182 1 16 03030 01 0000 140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450,00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4 550,00</w:t>
            </w:r>
          </w:p>
        </w:tc>
      </w:tr>
      <w:tr w:rsidR="007C5D79" w:rsidRPr="00454632" w:rsidTr="00984F3D">
        <w:trPr>
          <w:trHeight w:val="144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182 1 16 03030 01 6000 140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450,00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182 1 16 06000 01 0000 140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7 000,00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182 1 16 43000 01 0000 140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361 000,00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267 269,38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126 430,16</w:t>
            </w:r>
          </w:p>
        </w:tc>
      </w:tr>
      <w:tr w:rsidR="007C5D79" w:rsidRPr="00454632"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361 000,00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267 269,38</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126 430,16</w:t>
            </w:r>
          </w:p>
        </w:tc>
      </w:tr>
      <w:tr w:rsidR="007C5D79" w:rsidRPr="00454632"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188 1 16 08000 01 0000 140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13 570,00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55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188 1 16 08010 01 0000 140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13 570,00</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44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188 1 16 08010 01 6000 140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13 570,00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188 1 16 28000 01 0000 140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1 000,00</w:t>
            </w:r>
          </w:p>
        </w:tc>
      </w:tr>
      <w:tr w:rsidR="007C5D79" w:rsidRPr="00454632"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188 1 16 43000 01 0000 140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19 129,54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188 1 16 43000 01 6000 140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19 129,54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360 000,00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234 569,84</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125 430,16</w:t>
            </w:r>
          </w:p>
        </w:tc>
      </w:tr>
      <w:tr w:rsidR="007C5D79" w:rsidRPr="00454632"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p>
        </w:tc>
        <w:tc>
          <w:tcPr>
            <w:tcW w:w="252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188 1 16 90050 05 0000 140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360 000,00</w:t>
            </w:r>
          </w:p>
        </w:tc>
        <w:tc>
          <w:tcPr>
            <w:tcW w:w="2080"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234 569,84</w:t>
            </w:r>
          </w:p>
        </w:tc>
        <w:tc>
          <w:tcPr>
            <w:tcW w:w="2633" w:type="dxa"/>
            <w:tcBorders>
              <w:top w:val="nil"/>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125 430,16</w:t>
            </w:r>
          </w:p>
        </w:tc>
      </w:tr>
      <w:tr w:rsidR="007C5D79" w:rsidRPr="00454632" w:rsidTr="00984F3D">
        <w:trPr>
          <w:trHeight w:val="12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188 1 16 90050 05 6000 140</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234 569,84</w:t>
            </w:r>
          </w:p>
        </w:tc>
        <w:tc>
          <w:tcPr>
            <w:tcW w:w="2633" w:type="dxa"/>
            <w:tcBorders>
              <w:top w:val="single" w:sz="4" w:space="0" w:color="auto"/>
              <w:left w:val="nil"/>
              <w:bottom w:val="single" w:sz="4" w:space="0" w:color="auto"/>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lastRenderedPageBreak/>
              <w:t xml:space="preserve">  НАЛОГОВЫЕ И НЕНАЛОГОВЫЕ ДОХОДЫ</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ШТРАФЫ, САНКЦИИ, ВОЗМЕЩЕНИЕ УЩЕРБА</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16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321 1 16 25000 00 0000 140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земельного законодательства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321 1 16 25060 01 0000 140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nil"/>
              <w:left w:val="nil"/>
              <w:bottom w:val="single" w:sz="4" w:space="0" w:color="000000"/>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60"/>
        </w:trPr>
        <w:tc>
          <w:tcPr>
            <w:tcW w:w="4880" w:type="dxa"/>
            <w:tcBorders>
              <w:top w:val="nil"/>
              <w:left w:val="single" w:sz="4" w:space="0" w:color="000000"/>
              <w:bottom w:val="nil"/>
              <w:right w:val="single" w:sz="8" w:space="0" w:color="000000"/>
            </w:tcBorders>
            <w:shd w:val="clear" w:color="auto" w:fill="auto"/>
            <w:vAlign w:val="bottom"/>
            <w:hideMark/>
          </w:tcPr>
          <w:p w:rsidR="007C5D79" w:rsidRPr="00454632" w:rsidRDefault="007C5D79" w:rsidP="007C5D79">
            <w:pPr>
              <w:spacing w:after="0"/>
              <w:rPr>
                <w:rFonts w:ascii="Times New Roman" w:hAnsi="Times New Roman"/>
                <w:color w:val="000000"/>
                <w:sz w:val="20"/>
                <w:szCs w:val="20"/>
              </w:rPr>
            </w:pPr>
            <w:r w:rsidRPr="00454632">
              <w:rPr>
                <w:rFonts w:ascii="Times New Roman" w:hAnsi="Times New Roman"/>
                <w:color w:val="000000"/>
                <w:sz w:val="20"/>
                <w:szCs w:val="20"/>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010</w:t>
            </w:r>
          </w:p>
        </w:tc>
        <w:tc>
          <w:tcPr>
            <w:tcW w:w="252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321 1 16 25060 01 6000 140</w:t>
            </w: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c>
          <w:tcPr>
            <w:tcW w:w="2080"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5 000,00</w:t>
            </w:r>
          </w:p>
        </w:tc>
        <w:tc>
          <w:tcPr>
            <w:tcW w:w="2633" w:type="dxa"/>
            <w:tcBorders>
              <w:top w:val="nil"/>
              <w:left w:val="nil"/>
              <w:bottom w:val="nil"/>
              <w:right w:val="single" w:sz="4" w:space="0" w:color="000000"/>
            </w:tcBorders>
            <w:shd w:val="clear" w:color="auto" w:fill="auto"/>
            <w:noWrap/>
            <w:vAlign w:val="center"/>
            <w:hideMark/>
          </w:tcPr>
          <w:p w:rsidR="007C5D79" w:rsidRPr="00454632" w:rsidRDefault="007C5D79" w:rsidP="007C5D79">
            <w:pPr>
              <w:spacing w:after="0"/>
              <w:jc w:val="center"/>
              <w:rPr>
                <w:rFonts w:ascii="Times New Roman" w:hAnsi="Times New Roman"/>
                <w:color w:val="000000"/>
                <w:sz w:val="20"/>
                <w:szCs w:val="20"/>
              </w:rPr>
            </w:pPr>
            <w:r w:rsidRPr="00454632">
              <w:rPr>
                <w:rFonts w:ascii="Times New Roman" w:hAnsi="Times New Roman"/>
                <w:color w:val="000000"/>
                <w:sz w:val="20"/>
                <w:szCs w:val="20"/>
              </w:rPr>
              <w:t>-</w:t>
            </w:r>
          </w:p>
        </w:tc>
      </w:tr>
      <w:tr w:rsidR="007C5D79" w:rsidRPr="00454632" w:rsidTr="00984F3D">
        <w:trPr>
          <w:trHeight w:val="9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454632" w:rsidRDefault="007C5D79" w:rsidP="00DE6E7D">
            <w:pPr>
              <w:rPr>
                <w:rFonts w:ascii="Times New Roman" w:hAnsi="Times New Roman"/>
                <w:color w:val="000000"/>
                <w:sz w:val="20"/>
                <w:szCs w:val="20"/>
              </w:rPr>
            </w:pPr>
          </w:p>
        </w:tc>
        <w:tc>
          <w:tcPr>
            <w:tcW w:w="140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center"/>
              <w:rPr>
                <w:rFonts w:ascii="Times New Roman" w:hAnsi="Times New Roman"/>
                <w:color w:val="000000"/>
                <w:sz w:val="20"/>
                <w:szCs w:val="20"/>
              </w:rPr>
            </w:pPr>
          </w:p>
        </w:tc>
        <w:tc>
          <w:tcPr>
            <w:tcW w:w="252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right"/>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jc w:val="right"/>
              <w:rPr>
                <w:rFonts w:ascii="Times New Roman" w:hAnsi="Times New Roman"/>
                <w:color w:val="000000"/>
                <w:sz w:val="20"/>
                <w:szCs w:val="20"/>
              </w:rPr>
            </w:pPr>
          </w:p>
        </w:tc>
        <w:tc>
          <w:tcPr>
            <w:tcW w:w="2633" w:type="dxa"/>
            <w:tcBorders>
              <w:top w:val="nil"/>
              <w:left w:val="nil"/>
              <w:bottom w:val="single" w:sz="4" w:space="0" w:color="000000"/>
              <w:right w:val="single" w:sz="4" w:space="0" w:color="000000"/>
            </w:tcBorders>
            <w:shd w:val="clear" w:color="auto" w:fill="auto"/>
            <w:noWrap/>
            <w:vAlign w:val="bottom"/>
            <w:hideMark/>
          </w:tcPr>
          <w:p w:rsidR="007C5D79" w:rsidRPr="00454632" w:rsidRDefault="007C5D79" w:rsidP="00DE6E7D">
            <w:pPr>
              <w:rPr>
                <w:rFonts w:ascii="Times New Roman" w:hAnsi="Times New Roman"/>
                <w:color w:val="000000"/>
                <w:sz w:val="20"/>
                <w:szCs w:val="20"/>
              </w:rPr>
            </w:pPr>
          </w:p>
        </w:tc>
      </w:tr>
    </w:tbl>
    <w:p w:rsidR="007C5D79" w:rsidRPr="00BD4E62" w:rsidRDefault="007C5D79" w:rsidP="007C5D79">
      <w:pPr>
        <w:pStyle w:val="ConsPlusNormal"/>
        <w:numPr>
          <w:ilvl w:val="0"/>
          <w:numId w:val="1"/>
        </w:numPr>
        <w:spacing w:before="240" w:line="276" w:lineRule="auto"/>
        <w:jc w:val="center"/>
        <w:rPr>
          <w:rFonts w:ascii="Times New Roman" w:hAnsi="Times New Roman" w:cs="Times New Roman"/>
          <w:sz w:val="20"/>
        </w:rPr>
      </w:pPr>
      <w:r w:rsidRPr="0080758F">
        <w:rPr>
          <w:rFonts w:ascii="Times New Roman" w:hAnsi="Times New Roman" w:cs="Times New Roman"/>
          <w:sz w:val="20"/>
        </w:rPr>
        <w:t>РАСХОДЫ</w:t>
      </w:r>
    </w:p>
    <w:tbl>
      <w:tblPr>
        <w:tblW w:w="15593" w:type="dxa"/>
        <w:tblInd w:w="-459" w:type="dxa"/>
        <w:tblLook w:val="04A0" w:firstRow="1" w:lastRow="0" w:firstColumn="1" w:lastColumn="0" w:noHBand="0" w:noVBand="1"/>
      </w:tblPr>
      <w:tblGrid>
        <w:gridCol w:w="4880"/>
        <w:gridCol w:w="1400"/>
        <w:gridCol w:w="2820"/>
        <w:gridCol w:w="2080"/>
        <w:gridCol w:w="2080"/>
        <w:gridCol w:w="84"/>
        <w:gridCol w:w="2249"/>
      </w:tblGrid>
      <w:tr w:rsidR="007C5D79" w:rsidRPr="0080758F" w:rsidTr="00984F3D">
        <w:trPr>
          <w:trHeight w:val="264"/>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строки</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расхода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Исполнено</w:t>
            </w:r>
          </w:p>
        </w:tc>
        <w:tc>
          <w:tcPr>
            <w:tcW w:w="23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Неисполненные назначения</w:t>
            </w:r>
          </w:p>
        </w:tc>
      </w:tr>
      <w:tr w:rsidR="007C5D79" w:rsidRPr="0080758F" w:rsidTr="00984F3D">
        <w:trPr>
          <w:trHeight w:val="264"/>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333" w:type="dxa"/>
            <w:gridSpan w:val="2"/>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r>
      <w:tr w:rsidR="007C5D79" w:rsidRPr="0080758F" w:rsidTr="00984F3D">
        <w:trPr>
          <w:trHeight w:val="264"/>
        </w:trPr>
        <w:tc>
          <w:tcPr>
            <w:tcW w:w="488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c>
          <w:tcPr>
            <w:tcW w:w="2333" w:type="dxa"/>
            <w:gridSpan w:val="2"/>
            <w:vMerge/>
            <w:tcBorders>
              <w:top w:val="single" w:sz="4" w:space="0" w:color="000000"/>
              <w:left w:val="single" w:sz="4" w:space="0" w:color="000000"/>
              <w:bottom w:val="single" w:sz="4" w:space="0" w:color="auto"/>
              <w:right w:val="single" w:sz="4" w:space="0" w:color="000000"/>
            </w:tcBorders>
            <w:vAlign w:val="center"/>
            <w:hideMark/>
          </w:tcPr>
          <w:p w:rsidR="007C5D79" w:rsidRPr="0080758F" w:rsidRDefault="007C5D79" w:rsidP="00DE6E7D">
            <w:pPr>
              <w:spacing w:after="0"/>
              <w:rPr>
                <w:rFonts w:ascii="Times New Roman" w:eastAsia="Times New Roman" w:hAnsi="Times New Roman"/>
                <w:color w:val="000000"/>
                <w:sz w:val="20"/>
                <w:szCs w:val="20"/>
                <w:lang w:eastAsia="ru-RU"/>
              </w:rPr>
            </w:pPr>
          </w:p>
        </w:tc>
      </w:tr>
      <w:tr w:rsidR="007C5D79" w:rsidRPr="0080758F" w:rsidTr="00984F3D">
        <w:trPr>
          <w:trHeight w:val="24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2</w:t>
            </w:r>
          </w:p>
        </w:tc>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5</w:t>
            </w:r>
          </w:p>
        </w:tc>
        <w:tc>
          <w:tcPr>
            <w:tcW w:w="2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80758F" w:rsidRDefault="007C5D79" w:rsidP="00DE6E7D">
            <w:pPr>
              <w:spacing w:after="0"/>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6</w:t>
            </w:r>
          </w:p>
        </w:tc>
      </w:tr>
      <w:tr w:rsidR="007C5D79" w:rsidTr="00984F3D">
        <w:trPr>
          <w:trHeight w:val="33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Расходы бюджета - всего</w:t>
            </w:r>
          </w:p>
        </w:tc>
        <w:tc>
          <w:tcPr>
            <w:tcW w:w="1400" w:type="dxa"/>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164"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145 639 291,95</w:t>
            </w:r>
          </w:p>
        </w:tc>
        <w:tc>
          <w:tcPr>
            <w:tcW w:w="2249" w:type="dxa"/>
            <w:tcBorders>
              <w:top w:val="single" w:sz="8" w:space="0" w:color="000000"/>
              <w:left w:val="nil"/>
              <w:bottom w:val="single" w:sz="4" w:space="0" w:color="000000"/>
              <w:right w:val="single" w:sz="8"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157 069 024,75</w:t>
            </w:r>
          </w:p>
        </w:tc>
      </w:tr>
      <w:tr w:rsidR="007C5D79" w:rsidTr="00984F3D">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в том числе:</w:t>
            </w:r>
          </w:p>
        </w:tc>
        <w:tc>
          <w:tcPr>
            <w:tcW w:w="1400" w:type="dxa"/>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820" w:type="dxa"/>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164" w:type="dxa"/>
            <w:gridSpan w:val="2"/>
            <w:tcBorders>
              <w:top w:val="nil"/>
              <w:left w:val="nil"/>
              <w:bottom w:val="nil"/>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c>
          <w:tcPr>
            <w:tcW w:w="2249" w:type="dxa"/>
            <w:tcBorders>
              <w:top w:val="nil"/>
              <w:left w:val="nil"/>
              <w:bottom w:val="nil"/>
              <w:right w:val="single" w:sz="8"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230 933,00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134 710,85</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230 933,00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134 710,85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230 933,00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134 710,85</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01 S1800 612</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96 222,15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692 800,00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404 133,44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692 800,00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404 133,44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404 133,44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057 0703 64 0 02 71800 612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288 666,56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1 991 522,90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1 043 088,86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1 991 522,90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1 043 088,86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1 991 522,90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1 043 088,86</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948 434,04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057 0703 83 3 02 72200 000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057 0703 83 3 02 72200 600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057 0703 83 3 02 72200 610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189 300,00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04 031Г0 000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04 031Г0 600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04 031Г0 610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55 008,10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65 291,00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49 476,46</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65 291,00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49 476,46</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65 291,00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49 476,46</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Субсидии бюджетным учреждениям на иные цели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057 0703 83 3 05 72300 612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15 814,54</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3 436,00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2 508,22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3 436,00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2 508,22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3 436,00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2 508,22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0703 83 3 06 S2300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927,78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4 726 566,00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2 757 163,50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4 726 566,00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2 757 163,50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4 726 566,00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2 757 163,50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01 S1800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1 969 402,50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14 179 700,00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8 271 491,80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14 179 700,00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8 271 491,80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14 179 700,00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8 271 491,80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057 0801 64 0 02 71800 612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5 908 208,20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106 874,70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полномочий органов местного самоуправления в области энергосбережения и повышения энергетической эффективности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057 0801 68 0 03 78500 000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057 0801 68 0 03 78500 600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057 0801 68 0 03 78500 610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1 313 811,00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выполнение муниципальных заданий бюджетными учреждениями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9 349 035,46</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2 166 955,39</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9 349 035,46</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2 166 955,39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9 349 035,46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2 166 955,39</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7 182 080,07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057 0801 84 1 04 72200 000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057 0801 84 1 04 72200 600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057 0801 84 1 04 72200 610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7 413 700,00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1 460 500,54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1 318 325,54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1 460 500,54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1 318 325,54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1 460 500,54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1 318 325,54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1 05 031Г0 612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142 175,00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3 088 593,28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1 158 557,15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3 088 593,28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1 158 557,15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3 088 593,28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1 158 557,15</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1 930 036,13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Комплектование книжных фондов муниципальных общедоступных библиотек</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02 L5191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02 L5191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02 L5191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8 534,45</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Подключение общедоступных библиотек к информационно-телекоммуникационной сети "Интернет" и развитие системы библиотечного дела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03 L5193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03 L5193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03 L5193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95 383,00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057 0801 84 2 05 72200 000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057 0801 84 2 05 72200 600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057 0801 84 2 05 72200 610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Комплектование книжных фондов муниципальных общедоступных библиотек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08 L5191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08 L5191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08 L5191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1 039,17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72 465,55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64 634,55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72 465,55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64 634,55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72 465,55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64 634,55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0801 84 2 09 031Г0 612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7 831,00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1 413 466,00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399 110,37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1 014 355,63</w:t>
            </w:r>
          </w:p>
        </w:tc>
      </w:tr>
      <w:tr w:rsidR="007C5D79" w:rsidTr="00984F3D">
        <w:trPr>
          <w:trHeight w:val="278"/>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w:t>
            </w:r>
            <w:r w:rsidRPr="00C70ABF">
              <w:rPr>
                <w:rFonts w:ascii="Times New Roman" w:hAnsi="Times New Roman"/>
                <w:color w:val="000000"/>
                <w:sz w:val="20"/>
                <w:szCs w:val="20"/>
              </w:rPr>
              <w:lastRenderedPageBreak/>
              <w:t>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1 413 466,00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399 110,37</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1 014 355,63</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казенных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1 413 466,00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399 110,37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1 014 355,63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306 536,34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92 574,03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74 392,00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22 088,87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52 303,13</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74 392,00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22 088,87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52 303,13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74 392,00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22 088,87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52 303,13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16 965,38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5 123,49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6 519 448,86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3 119 179,90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3 400 268,96</w:t>
            </w:r>
          </w:p>
        </w:tc>
      </w:tr>
      <w:tr w:rsidR="007C5D79" w:rsidTr="00984F3D">
        <w:trPr>
          <w:trHeight w:val="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6 434 496,48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3 092 142,62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3 342 353,86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6 434 496,48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3 092 142,62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3 342 353,86</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057 0804 79 0 00 03200 111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2 512 080,69</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057 0804 79 0 00 03200 119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580 061,93</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66 200,00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26 715,78</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39 484,22</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66 200,00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26 715,78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39 484,22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20 856,15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5 859,63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18 752,38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18 430,88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18 752,38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18 430,88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129 759,14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609 200,00</w:t>
            </w:r>
          </w:p>
        </w:tc>
      </w:tr>
      <w:tr w:rsidR="007C5D79" w:rsidTr="00EC65BF">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404 237,16</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109 512,34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294 724,82</w:t>
            </w:r>
          </w:p>
        </w:tc>
      </w:tr>
      <w:tr w:rsidR="007C5D79" w:rsidTr="00EC65BF">
        <w:trPr>
          <w:trHeight w:val="96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403 016,89</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109 388,53</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293 628,36</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bookmarkStart w:id="0" w:name="_GoBack"/>
            <w:bookmarkEnd w:id="0"/>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403 016,89</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109 388,53</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293 628,36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88 140,22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21 248,31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1 220,27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123,81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1 096,46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1 220,27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123,81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1 096,46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123,81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00 022Г0 120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5 362,84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r>
      <w:tr w:rsidR="007C5D79"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057 0804 81 3 00 72200 100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057 0804 81 3 00 72200 120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3 800,00</w:t>
            </w:r>
          </w:p>
        </w:tc>
      </w:tr>
      <w:tr w:rsidR="007C5D79" w:rsidTr="00984F3D">
        <w:trPr>
          <w:trHeight w:val="48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78А00 000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78А00 100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057 0804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99 400,00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Глава муниципального образования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682 341,00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463 148,72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219 192,28</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682 341,00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463 148,72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219 192,28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682 341,00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463 148,72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219 192,28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382 413,66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80 735,06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r>
      <w:tr w:rsidR="007C5D79" w:rsidTr="00984F3D">
        <w:trPr>
          <w:trHeight w:val="13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w:t>
            </w:r>
            <w:r w:rsidRPr="00C70ABF">
              <w:rPr>
                <w:rFonts w:ascii="Times New Roman" w:hAnsi="Times New Roman"/>
                <w:color w:val="000000"/>
                <w:sz w:val="20"/>
                <w:szCs w:val="20"/>
              </w:rPr>
              <w:lastRenderedPageBreak/>
              <w:t>(муниципальных)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00 011Г0 120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63 959,00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061 0102 81 3 00 72200 000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061 0102 81 3 00 72200 100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061 0102 81 3 00 72200 120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478 500,00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9 152,00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11 248,00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9 152,00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11 248,00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9 152,00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11 248,00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061 0103 62 0 01 05514 244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8 102,00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исполнение</w:t>
            </w:r>
            <w:r>
              <w:rPr>
                <w:rFonts w:ascii="Times New Roman" w:hAnsi="Times New Roman"/>
                <w:color w:val="000000"/>
                <w:sz w:val="20"/>
                <w:szCs w:val="20"/>
              </w:rPr>
              <w:t xml:space="preserve">  </w:t>
            </w:r>
            <w:r w:rsidRPr="00C70ABF">
              <w:rPr>
                <w:rFonts w:ascii="Times New Roman" w:hAnsi="Times New Roman"/>
                <w:color w:val="000000"/>
                <w:sz w:val="20"/>
                <w:szCs w:val="20"/>
              </w:rPr>
              <w:t>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200 811,49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112 141,63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88 669,86</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112 141,63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83 158,37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112 141,63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83 158,37</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061 0103 81 1 00 02200 121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88 589,46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061 0103 81 1 00 02200 129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23 552,17</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061 0103 81 1 00 02200 800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061 0103 81 1 00 02200 850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5 511,49</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4 488,51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3 679,53</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4 488,51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3 679,53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4 488,51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3 679,53</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00 022Г0 129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808,98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54 900,00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78А00 000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78А00 100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0103 81 1 00 78А00 120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39 000,00</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061 0104 61 0 01 72300 120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226 673,00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61 0 02 S2300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11 929,00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Сопровождение  автоматизированных информационных систем формирования и исполнения бюджетов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061 0104 62 0 01 05511 200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061 0104 62 0 01 05511 240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150 600,00</w:t>
            </w:r>
          </w:p>
        </w:tc>
      </w:tr>
      <w:tr w:rsidR="007C5D79" w:rsidTr="00984F3D">
        <w:trPr>
          <w:trHeight w:val="13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Оплата членских взносов в Ассоциацию "Совет </w:t>
            </w:r>
            <w:r w:rsidRPr="00C70ABF">
              <w:rPr>
                <w:rFonts w:ascii="Times New Roman" w:hAnsi="Times New Roman"/>
                <w:color w:val="000000"/>
                <w:sz w:val="20"/>
                <w:szCs w:val="20"/>
              </w:rPr>
              <w:lastRenderedPageBreak/>
              <w:t>муниципальных образований Саратовской области"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19 515,26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19 515,26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19 515,26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061 0104 62 0 01 05512 853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12 484,74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Техническое обеспечение органов местного самоуправления, приобретение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111 859,26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87 140,74</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199 000,00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111 859,26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87 140,74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199 000,00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111 859,26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87 140,74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108 780,68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061 0104 62 0 01 05513 244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3 078,58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977 600,00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423 648,53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977 600,00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423 648,53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977 600,00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423 648,53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061 0104 62 0 01 05514 244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553 951,47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Приобретение средств защиты информации, аттестация объема информации по требованиям безопасности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11 000,00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061 0104 62 0 01 05515 242</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Организация и проведение переподготовки и повышения квалификации руководителей и специалистов органов местного самоуправления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061 0104 62 0 01 05516 000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061 0104 62 0 01 05516 200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061 0104 62 0 01 05516 240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оказание информационно-статистических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6 816,00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4 151,00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6 816,00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4 151,00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6 816,00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4 151,00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061 0104 62 0 01 05517 244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2 665,00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по оплате услуг ОСАГО, осуществление технического осмотра транспортных средств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874,05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874,05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874,05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061 0104 62 0 01 05518 244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14 125,95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Подписка на печатные издания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1 139,16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1 139,16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1 139,16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061 0104 62 0 01 05519 244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4 860,84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109 679,92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65 079,92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97 469,62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52 869,62</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97 469,62</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52 869,62</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Закупка товаров, работ, услуг в сфере информационно-коммуникационных технологий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061 0104 62 0 02 05511 242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061 0104 62 0 02 05511 800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061 0104 62 0 02 05511 850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12 210,30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061 0104 62 0 02 05514 800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061 0104 62 0 02 05514 850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17 037,00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061 0104 62 0 02 05517 244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884,00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061 0104 62 0 02 05519 000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061 0104 62 0 02 05519 200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061 0104 62 0 02 05519 240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03 78А00 000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03 78А00 200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62 0 03 78А00 240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2 270 000,00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7 638 487,00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5 153 530,11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2 484 956,89</w:t>
            </w:r>
          </w:p>
        </w:tc>
      </w:tr>
      <w:tr w:rsidR="007C5D79" w:rsidTr="00984F3D">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70ABF">
              <w:rPr>
                <w:rFonts w:ascii="Times New Roman" w:hAnsi="Times New Roman"/>
                <w:color w:val="000000"/>
                <w:sz w:val="20"/>
                <w:szCs w:val="20"/>
              </w:rPr>
              <w:lastRenderedPageBreak/>
              <w:t>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6 494 487,00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4 402 950,99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2 091 536,01</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6 494 487,00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4 402 950,99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2 091 536,01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3 734 268,49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668 682,50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1 089 500,00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750 499,95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339 000,05</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1 089 500,00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750 499,95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339 000,05</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061 0104 81 3 00 02200 244</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750 499,95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79,17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54 420,83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79,17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54 420,83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79,17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00 022Г0 120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земельного налога, налога на имущество и транспортного налога муниципальными органами власти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35 736,00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37 464,00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35 736,00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37 464,00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35 736,00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37 464,00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налога на имущество организаций и земельного налога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061 0104 81 3 00 06100 851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23 581,00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Уплата прочих налогов, сборов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061 0104 81 3 00 06100 852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12 155,00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061 0104 81 3 00 72200 000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3 261 300,00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отдельных государственных полномочий по государственному управлению охраной труда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99 281,68</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102 518,32</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89 881,68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81 918,32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89 881,68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81 918,32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73 533,35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16 348,33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9 400,00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9 400,00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6 400,00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061 0104 81 3 00 76300 244</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213 900,00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95 273,36</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118 626,64</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90 273,36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81 526,64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90 273,36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81 526,64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69 566,30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20 707,06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37 100,00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37 100,00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061 0104 81 3 00 76400 242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202 100,00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92 438,41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109 661,59</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84 004,41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87 895,59</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061 0104 81 3 00 76500 120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84 004,41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87 895,59</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Фонд оплаты труда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061 0104 81 3 00 76500 121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64 519,45</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061 0104 81 3 00 76500 129</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19 484,96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8 434,00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21 766,00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8 434,00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21 766,00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061 0104 81 3 00 76500 244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2 834,00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210 700,00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99 791,74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110 908,26</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89 641,74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82 258,26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89 641,74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82 258,26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68 849,15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20 792,59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28 650,00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10 150,00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28 650,00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Закупка товаров, работ, услуг в сфере информационно-коммуникационных технологий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061 0104 81 3 00 76600 242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10 150,00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203 900,00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80 501,14</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123 398,86</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75 851,14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99 148,86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75 851,14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99 148,86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59 417,20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77Б00 129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16 433,94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4 650,00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24 250,00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24 250,00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77Б00 242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49 193,84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142 606,16</w:t>
            </w:r>
          </w:p>
        </w:tc>
      </w:tr>
      <w:tr w:rsidR="007C5D79"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44 193,84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127 606,16</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77Е00 120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44 193,84</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127 606,16</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77Е00 121</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34 059,00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10 134,84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77Е00 242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78А00 000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78А00 100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0104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1 933 400,00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061 0105 80 3 00 51200 000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061 0105 80 3 00 51200 200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061 0105 80 3 00 51200 240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17 400,00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Техническое обеспечение органов местного самоуправления, приобретение оргтехники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061 0106 62 0 01 05513 000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061 0106 62 0 01 05513 200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061 0106 62 0 01 05513 240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36 800,00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270 048,00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143 986,10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126 061,90</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268 048,00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143 681,48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124 366,52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268 048,00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143 681,48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124 366,52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100 664,40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43 017,08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304,62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1 695,38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304,62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1 695,38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304,62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5 252,00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4 782,40</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5 252,00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4 782,40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5 252,00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4 782,40</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00 022Г0 129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469,60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061 0106 81 2 00 72200 120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29 400,00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78А00 000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78А00 100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0106 81 2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52 200,00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Средства резервного фонда местной администрации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061 0111 89 1 00 88880 000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061 0111 89 1 00 88880 800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Резервные средства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061 0111 89 1 00 88880 870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50 000,00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57 284,00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8 530,41</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48 753,59</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57 284,00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8 530,41</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48 753,59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8 530,41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48 753,59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6 551,77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1 978,64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448,90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2 566,10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448,90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2 566,10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448,90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2 566,10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344,76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104,14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63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63 0 01 N0000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63 0 01 N0000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38 000,00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1 152 644,75</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635 670,85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516 973,90</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1 006 745,00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583 443,77</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423 301,23</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1 006 745,00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583 443,77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423 301,23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477 689,78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105 753,99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51 073,57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76 826,43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127 900,00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51 073,57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76 826,43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42 125,56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8 948,01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17 999,75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1 153,51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16 846,24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17 999,75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1 153,51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16 846,24</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061 0113 79 0 00 03200 853</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1 153,51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43 480,25</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1 943,68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41 536,57</w:t>
            </w:r>
          </w:p>
        </w:tc>
      </w:tr>
      <w:tr w:rsidR="007C5D79" w:rsidTr="00984F3D">
        <w:trPr>
          <w:trHeight w:val="557"/>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21 040,25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20 896,57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21 040,25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143,68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20 896,57</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143,68</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22 440,00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20 640,00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22 440,00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1 800,00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20 640,00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00 032Г0 244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061 0113 79 0 00 72200 110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151 700,00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121 049,00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22 625,27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98 423,73</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121 049,00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22 625,27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98 423,73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121 049,00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22 625,27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98 423,73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17 377,34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5 247,93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6 370,00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1 192,19</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5 177,81</w:t>
            </w:r>
          </w:p>
        </w:tc>
      </w:tr>
      <w:tr w:rsidR="007C5D79" w:rsidTr="00984F3D">
        <w:trPr>
          <w:trHeight w:val="9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6 370,00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1 192,19</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5 177,81</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6 370,00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1 192,19</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5 177,81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915,67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276,52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732 655,01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379 998,48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352 656,53</w:t>
            </w:r>
          </w:p>
        </w:tc>
      </w:tr>
      <w:tr w:rsidR="007C5D79" w:rsidTr="00984F3D">
        <w:trPr>
          <w:trHeight w:val="13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653 455,01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341 498,71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311 956,30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653 455,01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341 498,71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311 956,30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280 378,88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61 119,83</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74 200,00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35 260,02</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38 939,98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35 260,02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38 939,98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35 260,02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3 239,75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1 760,25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3 239,75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1 760,25</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061 0309 79 0 00 03200 853</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3 239,75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погашение просроченной кредиторской задолженности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14 974,99</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13 214,66</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00 032Г0 100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14 974,99</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13 214,66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14 974,99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13 214,66</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00 032Г0 119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061 0309 79 0 00 72200 110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98 800,00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мероприятий по устойчивому развитию сельских территорий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59 0 01 L5670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59 0 01 L5670 400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Бюджетные инвестиции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59 0 01 L5670 410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1 595 700,00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Проведение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2 00 77Д00 000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2 00 77Д00 200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2 00 77Д00 240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44 600,00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Организация проведения мероприятий по отлову и содержанию безнадзорных животных</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3 00 77Г00 000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3 00 77Г00 200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0405 89 3 00 77Г00 240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Средства резервного фонда Правительства Саратовской области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061 0406 89 5 00 79990 000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061 0406 89 5 00 79990 200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061 0406 89 5 00 79990 240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Ремонт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7 872 284,00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4 901 832,00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7 872 284,00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4 901 832,00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7 872 284,00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4 901 832,00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01 S7300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2 970 452,00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Содержание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605 677,15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605 677,15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761 800,00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605 677,15</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02 S7300 244</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156 122,85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03 D7300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03 D7300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0409 82 1 03 D7300 240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3 018 600,00</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75 0 01 L5270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75 0 01 L5270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75 0 01 L5270 810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Мероприятия по землеустройству и землепользованию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Мероприятия по землеустройству и землепользованию просроченная кредиторская задолженность</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0412 88 0 00 057Г0 244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Муниципальная программа "Краткосрочный план реализации региональной программы кап</w:t>
            </w:r>
            <w:proofErr w:type="gramStart"/>
            <w:r w:rsidRPr="00C70ABF">
              <w:rPr>
                <w:rFonts w:ascii="Times New Roman" w:hAnsi="Times New Roman"/>
                <w:color w:val="000000"/>
                <w:sz w:val="20"/>
                <w:szCs w:val="20"/>
              </w:rPr>
              <w:t>.</w:t>
            </w:r>
            <w:proofErr w:type="gramEnd"/>
            <w:r w:rsidRPr="00C70ABF">
              <w:rPr>
                <w:rFonts w:ascii="Times New Roman" w:hAnsi="Times New Roman"/>
                <w:color w:val="000000"/>
                <w:sz w:val="20"/>
                <w:szCs w:val="20"/>
              </w:rPr>
              <w:t xml:space="preserve"> </w:t>
            </w:r>
            <w:proofErr w:type="gramStart"/>
            <w:r w:rsidRPr="00C70ABF">
              <w:rPr>
                <w:rFonts w:ascii="Times New Roman" w:hAnsi="Times New Roman"/>
                <w:color w:val="000000"/>
                <w:sz w:val="20"/>
                <w:szCs w:val="20"/>
              </w:rPr>
              <w:t>р</w:t>
            </w:r>
            <w:proofErr w:type="gramEnd"/>
            <w:r w:rsidRPr="00C70ABF">
              <w:rPr>
                <w:rFonts w:ascii="Times New Roman" w:hAnsi="Times New Roman"/>
                <w:color w:val="000000"/>
                <w:sz w:val="20"/>
                <w:szCs w:val="20"/>
              </w:rPr>
              <w:t>емонта общего имущества в многоквартирных домах"</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235 800,54</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235 800,54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229 779,54</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800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Уплата налогов, сборов и иных платежей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0501 65 0 01 N0000 850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6 021,00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743 500,00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627 816,52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627 816,52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627 816,52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1001 78 1 01 N0000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115 683,48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жилыми помещениями отдельных категорий граждан, установленных, законодательством Саратовской области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01 L4970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01 L4970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01 L4970 320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жилыми помещениями отдельных категорий граждан, установленных, законодательством Саратовской области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02 L4970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02 L4970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76 0 02 L4970 320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270 665,00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02 N0000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147 000,00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93 544,82</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53 455,18</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298,06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2 701,94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298,06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2 701,94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298,06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300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144 000,00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93 246,76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50 753,24</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Публичные нормативные социальные выплаты гражданам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310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144 000,00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93 246,76</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50 753,24</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03 N0000 313</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93 246,76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1 902 600,00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1 320 991,20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581 608,80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23 178,65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24 821,35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23 178,65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24 821,35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23 178,65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1 854 600,00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1 297 812,55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556 787,45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1 854 600,00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1 297 812,55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556 787,45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04 77В00 313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1 297 812,55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300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310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1003 78 1 05 N0000 313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810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171 300,00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r>
      <w:tr w:rsidR="007C5D79" w:rsidTr="00984F3D">
        <w:trPr>
          <w:trHeight w:val="7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01 N0000 814</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85 650,00</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Поддержка районных печатных средств массовой информации</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061 1202 77 1 02 78600 000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061 1202 77 1 02 78600 800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061 1202 77 1 02 78600 810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320 900,00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062 0106 61 0 01 72300 000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062 0106 61 0 01 72300 120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21 353,00</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61 0 02 S2300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1 124,00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Сопровождение  автоматизированных информационных систем формирования и исполнения бюджетов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30 736,00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30 736,00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062 0106 62 0 01 05511 240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201 400,00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30 736,00</w:t>
            </w:r>
          </w:p>
        </w:tc>
      </w:tr>
      <w:tr w:rsidR="007C5D79" w:rsidTr="00984F3D">
        <w:trPr>
          <w:trHeight w:val="7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w:t>
            </w:r>
            <w:r w:rsidRPr="00C70ABF">
              <w:rPr>
                <w:rFonts w:ascii="Times New Roman" w:hAnsi="Times New Roman"/>
                <w:color w:val="000000"/>
                <w:sz w:val="20"/>
                <w:szCs w:val="20"/>
              </w:rPr>
              <w:lastRenderedPageBreak/>
              <w:t>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062 0106 62 0 01 05511 242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170 664,00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Техническое обеспечение органов местного самоуправления, приобретение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156 038,23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156 038,23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225 900,00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156 038,23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062 0106 62 0 01 05513 242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69 861,77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органов местного самоуправления в части приобретения материальных запасов (канцтоваров, ГСМ, запчасти) и обслуживание оргтехники (заправка картриджей, ремонт оргтехники)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68 049,00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63 751,00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68 049,00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63 751,00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68 049,00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63 751,00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6 090,00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062 0106 62 0 01 05514 244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61 959,00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Приобретение средств защиты информации, аттестация объема информации по требованиям безопасности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062 0106 62 0 01 05515 000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062 0106 62 0 01 05515 200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062 0106 62 0 01 05515 240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6 600,00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по оплате услуг ОСАГО, осуществление технического осмотра транспортных средств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062 0106 62 0 01 05518 000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062 0106 62 0 01 05518 200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r>
      <w:tr w:rsidR="007C5D79" w:rsidTr="00984F3D">
        <w:trPr>
          <w:trHeight w:val="48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062 0106 62 0 01 05518 240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Подписка на печатные издания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2 328,12</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2 328,12</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2 328,12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062 0106 62 0 01 05519 244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2 171,88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3 090 376,00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1 875 096,98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1 215 279,02</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2 986 076,00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1 825 988,34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1 160 087,66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2 986 076,00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1 825 988,34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1 160 087,66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062 0106 81 3 00 02200 121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1 354 914,24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062 0106 81 3 00 02200 129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471 074,10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104 300,00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49 108,64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55 191,36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104 300,00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49 108,64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55 191,36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062 0106 81 3 00 02200 244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49 108,64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земельного налога, налога на имущество и транспортного налога муниципальными органами власти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2 786,00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2 614,00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2 786,00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2 614,00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2 786,00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2 614,00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налога на имущество организаций и земельного налога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062 0106 81 3 00 06100 851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2 099,00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Уплата прочих налогов, сборов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062 0106 81 3 00 06100 852</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687,00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062 0106 81 3 00 72200 120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638 200,00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78А00 000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78А00 100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0106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449 700,00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Процентные платежи по муниципальному долгу района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062 1301 85 0 00 08710 000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Обслуживание государственного (муниципального) долга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062 1301 85 0 00 08710 700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Обслуживание муниципального долга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062 1301 85 0 00 08710 730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12 800,00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 на выравнивание бюджетной обеспеченности поселений района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242 002,00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062 1401 87 1 00 07010 500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242 002,00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062 1401 87 1 00 07010 510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484 000,00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242 002,00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062 1401 87 1 00 07010 511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241 998,00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747 700,00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375 700,00</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Межбюджетные трансферты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062 1401 87 1 00 76100 500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747 700,00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375 700,00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062 1401 87 1 00 76100 510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747 700,00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375 700,00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062 1401 87 1 00 76100 511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372 000,00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межбюджетные трансферты, передаваемые бюджетам муниципальных образований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062 1403 87 1 00 07011 000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269 832,00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539 668,00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062 1403 87 1 00 07011 500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269 832,00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539 668,00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062 1403 87 1 00 07011 540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809 500,00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269 832,00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539 668,00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68 0 01 N0000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20 380 712,48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9 939 163,29</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20 380 712,48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9 939 163,29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20 380 712,48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9 939 163,29</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10 441 549,19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35 559 500,00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18 964 554,17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35 559 500,00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18 964 554,17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35 559 500,00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18 964 554,17</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074 0701 83 1 02 76700 611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16 594 945,83</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16"/>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509 300,00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310 483,21</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509 300,00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310 483,21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509 300,00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310 483,21</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074 0701 83 1 03 76900 611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198 816,79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074 0701 83 1 05 72200 000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074 0701 83 1 05 72200 600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074 0701 83 1 05 72200 610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2 535 300,00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1 155 634,96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685 684,85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1 155 634,96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685 684,85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1 155 634,96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685 684,85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06 031Г0 612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469 950,11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2 190 174,00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1 571 368,04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2 190 174,00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1 571 368,04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2 190 174,00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1 571 368,04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074 0701 83 1 07 72300 612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618 805,96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115 272,80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83 928,79</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600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115 272,80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83 928,79</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610</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115 272,80</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83 928,79</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0701 83 1 08 S2300 612</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31 344,01</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67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67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67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171 045,48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165 601,63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171 045,48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165 601,63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171 045,48</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165 601,63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01 N0000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5 443,85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полномочий органов местного самоуправления в области энергосбережения и повышения энерг</w:t>
            </w:r>
            <w:r>
              <w:rPr>
                <w:rFonts w:ascii="Times New Roman" w:hAnsi="Times New Roman"/>
                <w:color w:val="000000"/>
                <w:sz w:val="20"/>
                <w:szCs w:val="20"/>
              </w:rPr>
              <w:t>е</w:t>
            </w:r>
            <w:r w:rsidRPr="00C70ABF">
              <w:rPr>
                <w:rFonts w:ascii="Times New Roman" w:hAnsi="Times New Roman"/>
                <w:color w:val="000000"/>
                <w:sz w:val="20"/>
                <w:szCs w:val="20"/>
              </w:rPr>
              <w:t>тической эффективности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074 0702 68 0 03 78500 000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074 0702 68 0 03 78500 600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074 0702 68 0 03 78500 610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1 592 189,00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12 012 978,86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3 923 549,58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12 012 978,86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3 923 549,58</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12 012 978,86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3 923 549,58</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074 0702 83 2 01 03100 611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8 089 429,28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98 635 200,00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38 654 993,86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98 635 200,00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38 654 993,86</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98 635 200,00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38 654 993,86</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074 0702 83 2 02 77000 611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59 980 206,14</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9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w:t>
            </w:r>
            <w:proofErr w:type="gramStart"/>
            <w:r w:rsidRPr="00C70ABF">
              <w:rPr>
                <w:rFonts w:ascii="Times New Roman" w:hAnsi="Times New Roman"/>
                <w:color w:val="000000"/>
                <w:sz w:val="20"/>
                <w:szCs w:val="20"/>
              </w:rPr>
              <w:t>Предоставление питания отдельным категориям обучающихся в муниципальных образовательных орг</w:t>
            </w:r>
            <w:r>
              <w:rPr>
                <w:rFonts w:ascii="Times New Roman" w:hAnsi="Times New Roman"/>
                <w:color w:val="000000"/>
                <w:sz w:val="20"/>
                <w:szCs w:val="20"/>
              </w:rPr>
              <w:t>а</w:t>
            </w:r>
            <w:r w:rsidRPr="00C70ABF">
              <w:rPr>
                <w:rFonts w:ascii="Times New Roman" w:hAnsi="Times New Roman"/>
                <w:color w:val="000000"/>
                <w:sz w:val="20"/>
                <w:szCs w:val="20"/>
              </w:rPr>
              <w:t>низациях, реализующих образовательные программы начального общего, основного общего и среднего общего образования</w:t>
            </w:r>
            <w:proofErr w:type="gramEnd"/>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2 678 900,00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1 348 510,05</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2 678 900,00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1 348 510,05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2 678 900,00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1 348 510,05</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074 0702 83 2 03 77200 611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1 330 389,95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Основное мероприятия "Создание в общеобразовательных организациях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92 533,00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92 533,00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92 533,00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04 L0970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7 467,00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Создание в общеобразовательных организациях,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05 L0970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05 L0970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05 L0970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1 000 000,00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Межбюджетные тра</w:t>
            </w:r>
            <w:r>
              <w:rPr>
                <w:rFonts w:ascii="Times New Roman" w:hAnsi="Times New Roman"/>
                <w:color w:val="000000"/>
                <w:sz w:val="20"/>
                <w:szCs w:val="20"/>
              </w:rPr>
              <w:t>н</w:t>
            </w:r>
            <w:r w:rsidRPr="00C70ABF">
              <w:rPr>
                <w:rFonts w:ascii="Times New Roman" w:hAnsi="Times New Roman"/>
                <w:color w:val="000000"/>
                <w:sz w:val="20"/>
                <w:szCs w:val="20"/>
              </w:rPr>
              <w:t>сферты,</w:t>
            </w:r>
            <w:r>
              <w:rPr>
                <w:rFonts w:ascii="Times New Roman" w:hAnsi="Times New Roman"/>
                <w:color w:val="000000"/>
                <w:sz w:val="20"/>
                <w:szCs w:val="20"/>
              </w:rPr>
              <w:t xml:space="preserve"> </w:t>
            </w:r>
            <w:r w:rsidRPr="00C70ABF">
              <w:rPr>
                <w:rFonts w:ascii="Times New Roman" w:hAnsi="Times New Roman"/>
                <w:color w:val="000000"/>
                <w:sz w:val="20"/>
                <w:szCs w:val="20"/>
              </w:rPr>
              <w:t>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074 0702 83 2 06 79200 600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Субсидии бюджетным учреждениям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074 0702 83 2 06 79200 610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074 0702 83 2 06 79200 612</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250 000,00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1 019 086,04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382 681,74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1 019 086,04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382 681,74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1 019 086,04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382 681,74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0702 83 2 08 031Г0 612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636 404,30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457 834,00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288 484,14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457 834,00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288 484,14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457 834,00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288 484,14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01 S1800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169 349,86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1 373 500,00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810 335,94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1 373 500,00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810 335,94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1 373 500,00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810 335,94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074 0703 64 0 02 71800 612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563 164,06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6 188 455,69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2 714 778,43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6 188 455,69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2 714 778,43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6 188 455,69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2 714 778,43</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074 0703 83 3 01 03100 611</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3 473 677,26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074 0703 83 3 02 72200 000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074 0703 83 3 02 72200 600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074 0703 83 3 02 72200 610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636 500,00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 прошлых лет бюджетными учреждениями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101 639,83</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49 828,56</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101 639,83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49 828,56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101 639,83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49 828,56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04 031Г0 612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51 811,27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627 767,00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412 692,43</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627 767,00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412 692,43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627 767,00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412 692,43</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074 0703 83 3 05 72300 612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215 074,57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w:t>
            </w:r>
            <w:r>
              <w:rPr>
                <w:rFonts w:ascii="Times New Roman" w:hAnsi="Times New Roman"/>
                <w:color w:val="000000"/>
                <w:sz w:val="20"/>
                <w:szCs w:val="20"/>
              </w:rPr>
              <w:t>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33 040,31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23 949,74</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33 040,31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23 949,74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610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33 040,31</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23 949,74</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0703 83 3 06 S2300 612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9 090,57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308 400,00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158 400,00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074 0707 83 4 01 03100 600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308 400,00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158 400,00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074 0707 83 4 01 03100 610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308 400,00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158 400,00</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074 0707 83 4 01 03100 611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150 000,00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589 643,00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119 477,45</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470 165,55</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589 643,00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119 477,45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470 165,55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589 643,00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119 477,45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470 165,55</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91 764,56</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074 0709 61 0 01 72300 119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27 712,89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Обеспечение </w:t>
            </w:r>
            <w:proofErr w:type="gramStart"/>
            <w:r w:rsidRPr="00C70ABF">
              <w:rPr>
                <w:rFonts w:ascii="Times New Roman" w:hAnsi="Times New Roman"/>
                <w:color w:val="000000"/>
                <w:sz w:val="20"/>
                <w:szCs w:val="20"/>
              </w:rPr>
              <w:t>повышения оплаты труда некоторых категорий работников муниципальных учреждений</w:t>
            </w:r>
            <w:proofErr w:type="gramEnd"/>
            <w:r w:rsidRPr="00C70ABF">
              <w:rPr>
                <w:rFonts w:ascii="Times New Roman" w:hAnsi="Times New Roman"/>
                <w:color w:val="000000"/>
                <w:sz w:val="20"/>
                <w:szCs w:val="20"/>
              </w:rPr>
              <w:t xml:space="preserve"> за счет средств местного бюджета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31 033,92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5 594,50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25 439,42</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31 033,92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5 594,50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25 439,42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31 033,92</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5 594,50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25 439,42</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4 296,83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61 0 02 S2300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1 297,67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5 567 029,06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3 061 858,03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2 505 171,03</w:t>
            </w:r>
          </w:p>
        </w:tc>
      </w:tr>
      <w:tr w:rsidR="007C5D79" w:rsidTr="00984F3D">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w:t>
            </w:r>
            <w:r w:rsidRPr="00C70ABF">
              <w:rPr>
                <w:rFonts w:ascii="Times New Roman" w:hAnsi="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4 587 412,04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2 595 642,15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1 991 769,89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4 587 412,04</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2 595 642,15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1 991 769,89</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2 008 744,29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586 897,86</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866 401,35</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461 898,17</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404 503,18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866 401,35</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461 898,17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404 503,18</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074 0709 79 0 00 03200 242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204 611,17</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257 287,00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113 215,67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4 317,71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108 897,96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113 215,67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4 317,71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108 897,96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4 317,71</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168 758,66</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14 918,65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153 840,01</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87 238,37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81 520,29</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14 918,65</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66 601,64</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00 032Г0 240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81 520,29</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14 918,65</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66 601,64</w:t>
            </w:r>
          </w:p>
        </w:tc>
      </w:tr>
      <w:tr w:rsidR="007C5D79" w:rsidTr="00984F3D">
        <w:trPr>
          <w:trHeight w:val="48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Закупка товаров, работ, услуг в сфере информационно-коммуникационных технологий</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00 032Г0 242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1 760,69</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00 032Г0 244</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13 157,96</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земельного налога, налога на имущество и транспортного налога местными </w:t>
            </w:r>
            <w:r w:rsidRPr="007C5D79">
              <w:rPr>
                <w:rFonts w:ascii="Times New Roman" w:hAnsi="Times New Roman"/>
                <w:color w:val="000000"/>
                <w:sz w:val="20"/>
                <w:szCs w:val="20"/>
              </w:rPr>
              <w:t>казенными учреждениями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1 639,91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074 0709 79 0 00 05200 800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1 639,91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1 639,91</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074 0709 79 0 00 05200 853</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60,09</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00 052Г0 000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9 380,00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7 364,00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бюджетные ассигнования</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00 052Г0 800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9 380,00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7 364,00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00 052Г0 850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9 380,00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7 364,00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00 052Г0 852</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2 016,00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Реализация расходных обязательств, возникающих при выполнении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074 0709 79 0 00 72200 000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074 0709 79 0 00 72200 100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074 0709 79 0 00 72200 110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891 800,00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обеспечение 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536 008,93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301 760,48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234 248,45</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536 008,93</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301 760,48</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234 248,45</w:t>
            </w:r>
          </w:p>
        </w:tc>
      </w:tr>
      <w:tr w:rsidR="007C5D79" w:rsidTr="00984F3D">
        <w:trPr>
          <w:trHeight w:val="48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074 0709 81 3 00 02200 120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536 008,93</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301 760,48</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234 248,45</w:t>
            </w:r>
          </w:p>
        </w:tc>
      </w:tr>
      <w:tr w:rsidR="007C5D79" w:rsidTr="00984F3D">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Фонд оплаты труда государственных (муниципальных) органов</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074 0709 81 3 00 02200 121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200 332,80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074 0709 81 3 00 02200 129</w:t>
            </w:r>
          </w:p>
        </w:tc>
        <w:tc>
          <w:tcPr>
            <w:tcW w:w="2080" w:type="dxa"/>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101 427,68</w:t>
            </w:r>
          </w:p>
        </w:tc>
        <w:tc>
          <w:tcPr>
            <w:tcW w:w="2249" w:type="dxa"/>
            <w:tcBorders>
              <w:top w:val="single" w:sz="4" w:space="0" w:color="auto"/>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погашение просроченной кредиторской задолженности</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00 022Г0 000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r>
      <w:tr w:rsidR="007C5D79" w:rsidTr="00984F3D">
        <w:trPr>
          <w:trHeight w:val="9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00 022Г0 100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00 022Г0 120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8 491,07</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расходов за счет иных межбюджетных трансфертов стимулирующего (поощрительного) характера</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78А00 000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78А00 100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81 3 00 78А00 120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118 300,00</w:t>
            </w:r>
          </w:p>
        </w:tc>
      </w:tr>
      <w:tr w:rsidR="007C5D79" w:rsidTr="00984F3D">
        <w:trPr>
          <w:trHeight w:val="12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95 700,00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36 917,14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58 782,86</w:t>
            </w:r>
          </w:p>
        </w:tc>
      </w:tr>
      <w:tr w:rsidR="007C5D79" w:rsidTr="00984F3D">
        <w:trPr>
          <w:trHeight w:val="13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70ABF">
              <w:rPr>
                <w:rFonts w:ascii="Times New Roman" w:hAnsi="Times New Roman"/>
                <w:color w:val="000000"/>
                <w:sz w:val="20"/>
                <w:szCs w:val="20"/>
              </w:rPr>
              <w:lastRenderedPageBreak/>
              <w:t>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67 100,00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27 022,14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40 077,86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67 100,00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27 022,14</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40 077,86</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20 754,33</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074 0709 83 1 03 77800 119</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6 267,81</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074 0709 83 1 03 77800 200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9 895,00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18 705,00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28 600,00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9 895,00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18 705,00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074 0709 83 1 03 77800 244</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9 895,00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1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074 0709 83 2 03 77300 000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95 900,00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37 596,50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58 303,50</w:t>
            </w:r>
          </w:p>
        </w:tc>
      </w:tr>
      <w:tr w:rsidR="007C5D79" w:rsidTr="00984F3D">
        <w:trPr>
          <w:trHeight w:val="9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34 496,50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51 403,50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074 0709 83 2 03 77300 110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85 900,00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34 496,50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51 403,50</w:t>
            </w:r>
          </w:p>
        </w:tc>
      </w:tr>
      <w:tr w:rsidR="007C5D79" w:rsidTr="00984F3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074 0709 83 2 03 77300 111</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26 495,00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074 0709 83 2 03 77300 119</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8 001,50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074 0709 83 2 03 77300 200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6 900,00</w:t>
            </w:r>
          </w:p>
        </w:tc>
      </w:tr>
      <w:tr w:rsidR="007C5D79" w:rsidTr="00984F3D">
        <w:trPr>
          <w:trHeight w:val="48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074 0709 83 2 03 77300 240</w:t>
            </w:r>
          </w:p>
        </w:tc>
        <w:tc>
          <w:tcPr>
            <w:tcW w:w="2080" w:type="dxa"/>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10 000,00</w:t>
            </w:r>
          </w:p>
        </w:tc>
        <w:tc>
          <w:tcPr>
            <w:tcW w:w="2164" w:type="dxa"/>
            <w:gridSpan w:val="2"/>
            <w:tcBorders>
              <w:top w:val="nil"/>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3 100,00</w:t>
            </w:r>
          </w:p>
        </w:tc>
        <w:tc>
          <w:tcPr>
            <w:tcW w:w="2249" w:type="dxa"/>
            <w:tcBorders>
              <w:top w:val="nil"/>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6 900,00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Прочая закупка товаров, работ и услуг</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074 0709 83 2 03 77300 244</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3 100,00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72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1 014 300,00</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574 775,00</w:t>
            </w:r>
          </w:p>
        </w:tc>
      </w:tr>
      <w:tr w:rsidR="007C5D79" w:rsidTr="00984F3D">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Социальное обеспечение и иные выплаты населению</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074 1004 83 1 03 77900 300</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1 014 300,00</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574 775,00</w:t>
            </w:r>
          </w:p>
        </w:tc>
      </w:tr>
      <w:tr w:rsidR="007C5D79" w:rsidTr="00984F3D">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Публичные нормативные социальные выплаты гражданам</w:t>
            </w:r>
          </w:p>
        </w:tc>
        <w:tc>
          <w:tcPr>
            <w:tcW w:w="140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074 1004 83 1 03 77900 310</w:t>
            </w:r>
          </w:p>
        </w:tc>
        <w:tc>
          <w:tcPr>
            <w:tcW w:w="2080" w:type="dxa"/>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1 014 300,00</w:t>
            </w:r>
          </w:p>
        </w:tc>
        <w:tc>
          <w:tcPr>
            <w:tcW w:w="2164" w:type="dxa"/>
            <w:gridSpan w:val="2"/>
            <w:tcBorders>
              <w:top w:val="nil"/>
              <w:left w:val="nil"/>
              <w:bottom w:val="single" w:sz="4" w:space="0" w:color="auto"/>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nil"/>
              <w:left w:val="nil"/>
              <w:bottom w:val="single" w:sz="4" w:space="0" w:color="auto"/>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574 775,00</w:t>
            </w:r>
          </w:p>
        </w:tc>
      </w:tr>
      <w:tr w:rsidR="007C5D79" w:rsidTr="00984F3D">
        <w:trPr>
          <w:trHeight w:val="48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Пособия, компенсации, меры социальной поддержки по публичным нормативным обязательствам</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200</w:t>
            </w:r>
          </w:p>
        </w:tc>
        <w:tc>
          <w:tcPr>
            <w:tcW w:w="282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074 1004 83 1 03 77900 313</w:t>
            </w:r>
          </w:p>
        </w:tc>
        <w:tc>
          <w:tcPr>
            <w:tcW w:w="2080" w:type="dxa"/>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164" w:type="dxa"/>
            <w:gridSpan w:val="2"/>
            <w:tcBorders>
              <w:top w:val="single" w:sz="4" w:space="0" w:color="auto"/>
              <w:left w:val="nil"/>
              <w:bottom w:val="single" w:sz="4" w:space="0" w:color="000000"/>
              <w:right w:val="single" w:sz="4"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439 525,00</w:t>
            </w:r>
          </w:p>
        </w:tc>
        <w:tc>
          <w:tcPr>
            <w:tcW w:w="2249" w:type="dxa"/>
            <w:tcBorders>
              <w:top w:val="single" w:sz="4" w:space="0" w:color="auto"/>
              <w:left w:val="nil"/>
              <w:bottom w:val="single" w:sz="4" w:space="0" w:color="000000"/>
              <w:right w:val="single" w:sz="8" w:space="0" w:color="000000"/>
            </w:tcBorders>
            <w:shd w:val="clear" w:color="auto" w:fill="auto"/>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Tr="00984F3D">
        <w:trPr>
          <w:trHeight w:val="30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450</w:t>
            </w:r>
          </w:p>
        </w:tc>
        <w:tc>
          <w:tcPr>
            <w:tcW w:w="2820" w:type="dxa"/>
            <w:tcBorders>
              <w:top w:val="single" w:sz="8" w:space="0" w:color="000000"/>
              <w:left w:val="nil"/>
              <w:bottom w:val="single" w:sz="8"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single" w:sz="8" w:space="0" w:color="000000"/>
              <w:left w:val="nil"/>
              <w:bottom w:val="single" w:sz="8"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2 302 891,81</w:t>
            </w:r>
          </w:p>
        </w:tc>
        <w:tc>
          <w:tcPr>
            <w:tcW w:w="2164" w:type="dxa"/>
            <w:gridSpan w:val="2"/>
            <w:tcBorders>
              <w:top w:val="single" w:sz="8" w:space="0" w:color="000000"/>
              <w:left w:val="nil"/>
              <w:bottom w:val="single" w:sz="8" w:space="0" w:color="000000"/>
              <w:right w:val="single" w:sz="4" w:space="0" w:color="000000"/>
            </w:tcBorders>
            <w:shd w:val="clear" w:color="auto" w:fill="auto"/>
            <w:noWrap/>
            <w:vAlign w:val="center"/>
            <w:hideMark/>
          </w:tcPr>
          <w:p w:rsidR="007C5D79" w:rsidRPr="00454632" w:rsidRDefault="007C5D79" w:rsidP="00454632">
            <w:pPr>
              <w:pStyle w:val="ad"/>
              <w:numPr>
                <w:ilvl w:val="0"/>
                <w:numId w:val="2"/>
              </w:numPr>
              <w:spacing w:after="0"/>
              <w:jc w:val="center"/>
              <w:rPr>
                <w:rFonts w:ascii="Times New Roman" w:hAnsi="Times New Roman"/>
                <w:color w:val="000000"/>
                <w:sz w:val="20"/>
                <w:szCs w:val="20"/>
              </w:rPr>
            </w:pPr>
            <w:r w:rsidRPr="00454632">
              <w:rPr>
                <w:rFonts w:ascii="Times New Roman" w:hAnsi="Times New Roman"/>
                <w:color w:val="000000"/>
                <w:sz w:val="20"/>
                <w:szCs w:val="20"/>
              </w:rPr>
              <w:t>7,18</w:t>
            </w:r>
          </w:p>
        </w:tc>
        <w:tc>
          <w:tcPr>
            <w:tcW w:w="2249" w:type="dxa"/>
            <w:tcBorders>
              <w:top w:val="single" w:sz="8" w:space="0" w:color="000000"/>
              <w:left w:val="nil"/>
              <w:bottom w:val="single" w:sz="8" w:space="0" w:color="000000"/>
              <w:right w:val="single" w:sz="8"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bl>
    <w:p w:rsidR="007C5D79" w:rsidRPr="0080758F" w:rsidRDefault="007C5D79" w:rsidP="00454632">
      <w:pPr>
        <w:spacing w:before="240"/>
        <w:ind w:left="360"/>
        <w:jc w:val="center"/>
        <w:rPr>
          <w:rFonts w:ascii="Times New Roman" w:hAnsi="Times New Roman"/>
          <w:sz w:val="20"/>
          <w:szCs w:val="20"/>
        </w:rPr>
      </w:pPr>
      <w:r w:rsidRPr="0080758F">
        <w:rPr>
          <w:rFonts w:ascii="Times New Roman" w:hAnsi="Times New Roman"/>
          <w:sz w:val="20"/>
          <w:szCs w:val="20"/>
        </w:rPr>
        <w:t>ИСТОЧНИКИ</w:t>
      </w:r>
    </w:p>
    <w:tbl>
      <w:tblPr>
        <w:tblW w:w="15593" w:type="dxa"/>
        <w:tblInd w:w="-459" w:type="dxa"/>
        <w:tblLook w:val="04A0" w:firstRow="1" w:lastRow="0" w:firstColumn="1" w:lastColumn="0" w:noHBand="0" w:noVBand="1"/>
      </w:tblPr>
      <w:tblGrid>
        <w:gridCol w:w="4880"/>
        <w:gridCol w:w="1400"/>
        <w:gridCol w:w="2860"/>
        <w:gridCol w:w="2080"/>
        <w:gridCol w:w="2080"/>
        <w:gridCol w:w="2293"/>
      </w:tblGrid>
      <w:tr w:rsidR="007C5D79" w:rsidRPr="0080758F" w:rsidTr="00984F3D">
        <w:trPr>
          <w:trHeight w:val="270"/>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строки</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Исполнено</w:t>
            </w: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Неисполненные назначения</w:t>
            </w:r>
          </w:p>
        </w:tc>
      </w:tr>
      <w:tr w:rsidR="007C5D79" w:rsidRPr="0080758F" w:rsidTr="00984F3D">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c>
          <w:tcPr>
            <w:tcW w:w="2293" w:type="dxa"/>
            <w:vMerge/>
            <w:tcBorders>
              <w:top w:val="single" w:sz="4" w:space="0" w:color="000000"/>
              <w:left w:val="single" w:sz="4" w:space="0" w:color="000000"/>
              <w:bottom w:val="single" w:sz="4" w:space="0" w:color="000000"/>
              <w:right w:val="single" w:sz="4" w:space="0" w:color="000000"/>
            </w:tcBorders>
            <w:vAlign w:val="center"/>
            <w:hideMark/>
          </w:tcPr>
          <w:p w:rsidR="007C5D79" w:rsidRPr="0080758F" w:rsidRDefault="007C5D79" w:rsidP="00DE6E7D">
            <w:pPr>
              <w:spacing w:after="0" w:line="240" w:lineRule="auto"/>
              <w:rPr>
                <w:rFonts w:ascii="Times New Roman" w:eastAsia="Times New Roman" w:hAnsi="Times New Roman"/>
                <w:color w:val="000000"/>
                <w:sz w:val="20"/>
                <w:szCs w:val="20"/>
                <w:lang w:eastAsia="ru-RU"/>
              </w:rPr>
            </w:pPr>
          </w:p>
        </w:tc>
      </w:tr>
      <w:tr w:rsidR="007C5D79" w:rsidRPr="0080758F" w:rsidTr="00984F3D">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5</w:t>
            </w:r>
          </w:p>
        </w:tc>
        <w:tc>
          <w:tcPr>
            <w:tcW w:w="2293" w:type="dxa"/>
            <w:tcBorders>
              <w:top w:val="nil"/>
              <w:left w:val="nil"/>
              <w:bottom w:val="single" w:sz="8" w:space="0" w:color="000000"/>
              <w:right w:val="single" w:sz="4" w:space="0" w:color="000000"/>
            </w:tcBorders>
            <w:shd w:val="clear" w:color="auto" w:fill="auto"/>
            <w:noWrap/>
            <w:vAlign w:val="center"/>
            <w:hideMark/>
          </w:tcPr>
          <w:p w:rsidR="007C5D79" w:rsidRPr="0080758F" w:rsidRDefault="007C5D79" w:rsidP="00DE6E7D">
            <w:pPr>
              <w:spacing w:after="0" w:line="240" w:lineRule="auto"/>
              <w:jc w:val="center"/>
              <w:rPr>
                <w:rFonts w:ascii="Times New Roman" w:eastAsia="Times New Roman" w:hAnsi="Times New Roman"/>
                <w:color w:val="000000"/>
                <w:sz w:val="20"/>
                <w:szCs w:val="20"/>
                <w:lang w:eastAsia="ru-RU"/>
              </w:rPr>
            </w:pPr>
            <w:r w:rsidRPr="0080758F">
              <w:rPr>
                <w:rFonts w:ascii="Times New Roman" w:eastAsia="Times New Roman" w:hAnsi="Times New Roman"/>
                <w:color w:val="000000"/>
                <w:sz w:val="20"/>
                <w:szCs w:val="20"/>
                <w:lang w:eastAsia="ru-RU"/>
              </w:rPr>
              <w:t>6</w:t>
            </w:r>
          </w:p>
        </w:tc>
      </w:tr>
      <w:tr w:rsidR="007C5D79" w:rsidRPr="0080758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-2 302 891,81</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-709 957,18</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-1 592 934,63</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000 01 03 01 00 00 0000 000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520</w:t>
            </w:r>
          </w:p>
        </w:tc>
        <w:tc>
          <w:tcPr>
            <w:tcW w:w="286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000 01 03 01 00 00 0000 800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nil"/>
              <w:left w:val="nil"/>
              <w:bottom w:val="single" w:sz="4" w:space="0" w:color="auto"/>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Погашение бюджетами муниципальных районов кредитов  от других бюджетов бюджетной системы </w:t>
            </w:r>
            <w:r w:rsidRPr="00C70ABF">
              <w:rPr>
                <w:rFonts w:ascii="Times New Roman" w:hAnsi="Times New Roman"/>
                <w:color w:val="000000"/>
                <w:sz w:val="20"/>
                <w:szCs w:val="20"/>
              </w:rPr>
              <w:lastRenderedPageBreak/>
              <w:t>Российской Федерации в валюте Российской Федерации</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lastRenderedPageBreak/>
              <w:t>520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000 01 03 01 00 05 0000 810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-2 700 000,00</w:t>
            </w:r>
          </w:p>
        </w:tc>
      </w:tr>
      <w:tr w:rsidR="007C5D79" w:rsidRPr="00C70ABF" w:rsidTr="00984F3D">
        <w:trPr>
          <w:trHeight w:val="3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lastRenderedPageBreak/>
              <w:t>источники внешнего финансирования бюджета</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620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c>
          <w:tcPr>
            <w:tcW w:w="2293" w:type="dxa"/>
            <w:tcBorders>
              <w:top w:val="single" w:sz="4" w:space="0" w:color="auto"/>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w:t>
            </w:r>
          </w:p>
        </w:tc>
      </w:tr>
      <w:tr w:rsidR="007C5D79" w:rsidRPr="00C70ABF" w:rsidTr="00984F3D">
        <w:trPr>
          <w:trHeight w:val="281"/>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p>
        </w:tc>
      </w:tr>
      <w:tr w:rsidR="007C5D79" w:rsidRPr="00C70ABF" w:rsidTr="00984F3D">
        <w:trPr>
          <w:trHeight w:val="186"/>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700</w:t>
            </w:r>
          </w:p>
        </w:tc>
        <w:tc>
          <w:tcPr>
            <w:tcW w:w="286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397 108,19</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-709 957,18</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1 107 065,37</w:t>
            </w:r>
          </w:p>
        </w:tc>
      </w:tr>
      <w:tr w:rsidR="007C5D79" w:rsidRPr="00C70ABF" w:rsidTr="00984F3D">
        <w:trPr>
          <w:trHeight w:val="20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увеличение остатков средств, всего</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000 01 05 00 00 00 0000 500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nil"/>
              <w:left w:val="nil"/>
              <w:bottom w:val="single" w:sz="4" w:space="0" w:color="auto"/>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Увеличение прочих остатков средств бюджетов</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000 01 05 02 00 00 0000 500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single" w:sz="4" w:space="0" w:color="auto"/>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710</w:t>
            </w:r>
          </w:p>
        </w:tc>
        <w:tc>
          <w:tcPr>
            <w:tcW w:w="2860" w:type="dxa"/>
            <w:tcBorders>
              <w:top w:val="nil"/>
              <w:left w:val="nil"/>
              <w:bottom w:val="single" w:sz="4" w:space="0" w:color="auto"/>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000 01 05 02 01 05 0000 510</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-305 011 208,51</w:t>
            </w:r>
          </w:p>
        </w:tc>
        <w:tc>
          <w:tcPr>
            <w:tcW w:w="2080" w:type="dxa"/>
            <w:tcBorders>
              <w:top w:val="nil"/>
              <w:left w:val="nil"/>
              <w:bottom w:val="single" w:sz="4" w:space="0" w:color="auto"/>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-146 385 928,25</w:t>
            </w:r>
          </w:p>
        </w:tc>
        <w:tc>
          <w:tcPr>
            <w:tcW w:w="2293" w:type="dxa"/>
            <w:tcBorders>
              <w:top w:val="nil"/>
              <w:left w:val="nil"/>
              <w:bottom w:val="single" w:sz="4" w:space="0" w:color="auto"/>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уменьшение остатков средств, всего</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000 01 05 00 00 00 0000 600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single" w:sz="4" w:space="0" w:color="auto"/>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r w:rsidR="007C5D79" w:rsidRPr="00C70ABF" w:rsidTr="00984F3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C5D79" w:rsidRPr="00C70ABF" w:rsidRDefault="007C5D79" w:rsidP="007C5D79">
            <w:pPr>
              <w:spacing w:after="0"/>
              <w:rPr>
                <w:rFonts w:ascii="Times New Roman" w:hAnsi="Times New Roman"/>
                <w:color w:val="000000"/>
                <w:sz w:val="20"/>
                <w:szCs w:val="20"/>
              </w:rPr>
            </w:pPr>
            <w:r w:rsidRPr="00C70ABF">
              <w:rPr>
                <w:rFonts w:ascii="Times New Roman" w:hAnsi="Times New Roman"/>
                <w:color w:val="000000"/>
                <w:sz w:val="20"/>
                <w:szCs w:val="20"/>
              </w:rPr>
              <w:t xml:space="preserve">  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000 01 05 02 01 05 0000 610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302 708 316,70</w:t>
            </w:r>
          </w:p>
        </w:tc>
        <w:tc>
          <w:tcPr>
            <w:tcW w:w="2080" w:type="dxa"/>
            <w:tcBorders>
              <w:top w:val="nil"/>
              <w:left w:val="nil"/>
              <w:bottom w:val="single" w:sz="4" w:space="0" w:color="000000"/>
              <w:right w:val="single" w:sz="4"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145 675 971,07</w:t>
            </w:r>
          </w:p>
        </w:tc>
        <w:tc>
          <w:tcPr>
            <w:tcW w:w="2293" w:type="dxa"/>
            <w:tcBorders>
              <w:top w:val="nil"/>
              <w:left w:val="nil"/>
              <w:bottom w:val="single" w:sz="4" w:space="0" w:color="000000"/>
              <w:right w:val="single" w:sz="8" w:space="0" w:color="000000"/>
            </w:tcBorders>
            <w:shd w:val="clear" w:color="auto" w:fill="auto"/>
            <w:noWrap/>
            <w:vAlign w:val="bottom"/>
            <w:hideMark/>
          </w:tcPr>
          <w:p w:rsidR="007C5D79" w:rsidRPr="00C70ABF" w:rsidRDefault="007C5D79" w:rsidP="007C5D79">
            <w:pPr>
              <w:spacing w:after="0"/>
              <w:jc w:val="center"/>
              <w:rPr>
                <w:rFonts w:ascii="Times New Roman" w:hAnsi="Times New Roman"/>
                <w:color w:val="000000"/>
                <w:sz w:val="20"/>
                <w:szCs w:val="20"/>
              </w:rPr>
            </w:pPr>
            <w:r w:rsidRPr="00C70ABF">
              <w:rPr>
                <w:rFonts w:ascii="Times New Roman" w:hAnsi="Times New Roman"/>
                <w:color w:val="000000"/>
                <w:sz w:val="20"/>
                <w:szCs w:val="20"/>
              </w:rPr>
              <w:t>X</w:t>
            </w:r>
          </w:p>
        </w:tc>
      </w:tr>
    </w:tbl>
    <w:p w:rsidR="007C5D79" w:rsidRDefault="007C5D79" w:rsidP="007C5D79">
      <w:pPr>
        <w:autoSpaceDE w:val="0"/>
        <w:autoSpaceDN w:val="0"/>
        <w:adjustRightInd w:val="0"/>
        <w:spacing w:after="0" w:line="240" w:lineRule="auto"/>
        <w:rPr>
          <w:rFonts w:ascii="Times New Roman" w:hAnsi="Times New Roman"/>
          <w:sz w:val="28"/>
          <w:szCs w:val="28"/>
        </w:rPr>
      </w:pPr>
    </w:p>
    <w:p w:rsidR="00454632" w:rsidRDefault="00454632" w:rsidP="007C5D79">
      <w:pPr>
        <w:autoSpaceDE w:val="0"/>
        <w:autoSpaceDN w:val="0"/>
        <w:adjustRightInd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467"/>
        <w:gridCol w:w="4997"/>
        <w:gridCol w:w="4532"/>
      </w:tblGrid>
      <w:tr w:rsidR="00454632" w:rsidRPr="00BA2D69" w:rsidTr="00454632">
        <w:tc>
          <w:tcPr>
            <w:tcW w:w="4467" w:type="dxa"/>
          </w:tcPr>
          <w:p w:rsidR="00454632" w:rsidRPr="00BA2D69" w:rsidRDefault="00454632" w:rsidP="00DE6E7D">
            <w:pPr>
              <w:spacing w:before="100" w:beforeAutospacing="1"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Председатель Собрания депутатов Питерского муниципального района</w:t>
            </w:r>
          </w:p>
        </w:tc>
        <w:tc>
          <w:tcPr>
            <w:tcW w:w="4997" w:type="dxa"/>
          </w:tcPr>
          <w:p w:rsidR="00454632" w:rsidRPr="00BA2D69" w:rsidRDefault="00454632" w:rsidP="00DE6E7D">
            <w:pPr>
              <w:spacing w:before="100" w:beforeAutospacing="1" w:afterAutospacing="1" w:line="240" w:lineRule="auto"/>
              <w:jc w:val="both"/>
              <w:rPr>
                <w:rFonts w:ascii="Times New Roman" w:eastAsia="Times New Roman" w:hAnsi="Times New Roman"/>
                <w:sz w:val="28"/>
                <w:szCs w:val="28"/>
              </w:rPr>
            </w:pPr>
          </w:p>
        </w:tc>
        <w:tc>
          <w:tcPr>
            <w:tcW w:w="4532" w:type="dxa"/>
          </w:tcPr>
          <w:p w:rsidR="00454632" w:rsidRPr="00BA2D69" w:rsidRDefault="00454632" w:rsidP="00DE6E7D">
            <w:pPr>
              <w:spacing w:before="100" w:beforeAutospacing="1" w:after="100"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Глав</w:t>
            </w:r>
            <w:r>
              <w:rPr>
                <w:rFonts w:ascii="Times New Roman" w:eastAsia="Times New Roman" w:hAnsi="Times New Roman"/>
                <w:sz w:val="28"/>
                <w:szCs w:val="28"/>
              </w:rPr>
              <w:t>а</w:t>
            </w:r>
            <w:r w:rsidRPr="00BA2D69">
              <w:rPr>
                <w:rFonts w:ascii="Times New Roman" w:eastAsia="Times New Roman" w:hAnsi="Times New Roman"/>
                <w:sz w:val="28"/>
                <w:szCs w:val="28"/>
              </w:rPr>
              <w:t xml:space="preserve"> Питерского муниципального района</w:t>
            </w:r>
          </w:p>
        </w:tc>
      </w:tr>
      <w:tr w:rsidR="00454632" w:rsidRPr="00BA2D69" w:rsidTr="00454632">
        <w:tc>
          <w:tcPr>
            <w:tcW w:w="4467" w:type="dxa"/>
          </w:tcPr>
          <w:p w:rsidR="00454632" w:rsidRDefault="00454632" w:rsidP="00DE6E7D">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
          <w:p w:rsidR="00454632" w:rsidRPr="00BA2D69" w:rsidRDefault="00454632" w:rsidP="00DE6E7D">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proofErr w:type="spellStart"/>
            <w:r w:rsidRPr="00BA2D69">
              <w:rPr>
                <w:rFonts w:ascii="Times New Roman" w:eastAsia="Times New Roman" w:hAnsi="Times New Roman"/>
                <w:sz w:val="28"/>
                <w:szCs w:val="28"/>
              </w:rPr>
              <w:t>В.Н.Дерябин</w:t>
            </w:r>
            <w:proofErr w:type="spellEnd"/>
          </w:p>
        </w:tc>
        <w:tc>
          <w:tcPr>
            <w:tcW w:w="4997" w:type="dxa"/>
          </w:tcPr>
          <w:p w:rsidR="00454632" w:rsidRPr="00BA2D69" w:rsidRDefault="00454632" w:rsidP="00DE6E7D">
            <w:pPr>
              <w:spacing w:before="100" w:beforeAutospacing="1" w:afterAutospacing="1" w:line="240" w:lineRule="auto"/>
              <w:jc w:val="both"/>
              <w:rPr>
                <w:rFonts w:ascii="Times New Roman" w:eastAsia="Times New Roman" w:hAnsi="Times New Roman"/>
                <w:sz w:val="28"/>
                <w:szCs w:val="28"/>
              </w:rPr>
            </w:pPr>
          </w:p>
        </w:tc>
        <w:tc>
          <w:tcPr>
            <w:tcW w:w="4532" w:type="dxa"/>
          </w:tcPr>
          <w:p w:rsidR="00454632" w:rsidRDefault="00454632" w:rsidP="00DE6E7D">
            <w:pPr>
              <w:spacing w:before="100" w:beforeAutospacing="1" w:afterAutospacing="1" w:line="240" w:lineRule="auto"/>
              <w:jc w:val="right"/>
              <w:rPr>
                <w:rFonts w:ascii="Times New Roman" w:eastAsia="Times New Roman" w:hAnsi="Times New Roman"/>
                <w:sz w:val="28"/>
                <w:szCs w:val="28"/>
              </w:rPr>
            </w:pPr>
            <w:r w:rsidRPr="00BA2D6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454632" w:rsidRPr="00BA2D69" w:rsidRDefault="00454632" w:rsidP="00DE6E7D">
            <w:pPr>
              <w:spacing w:before="100" w:beforeAutospacing="1" w:afterAutospacing="1" w:line="240" w:lineRule="auto"/>
              <w:jc w:val="right"/>
              <w:rPr>
                <w:rFonts w:ascii="Times New Roman" w:eastAsia="Times New Roman" w:hAnsi="Times New Roman"/>
                <w:sz w:val="28"/>
                <w:szCs w:val="28"/>
              </w:rPr>
            </w:pPr>
            <w:proofErr w:type="spellStart"/>
            <w:r>
              <w:rPr>
                <w:rFonts w:ascii="Times New Roman" w:eastAsia="Times New Roman" w:hAnsi="Times New Roman"/>
                <w:sz w:val="28"/>
                <w:szCs w:val="28"/>
              </w:rPr>
              <w:t>С.И.Егоров</w:t>
            </w:r>
            <w:proofErr w:type="spellEnd"/>
          </w:p>
        </w:tc>
      </w:tr>
    </w:tbl>
    <w:p w:rsidR="00454632" w:rsidRPr="00CA74EA" w:rsidRDefault="00454632" w:rsidP="007C5D79">
      <w:pPr>
        <w:autoSpaceDE w:val="0"/>
        <w:autoSpaceDN w:val="0"/>
        <w:adjustRightInd w:val="0"/>
        <w:spacing w:after="0" w:line="240" w:lineRule="auto"/>
        <w:rPr>
          <w:rFonts w:ascii="Times New Roman" w:hAnsi="Times New Roman"/>
          <w:sz w:val="28"/>
          <w:szCs w:val="28"/>
        </w:rPr>
      </w:pPr>
    </w:p>
    <w:sectPr w:rsidR="00454632" w:rsidRPr="00CA74EA" w:rsidSect="00984F3D">
      <w:footerReference w:type="default" r:id="rId11"/>
      <w:pgSz w:w="16838" w:h="11906" w:orient="landscape"/>
      <w:pgMar w:top="1701" w:right="678" w:bottom="709" w:left="1134" w:header="141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52" w:rsidRDefault="00594C52" w:rsidP="00AB46DC">
      <w:pPr>
        <w:spacing w:after="0" w:line="240" w:lineRule="auto"/>
      </w:pPr>
      <w:r>
        <w:separator/>
      </w:r>
    </w:p>
  </w:endnote>
  <w:endnote w:type="continuationSeparator" w:id="0">
    <w:p w:rsidR="00594C52" w:rsidRDefault="00594C52" w:rsidP="00A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1661"/>
      <w:docPartObj>
        <w:docPartGallery w:val="Page Numbers (Bottom of Page)"/>
        <w:docPartUnique/>
      </w:docPartObj>
    </w:sdtPr>
    <w:sdtEndPr>
      <w:rPr>
        <w:rFonts w:ascii="Times New Roman" w:hAnsi="Times New Roman"/>
      </w:rPr>
    </w:sdtEndPr>
    <w:sdtContent>
      <w:p w:rsidR="00E87AA6" w:rsidRDefault="00E87AA6">
        <w:pPr>
          <w:pStyle w:val="a8"/>
          <w:jc w:val="right"/>
        </w:pPr>
        <w:r w:rsidRPr="00885E9C">
          <w:rPr>
            <w:rFonts w:ascii="Times New Roman" w:hAnsi="Times New Roman"/>
          </w:rPr>
          <w:fldChar w:fldCharType="begin"/>
        </w:r>
        <w:r w:rsidRPr="00885E9C">
          <w:rPr>
            <w:rFonts w:ascii="Times New Roman" w:hAnsi="Times New Roman"/>
          </w:rPr>
          <w:instrText xml:space="preserve"> PAGE   \* MERGEFORMAT </w:instrText>
        </w:r>
        <w:r w:rsidRPr="00885E9C">
          <w:rPr>
            <w:rFonts w:ascii="Times New Roman" w:hAnsi="Times New Roman"/>
          </w:rPr>
          <w:fldChar w:fldCharType="separate"/>
        </w:r>
        <w:r>
          <w:rPr>
            <w:rFonts w:ascii="Times New Roman" w:hAnsi="Times New Roman"/>
            <w:noProof/>
          </w:rPr>
          <w:t>2</w:t>
        </w:r>
        <w:r w:rsidRPr="00885E9C">
          <w:rPr>
            <w:rFonts w:ascii="Times New Roman" w:hAnsi="Times New Roman"/>
          </w:rPr>
          <w:fldChar w:fldCharType="end"/>
        </w:r>
      </w:p>
    </w:sdtContent>
  </w:sdt>
  <w:p w:rsidR="00E87AA6" w:rsidRDefault="00E87A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453451"/>
      <w:docPartObj>
        <w:docPartGallery w:val="Page Numbers (Bottom of Page)"/>
        <w:docPartUnique/>
      </w:docPartObj>
    </w:sdtPr>
    <w:sdtContent>
      <w:p w:rsidR="00EC65BF" w:rsidRDefault="00EC65BF">
        <w:pPr>
          <w:pStyle w:val="a8"/>
          <w:jc w:val="right"/>
        </w:pPr>
        <w:r>
          <w:fldChar w:fldCharType="begin"/>
        </w:r>
        <w:r>
          <w:instrText>PAGE   \* MERGEFORMAT</w:instrText>
        </w:r>
        <w:r>
          <w:fldChar w:fldCharType="separate"/>
        </w:r>
        <w:r>
          <w:rPr>
            <w:noProof/>
          </w:rPr>
          <w:t>2</w:t>
        </w:r>
        <w:r>
          <w:fldChar w:fldCharType="end"/>
        </w:r>
      </w:p>
    </w:sdtContent>
  </w:sdt>
  <w:p w:rsidR="00E87AA6" w:rsidRDefault="00E87AA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A6" w:rsidRDefault="00E87AA6">
    <w:pPr>
      <w:pStyle w:val="a8"/>
      <w:jc w:val="right"/>
    </w:pPr>
    <w:r>
      <w:fldChar w:fldCharType="begin"/>
    </w:r>
    <w:r>
      <w:instrText xml:space="preserve"> PAGE   \* MERGEFORMAT </w:instrText>
    </w:r>
    <w:r>
      <w:fldChar w:fldCharType="separate"/>
    </w:r>
    <w:r w:rsidR="00EC65BF">
      <w:rPr>
        <w:noProof/>
      </w:rPr>
      <w:t>72</w:t>
    </w:r>
    <w:r>
      <w:rPr>
        <w:noProof/>
      </w:rPr>
      <w:fldChar w:fldCharType="end"/>
    </w:r>
  </w:p>
  <w:p w:rsidR="00E87AA6" w:rsidRDefault="00E87A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52" w:rsidRDefault="00594C52" w:rsidP="00AB46DC">
      <w:pPr>
        <w:spacing w:after="0" w:line="240" w:lineRule="auto"/>
      </w:pPr>
      <w:r>
        <w:separator/>
      </w:r>
    </w:p>
  </w:footnote>
  <w:footnote w:type="continuationSeparator" w:id="0">
    <w:p w:rsidR="00594C52" w:rsidRDefault="00594C52" w:rsidP="00A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F228F"/>
    <w:multiLevelType w:val="hybridMultilevel"/>
    <w:tmpl w:val="0944F8AC"/>
    <w:lvl w:ilvl="0" w:tplc="5F440E96">
      <w:start w:val="7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474E"/>
    <w:rsid w:val="000479D9"/>
    <w:rsid w:val="000E40EC"/>
    <w:rsid w:val="001171E5"/>
    <w:rsid w:val="001578B2"/>
    <w:rsid w:val="00162095"/>
    <w:rsid w:val="00170319"/>
    <w:rsid w:val="001954EC"/>
    <w:rsid w:val="00216791"/>
    <w:rsid w:val="002C0239"/>
    <w:rsid w:val="002C22AE"/>
    <w:rsid w:val="0032194B"/>
    <w:rsid w:val="003340E8"/>
    <w:rsid w:val="003472A6"/>
    <w:rsid w:val="003C27DA"/>
    <w:rsid w:val="003D15D7"/>
    <w:rsid w:val="004370E7"/>
    <w:rsid w:val="00454632"/>
    <w:rsid w:val="00461873"/>
    <w:rsid w:val="00480059"/>
    <w:rsid w:val="004B4FBD"/>
    <w:rsid w:val="004E562E"/>
    <w:rsid w:val="004E57E9"/>
    <w:rsid w:val="00512CDA"/>
    <w:rsid w:val="00516D26"/>
    <w:rsid w:val="00546B1F"/>
    <w:rsid w:val="00593649"/>
    <w:rsid w:val="00594C52"/>
    <w:rsid w:val="005A73F7"/>
    <w:rsid w:val="0062261D"/>
    <w:rsid w:val="0066653B"/>
    <w:rsid w:val="006D320F"/>
    <w:rsid w:val="0079107E"/>
    <w:rsid w:val="00793693"/>
    <w:rsid w:val="00795A30"/>
    <w:rsid w:val="007C5D79"/>
    <w:rsid w:val="007F4260"/>
    <w:rsid w:val="00883458"/>
    <w:rsid w:val="008854A4"/>
    <w:rsid w:val="00885E9C"/>
    <w:rsid w:val="008B5742"/>
    <w:rsid w:val="00974D5E"/>
    <w:rsid w:val="00984F3D"/>
    <w:rsid w:val="009F32F4"/>
    <w:rsid w:val="00A729A6"/>
    <w:rsid w:val="00AB46DC"/>
    <w:rsid w:val="00AD0A48"/>
    <w:rsid w:val="00AE64EA"/>
    <w:rsid w:val="00AF4584"/>
    <w:rsid w:val="00B0474E"/>
    <w:rsid w:val="00B17D43"/>
    <w:rsid w:val="00B70216"/>
    <w:rsid w:val="00BA2D69"/>
    <w:rsid w:val="00C3053F"/>
    <w:rsid w:val="00C76749"/>
    <w:rsid w:val="00C767E2"/>
    <w:rsid w:val="00CA74EA"/>
    <w:rsid w:val="00D253EC"/>
    <w:rsid w:val="00D4260C"/>
    <w:rsid w:val="00D65848"/>
    <w:rsid w:val="00D806B0"/>
    <w:rsid w:val="00E62FD0"/>
    <w:rsid w:val="00E73D03"/>
    <w:rsid w:val="00E87AA6"/>
    <w:rsid w:val="00EB0096"/>
    <w:rsid w:val="00EC65BF"/>
    <w:rsid w:val="00EF0F6B"/>
    <w:rsid w:val="00EF7B2B"/>
    <w:rsid w:val="00F07DBD"/>
    <w:rsid w:val="00FA1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4E"/>
    <w:pPr>
      <w:widowControl w:val="0"/>
      <w:autoSpaceDE w:val="0"/>
      <w:autoSpaceDN w:val="0"/>
    </w:pPr>
    <w:rPr>
      <w:rFonts w:eastAsia="Times New Roman" w:cs="Calibri"/>
      <w:sz w:val="22"/>
    </w:rPr>
  </w:style>
  <w:style w:type="paragraph" w:customStyle="1" w:styleId="ConsPlusNonformat">
    <w:name w:val="ConsPlusNonformat"/>
    <w:rsid w:val="00B0474E"/>
    <w:pPr>
      <w:widowControl w:val="0"/>
      <w:autoSpaceDE w:val="0"/>
      <w:autoSpaceDN w:val="0"/>
    </w:pPr>
    <w:rPr>
      <w:rFonts w:ascii="Courier New" w:eastAsia="Times New Roman" w:hAnsi="Courier New" w:cs="Courier New"/>
    </w:rPr>
  </w:style>
  <w:style w:type="paragraph" w:customStyle="1" w:styleId="ConsPlusTitle">
    <w:name w:val="ConsPlusTitle"/>
    <w:rsid w:val="00B0474E"/>
    <w:pPr>
      <w:widowControl w:val="0"/>
      <w:autoSpaceDE w:val="0"/>
      <w:autoSpaceDN w:val="0"/>
    </w:pPr>
    <w:rPr>
      <w:rFonts w:eastAsia="Times New Roman" w:cs="Calibri"/>
      <w:b/>
      <w:sz w:val="22"/>
    </w:rPr>
  </w:style>
  <w:style w:type="paragraph" w:customStyle="1" w:styleId="ConsPlusCell">
    <w:name w:val="ConsPlusCell"/>
    <w:rsid w:val="00B0474E"/>
    <w:pPr>
      <w:widowControl w:val="0"/>
      <w:autoSpaceDE w:val="0"/>
      <w:autoSpaceDN w:val="0"/>
    </w:pPr>
    <w:rPr>
      <w:rFonts w:ascii="Courier New" w:eastAsia="Times New Roman" w:hAnsi="Courier New" w:cs="Courier New"/>
    </w:rPr>
  </w:style>
  <w:style w:type="paragraph" w:customStyle="1" w:styleId="ConsPlusDocList">
    <w:name w:val="ConsPlusDocList"/>
    <w:rsid w:val="00B0474E"/>
    <w:pPr>
      <w:widowControl w:val="0"/>
      <w:autoSpaceDE w:val="0"/>
      <w:autoSpaceDN w:val="0"/>
    </w:pPr>
    <w:rPr>
      <w:rFonts w:ascii="Courier New" w:eastAsia="Times New Roman" w:hAnsi="Courier New" w:cs="Courier New"/>
    </w:rPr>
  </w:style>
  <w:style w:type="paragraph" w:customStyle="1" w:styleId="ConsPlusTitlePage">
    <w:name w:val="ConsPlusTitlePage"/>
    <w:rsid w:val="00B0474E"/>
    <w:pPr>
      <w:widowControl w:val="0"/>
      <w:autoSpaceDE w:val="0"/>
      <w:autoSpaceDN w:val="0"/>
    </w:pPr>
    <w:rPr>
      <w:rFonts w:ascii="Tahoma" w:eastAsia="Times New Roman" w:hAnsi="Tahoma" w:cs="Tahoma"/>
    </w:rPr>
  </w:style>
  <w:style w:type="paragraph" w:customStyle="1" w:styleId="ConsPlusJurTerm">
    <w:name w:val="ConsPlusJurTerm"/>
    <w:rsid w:val="00B0474E"/>
    <w:pPr>
      <w:widowControl w:val="0"/>
      <w:autoSpaceDE w:val="0"/>
      <w:autoSpaceDN w:val="0"/>
    </w:pPr>
    <w:rPr>
      <w:rFonts w:ascii="Tahoma" w:eastAsia="Times New Roman" w:hAnsi="Tahoma" w:cs="Tahoma"/>
      <w:sz w:val="26"/>
    </w:rPr>
  </w:style>
  <w:style w:type="paragraph" w:customStyle="1" w:styleId="xl201">
    <w:name w:val="xl201"/>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2">
    <w:name w:val="xl202"/>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79107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79107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9">
    <w:name w:val="xl209"/>
    <w:basedOn w:val="a"/>
    <w:rsid w:val="0079107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0">
    <w:name w:val="xl210"/>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79107E"/>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13">
    <w:name w:val="xl213"/>
    <w:basedOn w:val="a"/>
    <w:rsid w:val="0079107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7">
    <w:name w:val="xl21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8">
    <w:name w:val="xl21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9">
    <w:name w:val="xl219"/>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0">
    <w:name w:val="xl220"/>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1">
    <w:name w:val="xl221"/>
    <w:basedOn w:val="a"/>
    <w:rsid w:val="0079107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
    <w:rsid w:val="0079107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6">
    <w:name w:val="xl22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3">
    <w:name w:val="No Spacing"/>
    <w:uiPriority w:val="1"/>
    <w:qFormat/>
    <w:rsid w:val="004B4FBD"/>
    <w:rPr>
      <w:rFonts w:eastAsia="Times New Roman" w:cs="Calibri"/>
      <w:sz w:val="22"/>
      <w:szCs w:val="22"/>
    </w:rPr>
  </w:style>
  <w:style w:type="paragraph" w:styleId="a4">
    <w:name w:val="Balloon Text"/>
    <w:basedOn w:val="a"/>
    <w:link w:val="a5"/>
    <w:uiPriority w:val="99"/>
    <w:semiHidden/>
    <w:unhideWhenUsed/>
    <w:rsid w:val="004B4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FBD"/>
    <w:rPr>
      <w:rFonts w:ascii="Tahoma" w:hAnsi="Tahoma" w:cs="Tahoma"/>
      <w:sz w:val="16"/>
      <w:szCs w:val="16"/>
      <w:lang w:eastAsia="en-US"/>
    </w:rPr>
  </w:style>
  <w:style w:type="paragraph" w:styleId="a6">
    <w:name w:val="header"/>
    <w:basedOn w:val="a"/>
    <w:link w:val="a7"/>
    <w:uiPriority w:val="99"/>
    <w:unhideWhenUsed/>
    <w:rsid w:val="00AB46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6DC"/>
    <w:rPr>
      <w:sz w:val="22"/>
      <w:szCs w:val="22"/>
      <w:lang w:eastAsia="en-US"/>
    </w:rPr>
  </w:style>
  <w:style w:type="paragraph" w:styleId="a8">
    <w:name w:val="footer"/>
    <w:basedOn w:val="a"/>
    <w:link w:val="a9"/>
    <w:uiPriority w:val="99"/>
    <w:unhideWhenUsed/>
    <w:rsid w:val="00AB4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6DC"/>
    <w:rPr>
      <w:sz w:val="22"/>
      <w:szCs w:val="22"/>
      <w:lang w:eastAsia="en-US"/>
    </w:rPr>
  </w:style>
  <w:style w:type="character" w:customStyle="1" w:styleId="aa">
    <w:name w:val="Гипертекстовая ссылка"/>
    <w:basedOn w:val="a0"/>
    <w:uiPriority w:val="99"/>
    <w:rsid w:val="00BA2D69"/>
    <w:rPr>
      <w:rFonts w:cs="Times New Roman"/>
      <w:b/>
      <w:color w:val="106BBE"/>
    </w:rPr>
  </w:style>
  <w:style w:type="character" w:styleId="ab">
    <w:name w:val="Hyperlink"/>
    <w:basedOn w:val="a0"/>
    <w:uiPriority w:val="99"/>
    <w:unhideWhenUsed/>
    <w:rsid w:val="00BA2D69"/>
    <w:rPr>
      <w:rFonts w:cs="Times New Roman"/>
      <w:color w:val="0000FF"/>
      <w:u w:val="single"/>
    </w:rPr>
  </w:style>
  <w:style w:type="numbering" w:customStyle="1" w:styleId="1">
    <w:name w:val="Нет списка1"/>
    <w:next w:val="a2"/>
    <w:uiPriority w:val="99"/>
    <w:semiHidden/>
    <w:unhideWhenUsed/>
    <w:rsid w:val="00CA74EA"/>
  </w:style>
  <w:style w:type="character" w:styleId="ac">
    <w:name w:val="FollowedHyperlink"/>
    <w:basedOn w:val="a0"/>
    <w:uiPriority w:val="99"/>
    <w:semiHidden/>
    <w:unhideWhenUsed/>
    <w:rsid w:val="007C5D79"/>
    <w:rPr>
      <w:color w:val="800080"/>
      <w:u w:val="single"/>
    </w:rPr>
  </w:style>
  <w:style w:type="paragraph" w:customStyle="1" w:styleId="xl188">
    <w:name w:val="xl188"/>
    <w:basedOn w:val="a"/>
    <w:rsid w:val="007C5D7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89">
    <w:name w:val="xl189"/>
    <w:basedOn w:val="a"/>
    <w:rsid w:val="007C5D7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0">
    <w:name w:val="xl190"/>
    <w:basedOn w:val="a"/>
    <w:rsid w:val="007C5D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1">
    <w:name w:val="xl191"/>
    <w:basedOn w:val="a"/>
    <w:rsid w:val="007C5D7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2">
    <w:name w:val="xl192"/>
    <w:basedOn w:val="a"/>
    <w:rsid w:val="007C5D7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3">
    <w:name w:val="xl193"/>
    <w:basedOn w:val="a"/>
    <w:rsid w:val="007C5D7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4">
    <w:name w:val="xl194"/>
    <w:basedOn w:val="a"/>
    <w:rsid w:val="007C5D7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7C5D7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6">
    <w:name w:val="xl196"/>
    <w:basedOn w:val="a"/>
    <w:rsid w:val="007C5D79"/>
    <w:pPr>
      <w:pBdr>
        <w:left w:val="single" w:sz="4" w:space="16"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197">
    <w:name w:val="xl197"/>
    <w:basedOn w:val="a"/>
    <w:rsid w:val="007C5D7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8">
    <w:name w:val="xl198"/>
    <w:basedOn w:val="a"/>
    <w:rsid w:val="007C5D7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7C5D7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styleId="ad">
    <w:name w:val="List Paragraph"/>
    <w:basedOn w:val="a"/>
    <w:uiPriority w:val="34"/>
    <w:qFormat/>
    <w:rsid w:val="00454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3307">
      <w:bodyDiv w:val="1"/>
      <w:marLeft w:val="0"/>
      <w:marRight w:val="0"/>
      <w:marTop w:val="0"/>
      <w:marBottom w:val="0"/>
      <w:divBdr>
        <w:top w:val="none" w:sz="0" w:space="0" w:color="auto"/>
        <w:left w:val="none" w:sz="0" w:space="0" w:color="auto"/>
        <w:bottom w:val="none" w:sz="0" w:space="0" w:color="auto"/>
        <w:right w:val="none" w:sz="0" w:space="0" w:color="auto"/>
      </w:divBdr>
    </w:div>
    <w:div w:id="515382998">
      <w:bodyDiv w:val="1"/>
      <w:marLeft w:val="0"/>
      <w:marRight w:val="0"/>
      <w:marTop w:val="0"/>
      <w:marBottom w:val="0"/>
      <w:divBdr>
        <w:top w:val="none" w:sz="0" w:space="0" w:color="auto"/>
        <w:left w:val="none" w:sz="0" w:space="0" w:color="auto"/>
        <w:bottom w:val="none" w:sz="0" w:space="0" w:color="auto"/>
        <w:right w:val="none" w:sz="0" w:space="0" w:color="auto"/>
      </w:divBdr>
    </w:div>
    <w:div w:id="890532191">
      <w:bodyDiv w:val="1"/>
      <w:marLeft w:val="0"/>
      <w:marRight w:val="0"/>
      <w:marTop w:val="0"/>
      <w:marBottom w:val="0"/>
      <w:divBdr>
        <w:top w:val="none" w:sz="0" w:space="0" w:color="auto"/>
        <w:left w:val="none" w:sz="0" w:space="0" w:color="auto"/>
        <w:bottom w:val="none" w:sz="0" w:space="0" w:color="auto"/>
        <w:right w:val="none" w:sz="0" w:space="0" w:color="auto"/>
      </w:divBdr>
    </w:div>
    <w:div w:id="1017463574">
      <w:bodyDiv w:val="1"/>
      <w:marLeft w:val="0"/>
      <w:marRight w:val="0"/>
      <w:marTop w:val="0"/>
      <w:marBottom w:val="0"/>
      <w:divBdr>
        <w:top w:val="none" w:sz="0" w:space="0" w:color="auto"/>
        <w:left w:val="none" w:sz="0" w:space="0" w:color="auto"/>
        <w:bottom w:val="none" w:sz="0" w:space="0" w:color="auto"/>
        <w:right w:val="none" w:sz="0" w:space="0" w:color="auto"/>
      </w:divBdr>
    </w:div>
    <w:div w:id="12787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72</Pages>
  <Words>21494</Words>
  <Characters>122519</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dc:creator>
  <cp:lastModifiedBy>Собрание депутатов</cp:lastModifiedBy>
  <cp:revision>32</cp:revision>
  <cp:lastPrinted>2018-09-20T11:13:00Z</cp:lastPrinted>
  <dcterms:created xsi:type="dcterms:W3CDTF">2017-04-14T11:47:00Z</dcterms:created>
  <dcterms:modified xsi:type="dcterms:W3CDTF">2018-09-20T11:13:00Z</dcterms:modified>
</cp:coreProperties>
</file>