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02008">
        <w:rPr>
          <w:rFonts w:ascii="Times New Roman CYR" w:hAnsi="Times New Roman CYR" w:cs="Times New Roman CYR"/>
          <w:sz w:val="28"/>
          <w:szCs w:val="28"/>
        </w:rPr>
        <w:t>1</w:t>
      </w:r>
      <w:r w:rsidR="00D52279">
        <w:rPr>
          <w:rFonts w:ascii="Times New Roman CYR" w:hAnsi="Times New Roman CYR" w:cs="Times New Roman CYR"/>
          <w:sz w:val="28"/>
          <w:szCs w:val="28"/>
        </w:rPr>
        <w:t>9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F1619">
        <w:rPr>
          <w:rFonts w:ascii="Times New Roman CYR" w:hAnsi="Times New Roman CYR" w:cs="Times New Roman CYR"/>
          <w:sz w:val="28"/>
          <w:szCs w:val="28"/>
        </w:rPr>
        <w:t>ок</w:t>
      </w:r>
      <w:r w:rsidR="000175D8">
        <w:rPr>
          <w:rFonts w:ascii="Times New Roman CYR" w:hAnsi="Times New Roman CYR" w:cs="Times New Roman CYR"/>
          <w:sz w:val="28"/>
          <w:szCs w:val="28"/>
        </w:rPr>
        <w:t>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B02008">
        <w:rPr>
          <w:rFonts w:ascii="Times New Roman CYR" w:hAnsi="Times New Roman CYR" w:cs="Times New Roman CYR"/>
          <w:sz w:val="28"/>
          <w:szCs w:val="28"/>
        </w:rPr>
        <w:t>271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46346E" w:rsidRPr="003D5C63" w:rsidRDefault="002D6BFD" w:rsidP="002D6BFD">
      <w:pPr>
        <w:pStyle w:val="ac"/>
        <w:ind w:right="41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дополнений в административный регламент исполнения муниципальной функции «Осуществление муниципального земельного контроля на территории Питерского муниципального района Саратовской области», утвержденный постановлением администрации Питерского муниципального района Саратовской области от 13 апреля 2020 года №82</w:t>
      </w:r>
      <w:r w:rsidR="0046346E" w:rsidRPr="003D5C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46346E" w:rsidRPr="003D5C63" w:rsidRDefault="0046346E" w:rsidP="0046346E">
      <w:pPr>
        <w:pStyle w:val="ac"/>
        <w:rPr>
          <w:rFonts w:ascii="Times New Roman" w:hAnsi="Times New Roman"/>
          <w:sz w:val="28"/>
          <w:szCs w:val="28"/>
        </w:rPr>
      </w:pPr>
    </w:p>
    <w:p w:rsidR="00584F3A" w:rsidRDefault="002D6BFD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постановлением Правительства Российской Федерации от 28 ноября 2019 года №1522 «О внесении изменений в Правила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контроль», рассмотрев протест прокуратуры Питерского района Саратовской области от 30 сентября 2020 года №41-2020, руководствуясь Уставом Питерского муниципального района, администрация муниципального района</w:t>
      </w:r>
    </w:p>
    <w:p w:rsidR="002D6BFD" w:rsidRDefault="002D6BFD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2D6BFD" w:rsidRDefault="002D6BFD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 Внести </w:t>
      </w:r>
      <w:r>
        <w:rPr>
          <w:rFonts w:ascii="Times New Roman" w:hAnsi="Times New Roman"/>
          <w:sz w:val="28"/>
          <w:szCs w:val="28"/>
        </w:rPr>
        <w:t>в административный регламент исполнения муниципальной функции «Осуществление муниципального земельного контроля на территории Питерского муниципального района Саратовской области»</w:t>
      </w:r>
      <w:r w:rsidR="00D52279">
        <w:rPr>
          <w:rFonts w:ascii="Times New Roman" w:hAnsi="Times New Roman"/>
          <w:sz w:val="28"/>
          <w:szCs w:val="28"/>
        </w:rPr>
        <w:t>, утвержденный постановлением администрации Питерского муниципального района Саратовской области от 13 апреля 2020 года №82, следующие изменения:</w:t>
      </w:r>
    </w:p>
    <w:p w:rsidR="00D52279" w:rsidRDefault="00D52279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пункте 10:</w:t>
      </w:r>
    </w:p>
    <w:p w:rsidR="00D52279" w:rsidRDefault="00D52279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18 после слов «о наличии признаков выявленного нарушения» дополнить словами «с приложением (при наличии) результатов выполненных в ходе проведения проверки измерений, материалов фотосъемки, объяснений проверяемого лица и иных связанных с проведением проверки документов или их копий» (далее – приложение);</w:t>
      </w:r>
    </w:p>
    <w:p w:rsidR="00D52279" w:rsidRDefault="00D52279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 в пункте 120 после слов «Копия акта проверки» дополнить словами «с приложением», после слова «подписанного» дополнить словом «усиленн</w:t>
      </w:r>
      <w:r w:rsidR="00162EC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й».</w:t>
      </w:r>
    </w:p>
    <w:p w:rsidR="00D52279" w:rsidRDefault="00D52279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момента его официального опубликования на сайте администрации Питерского муниципального района </w:t>
      </w:r>
      <w:r w:rsidR="00162EC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157FEF">
        <w:rPr>
          <w:rFonts w:ascii="Times New Roman" w:hAnsi="Times New Roman"/>
          <w:sz w:val="28"/>
          <w:szCs w:val="28"/>
        </w:rPr>
        <w:t xml:space="preserve">сети </w:t>
      </w:r>
      <w:r>
        <w:rPr>
          <w:rFonts w:ascii="Times New Roman" w:hAnsi="Times New Roman"/>
          <w:sz w:val="28"/>
          <w:szCs w:val="28"/>
        </w:rPr>
        <w:t>«</w:t>
      </w:r>
      <w:r w:rsidRPr="00157FEF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 по адресу</w:t>
      </w:r>
      <w:r w:rsidRPr="00157FEF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0F04F3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0F04F3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>
        <w:t>.</w:t>
      </w:r>
    </w:p>
    <w:p w:rsidR="00D52279" w:rsidRPr="00D52279" w:rsidRDefault="00D52279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52279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</w:t>
      </w:r>
      <w:r w:rsidRPr="00D52279">
        <w:rPr>
          <w:rFonts w:ascii="Times New Roman" w:hAnsi="Times New Roman"/>
          <w:sz w:val="28"/>
          <w:szCs w:val="28"/>
        </w:rPr>
        <w:t xml:space="preserve"> </w:t>
      </w:r>
      <w:r w:rsidRPr="007B1FCA">
        <w:rPr>
          <w:rFonts w:ascii="Times New Roman" w:hAnsi="Times New Roman"/>
          <w:sz w:val="28"/>
          <w:szCs w:val="28"/>
        </w:rPr>
        <w:t>заместителя главы администрации муниципального района по экономике,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1FCA">
        <w:rPr>
          <w:rFonts w:ascii="Times New Roman" w:hAnsi="Times New Roman"/>
          <w:sz w:val="28"/>
          <w:szCs w:val="28"/>
        </w:rPr>
        <w:t>управлению имуществом и закупкам</w:t>
      </w:r>
      <w:r>
        <w:rPr>
          <w:rFonts w:ascii="Times New Roman" w:hAnsi="Times New Roman"/>
          <w:sz w:val="28"/>
          <w:szCs w:val="28"/>
        </w:rPr>
        <w:t>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346E" w:rsidRDefault="004634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sectPr w:rsidR="00A856C7" w:rsidRPr="007509F0" w:rsidSect="00F86732">
      <w:footerReference w:type="default" r:id="rId9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B7E" w:rsidRDefault="00BF1B7E" w:rsidP="00540B16">
      <w:pPr>
        <w:spacing w:after="0" w:line="240" w:lineRule="auto"/>
      </w:pPr>
      <w:r>
        <w:separator/>
      </w:r>
    </w:p>
  </w:endnote>
  <w:endnote w:type="continuationSeparator" w:id="0">
    <w:p w:rsidR="00BF1B7E" w:rsidRDefault="00BF1B7E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E228AF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1C05C9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B7E" w:rsidRDefault="00BF1B7E" w:rsidP="00540B16">
      <w:pPr>
        <w:spacing w:after="0" w:line="240" w:lineRule="auto"/>
      </w:pPr>
      <w:r>
        <w:separator/>
      </w:r>
    </w:p>
  </w:footnote>
  <w:footnote w:type="continuationSeparator" w:id="0">
    <w:p w:rsidR="00BF1B7E" w:rsidRDefault="00BF1B7E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2EC5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C05C9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6BFD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2008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1B7E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47016"/>
    <w:rsid w:val="00D50E9A"/>
    <w:rsid w:val="00D52279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8AF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2020-10-23T11:08:00Z</cp:lastPrinted>
  <dcterms:created xsi:type="dcterms:W3CDTF">2020-10-23T10:45:00Z</dcterms:created>
  <dcterms:modified xsi:type="dcterms:W3CDTF">2020-10-23T11:09:00Z</dcterms:modified>
</cp:coreProperties>
</file>