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2BE9">
        <w:rPr>
          <w:rFonts w:ascii="Times New Roman CYR" w:hAnsi="Times New Roman CYR" w:cs="Times New Roman CYR"/>
          <w:sz w:val="28"/>
          <w:szCs w:val="28"/>
        </w:rPr>
        <w:t>01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2BE9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05AF">
        <w:rPr>
          <w:rFonts w:ascii="Times New Roman CYR" w:hAnsi="Times New Roman CYR" w:cs="Times New Roman CYR"/>
          <w:sz w:val="28"/>
          <w:szCs w:val="28"/>
        </w:rPr>
        <w:t>2</w:t>
      </w:r>
      <w:r w:rsidR="00EE2BE9">
        <w:rPr>
          <w:rFonts w:ascii="Times New Roman CYR" w:hAnsi="Times New Roman CYR" w:cs="Times New Roman CYR"/>
          <w:sz w:val="28"/>
          <w:szCs w:val="28"/>
        </w:rPr>
        <w:t>85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CD5DEC" w:rsidRDefault="00CD5DE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D7EC0" w:rsidRDefault="008D7EC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E2BE9" w:rsidRDefault="00EE2BE9" w:rsidP="00EE2BE9">
      <w:pPr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сезонной</w:t>
      </w:r>
      <w:r w:rsidRPr="00EE2BE9">
        <w:rPr>
          <w:rFonts w:ascii="Times New Roman" w:hAnsi="Times New Roman"/>
          <w:sz w:val="28"/>
          <w:szCs w:val="28"/>
        </w:rPr>
        <w:t xml:space="preserve"> продовольственной ярмарки в летний период</w:t>
      </w:r>
    </w:p>
    <w:p w:rsidR="00EE2BE9" w:rsidRPr="00EE2BE9" w:rsidRDefault="00EE2BE9" w:rsidP="00EE2BE9">
      <w:pPr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E2BE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(выполнения работ</w:t>
      </w:r>
      <w:proofErr w:type="gramEnd"/>
      <w:r w:rsidRPr="00EE2BE9">
        <w:rPr>
          <w:rFonts w:ascii="Times New Roman" w:hAnsi="Times New Roman"/>
          <w:sz w:val="28"/>
          <w:szCs w:val="28"/>
        </w:rPr>
        <w:t xml:space="preserve">, оказание услуг) на них на территории Саратовской области», 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целях обеспечения населения Питерского муниципального района </w:t>
      </w:r>
      <w:r w:rsidRPr="00EE2BE9">
        <w:rPr>
          <w:rFonts w:ascii="Times New Roman" w:hAnsi="Times New Roman"/>
          <w:color w:val="000000" w:themeColor="text1"/>
          <w:sz w:val="28"/>
          <w:szCs w:val="28"/>
        </w:rPr>
        <w:t>плодовоовощной продукции,  продуктами личного подсобного хозяйства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EE2BE9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Организовать сезонную продовольственную ярмарку в летний период по продаже </w:t>
      </w:r>
      <w:r w:rsidR="005424BB">
        <w:rPr>
          <w:rFonts w:ascii="Times New Roman" w:hAnsi="Times New Roman"/>
          <w:color w:val="000000" w:themeColor="text1"/>
          <w:sz w:val="28"/>
          <w:szCs w:val="28"/>
        </w:rPr>
        <w:t>плодовоовощной продукции,</w:t>
      </w:r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продуктов личного подсобного хозяйства 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Питерского муниципального района (далее – Ярмарка).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2. Установить срок проведения Ярмарки с 08 августа 2022 года по 31 октября 2022 года.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3. Утвердить план мероприятий по организации Ярмарки согласно приложению №1. 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4. Утвердить схему размещения участников Ярмарки согласно приложению №2.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5. Утвердить порядок обращений участников Ярмарки согласно приложению №3.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Специалистом, ответственным</w:t>
      </w:r>
      <w:r w:rsidRPr="00EE2BE9">
        <w:rPr>
          <w:rFonts w:ascii="Times New Roman" w:hAnsi="Times New Roman"/>
          <w:sz w:val="28"/>
          <w:szCs w:val="28"/>
        </w:rPr>
        <w:t xml:space="preserve"> за организацию</w:t>
      </w:r>
      <w:r w:rsidR="00C23062">
        <w:rPr>
          <w:rFonts w:ascii="Times New Roman" w:hAnsi="Times New Roman"/>
          <w:sz w:val="28"/>
          <w:szCs w:val="28"/>
        </w:rPr>
        <w:t xml:space="preserve"> Ярмарки, </w:t>
      </w:r>
      <w:proofErr w:type="gramStart"/>
      <w:r w:rsidR="00C23062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EE2BE9">
        <w:rPr>
          <w:rFonts w:ascii="Times New Roman" w:hAnsi="Times New Roman"/>
          <w:sz w:val="28"/>
          <w:szCs w:val="28"/>
        </w:rPr>
        <w:t xml:space="preserve"> координацию работы по наполнению ярмарочных площадок, взаимодействию с </w:t>
      </w:r>
      <w:proofErr w:type="spellStart"/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сельхозтоваропроизводителями</w:t>
      </w:r>
      <w:proofErr w:type="spellEnd"/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физическими лицами 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ведущими личное подсобное хозяйство муниципального района и области, соблюдением правил продажи товаров в обозначенном торговом формате, определить консультанта по экономике администрации Питерского муниципального района.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7. Рекомендовать начальнику ОП №2 в составе МО МВД России по Саратовской области «Новоузенский» подполковнику полиции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Земцову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Ю.Н. принять меры по охране общественного порядка на прилегающей территории и в местах проведения Ярмарки.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8. Рекомендовать заместителю начальника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ОНДиПР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по Краснокутскому,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Александрово-Гайскому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Новоузенскому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и Питерскому районам  Саратовской области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УНДиПР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области, майору внутренней службы </w:t>
      </w:r>
      <w:proofErr w:type="spellStart"/>
      <w:r w:rsidRPr="00EE2BE9">
        <w:rPr>
          <w:rFonts w:ascii="Times New Roman" w:hAnsi="Times New Roman"/>
          <w:color w:val="000000" w:themeColor="text1"/>
          <w:sz w:val="28"/>
          <w:szCs w:val="28"/>
        </w:rPr>
        <w:t>Жалнину</w:t>
      </w:r>
      <w:proofErr w:type="spellEnd"/>
      <w:r w:rsidRPr="00EE2BE9">
        <w:rPr>
          <w:rFonts w:ascii="Times New Roman" w:hAnsi="Times New Roman"/>
          <w:color w:val="000000" w:themeColor="text1"/>
          <w:sz w:val="28"/>
          <w:szCs w:val="28"/>
        </w:rPr>
        <w:t xml:space="preserve"> А.В. принять меры по обеспечению соблюдения правил противопожарного режима участниками Ярмарки.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9. Рекомендовать участникам Ярмарки обеспечить санитарную уборку территории в процессе работы Ярмарки и после ее окончания.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10.</w:t>
      </w:r>
      <w:r w:rsidRPr="00EE2BE9">
        <w:rPr>
          <w:rFonts w:ascii="Times New Roman" w:hAnsi="Times New Roman"/>
          <w:sz w:val="28"/>
          <w:szCs w:val="28"/>
        </w:rPr>
        <w:t xml:space="preserve"> </w:t>
      </w:r>
      <w:r w:rsidRPr="00EE2BE9"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11. </w:t>
      </w:r>
      <w:proofErr w:type="gramStart"/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Pr="00EE2BE9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2BE9" w:rsidRDefault="00EE2BE9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И.о. главы муниципального района                                       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</w:t>
      </w:r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Д.Н. </w:t>
      </w:r>
      <w:proofErr w:type="spellStart"/>
      <w:r w:rsidRPr="00EE2BE9">
        <w:rPr>
          <w:rFonts w:ascii="Times New Roman" w:hAnsi="Times New Roman"/>
          <w:color w:val="000000" w:themeColor="text1"/>
          <w:spacing w:val="2"/>
          <w:sz w:val="28"/>
          <w:szCs w:val="28"/>
        </w:rPr>
        <w:t>Живайкин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EE2BE9" w:rsidRPr="00EE2BE9" w:rsidRDefault="00EE2BE9" w:rsidP="00EE2BE9">
      <w:pPr>
        <w:pStyle w:val="a6"/>
        <w:ind w:left="510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BE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№1 к </w:t>
      </w:r>
      <w:hyperlink w:anchor="sub_0" w:history="1">
        <w:r w:rsidRPr="00EE2BE9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EE2BE9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2BE9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района от 01 августа 2022 года</w:t>
      </w:r>
      <w:r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№285</w:t>
      </w: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sz w:val="28"/>
          <w:szCs w:val="28"/>
        </w:rPr>
        <w:t>ПЛАН</w:t>
      </w:r>
      <w:r w:rsidRPr="00EE2BE9">
        <w:rPr>
          <w:rFonts w:ascii="Times New Roman" w:hAnsi="Times New Roman"/>
          <w:sz w:val="28"/>
          <w:szCs w:val="28"/>
        </w:rPr>
        <w:br/>
      </w:r>
      <w:r w:rsidRPr="0044545C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8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сезонной продовольственной</w:t>
      </w: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>ярмарки</w:t>
      </w:r>
      <w:r w:rsidRPr="00CC496D">
        <w:rPr>
          <w:rFonts w:ascii="Times New Roman" w:hAnsi="Times New Roman"/>
          <w:sz w:val="28"/>
          <w:szCs w:val="28"/>
        </w:rPr>
        <w:t xml:space="preserve">  по продаже плодовоовощной продукции,  продуктов личного подсобного хозяйства  на территории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летний период 2022 года (далее - Ярмарка)</w:t>
      </w:r>
    </w:p>
    <w:p w:rsidR="00EE2BE9" w:rsidRPr="0044545C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01"/>
        <w:gridCol w:w="2738"/>
        <w:gridCol w:w="2326"/>
        <w:gridCol w:w="2190"/>
      </w:tblGrid>
      <w:tr w:rsidR="00EE2BE9" w:rsidRPr="00C25838" w:rsidTr="00EE2BE9">
        <w:tc>
          <w:tcPr>
            <w:tcW w:w="1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E9" w:rsidRPr="00212A60" w:rsidRDefault="00EE2BE9" w:rsidP="00EE2BE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9" w:rsidRPr="00212A60" w:rsidRDefault="00EE2BE9" w:rsidP="00EE2BE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ориентир, вид торгового объекта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9" w:rsidRPr="0094655C" w:rsidRDefault="00EE2BE9" w:rsidP="00EE2BE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E9" w:rsidRPr="00212A60" w:rsidRDefault="00EE2BE9" w:rsidP="00EE2BE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EE2BE9" w:rsidRPr="00E91C7E" w:rsidTr="00EE2BE9">
        <w:tc>
          <w:tcPr>
            <w:tcW w:w="1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 xml:space="preserve">Подвижная мелкорозничная сеть (автофургоны, палатки, лотки),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столы и прилавки, установленные на открытой территории,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размещают</w:t>
            </w:r>
            <w:r>
              <w:rPr>
                <w:rFonts w:ascii="Times New Roman" w:hAnsi="Times New Roman"/>
                <w:sz w:val="28"/>
                <w:szCs w:val="28"/>
              </w:rPr>
              <w:t>ся за пределами проезжей части.</w:t>
            </w:r>
          </w:p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Место: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C4E6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C4E6D">
              <w:rPr>
                <w:rFonts w:ascii="Times New Roman" w:hAnsi="Times New Roman"/>
                <w:sz w:val="28"/>
                <w:szCs w:val="28"/>
              </w:rPr>
              <w:t>итерка, терри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тория границы пер.Садовый,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пер.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 w:rsidRPr="00BC4E6D">
              <w:rPr>
                <w:rFonts w:ascii="Times New Roman" w:hAnsi="Times New Roman"/>
                <w:sz w:val="28"/>
                <w:szCs w:val="28"/>
              </w:rPr>
              <w:t>, ул.им.Ленина, ул.Советская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(базар)</w:t>
            </w:r>
            <w:r>
              <w:rPr>
                <w:rFonts w:ascii="Times New Roman" w:hAnsi="Times New Roman"/>
                <w:sz w:val="28"/>
                <w:szCs w:val="28"/>
              </w:rPr>
              <w:t>; схема размещения предоставлена в приложении №2.</w:t>
            </w:r>
          </w:p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 xml:space="preserve">продажа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плодовоовощной продукции, продуктов личного подсобного хозяйства.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ежедневно</w:t>
            </w:r>
            <w:r w:rsidRPr="00BC4E6D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с 8 августа 2022г. по 31 октября 2022 г. 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с 8.00 часов</w:t>
            </w:r>
          </w:p>
          <w:p w:rsidR="00EE2BE9" w:rsidRPr="00BC4E6D" w:rsidRDefault="00EE2BE9" w:rsidP="00EE2BE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до 14.00 часов</w:t>
            </w:r>
          </w:p>
        </w:tc>
      </w:tr>
    </w:tbl>
    <w:p w:rsid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779"/>
        <w:gridCol w:w="4076"/>
      </w:tblGrid>
      <w:tr w:rsidR="00EE2BE9" w:rsidTr="00EE2BE9">
        <w:trPr>
          <w:trHeight w:val="1010"/>
        </w:trPr>
        <w:tc>
          <w:tcPr>
            <w:tcW w:w="2932" w:type="pct"/>
          </w:tcPr>
          <w:p w:rsidR="00EE2BE9" w:rsidRPr="00B8497C" w:rsidRDefault="00EE2BE9" w:rsidP="00EE2BE9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068" w:type="pct"/>
          </w:tcPr>
          <w:p w:rsidR="00EE2BE9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2BE9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2BE9" w:rsidRPr="00B8497C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ind w:left="5103"/>
        <w:jc w:val="both"/>
        <w:rPr>
          <w:rFonts w:ascii="Times New Roman" w:hAnsi="Times New Roman"/>
          <w:b/>
          <w:color w:val="26282F"/>
        </w:rPr>
      </w:pPr>
      <w:r w:rsidRPr="00EE2BE9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Приложение №2 к </w:t>
      </w:r>
      <w:hyperlink w:anchor="sub_0" w:history="1">
        <w:r w:rsidRPr="00EE2BE9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Pr="00EE2BE9">
        <w:rPr>
          <w:rStyle w:val="af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2BE9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администрации муниципального района от </w:t>
      </w:r>
      <w:r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01 августа 2022 года №285</w:t>
      </w:r>
    </w:p>
    <w:p w:rsidR="00EE2BE9" w:rsidRPr="00EE2BE9" w:rsidRDefault="00EE2BE9" w:rsidP="00EE2BE9">
      <w:pPr>
        <w:pStyle w:val="a6"/>
        <w:ind w:left="5103"/>
        <w:jc w:val="both"/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E2BE9" w:rsidRPr="00EE2BE9" w:rsidRDefault="00EE2BE9" w:rsidP="00EE2B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BE9" w:rsidRPr="00EE2BE9" w:rsidRDefault="00EE2BE9" w:rsidP="00EE2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sz w:val="28"/>
          <w:szCs w:val="28"/>
        </w:rPr>
        <w:t>СХЕМА</w:t>
      </w:r>
    </w:p>
    <w:p w:rsidR="00EE2BE9" w:rsidRP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sz w:val="28"/>
          <w:szCs w:val="28"/>
        </w:rPr>
        <w:t xml:space="preserve">размещения участников </w:t>
      </w:r>
      <w:proofErr w:type="gramStart"/>
      <w:r w:rsidRPr="00EE2BE9">
        <w:rPr>
          <w:rFonts w:ascii="Times New Roman" w:hAnsi="Times New Roman"/>
          <w:sz w:val="28"/>
          <w:szCs w:val="28"/>
        </w:rPr>
        <w:t>сезонной</w:t>
      </w:r>
      <w:proofErr w:type="gramEnd"/>
      <w:r w:rsidRPr="00EE2BE9">
        <w:rPr>
          <w:rFonts w:ascii="Times New Roman" w:hAnsi="Times New Roman"/>
          <w:sz w:val="28"/>
          <w:szCs w:val="28"/>
        </w:rPr>
        <w:t xml:space="preserve"> продовольственной</w:t>
      </w:r>
    </w:p>
    <w:p w:rsidR="00EE2BE9" w:rsidRP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sz w:val="28"/>
          <w:szCs w:val="28"/>
        </w:rPr>
        <w:t>ярмарки  по продаже плодовоовощной продукции,  продуктов личного подсобного хозяйства  на территории Питерского муниципального района в летний период 2022 года (далее - Ярмарка)</w:t>
      </w: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E2BE9" w:rsidRPr="00EE2BE9" w:rsidRDefault="004F4750" w:rsidP="00EE2BE9">
      <w:pPr>
        <w:pStyle w:val="a9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E2BE9" w:rsidRPr="00EE2BE9">
        <w:rPr>
          <w:rFonts w:ascii="Times New Roman" w:hAnsi="Times New Roman"/>
          <w:sz w:val="28"/>
          <w:szCs w:val="28"/>
        </w:rPr>
        <w:t>П</w:t>
      </w:r>
      <w:proofErr w:type="gramEnd"/>
      <w:r w:rsidR="00EE2BE9" w:rsidRPr="00EE2BE9">
        <w:rPr>
          <w:rFonts w:ascii="Times New Roman" w:hAnsi="Times New Roman"/>
          <w:sz w:val="28"/>
          <w:szCs w:val="28"/>
        </w:rPr>
        <w:t>итерка, террит</w:t>
      </w:r>
      <w:r>
        <w:rPr>
          <w:rFonts w:ascii="Times New Roman" w:hAnsi="Times New Roman"/>
          <w:sz w:val="28"/>
          <w:szCs w:val="28"/>
        </w:rPr>
        <w:t xml:space="preserve">ория границы пер. Садовый, пер. </w:t>
      </w:r>
      <w:proofErr w:type="spellStart"/>
      <w:r w:rsidR="00EE2BE9" w:rsidRPr="00EE2BE9">
        <w:rPr>
          <w:rFonts w:ascii="Times New Roman" w:hAnsi="Times New Roman"/>
          <w:sz w:val="28"/>
          <w:szCs w:val="28"/>
        </w:rPr>
        <w:t>Малоузенский</w:t>
      </w:r>
      <w:proofErr w:type="spellEnd"/>
      <w:r w:rsidR="00EE2BE9" w:rsidRPr="00EE2BE9">
        <w:rPr>
          <w:rFonts w:ascii="Times New Roman" w:hAnsi="Times New Roman"/>
          <w:sz w:val="28"/>
          <w:szCs w:val="28"/>
        </w:rPr>
        <w:t xml:space="preserve">, </w:t>
      </w:r>
    </w:p>
    <w:p w:rsidR="00EE2BE9" w:rsidRPr="00EE2BE9" w:rsidRDefault="004F4750" w:rsidP="00EE2BE9">
      <w:pPr>
        <w:pStyle w:val="a9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ул.им. Ленина, ул. </w:t>
      </w:r>
      <w:r w:rsidR="00EE2BE9" w:rsidRPr="00EE2BE9">
        <w:rPr>
          <w:rFonts w:ascii="Times New Roman" w:hAnsi="Times New Roman"/>
          <w:sz w:val="28"/>
          <w:szCs w:val="28"/>
        </w:rPr>
        <w:t>Советская (базар)</w:t>
      </w:r>
    </w:p>
    <w:p w:rsidR="00EE2BE9" w:rsidRDefault="00EE2BE9" w:rsidP="00EE2BE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EE2BE9" w:rsidRPr="00EE2BE9" w:rsidRDefault="00EE2BE9" w:rsidP="00EE2BE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EE2BE9">
        <w:rPr>
          <w:rFonts w:ascii="Times New Roman" w:hAnsi="Times New Roman"/>
          <w:noProof/>
          <w:sz w:val="26"/>
          <w:szCs w:val="26"/>
        </w:rPr>
        <w:pict>
          <v:rect id="_x0000_s1026" style="position:absolute;margin-left:63.85pt;margin-top:10.05pt;width:180.1pt;height:24.3pt;z-index:251658240">
            <v:textbox style="mso-next-textbox:#_x0000_s1026">
              <w:txbxContent>
                <w:p w:rsidR="00EE2BE9" w:rsidRPr="00870F75" w:rsidRDefault="00EE2BE9" w:rsidP="00EE2B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ул.им.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</w:p>
    <w:p w:rsidR="00EE2BE9" w:rsidRPr="00EE2BE9" w:rsidRDefault="00EE2BE9" w:rsidP="00EE2BE9">
      <w:pPr>
        <w:pStyle w:val="a9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2BE9"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263.15pt;margin-top:11.95pt;width:30.95pt;height:134.35pt;z-index:251658240">
            <v:textbox style="layout-flow:vertical;mso-layout-flow-alt:bottom-to-top;mso-next-textbox:#_x0000_s1027">
              <w:txbxContent>
                <w:p w:rsidR="00EE2BE9" w:rsidRPr="00EE2BE9" w:rsidRDefault="00EE2BE9" w:rsidP="00EE2B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B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 w:rsidRPr="00EE2BE9"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22.25pt;margin-top:11.95pt;width:27.6pt;height:134.35pt;z-index:251658240">
            <v:textbox style="layout-flow:vertical;mso-layout-flow-alt:bottom-to-top;mso-next-textbox:#_x0000_s1028">
              <w:txbxContent>
                <w:p w:rsidR="00EE2BE9" w:rsidRPr="00870F75" w:rsidRDefault="00EE2BE9" w:rsidP="00EE2B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пер. </w:t>
                  </w:r>
                  <w:proofErr w:type="spellStart"/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Малоузенский</w:t>
                  </w:r>
                  <w:proofErr w:type="spellEnd"/>
                </w:p>
              </w:txbxContent>
            </v:textbox>
          </v:rect>
        </w:pict>
      </w:r>
    </w:p>
    <w:p w:rsidR="00EE2BE9" w:rsidRPr="00EE2BE9" w:rsidRDefault="00EE2BE9" w:rsidP="00EE2BE9">
      <w:pPr>
        <w:pStyle w:val="a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2BE9" w:rsidRPr="00EE2BE9" w:rsidRDefault="00EE2BE9" w:rsidP="00EE2BE9">
      <w:pPr>
        <w:spacing w:after="0" w:line="240" w:lineRule="auto"/>
        <w:rPr>
          <w:sz w:val="26"/>
          <w:szCs w:val="26"/>
        </w:rPr>
      </w:pPr>
      <w:r w:rsidRPr="00EE2BE9">
        <w:rPr>
          <w:rFonts w:ascii="Times New Roman" w:hAnsi="Times New Roman"/>
          <w:noProof/>
          <w:sz w:val="26"/>
          <w:szCs w:val="26"/>
        </w:rPr>
        <w:pict>
          <v:rect id="_x0000_s1029" style="position:absolute;margin-left:63.85pt;margin-top:10.1pt;width:180.1pt;height:55.2pt;z-index:251658240">
            <v:textbox style="mso-next-textbox:#_x0000_s1029">
              <w:txbxContent>
                <w:p w:rsidR="00EE2BE9" w:rsidRDefault="00EE2BE9" w:rsidP="00EE2BE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E2BE9" w:rsidRPr="004F4750" w:rsidRDefault="00EE2BE9" w:rsidP="00EE2BE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4750">
                    <w:rPr>
                      <w:rFonts w:ascii="Times New Roman" w:hAnsi="Times New Roman"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EE2BE9" w:rsidRPr="00EE2BE9" w:rsidRDefault="00EE2BE9" w:rsidP="00EE2BE9">
      <w:pPr>
        <w:spacing w:after="0" w:line="240" w:lineRule="auto"/>
        <w:rPr>
          <w:sz w:val="26"/>
          <w:szCs w:val="26"/>
        </w:rPr>
      </w:pPr>
    </w:p>
    <w:p w:rsidR="00EE2BE9" w:rsidRPr="00EE2BE9" w:rsidRDefault="00EE2BE9" w:rsidP="00EE2BE9">
      <w:pPr>
        <w:spacing w:after="0" w:line="240" w:lineRule="auto"/>
        <w:rPr>
          <w:sz w:val="26"/>
          <w:szCs w:val="26"/>
        </w:rPr>
      </w:pPr>
    </w:p>
    <w:p w:rsidR="00EE2BE9" w:rsidRPr="00EE2BE9" w:rsidRDefault="00EE2BE9" w:rsidP="00EE2BE9">
      <w:pPr>
        <w:spacing w:after="0" w:line="240" w:lineRule="auto"/>
        <w:rPr>
          <w:sz w:val="26"/>
          <w:szCs w:val="26"/>
        </w:rPr>
      </w:pPr>
    </w:p>
    <w:p w:rsidR="00EE2BE9" w:rsidRPr="00EE2BE9" w:rsidRDefault="00EE2BE9" w:rsidP="00EE2BE9">
      <w:pPr>
        <w:spacing w:after="0" w:line="240" w:lineRule="auto"/>
        <w:rPr>
          <w:sz w:val="26"/>
          <w:szCs w:val="26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  <w:r w:rsidRPr="00EE2BE9">
        <w:rPr>
          <w:rFonts w:ascii="Times New Roman" w:hAnsi="Times New Roman"/>
          <w:noProof/>
          <w:sz w:val="26"/>
          <w:szCs w:val="26"/>
        </w:rPr>
        <w:pict>
          <v:rect id="_x0000_s1030" style="position:absolute;margin-left:63.85pt;margin-top:7.75pt;width:180.1pt;height:29.35pt;z-index:251658240">
            <v:textbox style="mso-next-textbox:#_x0000_s1030">
              <w:txbxContent>
                <w:p w:rsidR="00EE2BE9" w:rsidRPr="00870F75" w:rsidRDefault="00EE2BE9" w:rsidP="00EE2B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Советская</w:t>
                  </w:r>
                </w:p>
              </w:txbxContent>
            </v:textbox>
          </v:rect>
        </w:pict>
      </w: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p w:rsidR="00EE2BE9" w:rsidRPr="00EE2BE9" w:rsidRDefault="00EE2BE9" w:rsidP="00EE2BE9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779"/>
        <w:gridCol w:w="4076"/>
      </w:tblGrid>
      <w:tr w:rsidR="00EE2BE9" w:rsidTr="00EE2BE9">
        <w:trPr>
          <w:trHeight w:val="1010"/>
        </w:trPr>
        <w:tc>
          <w:tcPr>
            <w:tcW w:w="2932" w:type="pct"/>
          </w:tcPr>
          <w:p w:rsidR="00EE2BE9" w:rsidRPr="00B8497C" w:rsidRDefault="00EE2BE9" w:rsidP="00EE2BE9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068" w:type="pct"/>
          </w:tcPr>
          <w:p w:rsidR="00EE2BE9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2BE9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2BE9" w:rsidRPr="00B8497C" w:rsidRDefault="00EE2BE9" w:rsidP="00EE2BE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EE2BE9" w:rsidRDefault="00EE2B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2BE9" w:rsidRPr="00EE2BE9" w:rsidRDefault="00EE2BE9" w:rsidP="00EE2BE9">
      <w:pPr>
        <w:pStyle w:val="a6"/>
        <w:ind w:left="510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2BE9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Приложение №3 к </w:t>
      </w:r>
      <w:hyperlink w:anchor="sub_0" w:history="1">
        <w:r w:rsidRPr="00EE2BE9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Pr="00EE2BE9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01 августа 2022 года №285</w:t>
      </w:r>
    </w:p>
    <w:p w:rsidR="00EE2BE9" w:rsidRPr="000E3BDB" w:rsidRDefault="00EE2BE9" w:rsidP="00EE2BE9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EE2BE9" w:rsidRPr="000E3BDB" w:rsidRDefault="00EE2BE9" w:rsidP="00EE2BE9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EE2BE9" w:rsidRPr="0094655C" w:rsidRDefault="00EE2BE9" w:rsidP="00EE2BE9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EE2BE9" w:rsidRPr="00EE2BE9" w:rsidRDefault="00EE2BE9" w:rsidP="00EE2BE9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E2BE9">
        <w:rPr>
          <w:rFonts w:ascii="Times New Roman" w:hAnsi="Times New Roman"/>
          <w:sz w:val="28"/>
          <w:szCs w:val="28"/>
        </w:rPr>
        <w:t>ПОРЯДОК ОБРАЩЕНИЙ</w:t>
      </w: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 xml:space="preserve">участников </w:t>
      </w:r>
      <w:proofErr w:type="gramStart"/>
      <w:r>
        <w:rPr>
          <w:rFonts w:ascii="Times New Roman" w:hAnsi="Times New Roman"/>
          <w:sz w:val="28"/>
          <w:szCs w:val="28"/>
        </w:rPr>
        <w:t>сезонной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продовольственной</w:t>
      </w:r>
    </w:p>
    <w:p w:rsidR="00EE2BE9" w:rsidRDefault="00EE2BE9" w:rsidP="00EE2BE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>ярмарки</w:t>
      </w:r>
      <w:r w:rsidRPr="00CC496D">
        <w:rPr>
          <w:rFonts w:ascii="Times New Roman" w:hAnsi="Times New Roman"/>
          <w:sz w:val="28"/>
          <w:szCs w:val="28"/>
        </w:rPr>
        <w:t xml:space="preserve">  по продаже плодовоовощной продукции,  продуктов личного подсобного хозяйства  на территории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летний период 2022 года (далее - Ярмарка)</w:t>
      </w:r>
    </w:p>
    <w:p w:rsidR="00EE2BE9" w:rsidRDefault="00EE2BE9" w:rsidP="00EE2BE9">
      <w:pPr>
        <w:pStyle w:val="a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2BE9" w:rsidRDefault="00EE2BE9" w:rsidP="00EE2BE9">
      <w:pPr>
        <w:pStyle w:val="a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1.</w:t>
      </w:r>
      <w:r w:rsidRPr="00EE2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BE9">
        <w:rPr>
          <w:rFonts w:ascii="Times New Roman" w:hAnsi="Times New Roman" w:cs="Times New Roman"/>
          <w:sz w:val="28"/>
          <w:szCs w:val="28"/>
        </w:rPr>
        <w:t>Приём обращений и заявлений граждан по вопросам работы Ярм</w:t>
      </w:r>
      <w:r w:rsidR="004F4750">
        <w:rPr>
          <w:rFonts w:ascii="Times New Roman" w:hAnsi="Times New Roman" w:cs="Times New Roman"/>
          <w:sz w:val="28"/>
          <w:szCs w:val="28"/>
        </w:rPr>
        <w:t xml:space="preserve">арки, принятия участия Ярмарке </w:t>
      </w:r>
      <w:r w:rsidRPr="00EE2BE9">
        <w:rPr>
          <w:rFonts w:ascii="Times New Roman" w:hAnsi="Times New Roman" w:cs="Times New Roman"/>
          <w:sz w:val="28"/>
          <w:szCs w:val="28"/>
        </w:rPr>
        <w:t>производится ежедневно с 8:00 часов до 17:00 часов, (с перерывом с 12:00 до 14:00 часов) кроме субботы и воскресенья.</w:t>
      </w: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2. Ответственный за организацию приёма обращений и их рассмотрения – консультант по экономике администрации Питерского муниципального района.</w:t>
      </w: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3. Обращения направляются в письменной форме:</w:t>
      </w: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 xml:space="preserve">- при личном обращении в администрацию Питерского муниципального района по адресу </w:t>
      </w:r>
      <w:proofErr w:type="gramStart"/>
      <w:r w:rsidRPr="00EE2B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2BE9">
        <w:rPr>
          <w:rFonts w:ascii="Times New Roman" w:hAnsi="Times New Roman" w:cs="Times New Roman"/>
          <w:sz w:val="28"/>
          <w:szCs w:val="28"/>
        </w:rPr>
        <w:t>Питерка</w:t>
      </w:r>
      <w:proofErr w:type="gramEnd"/>
      <w:r w:rsidRPr="00EE2BE9">
        <w:rPr>
          <w:rFonts w:ascii="Times New Roman" w:hAnsi="Times New Roman" w:cs="Times New Roman"/>
          <w:sz w:val="28"/>
          <w:szCs w:val="28"/>
        </w:rPr>
        <w:t xml:space="preserve"> ул. им. Ленина д. 101.</w:t>
      </w:r>
    </w:p>
    <w:p w:rsidR="00EE2BE9" w:rsidRPr="00EE2BE9" w:rsidRDefault="00EE2BE9" w:rsidP="00EE2BE9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 xml:space="preserve">- на адрес электронной почты </w:t>
      </w:r>
      <w:r w:rsidRPr="004F4750">
        <w:rPr>
          <w:rFonts w:ascii="Times New Roman" w:hAnsi="Times New Roman" w:cs="Times New Roman"/>
          <w:sz w:val="28"/>
          <w:szCs w:val="28"/>
        </w:rPr>
        <w:t>adm1011@yandex.ru</w:t>
      </w:r>
      <w:r w:rsidRPr="00EE2B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BE9" w:rsidRPr="00EE2BE9" w:rsidRDefault="00EE2BE9" w:rsidP="004F47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4. Участник Ярмарки в письменном обращении должен указать свои ФИО (для физических лиц), регистрационные данные (для индивидуальных предпринимателей и юридических лиц), почтовый адрес/адрес электронной почты, по которому должен быть отправлен ответ.</w:t>
      </w: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5. 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EE2BE9" w:rsidRPr="00EE2BE9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6. Срок рассмотрения обращений не должен превышать 3 (трех) рабочих дней.</w:t>
      </w:r>
    </w:p>
    <w:p w:rsidR="000F213B" w:rsidRDefault="00EE2BE9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7. 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4F4750" w:rsidRDefault="004F4750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750" w:rsidRDefault="004F4750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750" w:rsidRDefault="004F4750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779"/>
        <w:gridCol w:w="4076"/>
      </w:tblGrid>
      <w:tr w:rsidR="004F4750" w:rsidTr="00707362">
        <w:trPr>
          <w:trHeight w:val="1010"/>
        </w:trPr>
        <w:tc>
          <w:tcPr>
            <w:tcW w:w="2932" w:type="pct"/>
          </w:tcPr>
          <w:p w:rsidR="004F4750" w:rsidRPr="00B8497C" w:rsidRDefault="004F4750" w:rsidP="00707362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068" w:type="pct"/>
          </w:tcPr>
          <w:p w:rsidR="004F4750" w:rsidRDefault="004F4750" w:rsidP="00707362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4750" w:rsidRDefault="004F4750" w:rsidP="00707362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F4750" w:rsidRPr="00B8497C" w:rsidRDefault="004F4750" w:rsidP="00707362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4F4750" w:rsidRPr="00EE2BE9" w:rsidRDefault="004F4750" w:rsidP="00EE2B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4750" w:rsidRPr="00EE2BE9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E9" w:rsidRDefault="00EE2BE9" w:rsidP="006823C3">
      <w:pPr>
        <w:spacing w:after="0" w:line="240" w:lineRule="auto"/>
      </w:pPr>
      <w:r>
        <w:separator/>
      </w:r>
    </w:p>
  </w:endnote>
  <w:endnote w:type="continuationSeparator" w:id="1">
    <w:p w:rsidR="00EE2BE9" w:rsidRDefault="00EE2BE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EE2BE9" w:rsidRDefault="00EE2BE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3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BE9" w:rsidRDefault="00EE2B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E9" w:rsidRDefault="00EE2BE9" w:rsidP="006823C3">
      <w:pPr>
        <w:spacing w:after="0" w:line="240" w:lineRule="auto"/>
      </w:pPr>
      <w:r>
        <w:separator/>
      </w:r>
    </w:p>
  </w:footnote>
  <w:footnote w:type="continuationSeparator" w:id="1">
    <w:p w:rsidR="00EE2BE9" w:rsidRDefault="00EE2BE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074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2C3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16CB4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C13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37A5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97A8C"/>
    <w:rsid w:val="004A13F6"/>
    <w:rsid w:val="004A343B"/>
    <w:rsid w:val="004A7E0A"/>
    <w:rsid w:val="004B120F"/>
    <w:rsid w:val="004B20C7"/>
    <w:rsid w:val="004B2885"/>
    <w:rsid w:val="004B368D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4750"/>
    <w:rsid w:val="004F5BF1"/>
    <w:rsid w:val="005032B8"/>
    <w:rsid w:val="005033A6"/>
    <w:rsid w:val="00504DB0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24BB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D7EC0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764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61F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3062"/>
    <w:rsid w:val="00C25026"/>
    <w:rsid w:val="00C2649F"/>
    <w:rsid w:val="00C27351"/>
    <w:rsid w:val="00C30520"/>
    <w:rsid w:val="00C30F0C"/>
    <w:rsid w:val="00C3440E"/>
    <w:rsid w:val="00C34BA7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D5DEC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6FD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2BE9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uiPriority w:val="99"/>
    <w:rsid w:val="00EE2BE9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E2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EE2BE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0E32-9DB2-465C-9355-CB5A46C1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773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2022-07-27T06:11:00Z</cp:lastPrinted>
  <dcterms:created xsi:type="dcterms:W3CDTF">2022-08-05T04:40:00Z</dcterms:created>
  <dcterms:modified xsi:type="dcterms:W3CDTF">2022-08-05T04:53:00Z</dcterms:modified>
</cp:coreProperties>
</file>